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396D" w14:textId="77777777" w:rsidR="00670E8F" w:rsidRDefault="00000000">
      <w:pPr>
        <w:pStyle w:val="Title"/>
      </w:pPr>
      <w:r>
        <w:rPr>
          <w:w w:val="85"/>
        </w:rPr>
        <w:t>FRAMEWORK</w:t>
      </w:r>
      <w:r>
        <w:rPr>
          <w:spacing w:val="13"/>
        </w:rPr>
        <w:t xml:space="preserve"> </w:t>
      </w:r>
      <w:r>
        <w:rPr>
          <w:spacing w:val="-2"/>
          <w:w w:val="90"/>
        </w:rPr>
        <w:t>AGREEMENT</w:t>
      </w:r>
    </w:p>
    <w:p w14:paraId="00830795" w14:textId="77777777" w:rsidR="00670E8F" w:rsidRDefault="00000000">
      <w:pPr>
        <w:spacing w:before="22"/>
        <w:ind w:left="153"/>
        <w:jc w:val="both"/>
      </w:pPr>
      <w:r>
        <w:rPr>
          <w:spacing w:val="-6"/>
        </w:rPr>
        <w:t>Seller</w:t>
      </w:r>
      <w:r>
        <w:rPr>
          <w:spacing w:val="-12"/>
        </w:rPr>
        <w:t xml:space="preserve"> </w:t>
      </w:r>
      <w:r>
        <w:rPr>
          <w:spacing w:val="-2"/>
        </w:rPr>
        <w:t>Financing</w:t>
      </w:r>
    </w:p>
    <w:p w14:paraId="3DC691B5" w14:textId="77777777" w:rsidR="00670E8F" w:rsidRDefault="00000000">
      <w:pPr>
        <w:pStyle w:val="BodyText"/>
        <w:spacing w:before="203"/>
        <w:ind w:left="153"/>
        <w:jc w:val="both"/>
      </w:pPr>
      <w:r>
        <w:t>This</w:t>
      </w:r>
      <w:r>
        <w:rPr>
          <w:spacing w:val="-11"/>
        </w:rPr>
        <w:t xml:space="preserve"> </w:t>
      </w:r>
      <w:r>
        <w:t>agreement</w:t>
      </w:r>
      <w:r>
        <w:rPr>
          <w:spacing w:val="-11"/>
        </w:rPr>
        <w:t xml:space="preserve"> </w:t>
      </w:r>
      <w:r>
        <w:t>is</w:t>
      </w:r>
      <w:r>
        <w:rPr>
          <w:spacing w:val="-11"/>
        </w:rPr>
        <w:t xml:space="preserve"> </w:t>
      </w:r>
      <w:r>
        <w:t>made</w:t>
      </w:r>
      <w:r>
        <w:rPr>
          <w:spacing w:val="-11"/>
        </w:rPr>
        <w:t xml:space="preserve"> </w:t>
      </w:r>
      <w:r>
        <w:rPr>
          <w:spacing w:val="-2"/>
        </w:rPr>
        <w:t>between</w:t>
      </w:r>
    </w:p>
    <w:p w14:paraId="05D0978A" w14:textId="77777777" w:rsidR="00670E8F" w:rsidRDefault="00670E8F">
      <w:pPr>
        <w:pStyle w:val="BodyText"/>
        <w:spacing w:before="6"/>
      </w:pPr>
    </w:p>
    <w:p w14:paraId="2E522C5A" w14:textId="77777777" w:rsidR="00670E8F" w:rsidRDefault="00000000">
      <w:pPr>
        <w:pStyle w:val="BodyText"/>
        <w:spacing w:after="9"/>
        <w:ind w:left="153" w:right="5625"/>
        <w:jc w:val="both"/>
      </w:pPr>
      <w:r>
        <w:rPr>
          <w:noProof/>
        </w:rPr>
        <mc:AlternateContent>
          <mc:Choice Requires="wpg">
            <w:drawing>
              <wp:anchor distT="0" distB="0" distL="0" distR="0" simplePos="0" relativeHeight="487025664" behindDoc="1" locked="0" layoutInCell="1" allowOverlap="1" wp14:anchorId="1F3A8D36" wp14:editId="2448048B">
                <wp:simplePos x="0" y="0"/>
                <wp:positionH relativeFrom="page">
                  <wp:posOffset>3876675</wp:posOffset>
                </wp:positionH>
                <wp:positionV relativeFrom="paragraph">
                  <wp:posOffset>4238</wp:posOffset>
                </wp:positionV>
                <wp:extent cx="3257550" cy="55816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0" cy="5581650"/>
                          <a:chOff x="0" y="0"/>
                          <a:chExt cx="3257550" cy="5581650"/>
                        </a:xfrm>
                      </wpg:grpSpPr>
                      <wps:wsp>
                        <wps:cNvPr id="4" name="Graphic 4"/>
                        <wps:cNvSpPr/>
                        <wps:spPr>
                          <a:xfrm>
                            <a:off x="0" y="0"/>
                            <a:ext cx="3257550" cy="5581650"/>
                          </a:xfrm>
                          <a:custGeom>
                            <a:avLst/>
                            <a:gdLst/>
                            <a:ahLst/>
                            <a:cxnLst/>
                            <a:rect l="l" t="t" r="r" b="b"/>
                            <a:pathLst>
                              <a:path w="3257550" h="5581650">
                                <a:moveTo>
                                  <a:pt x="3257550" y="5581650"/>
                                </a:moveTo>
                                <a:lnTo>
                                  <a:pt x="0" y="5581650"/>
                                </a:lnTo>
                                <a:lnTo>
                                  <a:pt x="0" y="0"/>
                                </a:lnTo>
                                <a:lnTo>
                                  <a:pt x="3257550" y="0"/>
                                </a:lnTo>
                                <a:lnTo>
                                  <a:pt x="3257550" y="5581650"/>
                                </a:lnTo>
                                <a:close/>
                              </a:path>
                            </a:pathLst>
                          </a:custGeom>
                          <a:solidFill>
                            <a:srgbClr val="F4F4F4"/>
                          </a:solidFill>
                        </wps:spPr>
                        <wps:bodyPr wrap="square" lIns="0" tIns="0" rIns="0" bIns="0" rtlCol="0">
                          <a:prstTxWarp prst="textNoShape">
                            <a:avLst/>
                          </a:prstTxWarp>
                          <a:noAutofit/>
                        </wps:bodyPr>
                      </wps:wsp>
                      <wps:wsp>
                        <wps:cNvPr id="5" name="Textbox 5"/>
                        <wps:cNvSpPr txBox="1"/>
                        <wps:spPr>
                          <a:xfrm>
                            <a:off x="66675" y="66675"/>
                            <a:ext cx="3087370" cy="372110"/>
                          </a:xfrm>
                          <a:prstGeom prst="rect">
                            <a:avLst/>
                          </a:prstGeom>
                        </wps:spPr>
                        <wps:txbx>
                          <w:txbxContent>
                            <w:p w14:paraId="71670AF7" w14:textId="77777777" w:rsidR="00670E8F" w:rsidRDefault="00000000">
                              <w:pPr>
                                <w:spacing w:line="188" w:lineRule="exact"/>
                                <w:rPr>
                                  <w:rFonts w:ascii="Tahoma"/>
                                  <w:b/>
                                  <w:sz w:val="16"/>
                                </w:rPr>
                              </w:pPr>
                              <w:r>
                                <w:rPr>
                                  <w:rFonts w:ascii="Tahoma"/>
                                  <w:b/>
                                  <w:color w:val="424242"/>
                                  <w:sz w:val="16"/>
                                </w:rPr>
                                <w:t>2.2</w:t>
                              </w:r>
                              <w:r>
                                <w:rPr>
                                  <w:rFonts w:ascii="Tahoma"/>
                                  <w:b/>
                                  <w:color w:val="424242"/>
                                  <w:spacing w:val="-1"/>
                                  <w:sz w:val="16"/>
                                </w:rPr>
                                <w:t xml:space="preserve"> </w:t>
                              </w:r>
                              <w:r>
                                <w:rPr>
                                  <w:rFonts w:ascii="Tahoma"/>
                                  <w:b/>
                                  <w:color w:val="424242"/>
                                  <w:sz w:val="16"/>
                                </w:rPr>
                                <w:t>Transaction</w:t>
                              </w:r>
                              <w:r>
                                <w:rPr>
                                  <w:rFonts w:ascii="Tahoma"/>
                                  <w:b/>
                                  <w:color w:val="424242"/>
                                  <w:spacing w:val="-1"/>
                                  <w:sz w:val="16"/>
                                </w:rPr>
                                <w:t xml:space="preserve"> </w:t>
                              </w:r>
                              <w:r>
                                <w:rPr>
                                  <w:rFonts w:ascii="Tahoma"/>
                                  <w:b/>
                                  <w:color w:val="424242"/>
                                  <w:spacing w:val="-5"/>
                                  <w:sz w:val="16"/>
                                </w:rPr>
                                <w:t>Fee</w:t>
                              </w:r>
                            </w:p>
                            <w:p w14:paraId="191C8784" w14:textId="77777777" w:rsidR="00670E8F" w:rsidRDefault="00000000">
                              <w:pPr>
                                <w:spacing w:before="1"/>
                                <w:rPr>
                                  <w:sz w:val="16"/>
                                </w:rPr>
                              </w:pPr>
                              <w:r>
                                <w:rPr>
                                  <w:color w:val="424242"/>
                                  <w:sz w:val="16"/>
                                </w:rPr>
                                <w:t>A percentage of the face value of each purchased Account Receivable for the applicable Payment Term:</w:t>
                              </w:r>
                            </w:p>
                          </w:txbxContent>
                        </wps:txbx>
                        <wps:bodyPr wrap="square" lIns="0" tIns="0" rIns="0" bIns="0" rtlCol="0">
                          <a:noAutofit/>
                        </wps:bodyPr>
                      </wps:wsp>
                      <wps:wsp>
                        <wps:cNvPr id="6" name="Textbox 6"/>
                        <wps:cNvSpPr txBox="1"/>
                        <wps:spPr>
                          <a:xfrm>
                            <a:off x="66675" y="2172131"/>
                            <a:ext cx="3088640" cy="3099435"/>
                          </a:xfrm>
                          <a:prstGeom prst="rect">
                            <a:avLst/>
                          </a:prstGeom>
                        </wps:spPr>
                        <wps:txbx>
                          <w:txbxContent>
                            <w:p w14:paraId="487C38CA" w14:textId="77777777" w:rsidR="00670E8F" w:rsidRDefault="00000000">
                              <w:pPr>
                                <w:spacing w:line="188" w:lineRule="exact"/>
                                <w:jc w:val="both"/>
                                <w:rPr>
                                  <w:sz w:val="16"/>
                                </w:rPr>
                              </w:pPr>
                              <w:r>
                                <w:rPr>
                                  <w:color w:val="424242"/>
                                  <w:sz w:val="16"/>
                                </w:rPr>
                                <w:t>(the</w:t>
                              </w:r>
                              <w:r>
                                <w:rPr>
                                  <w:color w:val="424242"/>
                                  <w:spacing w:val="-10"/>
                                  <w:sz w:val="16"/>
                                </w:rPr>
                                <w:t xml:space="preserve"> </w:t>
                              </w:r>
                              <w:r>
                                <w:rPr>
                                  <w:rFonts w:ascii="Tahoma"/>
                                  <w:b/>
                                  <w:color w:val="424242"/>
                                  <w:sz w:val="16"/>
                                </w:rPr>
                                <w:t>Transaction</w:t>
                              </w:r>
                              <w:r>
                                <w:rPr>
                                  <w:rFonts w:ascii="Tahoma"/>
                                  <w:b/>
                                  <w:color w:val="424242"/>
                                  <w:spacing w:val="3"/>
                                  <w:sz w:val="16"/>
                                </w:rPr>
                                <w:t xml:space="preserve"> </w:t>
                              </w:r>
                              <w:r>
                                <w:rPr>
                                  <w:rFonts w:ascii="Tahoma"/>
                                  <w:b/>
                                  <w:color w:val="424242"/>
                                  <w:spacing w:val="-4"/>
                                  <w:sz w:val="16"/>
                                </w:rPr>
                                <w:t>Fee</w:t>
                              </w:r>
                              <w:r>
                                <w:rPr>
                                  <w:color w:val="424242"/>
                                  <w:spacing w:val="-4"/>
                                  <w:sz w:val="16"/>
                                </w:rPr>
                                <w:t>).</w:t>
                              </w:r>
                            </w:p>
                            <w:p w14:paraId="609B68D5" w14:textId="77777777" w:rsidR="00670E8F" w:rsidRDefault="00000000">
                              <w:pPr>
                                <w:numPr>
                                  <w:ilvl w:val="1"/>
                                  <w:numId w:val="12"/>
                                </w:numPr>
                                <w:tabs>
                                  <w:tab w:val="left" w:pos="277"/>
                                </w:tabs>
                                <w:spacing w:before="171"/>
                                <w:ind w:left="277" w:hanging="277"/>
                                <w:rPr>
                                  <w:rFonts w:ascii="Arial MT"/>
                                  <w:position w:val="4"/>
                                  <w:sz w:val="16"/>
                                </w:rPr>
                              </w:pPr>
                              <w:r>
                                <w:rPr>
                                  <w:rFonts w:ascii="Tahoma"/>
                                  <w:b/>
                                  <w:color w:val="424242"/>
                                  <w:sz w:val="16"/>
                                </w:rPr>
                                <w:t>Factoring</w:t>
                              </w:r>
                              <w:r>
                                <w:rPr>
                                  <w:rFonts w:ascii="Tahoma"/>
                                  <w:b/>
                                  <w:color w:val="424242"/>
                                  <w:spacing w:val="8"/>
                                  <w:sz w:val="16"/>
                                </w:rPr>
                                <w:t xml:space="preserve"> </w:t>
                              </w:r>
                              <w:r>
                                <w:rPr>
                                  <w:rFonts w:ascii="Tahoma"/>
                                  <w:b/>
                                  <w:color w:val="424242"/>
                                  <w:sz w:val="16"/>
                                </w:rPr>
                                <w:t>Fee:</w:t>
                              </w:r>
                              <w:r>
                                <w:rPr>
                                  <w:rFonts w:ascii="Tahoma"/>
                                  <w:b/>
                                  <w:color w:val="424242"/>
                                  <w:spacing w:val="57"/>
                                  <w:w w:val="150"/>
                                  <w:sz w:val="16"/>
                                </w:rPr>
                                <w:t xml:space="preserve"> </w:t>
                              </w:r>
                              <w:r>
                                <w:rPr>
                                  <w:rFonts w:ascii="Arial MT"/>
                                  <w:position w:val="4"/>
                                  <w:sz w:val="16"/>
                                </w:rPr>
                                <w:t>0.00</w:t>
                              </w:r>
                              <w:r>
                                <w:rPr>
                                  <w:rFonts w:ascii="Arial MT"/>
                                  <w:spacing w:val="10"/>
                                  <w:position w:val="4"/>
                                  <w:sz w:val="16"/>
                                </w:rPr>
                                <w:t xml:space="preserve"> </w:t>
                              </w:r>
                              <w:r>
                                <w:rPr>
                                  <w:rFonts w:ascii="Arial MT"/>
                                  <w:spacing w:val="-10"/>
                                  <w:position w:val="4"/>
                                  <w:sz w:val="16"/>
                                </w:rPr>
                                <w:t>%</w:t>
                              </w:r>
                            </w:p>
                            <w:p w14:paraId="4511B036" w14:textId="77777777" w:rsidR="00670E8F" w:rsidRDefault="00000000">
                              <w:pPr>
                                <w:spacing w:before="1"/>
                                <w:jc w:val="both"/>
                                <w:rPr>
                                  <w:sz w:val="16"/>
                                </w:rPr>
                              </w:pPr>
                              <w:r>
                                <w:rPr>
                                  <w:color w:val="424242"/>
                                  <w:sz w:val="16"/>
                                </w:rPr>
                                <w:t>of</w:t>
                              </w:r>
                              <w:r>
                                <w:rPr>
                                  <w:color w:val="424242"/>
                                  <w:spacing w:val="5"/>
                                  <w:sz w:val="16"/>
                                </w:rPr>
                                <w:t xml:space="preserve"> </w:t>
                              </w:r>
                              <w:r>
                                <w:rPr>
                                  <w:color w:val="424242"/>
                                  <w:sz w:val="16"/>
                                </w:rPr>
                                <w:t>the</w:t>
                              </w:r>
                              <w:r>
                                <w:rPr>
                                  <w:color w:val="424242"/>
                                  <w:spacing w:val="5"/>
                                  <w:sz w:val="16"/>
                                </w:rPr>
                                <w:t xml:space="preserve"> </w:t>
                              </w:r>
                              <w:r>
                                <w:rPr>
                                  <w:color w:val="424242"/>
                                  <w:sz w:val="16"/>
                                </w:rPr>
                                <w:t>face</w:t>
                              </w:r>
                              <w:r>
                                <w:rPr>
                                  <w:color w:val="424242"/>
                                  <w:spacing w:val="-12"/>
                                  <w:sz w:val="16"/>
                                </w:rPr>
                                <w:t xml:space="preserve"> </w:t>
                              </w:r>
                              <w:r>
                                <w:rPr>
                                  <w:color w:val="424242"/>
                                  <w:sz w:val="16"/>
                                </w:rPr>
                                <w:t>value</w:t>
                              </w:r>
                              <w:r>
                                <w:rPr>
                                  <w:color w:val="424242"/>
                                  <w:spacing w:val="-11"/>
                                  <w:sz w:val="16"/>
                                </w:rPr>
                                <w:t xml:space="preserve"> </w:t>
                              </w:r>
                              <w:r>
                                <w:rPr>
                                  <w:color w:val="424242"/>
                                  <w:sz w:val="16"/>
                                </w:rPr>
                                <w:t>of</w:t>
                              </w:r>
                              <w:r>
                                <w:rPr>
                                  <w:color w:val="424242"/>
                                  <w:spacing w:val="-11"/>
                                  <w:sz w:val="16"/>
                                </w:rPr>
                                <w:t xml:space="preserve"> </w:t>
                              </w:r>
                              <w:r>
                                <w:rPr>
                                  <w:color w:val="424242"/>
                                  <w:sz w:val="16"/>
                                </w:rPr>
                                <w:t>each</w:t>
                              </w:r>
                              <w:r>
                                <w:rPr>
                                  <w:color w:val="424242"/>
                                  <w:spacing w:val="-12"/>
                                  <w:sz w:val="16"/>
                                </w:rPr>
                                <w:t xml:space="preserve"> </w:t>
                              </w:r>
                              <w:r>
                                <w:rPr>
                                  <w:color w:val="424242"/>
                                  <w:sz w:val="16"/>
                                </w:rPr>
                                <w:t>purchased</w:t>
                              </w:r>
                              <w:r>
                                <w:rPr>
                                  <w:color w:val="424242"/>
                                  <w:spacing w:val="-11"/>
                                  <w:sz w:val="16"/>
                                </w:rPr>
                                <w:t xml:space="preserve"> </w:t>
                              </w:r>
                              <w:r>
                                <w:rPr>
                                  <w:color w:val="424242"/>
                                  <w:sz w:val="16"/>
                                </w:rPr>
                                <w:t>Account</w:t>
                              </w:r>
                              <w:r>
                                <w:rPr>
                                  <w:color w:val="424242"/>
                                  <w:spacing w:val="-11"/>
                                  <w:sz w:val="16"/>
                                </w:rPr>
                                <w:t xml:space="preserve"> </w:t>
                              </w:r>
                              <w:r>
                                <w:rPr>
                                  <w:color w:val="424242"/>
                                  <w:sz w:val="16"/>
                                </w:rPr>
                                <w:t>Receivable</w:t>
                              </w:r>
                              <w:r>
                                <w:rPr>
                                  <w:color w:val="424242"/>
                                  <w:spacing w:val="-12"/>
                                  <w:sz w:val="16"/>
                                </w:rPr>
                                <w:t xml:space="preserve"> </w:t>
                              </w:r>
                              <w:r>
                                <w:rPr>
                                  <w:color w:val="424242"/>
                                  <w:spacing w:val="-4"/>
                                  <w:sz w:val="16"/>
                                </w:rPr>
                                <w:t>(the</w:t>
                              </w:r>
                            </w:p>
                            <w:p w14:paraId="52A1D29F" w14:textId="77777777" w:rsidR="00670E8F" w:rsidRDefault="00000000">
                              <w:pPr>
                                <w:spacing w:before="1"/>
                                <w:jc w:val="both"/>
                                <w:rPr>
                                  <w:sz w:val="16"/>
                                </w:rPr>
                              </w:pPr>
                              <w:r>
                                <w:rPr>
                                  <w:rFonts w:ascii="Tahoma"/>
                                  <w:b/>
                                  <w:color w:val="424242"/>
                                  <w:sz w:val="16"/>
                                </w:rPr>
                                <w:t>Factoring</w:t>
                              </w:r>
                              <w:r>
                                <w:rPr>
                                  <w:rFonts w:ascii="Tahoma"/>
                                  <w:b/>
                                  <w:color w:val="424242"/>
                                  <w:spacing w:val="37"/>
                                  <w:sz w:val="16"/>
                                </w:rPr>
                                <w:t xml:space="preserve"> </w:t>
                              </w:r>
                              <w:r>
                                <w:rPr>
                                  <w:rFonts w:ascii="Tahoma"/>
                                  <w:b/>
                                  <w:color w:val="424242"/>
                                  <w:spacing w:val="-2"/>
                                  <w:sz w:val="16"/>
                                </w:rPr>
                                <w:t>Fee</w:t>
                              </w:r>
                              <w:r>
                                <w:rPr>
                                  <w:color w:val="424242"/>
                                  <w:spacing w:val="-2"/>
                                  <w:sz w:val="16"/>
                                </w:rPr>
                                <w:t>).</w:t>
                              </w:r>
                            </w:p>
                            <w:p w14:paraId="2519F0C9" w14:textId="77777777" w:rsidR="00670E8F" w:rsidRDefault="00670E8F">
                              <w:pPr>
                                <w:spacing w:before="2"/>
                                <w:rPr>
                                  <w:sz w:val="16"/>
                                </w:rPr>
                              </w:pPr>
                            </w:p>
                            <w:p w14:paraId="6F370C62" w14:textId="77777777" w:rsidR="00670E8F" w:rsidRDefault="00000000">
                              <w:pPr>
                                <w:numPr>
                                  <w:ilvl w:val="1"/>
                                  <w:numId w:val="12"/>
                                </w:numPr>
                                <w:tabs>
                                  <w:tab w:val="left" w:pos="291"/>
                                </w:tabs>
                                <w:ind w:left="291" w:hanging="291"/>
                                <w:rPr>
                                  <w:rFonts w:ascii="Tahoma"/>
                                  <w:b/>
                                  <w:sz w:val="16"/>
                                </w:rPr>
                              </w:pPr>
                              <w:r>
                                <w:rPr>
                                  <w:rFonts w:ascii="Tahoma"/>
                                  <w:b/>
                                  <w:color w:val="424242"/>
                                  <w:w w:val="105"/>
                                  <w:sz w:val="16"/>
                                </w:rPr>
                                <w:t>Advance</w:t>
                              </w:r>
                              <w:r>
                                <w:rPr>
                                  <w:rFonts w:ascii="Tahoma"/>
                                  <w:b/>
                                  <w:color w:val="424242"/>
                                  <w:spacing w:val="3"/>
                                  <w:w w:val="105"/>
                                  <w:sz w:val="16"/>
                                </w:rPr>
                                <w:t xml:space="preserve"> </w:t>
                              </w:r>
                              <w:r>
                                <w:rPr>
                                  <w:rFonts w:ascii="Tahoma"/>
                                  <w:b/>
                                  <w:color w:val="424242"/>
                                  <w:spacing w:val="-4"/>
                                  <w:w w:val="105"/>
                                  <w:sz w:val="16"/>
                                </w:rPr>
                                <w:t>Rate:</w:t>
                              </w:r>
                            </w:p>
                            <w:p w14:paraId="2DE302BD" w14:textId="77777777" w:rsidR="00670E8F" w:rsidRDefault="00000000">
                              <w:pPr>
                                <w:spacing w:before="1"/>
                                <w:ind w:right="23"/>
                                <w:jc w:val="both"/>
                                <w:rPr>
                                  <w:sz w:val="16"/>
                                </w:rPr>
                              </w:pPr>
                              <w:r>
                                <w:rPr>
                                  <w:color w:val="424242"/>
                                  <w:sz w:val="16"/>
                                </w:rPr>
                                <w:t>a percentage of</w:t>
                              </w:r>
                              <w:r>
                                <w:rPr>
                                  <w:color w:val="424242"/>
                                  <w:spacing w:val="-13"/>
                                  <w:sz w:val="16"/>
                                </w:rPr>
                                <w:t xml:space="preserve"> </w:t>
                              </w:r>
                              <w:r>
                                <w:rPr>
                                  <w:color w:val="424242"/>
                                  <w:sz w:val="16"/>
                                </w:rPr>
                                <w:t>the</w:t>
                              </w:r>
                              <w:r>
                                <w:rPr>
                                  <w:color w:val="424242"/>
                                  <w:spacing w:val="-13"/>
                                  <w:sz w:val="16"/>
                                </w:rPr>
                                <w:t xml:space="preserve"> </w:t>
                              </w:r>
                              <w:r>
                                <w:rPr>
                                  <w:color w:val="424242"/>
                                  <w:sz w:val="16"/>
                                </w:rPr>
                                <w:t>face</w:t>
                              </w:r>
                              <w:r>
                                <w:rPr>
                                  <w:color w:val="424242"/>
                                  <w:spacing w:val="-13"/>
                                  <w:sz w:val="16"/>
                                </w:rPr>
                                <w:t xml:space="preserve"> </w:t>
                              </w:r>
                              <w:r>
                                <w:rPr>
                                  <w:color w:val="424242"/>
                                  <w:sz w:val="16"/>
                                </w:rPr>
                                <w:t>value</w:t>
                              </w:r>
                              <w:r>
                                <w:rPr>
                                  <w:color w:val="424242"/>
                                  <w:spacing w:val="-13"/>
                                  <w:sz w:val="16"/>
                                </w:rPr>
                                <w:t xml:space="preserve"> </w:t>
                              </w:r>
                              <w:r>
                                <w:rPr>
                                  <w:color w:val="424242"/>
                                  <w:sz w:val="16"/>
                                </w:rPr>
                                <w:t>of</w:t>
                              </w:r>
                              <w:r>
                                <w:rPr>
                                  <w:color w:val="424242"/>
                                  <w:spacing w:val="-13"/>
                                  <w:sz w:val="16"/>
                                </w:rPr>
                                <w:t xml:space="preserve"> </w:t>
                              </w:r>
                              <w:r>
                                <w:rPr>
                                  <w:color w:val="424242"/>
                                  <w:sz w:val="16"/>
                                </w:rPr>
                                <w:t>the</w:t>
                              </w:r>
                              <w:r>
                                <w:rPr>
                                  <w:color w:val="424242"/>
                                  <w:spacing w:val="-13"/>
                                  <w:sz w:val="16"/>
                                </w:rPr>
                                <w:t xml:space="preserve"> </w:t>
                              </w:r>
                              <w:r>
                                <w:rPr>
                                  <w:color w:val="424242"/>
                                  <w:sz w:val="16"/>
                                </w:rPr>
                                <w:t>Account</w:t>
                              </w:r>
                              <w:r>
                                <w:rPr>
                                  <w:color w:val="424242"/>
                                  <w:spacing w:val="-13"/>
                                  <w:sz w:val="16"/>
                                </w:rPr>
                                <w:t xml:space="preserve"> </w:t>
                              </w:r>
                              <w:r>
                                <w:rPr>
                                  <w:color w:val="424242"/>
                                  <w:sz w:val="16"/>
                                </w:rPr>
                                <w:t>Receivable</w:t>
                              </w:r>
                              <w:r>
                                <w:rPr>
                                  <w:color w:val="424242"/>
                                  <w:spacing w:val="-13"/>
                                  <w:sz w:val="16"/>
                                </w:rPr>
                                <w:t xml:space="preserve"> </w:t>
                              </w:r>
                              <w:r>
                                <w:rPr>
                                  <w:color w:val="424242"/>
                                  <w:sz w:val="16"/>
                                </w:rPr>
                                <w:t>(as may be adjusted by MODIFI from time to time). The applicable Advance Rate will be disclosed to the Seller on the MODIFI Platform or API (as applicable).</w:t>
                              </w:r>
                            </w:p>
                            <w:p w14:paraId="78ECDF4E" w14:textId="77777777" w:rsidR="00670E8F" w:rsidRDefault="00670E8F">
                              <w:pPr>
                                <w:spacing w:before="3"/>
                                <w:rPr>
                                  <w:sz w:val="16"/>
                                </w:rPr>
                              </w:pPr>
                            </w:p>
                            <w:p w14:paraId="323F9A97" w14:textId="77777777" w:rsidR="00670E8F" w:rsidRDefault="00000000">
                              <w:pPr>
                                <w:numPr>
                                  <w:ilvl w:val="1"/>
                                  <w:numId w:val="12"/>
                                </w:numPr>
                                <w:tabs>
                                  <w:tab w:val="left" w:pos="276"/>
                                </w:tabs>
                                <w:spacing w:before="1"/>
                                <w:ind w:left="276" w:hanging="276"/>
                                <w:rPr>
                                  <w:rFonts w:ascii="Tahoma"/>
                                  <w:b/>
                                  <w:sz w:val="16"/>
                                </w:rPr>
                              </w:pPr>
                              <w:r>
                                <w:rPr>
                                  <w:rFonts w:ascii="Tahoma"/>
                                  <w:b/>
                                  <w:color w:val="424242"/>
                                  <w:sz w:val="16"/>
                                </w:rPr>
                                <w:t>Set-Up</w:t>
                              </w:r>
                              <w:r>
                                <w:rPr>
                                  <w:rFonts w:ascii="Tahoma"/>
                                  <w:b/>
                                  <w:color w:val="424242"/>
                                  <w:spacing w:val="8"/>
                                  <w:sz w:val="16"/>
                                </w:rPr>
                                <w:t xml:space="preserve"> </w:t>
                              </w:r>
                              <w:r>
                                <w:rPr>
                                  <w:rFonts w:ascii="Tahoma"/>
                                  <w:b/>
                                  <w:color w:val="424242"/>
                                  <w:spacing w:val="-4"/>
                                  <w:sz w:val="16"/>
                                </w:rPr>
                                <w:t>Fee:</w:t>
                              </w:r>
                            </w:p>
                            <w:p w14:paraId="4D1A5205" w14:textId="77777777" w:rsidR="00670E8F" w:rsidRDefault="00000000">
                              <w:pPr>
                                <w:spacing w:before="1"/>
                                <w:ind w:right="20"/>
                                <w:jc w:val="both"/>
                                <w:rPr>
                                  <w:sz w:val="16"/>
                                </w:rPr>
                              </w:pPr>
                              <w:r>
                                <w:rPr>
                                  <w:color w:val="424242"/>
                                  <w:sz w:val="16"/>
                                </w:rPr>
                                <w:t>to be deducted from the ﬁrst Purchase Price</w:t>
                              </w:r>
                              <w:r>
                                <w:rPr>
                                  <w:color w:val="424242"/>
                                  <w:spacing w:val="-12"/>
                                  <w:sz w:val="16"/>
                                </w:rPr>
                                <w:t xml:space="preserve"> </w:t>
                              </w:r>
                              <w:r>
                                <w:rPr>
                                  <w:color w:val="424242"/>
                                  <w:sz w:val="16"/>
                                </w:rPr>
                                <w:t>payment(s)</w:t>
                              </w:r>
                              <w:r>
                                <w:rPr>
                                  <w:color w:val="424242"/>
                                  <w:spacing w:val="-12"/>
                                  <w:sz w:val="16"/>
                                </w:rPr>
                                <w:t xml:space="preserve"> </w:t>
                              </w:r>
                              <w:r>
                                <w:rPr>
                                  <w:color w:val="424242"/>
                                  <w:sz w:val="16"/>
                                </w:rPr>
                                <w:t xml:space="preserve">by MODIFI to the Seller, as further set out in the RPTC (the </w:t>
                              </w:r>
                              <w:r>
                                <w:rPr>
                                  <w:rFonts w:ascii="Tahoma" w:hAnsi="Tahoma"/>
                                  <w:b/>
                                  <w:color w:val="424242"/>
                                  <w:sz w:val="16"/>
                                </w:rPr>
                                <w:t>Set-Up Fee</w:t>
                              </w:r>
                              <w:r>
                                <w:rPr>
                                  <w:color w:val="424242"/>
                                  <w:sz w:val="16"/>
                                </w:rPr>
                                <w:t>).</w:t>
                              </w:r>
                            </w:p>
                            <w:p w14:paraId="05C96861" w14:textId="77777777" w:rsidR="00670E8F" w:rsidRDefault="00000000">
                              <w:pPr>
                                <w:tabs>
                                  <w:tab w:val="left" w:pos="1262"/>
                                  <w:tab w:val="left" w:pos="2519"/>
                                  <w:tab w:val="left" w:pos="3796"/>
                                </w:tabs>
                                <w:spacing w:before="158"/>
                                <w:ind w:left="43"/>
                                <w:jc w:val="both"/>
                                <w:rPr>
                                  <w:rFonts w:ascii="Arial MT"/>
                                  <w:sz w:val="16"/>
                                </w:rPr>
                              </w:pPr>
                              <w:r>
                                <w:rPr>
                                  <w:rFonts w:ascii="Arial MT"/>
                                  <w:sz w:val="16"/>
                                </w:rPr>
                                <w:t>EUR</w:t>
                              </w:r>
                              <w:r>
                                <w:rPr>
                                  <w:rFonts w:ascii="Arial MT"/>
                                  <w:spacing w:val="6"/>
                                  <w:sz w:val="16"/>
                                </w:rPr>
                                <w:t xml:space="preserve"> </w:t>
                              </w:r>
                              <w:r>
                                <w:rPr>
                                  <w:rFonts w:ascii="Arial MT"/>
                                  <w:spacing w:val="-4"/>
                                  <w:sz w:val="16"/>
                                </w:rPr>
                                <w:t>0.00</w:t>
                              </w:r>
                              <w:r>
                                <w:rPr>
                                  <w:rFonts w:ascii="Arial MT"/>
                                  <w:sz w:val="16"/>
                                </w:rPr>
                                <w:tab/>
                                <w:t>USD</w:t>
                              </w:r>
                              <w:r>
                                <w:rPr>
                                  <w:rFonts w:ascii="Arial MT"/>
                                  <w:spacing w:val="6"/>
                                  <w:sz w:val="16"/>
                                </w:rPr>
                                <w:t xml:space="preserve"> </w:t>
                              </w:r>
                              <w:r>
                                <w:rPr>
                                  <w:rFonts w:ascii="Arial MT"/>
                                  <w:spacing w:val="-4"/>
                                  <w:sz w:val="16"/>
                                </w:rPr>
                                <w:t>0.00</w:t>
                              </w:r>
                              <w:r>
                                <w:rPr>
                                  <w:rFonts w:ascii="Arial MT"/>
                                  <w:sz w:val="16"/>
                                </w:rPr>
                                <w:tab/>
                                <w:t>GBP</w:t>
                              </w:r>
                              <w:r>
                                <w:rPr>
                                  <w:rFonts w:ascii="Arial MT"/>
                                  <w:spacing w:val="6"/>
                                  <w:sz w:val="16"/>
                                </w:rPr>
                                <w:t xml:space="preserve"> </w:t>
                              </w:r>
                              <w:r>
                                <w:rPr>
                                  <w:rFonts w:ascii="Arial MT"/>
                                  <w:spacing w:val="-4"/>
                                  <w:sz w:val="16"/>
                                </w:rPr>
                                <w:t>0.00</w:t>
                              </w:r>
                              <w:r>
                                <w:rPr>
                                  <w:rFonts w:ascii="Arial MT"/>
                                  <w:sz w:val="16"/>
                                </w:rPr>
                                <w:tab/>
                                <w:t>CAD</w:t>
                              </w:r>
                              <w:r>
                                <w:rPr>
                                  <w:rFonts w:ascii="Arial MT"/>
                                  <w:spacing w:val="6"/>
                                  <w:sz w:val="16"/>
                                </w:rPr>
                                <w:t xml:space="preserve"> </w:t>
                              </w:r>
                              <w:r>
                                <w:rPr>
                                  <w:rFonts w:ascii="Arial MT"/>
                                  <w:spacing w:val="-4"/>
                                  <w:sz w:val="16"/>
                                </w:rPr>
                                <w:t>0.00</w:t>
                              </w:r>
                            </w:p>
                            <w:p w14:paraId="1AB60D8F" w14:textId="77777777" w:rsidR="00670E8F" w:rsidRDefault="00670E8F">
                              <w:pPr>
                                <w:spacing w:before="60"/>
                                <w:rPr>
                                  <w:rFonts w:ascii="Arial MT"/>
                                  <w:sz w:val="16"/>
                                </w:rPr>
                              </w:pPr>
                            </w:p>
                            <w:p w14:paraId="5532E2E4" w14:textId="77777777" w:rsidR="00670E8F" w:rsidRDefault="00000000">
                              <w:pPr>
                                <w:numPr>
                                  <w:ilvl w:val="1"/>
                                  <w:numId w:val="12"/>
                                </w:numPr>
                                <w:tabs>
                                  <w:tab w:val="left" w:pos="281"/>
                                </w:tabs>
                                <w:spacing w:before="1"/>
                                <w:ind w:left="281" w:hanging="281"/>
                                <w:rPr>
                                  <w:sz w:val="16"/>
                                </w:rPr>
                              </w:pPr>
                              <w:r>
                                <w:rPr>
                                  <w:rFonts w:ascii="Tahoma"/>
                                  <w:b/>
                                  <w:color w:val="424242"/>
                                  <w:sz w:val="16"/>
                                </w:rPr>
                                <w:t>Reference</w:t>
                              </w:r>
                              <w:r>
                                <w:rPr>
                                  <w:rFonts w:ascii="Tahoma"/>
                                  <w:b/>
                                  <w:color w:val="424242"/>
                                  <w:spacing w:val="29"/>
                                  <w:sz w:val="16"/>
                                </w:rPr>
                                <w:t xml:space="preserve"> </w:t>
                              </w:r>
                              <w:r>
                                <w:rPr>
                                  <w:rFonts w:ascii="Tahoma"/>
                                  <w:b/>
                                  <w:color w:val="424242"/>
                                  <w:spacing w:val="-2"/>
                                  <w:sz w:val="16"/>
                                </w:rPr>
                                <w:t>Rate</w:t>
                              </w:r>
                              <w:r>
                                <w:rPr>
                                  <w:color w:val="424242"/>
                                  <w:spacing w:val="-2"/>
                                  <w:sz w:val="16"/>
                                </w:rPr>
                                <w:t>:</w:t>
                              </w:r>
                            </w:p>
                            <w:p w14:paraId="1C372AA8" w14:textId="77777777" w:rsidR="00670E8F" w:rsidRDefault="00000000">
                              <w:pPr>
                                <w:ind w:right="18"/>
                                <w:jc w:val="both"/>
                                <w:rPr>
                                  <w:sz w:val="16"/>
                                </w:rPr>
                              </w:pPr>
                              <w:r>
                                <w:rPr>
                                  <w:color w:val="424242"/>
                                  <w:sz w:val="16"/>
                                </w:rPr>
                                <w:t>a percentage of the face value of each purchased Account Receivable for the applicable Payment Term</w:t>
                              </w:r>
                              <w:r>
                                <w:rPr>
                                  <w:color w:val="424242"/>
                                  <w:spacing w:val="-8"/>
                                  <w:sz w:val="16"/>
                                </w:rPr>
                                <w:t xml:space="preserve"> </w:t>
                              </w:r>
                              <w:r>
                                <w:rPr>
                                  <w:color w:val="424242"/>
                                  <w:sz w:val="16"/>
                                </w:rPr>
                                <w:t>determined</w:t>
                              </w:r>
                              <w:r>
                                <w:rPr>
                                  <w:color w:val="424242"/>
                                  <w:spacing w:val="-8"/>
                                  <w:sz w:val="16"/>
                                </w:rPr>
                                <w:t xml:space="preserve"> </w:t>
                              </w:r>
                              <w:r>
                                <w:rPr>
                                  <w:color w:val="424242"/>
                                  <w:sz w:val="16"/>
                                </w:rPr>
                                <w:t>by MODIFI by reference to published interest rates. The applicable Reference Rate will be disclosed to the Seller on the MODIFI Platform or API (as applicable).</w:t>
                              </w:r>
                            </w:p>
                          </w:txbxContent>
                        </wps:txbx>
                        <wps:bodyPr wrap="square" lIns="0" tIns="0" rIns="0" bIns="0" rtlCol="0">
                          <a:noAutofit/>
                        </wps:bodyPr>
                      </wps:wsp>
                    </wpg:wgp>
                  </a:graphicData>
                </a:graphic>
              </wp:anchor>
            </w:drawing>
          </mc:Choice>
          <mc:Fallback>
            <w:pict>
              <v:group w14:anchorId="1F3A8D36" id="Group 3" o:spid="_x0000_s1026" style="position:absolute;left:0;text-align:left;margin-left:305.25pt;margin-top:.35pt;width:256.5pt;height:439.5pt;z-index:-16290816;mso-wrap-distance-left:0;mso-wrap-distance-right:0;mso-position-horizontal-relative:page" coordsize="32575,55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">
                <v:shape id="Graphic 4" o:spid="_x0000_s1027" style="position:absolute;width:32575;height:55816;visibility:visible;mso-wrap-style:square;v-text-anchor:top" coordsize="3257550,558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" path="m3257550,5581650l,5581650,,,3257550,r,5581650xe" fillcolor="#f4f4f4" stroked="f">
                  <v:path arrowok="t"/>
                </v:shape>
                <v:shapetype id="_x0000_t202" coordsize="21600,21600" o:spt="202" path="m,l,21600r21600,l21600,xe">
                  <v:stroke joinstyle="miter"/>
                  <v:path gradientshapeok="t" o:connecttype="rect"/>
                </v:shapetype>
                <v:shape id="Textbox 5" o:spid="_x0000_s1028" type="#_x0000_t202" style="position:absolute;left:666;top:666;width:3087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1670AF7" w14:textId="77777777" w:rsidR="00670E8F" w:rsidRDefault="00000000">
                        <w:pPr>
                          <w:spacing w:line="188" w:lineRule="exact"/>
                          <w:rPr>
                            <w:rFonts w:ascii="Tahoma"/>
                            <w:b/>
                            <w:sz w:val="16"/>
                          </w:rPr>
                        </w:pPr>
                        <w:r>
                          <w:rPr>
                            <w:rFonts w:ascii="Tahoma"/>
                            <w:b/>
                            <w:color w:val="424242"/>
                            <w:sz w:val="16"/>
                          </w:rPr>
                          <w:t>2.2</w:t>
                        </w:r>
                        <w:r>
                          <w:rPr>
                            <w:rFonts w:ascii="Tahoma"/>
                            <w:b/>
                            <w:color w:val="424242"/>
                            <w:spacing w:val="-1"/>
                            <w:sz w:val="16"/>
                          </w:rPr>
                          <w:t xml:space="preserve"> </w:t>
                        </w:r>
                        <w:r>
                          <w:rPr>
                            <w:rFonts w:ascii="Tahoma"/>
                            <w:b/>
                            <w:color w:val="424242"/>
                            <w:sz w:val="16"/>
                          </w:rPr>
                          <w:t>Transaction</w:t>
                        </w:r>
                        <w:r>
                          <w:rPr>
                            <w:rFonts w:ascii="Tahoma"/>
                            <w:b/>
                            <w:color w:val="424242"/>
                            <w:spacing w:val="-1"/>
                            <w:sz w:val="16"/>
                          </w:rPr>
                          <w:t xml:space="preserve"> </w:t>
                        </w:r>
                        <w:r>
                          <w:rPr>
                            <w:rFonts w:ascii="Tahoma"/>
                            <w:b/>
                            <w:color w:val="424242"/>
                            <w:spacing w:val="-5"/>
                            <w:sz w:val="16"/>
                          </w:rPr>
                          <w:t>Fee</w:t>
                        </w:r>
                      </w:p>
                      <w:p w14:paraId="191C8784" w14:textId="77777777" w:rsidR="00670E8F" w:rsidRDefault="00000000">
                        <w:pPr>
                          <w:spacing w:before="1"/>
                          <w:rPr>
                            <w:sz w:val="16"/>
                          </w:rPr>
                        </w:pPr>
                        <w:r>
                          <w:rPr>
                            <w:color w:val="424242"/>
                            <w:sz w:val="16"/>
                          </w:rPr>
                          <w:t>A percentage of the face value of each purchased Account Receivable for the applicable Payment Term:</w:t>
                        </w:r>
                      </w:p>
                    </w:txbxContent>
                  </v:textbox>
                </v:shape>
                <v:shape id="Textbox 6" o:spid="_x0000_s1029" type="#_x0000_t202" style="position:absolute;left:666;top:21721;width:30887;height:30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87C38CA" w14:textId="77777777" w:rsidR="00670E8F" w:rsidRDefault="00000000">
                        <w:pPr>
                          <w:spacing w:line="188" w:lineRule="exact"/>
                          <w:jc w:val="both"/>
                          <w:rPr>
                            <w:sz w:val="16"/>
                          </w:rPr>
                        </w:pPr>
                        <w:r>
                          <w:rPr>
                            <w:color w:val="424242"/>
                            <w:sz w:val="16"/>
                          </w:rPr>
                          <w:t>(the</w:t>
                        </w:r>
                        <w:r>
                          <w:rPr>
                            <w:color w:val="424242"/>
                            <w:spacing w:val="-10"/>
                            <w:sz w:val="16"/>
                          </w:rPr>
                          <w:t xml:space="preserve"> </w:t>
                        </w:r>
                        <w:r>
                          <w:rPr>
                            <w:rFonts w:ascii="Tahoma"/>
                            <w:b/>
                            <w:color w:val="424242"/>
                            <w:sz w:val="16"/>
                          </w:rPr>
                          <w:t>Transaction</w:t>
                        </w:r>
                        <w:r>
                          <w:rPr>
                            <w:rFonts w:ascii="Tahoma"/>
                            <w:b/>
                            <w:color w:val="424242"/>
                            <w:spacing w:val="3"/>
                            <w:sz w:val="16"/>
                          </w:rPr>
                          <w:t xml:space="preserve"> </w:t>
                        </w:r>
                        <w:r>
                          <w:rPr>
                            <w:rFonts w:ascii="Tahoma"/>
                            <w:b/>
                            <w:color w:val="424242"/>
                            <w:spacing w:val="-4"/>
                            <w:sz w:val="16"/>
                          </w:rPr>
                          <w:t>Fee</w:t>
                        </w:r>
                        <w:r>
                          <w:rPr>
                            <w:color w:val="424242"/>
                            <w:spacing w:val="-4"/>
                            <w:sz w:val="16"/>
                          </w:rPr>
                          <w:t>).</w:t>
                        </w:r>
                      </w:p>
                      <w:p w14:paraId="609B68D5" w14:textId="77777777" w:rsidR="00670E8F" w:rsidRDefault="00000000">
                        <w:pPr>
                          <w:numPr>
                            <w:ilvl w:val="1"/>
                            <w:numId w:val="12"/>
                          </w:numPr>
                          <w:tabs>
                            <w:tab w:val="left" w:pos="277"/>
                          </w:tabs>
                          <w:spacing w:before="171"/>
                          <w:ind w:left="277" w:hanging="277"/>
                          <w:rPr>
                            <w:rFonts w:ascii="Arial MT"/>
                            <w:position w:val="4"/>
                            <w:sz w:val="16"/>
                          </w:rPr>
                        </w:pPr>
                        <w:r>
                          <w:rPr>
                            <w:rFonts w:ascii="Tahoma"/>
                            <w:b/>
                            <w:color w:val="424242"/>
                            <w:sz w:val="16"/>
                          </w:rPr>
                          <w:t>Factoring</w:t>
                        </w:r>
                        <w:r>
                          <w:rPr>
                            <w:rFonts w:ascii="Tahoma"/>
                            <w:b/>
                            <w:color w:val="424242"/>
                            <w:spacing w:val="8"/>
                            <w:sz w:val="16"/>
                          </w:rPr>
                          <w:t xml:space="preserve"> </w:t>
                        </w:r>
                        <w:r>
                          <w:rPr>
                            <w:rFonts w:ascii="Tahoma"/>
                            <w:b/>
                            <w:color w:val="424242"/>
                            <w:sz w:val="16"/>
                          </w:rPr>
                          <w:t>Fee:</w:t>
                        </w:r>
                        <w:r>
                          <w:rPr>
                            <w:rFonts w:ascii="Tahoma"/>
                            <w:b/>
                            <w:color w:val="424242"/>
                            <w:spacing w:val="57"/>
                            <w:w w:val="150"/>
                            <w:sz w:val="16"/>
                          </w:rPr>
                          <w:t xml:space="preserve"> </w:t>
                        </w:r>
                        <w:r>
                          <w:rPr>
                            <w:rFonts w:ascii="Arial MT"/>
                            <w:position w:val="4"/>
                            <w:sz w:val="16"/>
                          </w:rPr>
                          <w:t>0.00</w:t>
                        </w:r>
                        <w:r>
                          <w:rPr>
                            <w:rFonts w:ascii="Arial MT"/>
                            <w:spacing w:val="10"/>
                            <w:position w:val="4"/>
                            <w:sz w:val="16"/>
                          </w:rPr>
                          <w:t xml:space="preserve"> </w:t>
                        </w:r>
                        <w:r>
                          <w:rPr>
                            <w:rFonts w:ascii="Arial MT"/>
                            <w:spacing w:val="-10"/>
                            <w:position w:val="4"/>
                            <w:sz w:val="16"/>
                          </w:rPr>
                          <w:t>%</w:t>
                        </w:r>
                      </w:p>
                      <w:p w14:paraId="4511B036" w14:textId="77777777" w:rsidR="00670E8F" w:rsidRDefault="00000000">
                        <w:pPr>
                          <w:spacing w:before="1"/>
                          <w:jc w:val="both"/>
                          <w:rPr>
                            <w:sz w:val="16"/>
                          </w:rPr>
                        </w:pPr>
                        <w:r>
                          <w:rPr>
                            <w:color w:val="424242"/>
                            <w:sz w:val="16"/>
                          </w:rPr>
                          <w:t>of</w:t>
                        </w:r>
                        <w:r>
                          <w:rPr>
                            <w:color w:val="424242"/>
                            <w:spacing w:val="5"/>
                            <w:sz w:val="16"/>
                          </w:rPr>
                          <w:t xml:space="preserve"> </w:t>
                        </w:r>
                        <w:r>
                          <w:rPr>
                            <w:color w:val="424242"/>
                            <w:sz w:val="16"/>
                          </w:rPr>
                          <w:t>the</w:t>
                        </w:r>
                        <w:r>
                          <w:rPr>
                            <w:color w:val="424242"/>
                            <w:spacing w:val="5"/>
                            <w:sz w:val="16"/>
                          </w:rPr>
                          <w:t xml:space="preserve"> </w:t>
                        </w:r>
                        <w:r>
                          <w:rPr>
                            <w:color w:val="424242"/>
                            <w:sz w:val="16"/>
                          </w:rPr>
                          <w:t>face</w:t>
                        </w:r>
                        <w:r>
                          <w:rPr>
                            <w:color w:val="424242"/>
                            <w:spacing w:val="-12"/>
                            <w:sz w:val="16"/>
                          </w:rPr>
                          <w:t xml:space="preserve"> </w:t>
                        </w:r>
                        <w:r>
                          <w:rPr>
                            <w:color w:val="424242"/>
                            <w:sz w:val="16"/>
                          </w:rPr>
                          <w:t>value</w:t>
                        </w:r>
                        <w:r>
                          <w:rPr>
                            <w:color w:val="424242"/>
                            <w:spacing w:val="-11"/>
                            <w:sz w:val="16"/>
                          </w:rPr>
                          <w:t xml:space="preserve"> </w:t>
                        </w:r>
                        <w:r>
                          <w:rPr>
                            <w:color w:val="424242"/>
                            <w:sz w:val="16"/>
                          </w:rPr>
                          <w:t>of</w:t>
                        </w:r>
                        <w:r>
                          <w:rPr>
                            <w:color w:val="424242"/>
                            <w:spacing w:val="-11"/>
                            <w:sz w:val="16"/>
                          </w:rPr>
                          <w:t xml:space="preserve"> </w:t>
                        </w:r>
                        <w:r>
                          <w:rPr>
                            <w:color w:val="424242"/>
                            <w:sz w:val="16"/>
                          </w:rPr>
                          <w:t>each</w:t>
                        </w:r>
                        <w:r>
                          <w:rPr>
                            <w:color w:val="424242"/>
                            <w:spacing w:val="-12"/>
                            <w:sz w:val="16"/>
                          </w:rPr>
                          <w:t xml:space="preserve"> </w:t>
                        </w:r>
                        <w:r>
                          <w:rPr>
                            <w:color w:val="424242"/>
                            <w:sz w:val="16"/>
                          </w:rPr>
                          <w:t>purchased</w:t>
                        </w:r>
                        <w:r>
                          <w:rPr>
                            <w:color w:val="424242"/>
                            <w:spacing w:val="-11"/>
                            <w:sz w:val="16"/>
                          </w:rPr>
                          <w:t xml:space="preserve"> </w:t>
                        </w:r>
                        <w:r>
                          <w:rPr>
                            <w:color w:val="424242"/>
                            <w:sz w:val="16"/>
                          </w:rPr>
                          <w:t>Account</w:t>
                        </w:r>
                        <w:r>
                          <w:rPr>
                            <w:color w:val="424242"/>
                            <w:spacing w:val="-11"/>
                            <w:sz w:val="16"/>
                          </w:rPr>
                          <w:t xml:space="preserve"> </w:t>
                        </w:r>
                        <w:r>
                          <w:rPr>
                            <w:color w:val="424242"/>
                            <w:sz w:val="16"/>
                          </w:rPr>
                          <w:t>Receivable</w:t>
                        </w:r>
                        <w:r>
                          <w:rPr>
                            <w:color w:val="424242"/>
                            <w:spacing w:val="-12"/>
                            <w:sz w:val="16"/>
                          </w:rPr>
                          <w:t xml:space="preserve"> </w:t>
                        </w:r>
                        <w:r>
                          <w:rPr>
                            <w:color w:val="424242"/>
                            <w:spacing w:val="-4"/>
                            <w:sz w:val="16"/>
                          </w:rPr>
                          <w:t>(the</w:t>
                        </w:r>
                      </w:p>
                      <w:p w14:paraId="52A1D29F" w14:textId="77777777" w:rsidR="00670E8F" w:rsidRDefault="00000000">
                        <w:pPr>
                          <w:spacing w:before="1"/>
                          <w:jc w:val="both"/>
                          <w:rPr>
                            <w:sz w:val="16"/>
                          </w:rPr>
                        </w:pPr>
                        <w:r>
                          <w:rPr>
                            <w:rFonts w:ascii="Tahoma"/>
                            <w:b/>
                            <w:color w:val="424242"/>
                            <w:sz w:val="16"/>
                          </w:rPr>
                          <w:t>Factoring</w:t>
                        </w:r>
                        <w:r>
                          <w:rPr>
                            <w:rFonts w:ascii="Tahoma"/>
                            <w:b/>
                            <w:color w:val="424242"/>
                            <w:spacing w:val="37"/>
                            <w:sz w:val="16"/>
                          </w:rPr>
                          <w:t xml:space="preserve"> </w:t>
                        </w:r>
                        <w:r>
                          <w:rPr>
                            <w:rFonts w:ascii="Tahoma"/>
                            <w:b/>
                            <w:color w:val="424242"/>
                            <w:spacing w:val="-2"/>
                            <w:sz w:val="16"/>
                          </w:rPr>
                          <w:t>Fee</w:t>
                        </w:r>
                        <w:r>
                          <w:rPr>
                            <w:color w:val="424242"/>
                            <w:spacing w:val="-2"/>
                            <w:sz w:val="16"/>
                          </w:rPr>
                          <w:t>).</w:t>
                        </w:r>
                      </w:p>
                      <w:p w14:paraId="2519F0C9" w14:textId="77777777" w:rsidR="00670E8F" w:rsidRDefault="00670E8F">
                        <w:pPr>
                          <w:spacing w:before="2"/>
                          <w:rPr>
                            <w:sz w:val="16"/>
                          </w:rPr>
                        </w:pPr>
                      </w:p>
                      <w:p w14:paraId="6F370C62" w14:textId="77777777" w:rsidR="00670E8F" w:rsidRDefault="00000000">
                        <w:pPr>
                          <w:numPr>
                            <w:ilvl w:val="1"/>
                            <w:numId w:val="12"/>
                          </w:numPr>
                          <w:tabs>
                            <w:tab w:val="left" w:pos="291"/>
                          </w:tabs>
                          <w:ind w:left="291" w:hanging="291"/>
                          <w:rPr>
                            <w:rFonts w:ascii="Tahoma"/>
                            <w:b/>
                            <w:sz w:val="16"/>
                          </w:rPr>
                        </w:pPr>
                        <w:r>
                          <w:rPr>
                            <w:rFonts w:ascii="Tahoma"/>
                            <w:b/>
                            <w:color w:val="424242"/>
                            <w:w w:val="105"/>
                            <w:sz w:val="16"/>
                          </w:rPr>
                          <w:t>Advance</w:t>
                        </w:r>
                        <w:r>
                          <w:rPr>
                            <w:rFonts w:ascii="Tahoma"/>
                            <w:b/>
                            <w:color w:val="424242"/>
                            <w:spacing w:val="3"/>
                            <w:w w:val="105"/>
                            <w:sz w:val="16"/>
                          </w:rPr>
                          <w:t xml:space="preserve"> </w:t>
                        </w:r>
                        <w:r>
                          <w:rPr>
                            <w:rFonts w:ascii="Tahoma"/>
                            <w:b/>
                            <w:color w:val="424242"/>
                            <w:spacing w:val="-4"/>
                            <w:w w:val="105"/>
                            <w:sz w:val="16"/>
                          </w:rPr>
                          <w:t>Rate:</w:t>
                        </w:r>
                      </w:p>
                      <w:p w14:paraId="2DE302BD" w14:textId="77777777" w:rsidR="00670E8F" w:rsidRDefault="00000000">
                        <w:pPr>
                          <w:spacing w:before="1"/>
                          <w:ind w:right="23"/>
                          <w:jc w:val="both"/>
                          <w:rPr>
                            <w:sz w:val="16"/>
                          </w:rPr>
                        </w:pPr>
                        <w:r>
                          <w:rPr>
                            <w:color w:val="424242"/>
                            <w:sz w:val="16"/>
                          </w:rPr>
                          <w:t>a percentage of</w:t>
                        </w:r>
                        <w:r>
                          <w:rPr>
                            <w:color w:val="424242"/>
                            <w:spacing w:val="-13"/>
                            <w:sz w:val="16"/>
                          </w:rPr>
                          <w:t xml:space="preserve"> </w:t>
                        </w:r>
                        <w:r>
                          <w:rPr>
                            <w:color w:val="424242"/>
                            <w:sz w:val="16"/>
                          </w:rPr>
                          <w:t>the</w:t>
                        </w:r>
                        <w:r>
                          <w:rPr>
                            <w:color w:val="424242"/>
                            <w:spacing w:val="-13"/>
                            <w:sz w:val="16"/>
                          </w:rPr>
                          <w:t xml:space="preserve"> </w:t>
                        </w:r>
                        <w:r>
                          <w:rPr>
                            <w:color w:val="424242"/>
                            <w:sz w:val="16"/>
                          </w:rPr>
                          <w:t>face</w:t>
                        </w:r>
                        <w:r>
                          <w:rPr>
                            <w:color w:val="424242"/>
                            <w:spacing w:val="-13"/>
                            <w:sz w:val="16"/>
                          </w:rPr>
                          <w:t xml:space="preserve"> </w:t>
                        </w:r>
                        <w:r>
                          <w:rPr>
                            <w:color w:val="424242"/>
                            <w:sz w:val="16"/>
                          </w:rPr>
                          <w:t>value</w:t>
                        </w:r>
                        <w:r>
                          <w:rPr>
                            <w:color w:val="424242"/>
                            <w:spacing w:val="-13"/>
                            <w:sz w:val="16"/>
                          </w:rPr>
                          <w:t xml:space="preserve"> </w:t>
                        </w:r>
                        <w:r>
                          <w:rPr>
                            <w:color w:val="424242"/>
                            <w:sz w:val="16"/>
                          </w:rPr>
                          <w:t>of</w:t>
                        </w:r>
                        <w:r>
                          <w:rPr>
                            <w:color w:val="424242"/>
                            <w:spacing w:val="-13"/>
                            <w:sz w:val="16"/>
                          </w:rPr>
                          <w:t xml:space="preserve"> </w:t>
                        </w:r>
                        <w:r>
                          <w:rPr>
                            <w:color w:val="424242"/>
                            <w:sz w:val="16"/>
                          </w:rPr>
                          <w:t>the</w:t>
                        </w:r>
                        <w:r>
                          <w:rPr>
                            <w:color w:val="424242"/>
                            <w:spacing w:val="-13"/>
                            <w:sz w:val="16"/>
                          </w:rPr>
                          <w:t xml:space="preserve"> </w:t>
                        </w:r>
                        <w:r>
                          <w:rPr>
                            <w:color w:val="424242"/>
                            <w:sz w:val="16"/>
                          </w:rPr>
                          <w:t>Account</w:t>
                        </w:r>
                        <w:r>
                          <w:rPr>
                            <w:color w:val="424242"/>
                            <w:spacing w:val="-13"/>
                            <w:sz w:val="16"/>
                          </w:rPr>
                          <w:t xml:space="preserve"> </w:t>
                        </w:r>
                        <w:r>
                          <w:rPr>
                            <w:color w:val="424242"/>
                            <w:sz w:val="16"/>
                          </w:rPr>
                          <w:t>Receivable</w:t>
                        </w:r>
                        <w:r>
                          <w:rPr>
                            <w:color w:val="424242"/>
                            <w:spacing w:val="-13"/>
                            <w:sz w:val="16"/>
                          </w:rPr>
                          <w:t xml:space="preserve"> </w:t>
                        </w:r>
                        <w:r>
                          <w:rPr>
                            <w:color w:val="424242"/>
                            <w:sz w:val="16"/>
                          </w:rPr>
                          <w:t>(as may be adjusted by MODIFI from time to time). The applicable Advance Rate will be disclosed to the Seller on the MODIFI Platform or API (as applicable).</w:t>
                        </w:r>
                      </w:p>
                      <w:p w14:paraId="78ECDF4E" w14:textId="77777777" w:rsidR="00670E8F" w:rsidRDefault="00670E8F">
                        <w:pPr>
                          <w:spacing w:before="3"/>
                          <w:rPr>
                            <w:sz w:val="16"/>
                          </w:rPr>
                        </w:pPr>
                      </w:p>
                      <w:p w14:paraId="323F9A97" w14:textId="77777777" w:rsidR="00670E8F" w:rsidRDefault="00000000">
                        <w:pPr>
                          <w:numPr>
                            <w:ilvl w:val="1"/>
                            <w:numId w:val="12"/>
                          </w:numPr>
                          <w:tabs>
                            <w:tab w:val="left" w:pos="276"/>
                          </w:tabs>
                          <w:spacing w:before="1"/>
                          <w:ind w:left="276" w:hanging="276"/>
                          <w:rPr>
                            <w:rFonts w:ascii="Tahoma"/>
                            <w:b/>
                            <w:sz w:val="16"/>
                          </w:rPr>
                        </w:pPr>
                        <w:r>
                          <w:rPr>
                            <w:rFonts w:ascii="Tahoma"/>
                            <w:b/>
                            <w:color w:val="424242"/>
                            <w:sz w:val="16"/>
                          </w:rPr>
                          <w:t>Set-Up</w:t>
                        </w:r>
                        <w:r>
                          <w:rPr>
                            <w:rFonts w:ascii="Tahoma"/>
                            <w:b/>
                            <w:color w:val="424242"/>
                            <w:spacing w:val="8"/>
                            <w:sz w:val="16"/>
                          </w:rPr>
                          <w:t xml:space="preserve"> </w:t>
                        </w:r>
                        <w:r>
                          <w:rPr>
                            <w:rFonts w:ascii="Tahoma"/>
                            <w:b/>
                            <w:color w:val="424242"/>
                            <w:spacing w:val="-4"/>
                            <w:sz w:val="16"/>
                          </w:rPr>
                          <w:t>Fee:</w:t>
                        </w:r>
                      </w:p>
                      <w:p w14:paraId="4D1A5205" w14:textId="77777777" w:rsidR="00670E8F" w:rsidRDefault="00000000">
                        <w:pPr>
                          <w:spacing w:before="1"/>
                          <w:ind w:right="20"/>
                          <w:jc w:val="both"/>
                          <w:rPr>
                            <w:sz w:val="16"/>
                          </w:rPr>
                        </w:pPr>
                        <w:r>
                          <w:rPr>
                            <w:color w:val="424242"/>
                            <w:sz w:val="16"/>
                          </w:rPr>
                          <w:t>to be deducted from the ﬁrst Purchase Price</w:t>
                        </w:r>
                        <w:r>
                          <w:rPr>
                            <w:color w:val="424242"/>
                            <w:spacing w:val="-12"/>
                            <w:sz w:val="16"/>
                          </w:rPr>
                          <w:t xml:space="preserve"> </w:t>
                        </w:r>
                        <w:r>
                          <w:rPr>
                            <w:color w:val="424242"/>
                            <w:sz w:val="16"/>
                          </w:rPr>
                          <w:t>payment(s)</w:t>
                        </w:r>
                        <w:r>
                          <w:rPr>
                            <w:color w:val="424242"/>
                            <w:spacing w:val="-12"/>
                            <w:sz w:val="16"/>
                          </w:rPr>
                          <w:t xml:space="preserve"> </w:t>
                        </w:r>
                        <w:r>
                          <w:rPr>
                            <w:color w:val="424242"/>
                            <w:sz w:val="16"/>
                          </w:rPr>
                          <w:t xml:space="preserve">by MODIFI to the Seller, as further set out in the RPTC (the </w:t>
                        </w:r>
                        <w:r>
                          <w:rPr>
                            <w:rFonts w:ascii="Tahoma" w:hAnsi="Tahoma"/>
                            <w:b/>
                            <w:color w:val="424242"/>
                            <w:sz w:val="16"/>
                          </w:rPr>
                          <w:t>Set-Up Fee</w:t>
                        </w:r>
                        <w:r>
                          <w:rPr>
                            <w:color w:val="424242"/>
                            <w:sz w:val="16"/>
                          </w:rPr>
                          <w:t>).</w:t>
                        </w:r>
                      </w:p>
                      <w:p w14:paraId="05C96861" w14:textId="77777777" w:rsidR="00670E8F" w:rsidRDefault="00000000">
                        <w:pPr>
                          <w:tabs>
                            <w:tab w:val="left" w:pos="1262"/>
                            <w:tab w:val="left" w:pos="2519"/>
                            <w:tab w:val="left" w:pos="3796"/>
                          </w:tabs>
                          <w:spacing w:before="158"/>
                          <w:ind w:left="43"/>
                          <w:jc w:val="both"/>
                          <w:rPr>
                            <w:rFonts w:ascii="Arial MT"/>
                            <w:sz w:val="16"/>
                          </w:rPr>
                        </w:pPr>
                        <w:r>
                          <w:rPr>
                            <w:rFonts w:ascii="Arial MT"/>
                            <w:sz w:val="16"/>
                          </w:rPr>
                          <w:t>EUR</w:t>
                        </w:r>
                        <w:r>
                          <w:rPr>
                            <w:rFonts w:ascii="Arial MT"/>
                            <w:spacing w:val="6"/>
                            <w:sz w:val="16"/>
                          </w:rPr>
                          <w:t xml:space="preserve"> </w:t>
                        </w:r>
                        <w:r>
                          <w:rPr>
                            <w:rFonts w:ascii="Arial MT"/>
                            <w:spacing w:val="-4"/>
                            <w:sz w:val="16"/>
                          </w:rPr>
                          <w:t>0.00</w:t>
                        </w:r>
                        <w:r>
                          <w:rPr>
                            <w:rFonts w:ascii="Arial MT"/>
                            <w:sz w:val="16"/>
                          </w:rPr>
                          <w:tab/>
                          <w:t>USD</w:t>
                        </w:r>
                        <w:r>
                          <w:rPr>
                            <w:rFonts w:ascii="Arial MT"/>
                            <w:spacing w:val="6"/>
                            <w:sz w:val="16"/>
                          </w:rPr>
                          <w:t xml:space="preserve"> </w:t>
                        </w:r>
                        <w:r>
                          <w:rPr>
                            <w:rFonts w:ascii="Arial MT"/>
                            <w:spacing w:val="-4"/>
                            <w:sz w:val="16"/>
                          </w:rPr>
                          <w:t>0.00</w:t>
                        </w:r>
                        <w:r>
                          <w:rPr>
                            <w:rFonts w:ascii="Arial MT"/>
                            <w:sz w:val="16"/>
                          </w:rPr>
                          <w:tab/>
                          <w:t>GBP</w:t>
                        </w:r>
                        <w:r>
                          <w:rPr>
                            <w:rFonts w:ascii="Arial MT"/>
                            <w:spacing w:val="6"/>
                            <w:sz w:val="16"/>
                          </w:rPr>
                          <w:t xml:space="preserve"> </w:t>
                        </w:r>
                        <w:r>
                          <w:rPr>
                            <w:rFonts w:ascii="Arial MT"/>
                            <w:spacing w:val="-4"/>
                            <w:sz w:val="16"/>
                          </w:rPr>
                          <w:t>0.00</w:t>
                        </w:r>
                        <w:r>
                          <w:rPr>
                            <w:rFonts w:ascii="Arial MT"/>
                            <w:sz w:val="16"/>
                          </w:rPr>
                          <w:tab/>
                          <w:t>CAD</w:t>
                        </w:r>
                        <w:r>
                          <w:rPr>
                            <w:rFonts w:ascii="Arial MT"/>
                            <w:spacing w:val="6"/>
                            <w:sz w:val="16"/>
                          </w:rPr>
                          <w:t xml:space="preserve"> </w:t>
                        </w:r>
                        <w:r>
                          <w:rPr>
                            <w:rFonts w:ascii="Arial MT"/>
                            <w:spacing w:val="-4"/>
                            <w:sz w:val="16"/>
                          </w:rPr>
                          <w:t>0.00</w:t>
                        </w:r>
                      </w:p>
                      <w:p w14:paraId="1AB60D8F" w14:textId="77777777" w:rsidR="00670E8F" w:rsidRDefault="00670E8F">
                        <w:pPr>
                          <w:spacing w:before="60"/>
                          <w:rPr>
                            <w:rFonts w:ascii="Arial MT"/>
                            <w:sz w:val="16"/>
                          </w:rPr>
                        </w:pPr>
                      </w:p>
                      <w:p w14:paraId="5532E2E4" w14:textId="77777777" w:rsidR="00670E8F" w:rsidRDefault="00000000">
                        <w:pPr>
                          <w:numPr>
                            <w:ilvl w:val="1"/>
                            <w:numId w:val="12"/>
                          </w:numPr>
                          <w:tabs>
                            <w:tab w:val="left" w:pos="281"/>
                          </w:tabs>
                          <w:spacing w:before="1"/>
                          <w:ind w:left="281" w:hanging="281"/>
                          <w:rPr>
                            <w:sz w:val="16"/>
                          </w:rPr>
                        </w:pPr>
                        <w:r>
                          <w:rPr>
                            <w:rFonts w:ascii="Tahoma"/>
                            <w:b/>
                            <w:color w:val="424242"/>
                            <w:sz w:val="16"/>
                          </w:rPr>
                          <w:t>Reference</w:t>
                        </w:r>
                        <w:r>
                          <w:rPr>
                            <w:rFonts w:ascii="Tahoma"/>
                            <w:b/>
                            <w:color w:val="424242"/>
                            <w:spacing w:val="29"/>
                            <w:sz w:val="16"/>
                          </w:rPr>
                          <w:t xml:space="preserve"> </w:t>
                        </w:r>
                        <w:r>
                          <w:rPr>
                            <w:rFonts w:ascii="Tahoma"/>
                            <w:b/>
                            <w:color w:val="424242"/>
                            <w:spacing w:val="-2"/>
                            <w:sz w:val="16"/>
                          </w:rPr>
                          <w:t>Rate</w:t>
                        </w:r>
                        <w:r>
                          <w:rPr>
                            <w:color w:val="424242"/>
                            <w:spacing w:val="-2"/>
                            <w:sz w:val="16"/>
                          </w:rPr>
                          <w:t>:</w:t>
                        </w:r>
                      </w:p>
                      <w:p w14:paraId="1C372AA8" w14:textId="77777777" w:rsidR="00670E8F" w:rsidRDefault="00000000">
                        <w:pPr>
                          <w:ind w:right="18"/>
                          <w:jc w:val="both"/>
                          <w:rPr>
                            <w:sz w:val="16"/>
                          </w:rPr>
                        </w:pPr>
                        <w:r>
                          <w:rPr>
                            <w:color w:val="424242"/>
                            <w:sz w:val="16"/>
                          </w:rPr>
                          <w:t>a percentage of the face value of each purchased Account Receivable for the applicable Payment Term</w:t>
                        </w:r>
                        <w:r>
                          <w:rPr>
                            <w:color w:val="424242"/>
                            <w:spacing w:val="-8"/>
                            <w:sz w:val="16"/>
                          </w:rPr>
                          <w:t xml:space="preserve"> </w:t>
                        </w:r>
                        <w:r>
                          <w:rPr>
                            <w:color w:val="424242"/>
                            <w:sz w:val="16"/>
                          </w:rPr>
                          <w:t>determined</w:t>
                        </w:r>
                        <w:r>
                          <w:rPr>
                            <w:color w:val="424242"/>
                            <w:spacing w:val="-8"/>
                            <w:sz w:val="16"/>
                          </w:rPr>
                          <w:t xml:space="preserve"> </w:t>
                        </w:r>
                        <w:r>
                          <w:rPr>
                            <w:color w:val="424242"/>
                            <w:sz w:val="16"/>
                          </w:rPr>
                          <w:t>by MODIFI by reference to published interest rates. The applicable Reference Rate will be disclosed to the Seller on the MODIFI Platform or API (as applicable).</w:t>
                        </w:r>
                      </w:p>
                    </w:txbxContent>
                  </v:textbox>
                </v:shape>
                <w10:wrap anchorx="page"/>
              </v:group>
            </w:pict>
          </mc:Fallback>
        </mc:AlternateContent>
      </w:r>
      <w:r>
        <w:rPr>
          <w:rFonts w:ascii="Tahoma"/>
          <w:b/>
        </w:rPr>
        <w:t>MODIFI</w:t>
      </w:r>
      <w:r>
        <w:rPr>
          <w:rFonts w:ascii="Tahoma"/>
          <w:b/>
          <w:spacing w:val="40"/>
        </w:rPr>
        <w:t xml:space="preserve"> </w:t>
      </w:r>
      <w:r>
        <w:rPr>
          <w:rFonts w:ascii="Tahoma"/>
          <w:b/>
        </w:rPr>
        <w:t>B.V.</w:t>
      </w:r>
      <w:r>
        <w:t>, a limited liability company incorporated under the laws of the Netherlands with its registered seat in Amsterdam, the Netherlands, registered with the trade register</w:t>
      </w:r>
      <w:r>
        <w:rPr>
          <w:spacing w:val="24"/>
        </w:rPr>
        <w:t xml:space="preserve"> </w:t>
      </w:r>
      <w:r>
        <w:t>of</w:t>
      </w:r>
      <w:r>
        <w:rPr>
          <w:spacing w:val="24"/>
        </w:rPr>
        <w:t xml:space="preserve"> </w:t>
      </w:r>
      <w:r>
        <w:t>the</w:t>
      </w:r>
      <w:r>
        <w:rPr>
          <w:spacing w:val="24"/>
        </w:rPr>
        <w:t xml:space="preserve"> </w:t>
      </w:r>
      <w:r>
        <w:t>Dutch</w:t>
      </w:r>
      <w:r>
        <w:rPr>
          <w:spacing w:val="24"/>
        </w:rPr>
        <w:t xml:space="preserve"> </w:t>
      </w:r>
      <w:r>
        <w:t>Chamber</w:t>
      </w:r>
      <w:r>
        <w:rPr>
          <w:spacing w:val="24"/>
        </w:rPr>
        <w:t xml:space="preserve"> </w:t>
      </w:r>
      <w:r>
        <w:t>of</w:t>
      </w:r>
      <w:r>
        <w:rPr>
          <w:spacing w:val="7"/>
        </w:rPr>
        <w:t xml:space="preserve"> </w:t>
      </w:r>
      <w:r>
        <w:t>Commerce</w:t>
      </w:r>
      <w:r>
        <w:rPr>
          <w:spacing w:val="7"/>
        </w:rPr>
        <w:t xml:space="preserve"> </w:t>
      </w:r>
      <w:r>
        <w:t>under</w:t>
      </w:r>
      <w:r>
        <w:rPr>
          <w:spacing w:val="7"/>
        </w:rPr>
        <w:t xml:space="preserve"> </w:t>
      </w:r>
      <w:r>
        <w:rPr>
          <w:spacing w:val="-2"/>
        </w:rPr>
        <w:t>number</w:t>
      </w:r>
    </w:p>
    <w:tbl>
      <w:tblPr>
        <w:tblW w:w="0" w:type="auto"/>
        <w:tblInd w:w="161" w:type="dxa"/>
        <w:tblLayout w:type="fixed"/>
        <w:tblCellMar>
          <w:left w:w="0" w:type="dxa"/>
          <w:right w:w="0" w:type="dxa"/>
        </w:tblCellMar>
        <w:tblLook w:val="01E0" w:firstRow="1" w:lastRow="1" w:firstColumn="1" w:lastColumn="1" w:noHBand="0" w:noVBand="0"/>
      </w:tblPr>
      <w:tblGrid>
        <w:gridCol w:w="4955"/>
        <w:gridCol w:w="1144"/>
        <w:gridCol w:w="678"/>
        <w:gridCol w:w="769"/>
        <w:gridCol w:w="756"/>
        <w:gridCol w:w="765"/>
      </w:tblGrid>
      <w:tr w:rsidR="00670E8F" w14:paraId="0DA9698B" w14:textId="77777777">
        <w:trPr>
          <w:trHeight w:val="298"/>
        </w:trPr>
        <w:tc>
          <w:tcPr>
            <w:tcW w:w="4955" w:type="dxa"/>
          </w:tcPr>
          <w:p w14:paraId="217C3A69" w14:textId="77777777" w:rsidR="00670E8F" w:rsidRDefault="00000000">
            <w:pPr>
              <w:pStyle w:val="TableParagraph"/>
              <w:spacing w:line="188" w:lineRule="exact"/>
              <w:rPr>
                <w:rFonts w:ascii="Verdana"/>
                <w:sz w:val="16"/>
              </w:rPr>
            </w:pPr>
            <w:r>
              <w:rPr>
                <w:rFonts w:ascii="Verdana"/>
                <w:w w:val="90"/>
                <w:sz w:val="16"/>
              </w:rPr>
              <w:t>73275905</w:t>
            </w:r>
            <w:r>
              <w:rPr>
                <w:rFonts w:ascii="Verdana"/>
                <w:spacing w:val="-3"/>
                <w:w w:val="90"/>
                <w:sz w:val="16"/>
              </w:rPr>
              <w:t xml:space="preserve"> </w:t>
            </w:r>
            <w:r>
              <w:rPr>
                <w:rFonts w:ascii="Verdana"/>
                <w:spacing w:val="-2"/>
                <w:sz w:val="16"/>
              </w:rPr>
              <w:t>(</w:t>
            </w:r>
            <w:r>
              <w:rPr>
                <w:rFonts w:ascii="Tahoma"/>
                <w:b/>
                <w:spacing w:val="-2"/>
                <w:sz w:val="16"/>
              </w:rPr>
              <w:t>MODIFI</w:t>
            </w:r>
            <w:r>
              <w:rPr>
                <w:rFonts w:ascii="Verdana"/>
                <w:spacing w:val="-2"/>
                <w:sz w:val="16"/>
              </w:rPr>
              <w:t>)</w:t>
            </w:r>
          </w:p>
        </w:tc>
        <w:tc>
          <w:tcPr>
            <w:tcW w:w="1144" w:type="dxa"/>
          </w:tcPr>
          <w:p w14:paraId="35D98D16" w14:textId="77777777" w:rsidR="00670E8F" w:rsidRDefault="00000000">
            <w:pPr>
              <w:pStyle w:val="TableParagraph"/>
              <w:spacing w:before="32"/>
              <w:ind w:right="338"/>
              <w:jc w:val="right"/>
              <w:rPr>
                <w:sz w:val="16"/>
              </w:rPr>
            </w:pPr>
            <w:r>
              <w:rPr>
                <w:spacing w:val="-10"/>
                <w:sz w:val="16"/>
              </w:rPr>
              <w:t>0</w:t>
            </w:r>
          </w:p>
        </w:tc>
        <w:tc>
          <w:tcPr>
            <w:tcW w:w="678" w:type="dxa"/>
            <w:shd w:val="clear" w:color="auto" w:fill="F4F4F4"/>
          </w:tcPr>
          <w:p w14:paraId="76064EA5" w14:textId="77777777" w:rsidR="00670E8F" w:rsidRDefault="00000000">
            <w:pPr>
              <w:pStyle w:val="TableParagraph"/>
              <w:spacing w:before="32"/>
              <w:ind w:right="39"/>
              <w:jc w:val="center"/>
              <w:rPr>
                <w:sz w:val="16"/>
              </w:rPr>
            </w:pPr>
            <w:r>
              <w:rPr>
                <w:spacing w:val="-5"/>
                <w:sz w:val="16"/>
              </w:rPr>
              <w:t>to</w:t>
            </w:r>
          </w:p>
        </w:tc>
        <w:tc>
          <w:tcPr>
            <w:tcW w:w="769" w:type="dxa"/>
            <w:shd w:val="clear" w:color="auto" w:fill="F4F4F4"/>
          </w:tcPr>
          <w:p w14:paraId="6B03FEFC" w14:textId="77777777" w:rsidR="00670E8F" w:rsidRDefault="00000000">
            <w:pPr>
              <w:pStyle w:val="TableParagraph"/>
              <w:spacing w:before="32"/>
              <w:ind w:left="292"/>
              <w:rPr>
                <w:sz w:val="16"/>
              </w:rPr>
            </w:pPr>
            <w:r>
              <w:rPr>
                <w:spacing w:val="-10"/>
                <w:sz w:val="16"/>
              </w:rPr>
              <w:t>5</w:t>
            </w:r>
          </w:p>
        </w:tc>
        <w:tc>
          <w:tcPr>
            <w:tcW w:w="756" w:type="dxa"/>
            <w:shd w:val="clear" w:color="auto" w:fill="F4F4F4"/>
          </w:tcPr>
          <w:p w14:paraId="1359EAE2" w14:textId="77777777" w:rsidR="00670E8F" w:rsidRDefault="00000000">
            <w:pPr>
              <w:pStyle w:val="TableParagraph"/>
              <w:spacing w:before="32"/>
              <w:ind w:right="1"/>
              <w:jc w:val="center"/>
              <w:rPr>
                <w:sz w:val="16"/>
              </w:rPr>
            </w:pPr>
            <w:r>
              <w:rPr>
                <w:spacing w:val="-4"/>
                <w:sz w:val="16"/>
              </w:rPr>
              <w:t>days</w:t>
            </w:r>
          </w:p>
        </w:tc>
        <w:tc>
          <w:tcPr>
            <w:tcW w:w="765" w:type="dxa"/>
            <w:shd w:val="clear" w:color="auto" w:fill="F4F4F4"/>
          </w:tcPr>
          <w:p w14:paraId="7B9491C7" w14:textId="77777777" w:rsidR="00670E8F" w:rsidRDefault="00000000">
            <w:pPr>
              <w:pStyle w:val="TableParagraph"/>
              <w:spacing w:before="32"/>
              <w:ind w:right="47"/>
              <w:jc w:val="right"/>
              <w:rPr>
                <w:sz w:val="16"/>
              </w:rPr>
            </w:pPr>
            <w:r>
              <w:rPr>
                <w:sz w:val="16"/>
              </w:rPr>
              <w:t>0.00</w:t>
            </w:r>
            <w:r>
              <w:rPr>
                <w:spacing w:val="6"/>
                <w:sz w:val="16"/>
              </w:rPr>
              <w:t xml:space="preserve"> </w:t>
            </w:r>
            <w:r>
              <w:rPr>
                <w:spacing w:val="-10"/>
                <w:sz w:val="16"/>
              </w:rPr>
              <w:t>%</w:t>
            </w:r>
          </w:p>
        </w:tc>
      </w:tr>
      <w:tr w:rsidR="00670E8F" w14:paraId="6AE880AA" w14:textId="77777777">
        <w:trPr>
          <w:trHeight w:val="354"/>
        </w:trPr>
        <w:tc>
          <w:tcPr>
            <w:tcW w:w="4955" w:type="dxa"/>
          </w:tcPr>
          <w:p w14:paraId="3742C2DA" w14:textId="77777777" w:rsidR="00670E8F" w:rsidRDefault="00000000">
            <w:pPr>
              <w:pStyle w:val="TableParagraph"/>
              <w:spacing w:before="90"/>
              <w:rPr>
                <w:rFonts w:ascii="Verdana"/>
                <w:sz w:val="16"/>
              </w:rPr>
            </w:pPr>
            <w:r>
              <w:rPr>
                <w:rFonts w:ascii="Verdana"/>
                <w:spacing w:val="-5"/>
                <w:w w:val="105"/>
                <w:sz w:val="16"/>
              </w:rPr>
              <w:t>and</w:t>
            </w:r>
          </w:p>
        </w:tc>
        <w:tc>
          <w:tcPr>
            <w:tcW w:w="1144" w:type="dxa"/>
          </w:tcPr>
          <w:p w14:paraId="1739F85E" w14:textId="77777777" w:rsidR="00670E8F" w:rsidRDefault="00000000">
            <w:pPr>
              <w:pStyle w:val="TableParagraph"/>
              <w:spacing w:before="79"/>
              <w:ind w:right="338"/>
              <w:jc w:val="right"/>
              <w:rPr>
                <w:sz w:val="16"/>
              </w:rPr>
            </w:pPr>
            <w:r>
              <w:rPr>
                <w:spacing w:val="-10"/>
                <w:sz w:val="16"/>
              </w:rPr>
              <w:t>6</w:t>
            </w:r>
          </w:p>
        </w:tc>
        <w:tc>
          <w:tcPr>
            <w:tcW w:w="678" w:type="dxa"/>
            <w:shd w:val="clear" w:color="auto" w:fill="F4F4F4"/>
          </w:tcPr>
          <w:p w14:paraId="25F9F974" w14:textId="77777777" w:rsidR="00670E8F" w:rsidRDefault="00000000">
            <w:pPr>
              <w:pStyle w:val="TableParagraph"/>
              <w:spacing w:before="79"/>
              <w:ind w:right="39"/>
              <w:jc w:val="center"/>
              <w:rPr>
                <w:sz w:val="16"/>
              </w:rPr>
            </w:pPr>
            <w:r>
              <w:rPr>
                <w:spacing w:val="-5"/>
                <w:sz w:val="16"/>
              </w:rPr>
              <w:t>to</w:t>
            </w:r>
          </w:p>
        </w:tc>
        <w:tc>
          <w:tcPr>
            <w:tcW w:w="769" w:type="dxa"/>
            <w:shd w:val="clear" w:color="auto" w:fill="F4F4F4"/>
          </w:tcPr>
          <w:p w14:paraId="01E39FAD" w14:textId="77777777" w:rsidR="00670E8F" w:rsidRDefault="00000000">
            <w:pPr>
              <w:pStyle w:val="TableParagraph"/>
              <w:spacing w:before="79"/>
              <w:ind w:left="292"/>
              <w:rPr>
                <w:sz w:val="16"/>
              </w:rPr>
            </w:pPr>
            <w:r>
              <w:rPr>
                <w:spacing w:val="-5"/>
                <w:sz w:val="16"/>
              </w:rPr>
              <w:t>30</w:t>
            </w:r>
          </w:p>
        </w:tc>
        <w:tc>
          <w:tcPr>
            <w:tcW w:w="756" w:type="dxa"/>
            <w:shd w:val="clear" w:color="auto" w:fill="F4F4F4"/>
          </w:tcPr>
          <w:p w14:paraId="14715CBC" w14:textId="77777777" w:rsidR="00670E8F" w:rsidRDefault="00000000">
            <w:pPr>
              <w:pStyle w:val="TableParagraph"/>
              <w:spacing w:before="79"/>
              <w:ind w:right="1"/>
              <w:jc w:val="center"/>
              <w:rPr>
                <w:sz w:val="16"/>
              </w:rPr>
            </w:pPr>
            <w:r>
              <w:rPr>
                <w:spacing w:val="-4"/>
                <w:sz w:val="16"/>
              </w:rPr>
              <w:t>days</w:t>
            </w:r>
          </w:p>
        </w:tc>
        <w:tc>
          <w:tcPr>
            <w:tcW w:w="765" w:type="dxa"/>
            <w:shd w:val="clear" w:color="auto" w:fill="F4F4F4"/>
          </w:tcPr>
          <w:p w14:paraId="5BFF4435" w14:textId="77777777" w:rsidR="00670E8F" w:rsidRDefault="00000000">
            <w:pPr>
              <w:pStyle w:val="TableParagraph"/>
              <w:spacing w:before="79"/>
              <w:ind w:right="47"/>
              <w:jc w:val="right"/>
              <w:rPr>
                <w:sz w:val="16"/>
              </w:rPr>
            </w:pPr>
            <w:r>
              <w:rPr>
                <w:sz w:val="16"/>
              </w:rPr>
              <w:t>0.47</w:t>
            </w:r>
            <w:r>
              <w:rPr>
                <w:spacing w:val="6"/>
                <w:sz w:val="16"/>
              </w:rPr>
              <w:t xml:space="preserve"> </w:t>
            </w:r>
            <w:r>
              <w:rPr>
                <w:spacing w:val="-10"/>
                <w:sz w:val="16"/>
              </w:rPr>
              <w:t>%</w:t>
            </w:r>
          </w:p>
        </w:tc>
      </w:tr>
      <w:tr w:rsidR="00670E8F" w14:paraId="398B4C09" w14:textId="77777777">
        <w:trPr>
          <w:trHeight w:val="290"/>
        </w:trPr>
        <w:tc>
          <w:tcPr>
            <w:tcW w:w="4955" w:type="dxa"/>
            <w:tcBorders>
              <w:bottom w:val="single" w:sz="4" w:space="0" w:color="000000"/>
            </w:tcBorders>
          </w:tcPr>
          <w:p w14:paraId="749CEAAC" w14:textId="77777777" w:rsidR="00670E8F" w:rsidRDefault="00000000">
            <w:pPr>
              <w:pStyle w:val="TableParagraph"/>
              <w:spacing w:before="3"/>
              <w:ind w:left="70"/>
              <w:rPr>
                <w:sz w:val="16"/>
              </w:rPr>
            </w:pPr>
            <w:r>
              <w:rPr>
                <w:sz w:val="16"/>
              </w:rPr>
              <w:t>Laj</w:t>
            </w:r>
            <w:r>
              <w:rPr>
                <w:spacing w:val="7"/>
                <w:sz w:val="16"/>
              </w:rPr>
              <w:t xml:space="preserve"> </w:t>
            </w:r>
            <w:r>
              <w:rPr>
                <w:sz w:val="16"/>
              </w:rPr>
              <w:t>Exports</w:t>
            </w:r>
            <w:r>
              <w:rPr>
                <w:spacing w:val="8"/>
                <w:sz w:val="16"/>
              </w:rPr>
              <w:t xml:space="preserve"> </w:t>
            </w:r>
            <w:r>
              <w:rPr>
                <w:spacing w:val="-5"/>
                <w:sz w:val="16"/>
              </w:rPr>
              <w:t>Ltd</w:t>
            </w:r>
          </w:p>
        </w:tc>
        <w:tc>
          <w:tcPr>
            <w:tcW w:w="1144" w:type="dxa"/>
          </w:tcPr>
          <w:p w14:paraId="42E3BE7F" w14:textId="77777777" w:rsidR="00670E8F" w:rsidRDefault="00000000">
            <w:pPr>
              <w:pStyle w:val="TableParagraph"/>
              <w:spacing w:before="60"/>
              <w:ind w:right="247"/>
              <w:jc w:val="right"/>
              <w:rPr>
                <w:sz w:val="16"/>
              </w:rPr>
            </w:pPr>
            <w:r>
              <w:rPr>
                <w:spacing w:val="-5"/>
                <w:sz w:val="16"/>
              </w:rPr>
              <w:t>31</w:t>
            </w:r>
          </w:p>
        </w:tc>
        <w:tc>
          <w:tcPr>
            <w:tcW w:w="678" w:type="dxa"/>
            <w:shd w:val="clear" w:color="auto" w:fill="F4F4F4"/>
          </w:tcPr>
          <w:p w14:paraId="360FEB46" w14:textId="77777777" w:rsidR="00670E8F" w:rsidRDefault="00000000">
            <w:pPr>
              <w:pStyle w:val="TableParagraph"/>
              <w:spacing w:before="60"/>
              <w:ind w:right="39"/>
              <w:jc w:val="center"/>
              <w:rPr>
                <w:sz w:val="16"/>
              </w:rPr>
            </w:pPr>
            <w:r>
              <w:rPr>
                <w:spacing w:val="-5"/>
                <w:sz w:val="16"/>
              </w:rPr>
              <w:t>to</w:t>
            </w:r>
          </w:p>
        </w:tc>
        <w:tc>
          <w:tcPr>
            <w:tcW w:w="769" w:type="dxa"/>
            <w:shd w:val="clear" w:color="auto" w:fill="F4F4F4"/>
          </w:tcPr>
          <w:p w14:paraId="1BC1ADCE" w14:textId="77777777" w:rsidR="00670E8F" w:rsidRDefault="00000000">
            <w:pPr>
              <w:pStyle w:val="TableParagraph"/>
              <w:spacing w:before="60"/>
              <w:ind w:left="292"/>
              <w:rPr>
                <w:sz w:val="16"/>
              </w:rPr>
            </w:pPr>
            <w:r>
              <w:rPr>
                <w:spacing w:val="-5"/>
                <w:sz w:val="16"/>
              </w:rPr>
              <w:t>60</w:t>
            </w:r>
          </w:p>
        </w:tc>
        <w:tc>
          <w:tcPr>
            <w:tcW w:w="756" w:type="dxa"/>
            <w:shd w:val="clear" w:color="auto" w:fill="F4F4F4"/>
          </w:tcPr>
          <w:p w14:paraId="70357559" w14:textId="77777777" w:rsidR="00670E8F" w:rsidRDefault="00000000">
            <w:pPr>
              <w:pStyle w:val="TableParagraph"/>
              <w:spacing w:before="60"/>
              <w:ind w:right="1"/>
              <w:jc w:val="center"/>
              <w:rPr>
                <w:sz w:val="16"/>
              </w:rPr>
            </w:pPr>
            <w:r>
              <w:rPr>
                <w:spacing w:val="-4"/>
                <w:sz w:val="16"/>
              </w:rPr>
              <w:t>days</w:t>
            </w:r>
          </w:p>
        </w:tc>
        <w:tc>
          <w:tcPr>
            <w:tcW w:w="765" w:type="dxa"/>
            <w:shd w:val="clear" w:color="auto" w:fill="F4F4F4"/>
          </w:tcPr>
          <w:p w14:paraId="4DE3DC67" w14:textId="77777777" w:rsidR="00670E8F" w:rsidRDefault="00000000">
            <w:pPr>
              <w:pStyle w:val="TableParagraph"/>
              <w:spacing w:before="60"/>
              <w:ind w:right="47"/>
              <w:jc w:val="right"/>
              <w:rPr>
                <w:sz w:val="16"/>
              </w:rPr>
            </w:pPr>
            <w:r>
              <w:rPr>
                <w:sz w:val="16"/>
              </w:rPr>
              <w:t>0.94</w:t>
            </w:r>
            <w:r>
              <w:rPr>
                <w:spacing w:val="6"/>
                <w:sz w:val="16"/>
              </w:rPr>
              <w:t xml:space="preserve"> </w:t>
            </w:r>
            <w:r>
              <w:rPr>
                <w:spacing w:val="-10"/>
                <w:sz w:val="16"/>
              </w:rPr>
              <w:t>%</w:t>
            </w:r>
          </w:p>
        </w:tc>
      </w:tr>
      <w:tr w:rsidR="00670E8F" w14:paraId="5D6E022F" w14:textId="77777777">
        <w:trPr>
          <w:trHeight w:val="343"/>
        </w:trPr>
        <w:tc>
          <w:tcPr>
            <w:tcW w:w="4955" w:type="dxa"/>
            <w:tcBorders>
              <w:top w:val="single" w:sz="4" w:space="0" w:color="000000"/>
            </w:tcBorders>
          </w:tcPr>
          <w:p w14:paraId="2FF0CF56" w14:textId="77777777" w:rsidR="00670E8F" w:rsidRDefault="00000000">
            <w:pPr>
              <w:pStyle w:val="TableParagraph"/>
              <w:spacing w:before="26"/>
              <w:rPr>
                <w:rFonts w:ascii="Tahoma"/>
                <w:b/>
                <w:sz w:val="16"/>
              </w:rPr>
            </w:pPr>
            <w:r>
              <w:rPr>
                <w:rFonts w:ascii="Tahoma"/>
                <w:b/>
                <w:spacing w:val="-2"/>
                <w:w w:val="105"/>
                <w:sz w:val="16"/>
              </w:rPr>
              <w:t>SELLER</w:t>
            </w:r>
          </w:p>
        </w:tc>
        <w:tc>
          <w:tcPr>
            <w:tcW w:w="1144" w:type="dxa"/>
          </w:tcPr>
          <w:p w14:paraId="444ED675" w14:textId="77777777" w:rsidR="00670E8F" w:rsidRDefault="00000000">
            <w:pPr>
              <w:pStyle w:val="TableParagraph"/>
              <w:spacing w:before="77"/>
              <w:ind w:right="247"/>
              <w:jc w:val="right"/>
              <w:rPr>
                <w:sz w:val="16"/>
              </w:rPr>
            </w:pPr>
            <w:r>
              <w:rPr>
                <w:spacing w:val="-5"/>
                <w:sz w:val="16"/>
              </w:rPr>
              <w:t>61</w:t>
            </w:r>
          </w:p>
        </w:tc>
        <w:tc>
          <w:tcPr>
            <w:tcW w:w="678" w:type="dxa"/>
            <w:shd w:val="clear" w:color="auto" w:fill="F4F4F4"/>
          </w:tcPr>
          <w:p w14:paraId="1F861388" w14:textId="77777777" w:rsidR="00670E8F" w:rsidRDefault="00000000">
            <w:pPr>
              <w:pStyle w:val="TableParagraph"/>
              <w:spacing w:before="77"/>
              <w:ind w:right="39"/>
              <w:jc w:val="center"/>
              <w:rPr>
                <w:sz w:val="16"/>
              </w:rPr>
            </w:pPr>
            <w:r>
              <w:rPr>
                <w:spacing w:val="-5"/>
                <w:sz w:val="16"/>
              </w:rPr>
              <w:t>to</w:t>
            </w:r>
          </w:p>
        </w:tc>
        <w:tc>
          <w:tcPr>
            <w:tcW w:w="769" w:type="dxa"/>
            <w:shd w:val="clear" w:color="auto" w:fill="F4F4F4"/>
          </w:tcPr>
          <w:p w14:paraId="75A817C1" w14:textId="77777777" w:rsidR="00670E8F" w:rsidRDefault="00000000">
            <w:pPr>
              <w:pStyle w:val="TableParagraph"/>
              <w:spacing w:before="77"/>
              <w:ind w:left="292"/>
              <w:rPr>
                <w:sz w:val="16"/>
              </w:rPr>
            </w:pPr>
            <w:r>
              <w:rPr>
                <w:spacing w:val="-5"/>
                <w:sz w:val="16"/>
              </w:rPr>
              <w:t>90</w:t>
            </w:r>
          </w:p>
        </w:tc>
        <w:tc>
          <w:tcPr>
            <w:tcW w:w="756" w:type="dxa"/>
            <w:shd w:val="clear" w:color="auto" w:fill="F4F4F4"/>
          </w:tcPr>
          <w:p w14:paraId="4CA42EAA" w14:textId="77777777" w:rsidR="00670E8F" w:rsidRDefault="00000000">
            <w:pPr>
              <w:pStyle w:val="TableParagraph"/>
              <w:spacing w:before="77"/>
              <w:ind w:right="1"/>
              <w:jc w:val="center"/>
              <w:rPr>
                <w:sz w:val="16"/>
              </w:rPr>
            </w:pPr>
            <w:r>
              <w:rPr>
                <w:spacing w:val="-4"/>
                <w:sz w:val="16"/>
              </w:rPr>
              <w:t>days</w:t>
            </w:r>
          </w:p>
        </w:tc>
        <w:tc>
          <w:tcPr>
            <w:tcW w:w="765" w:type="dxa"/>
            <w:shd w:val="clear" w:color="auto" w:fill="F4F4F4"/>
          </w:tcPr>
          <w:p w14:paraId="519F0ACC" w14:textId="77777777" w:rsidR="00670E8F" w:rsidRDefault="00000000">
            <w:pPr>
              <w:pStyle w:val="TableParagraph"/>
              <w:spacing w:before="77"/>
              <w:ind w:right="47"/>
              <w:jc w:val="right"/>
              <w:rPr>
                <w:sz w:val="16"/>
              </w:rPr>
            </w:pPr>
            <w:r>
              <w:rPr>
                <w:sz w:val="16"/>
              </w:rPr>
              <w:t>1.41</w:t>
            </w:r>
            <w:r>
              <w:rPr>
                <w:spacing w:val="6"/>
                <w:sz w:val="16"/>
              </w:rPr>
              <w:t xml:space="preserve"> </w:t>
            </w:r>
            <w:r>
              <w:rPr>
                <w:spacing w:val="-10"/>
                <w:sz w:val="16"/>
              </w:rPr>
              <w:t>%</w:t>
            </w:r>
          </w:p>
        </w:tc>
      </w:tr>
      <w:tr w:rsidR="00670E8F" w14:paraId="5CE70AE9" w14:textId="77777777">
        <w:trPr>
          <w:trHeight w:val="711"/>
        </w:trPr>
        <w:tc>
          <w:tcPr>
            <w:tcW w:w="4955" w:type="dxa"/>
            <w:tcBorders>
              <w:bottom w:val="single" w:sz="4" w:space="0" w:color="000000"/>
            </w:tcBorders>
          </w:tcPr>
          <w:p w14:paraId="6056A940" w14:textId="77777777" w:rsidR="00670E8F" w:rsidRDefault="00000000">
            <w:pPr>
              <w:pStyle w:val="TableParagraph"/>
              <w:spacing w:before="22"/>
              <w:ind w:left="32"/>
              <w:rPr>
                <w:sz w:val="14"/>
              </w:rPr>
            </w:pPr>
            <w:r>
              <w:rPr>
                <w:sz w:val="14"/>
              </w:rPr>
              <w:t>Chandan</w:t>
            </w:r>
            <w:r>
              <w:rPr>
                <w:spacing w:val="7"/>
                <w:sz w:val="14"/>
              </w:rPr>
              <w:t xml:space="preserve"> </w:t>
            </w:r>
            <w:r>
              <w:rPr>
                <w:sz w:val="14"/>
              </w:rPr>
              <w:t>Hulla</w:t>
            </w:r>
            <w:r>
              <w:rPr>
                <w:spacing w:val="8"/>
                <w:sz w:val="14"/>
              </w:rPr>
              <w:t xml:space="preserve"> </w:t>
            </w:r>
            <w:r>
              <w:rPr>
                <w:sz w:val="14"/>
              </w:rPr>
              <w:t>Khasra</w:t>
            </w:r>
            <w:r>
              <w:rPr>
                <w:spacing w:val="8"/>
                <w:sz w:val="14"/>
              </w:rPr>
              <w:t xml:space="preserve"> </w:t>
            </w:r>
            <w:r>
              <w:rPr>
                <w:sz w:val="14"/>
              </w:rPr>
              <w:t>No.</w:t>
            </w:r>
            <w:r>
              <w:rPr>
                <w:spacing w:val="8"/>
                <w:sz w:val="14"/>
              </w:rPr>
              <w:t xml:space="preserve"> </w:t>
            </w:r>
            <w:r>
              <w:rPr>
                <w:sz w:val="14"/>
              </w:rPr>
              <w:t>150,</w:t>
            </w:r>
            <w:r>
              <w:rPr>
                <w:spacing w:val="8"/>
                <w:sz w:val="14"/>
              </w:rPr>
              <w:t xml:space="preserve"> </w:t>
            </w:r>
            <w:r>
              <w:rPr>
                <w:sz w:val="14"/>
              </w:rPr>
              <w:t>110074</w:t>
            </w:r>
            <w:r>
              <w:rPr>
                <w:spacing w:val="8"/>
                <w:sz w:val="14"/>
              </w:rPr>
              <w:t xml:space="preserve"> </w:t>
            </w:r>
            <w:r>
              <w:rPr>
                <w:sz w:val="14"/>
              </w:rPr>
              <w:t>New</w:t>
            </w:r>
            <w:r>
              <w:rPr>
                <w:spacing w:val="8"/>
                <w:sz w:val="14"/>
              </w:rPr>
              <w:t xml:space="preserve"> </w:t>
            </w:r>
            <w:r>
              <w:rPr>
                <w:sz w:val="14"/>
              </w:rPr>
              <w:t>Delhi,</w:t>
            </w:r>
            <w:r>
              <w:rPr>
                <w:spacing w:val="8"/>
                <w:sz w:val="14"/>
              </w:rPr>
              <w:t xml:space="preserve"> </w:t>
            </w:r>
            <w:r>
              <w:rPr>
                <w:sz w:val="14"/>
              </w:rPr>
              <w:t>DL,</w:t>
            </w:r>
            <w:r>
              <w:rPr>
                <w:spacing w:val="8"/>
                <w:sz w:val="14"/>
              </w:rPr>
              <w:t xml:space="preserve"> </w:t>
            </w:r>
            <w:r>
              <w:rPr>
                <w:spacing w:val="-5"/>
                <w:sz w:val="14"/>
              </w:rPr>
              <w:t>IN</w:t>
            </w:r>
          </w:p>
        </w:tc>
        <w:tc>
          <w:tcPr>
            <w:tcW w:w="1144" w:type="dxa"/>
          </w:tcPr>
          <w:p w14:paraId="77A7F6D4" w14:textId="77777777" w:rsidR="00670E8F" w:rsidRDefault="00000000">
            <w:pPr>
              <w:pStyle w:val="TableParagraph"/>
              <w:spacing w:before="79"/>
              <w:ind w:right="247"/>
              <w:jc w:val="right"/>
              <w:rPr>
                <w:sz w:val="16"/>
              </w:rPr>
            </w:pPr>
            <w:r>
              <w:rPr>
                <w:spacing w:val="-5"/>
                <w:sz w:val="16"/>
              </w:rPr>
              <w:t>91</w:t>
            </w:r>
          </w:p>
        </w:tc>
        <w:tc>
          <w:tcPr>
            <w:tcW w:w="678" w:type="dxa"/>
            <w:shd w:val="clear" w:color="auto" w:fill="F4F4F4"/>
          </w:tcPr>
          <w:p w14:paraId="01B52984" w14:textId="77777777" w:rsidR="00670E8F" w:rsidRDefault="00000000">
            <w:pPr>
              <w:pStyle w:val="TableParagraph"/>
              <w:spacing w:before="79"/>
              <w:ind w:right="39"/>
              <w:jc w:val="center"/>
              <w:rPr>
                <w:sz w:val="16"/>
              </w:rPr>
            </w:pPr>
            <w:r>
              <w:rPr>
                <w:spacing w:val="-5"/>
                <w:sz w:val="16"/>
              </w:rPr>
              <w:t>to</w:t>
            </w:r>
          </w:p>
        </w:tc>
        <w:tc>
          <w:tcPr>
            <w:tcW w:w="769" w:type="dxa"/>
            <w:shd w:val="clear" w:color="auto" w:fill="F4F4F4"/>
          </w:tcPr>
          <w:p w14:paraId="1E06623B" w14:textId="77777777" w:rsidR="00670E8F" w:rsidRDefault="00000000">
            <w:pPr>
              <w:pStyle w:val="TableParagraph"/>
              <w:spacing w:before="79"/>
              <w:ind w:left="292"/>
              <w:rPr>
                <w:sz w:val="16"/>
              </w:rPr>
            </w:pPr>
            <w:r>
              <w:rPr>
                <w:spacing w:val="-5"/>
                <w:sz w:val="16"/>
              </w:rPr>
              <w:t>120</w:t>
            </w:r>
          </w:p>
        </w:tc>
        <w:tc>
          <w:tcPr>
            <w:tcW w:w="756" w:type="dxa"/>
            <w:shd w:val="clear" w:color="auto" w:fill="F4F4F4"/>
          </w:tcPr>
          <w:p w14:paraId="75F32A87" w14:textId="77777777" w:rsidR="00670E8F" w:rsidRDefault="00000000">
            <w:pPr>
              <w:pStyle w:val="TableParagraph"/>
              <w:spacing w:before="79"/>
              <w:ind w:right="1"/>
              <w:jc w:val="center"/>
              <w:rPr>
                <w:sz w:val="16"/>
              </w:rPr>
            </w:pPr>
            <w:r>
              <w:rPr>
                <w:spacing w:val="-4"/>
                <w:sz w:val="16"/>
              </w:rPr>
              <w:t>days</w:t>
            </w:r>
          </w:p>
        </w:tc>
        <w:tc>
          <w:tcPr>
            <w:tcW w:w="765" w:type="dxa"/>
            <w:shd w:val="clear" w:color="auto" w:fill="F4F4F4"/>
          </w:tcPr>
          <w:p w14:paraId="0CB37DA0" w14:textId="77777777" w:rsidR="00670E8F" w:rsidRDefault="00000000">
            <w:pPr>
              <w:pStyle w:val="TableParagraph"/>
              <w:spacing w:before="79"/>
              <w:ind w:right="47"/>
              <w:jc w:val="right"/>
              <w:rPr>
                <w:sz w:val="16"/>
              </w:rPr>
            </w:pPr>
            <w:r>
              <w:rPr>
                <w:sz w:val="16"/>
              </w:rPr>
              <w:t>2.20</w:t>
            </w:r>
            <w:r>
              <w:rPr>
                <w:spacing w:val="6"/>
                <w:sz w:val="16"/>
              </w:rPr>
              <w:t xml:space="preserve"> </w:t>
            </w:r>
            <w:r>
              <w:rPr>
                <w:spacing w:val="-10"/>
                <w:sz w:val="16"/>
              </w:rPr>
              <w:t>%</w:t>
            </w:r>
          </w:p>
        </w:tc>
      </w:tr>
      <w:tr w:rsidR="00670E8F" w14:paraId="0256EDDB" w14:textId="77777777">
        <w:trPr>
          <w:trHeight w:val="226"/>
        </w:trPr>
        <w:tc>
          <w:tcPr>
            <w:tcW w:w="4955" w:type="dxa"/>
            <w:tcBorders>
              <w:top w:val="single" w:sz="4" w:space="0" w:color="000000"/>
            </w:tcBorders>
          </w:tcPr>
          <w:p w14:paraId="269A77CB" w14:textId="77777777" w:rsidR="00670E8F" w:rsidRDefault="00000000">
            <w:pPr>
              <w:pStyle w:val="TableParagraph"/>
              <w:spacing w:before="25" w:line="181" w:lineRule="exact"/>
              <w:rPr>
                <w:rFonts w:ascii="Verdana" w:hAnsi="Verdana"/>
                <w:sz w:val="16"/>
              </w:rPr>
            </w:pPr>
            <w:r>
              <w:rPr>
                <w:rFonts w:ascii="Verdana" w:hAnsi="Verdana"/>
                <w:spacing w:val="-4"/>
                <w:sz w:val="16"/>
              </w:rPr>
              <w:t>Registered</w:t>
            </w:r>
            <w:r>
              <w:rPr>
                <w:rFonts w:ascii="Verdana" w:hAnsi="Verdana"/>
                <w:spacing w:val="-9"/>
                <w:sz w:val="16"/>
              </w:rPr>
              <w:t xml:space="preserve"> </w:t>
            </w:r>
            <w:r>
              <w:rPr>
                <w:rFonts w:ascii="Verdana" w:hAnsi="Verdana"/>
                <w:spacing w:val="-4"/>
                <w:sz w:val="16"/>
              </w:rPr>
              <w:t>Ofﬁce</w:t>
            </w:r>
            <w:r>
              <w:rPr>
                <w:rFonts w:ascii="Verdana" w:hAnsi="Verdana"/>
                <w:spacing w:val="-8"/>
                <w:sz w:val="16"/>
              </w:rPr>
              <w:t xml:space="preserve"> </w:t>
            </w:r>
            <w:r>
              <w:rPr>
                <w:rFonts w:ascii="Verdana" w:hAnsi="Verdana"/>
                <w:spacing w:val="-4"/>
                <w:sz w:val="16"/>
              </w:rPr>
              <w:t>(Street,</w:t>
            </w:r>
            <w:r>
              <w:rPr>
                <w:rFonts w:ascii="Verdana" w:hAnsi="Verdana"/>
                <w:spacing w:val="-8"/>
                <w:sz w:val="16"/>
              </w:rPr>
              <w:t xml:space="preserve"> </w:t>
            </w:r>
            <w:r>
              <w:rPr>
                <w:rFonts w:ascii="Verdana" w:hAnsi="Verdana"/>
                <w:spacing w:val="-4"/>
                <w:sz w:val="16"/>
              </w:rPr>
              <w:t>No,</w:t>
            </w:r>
            <w:r>
              <w:rPr>
                <w:rFonts w:ascii="Verdana" w:hAnsi="Verdana"/>
                <w:spacing w:val="-8"/>
                <w:sz w:val="16"/>
              </w:rPr>
              <w:t xml:space="preserve"> </w:t>
            </w:r>
            <w:r>
              <w:rPr>
                <w:rFonts w:ascii="Verdana" w:hAnsi="Verdana"/>
                <w:spacing w:val="-4"/>
                <w:sz w:val="16"/>
              </w:rPr>
              <w:t>Post</w:t>
            </w:r>
            <w:r>
              <w:rPr>
                <w:rFonts w:ascii="Verdana" w:hAnsi="Verdana"/>
                <w:spacing w:val="-9"/>
                <w:sz w:val="16"/>
              </w:rPr>
              <w:t xml:space="preserve"> </w:t>
            </w:r>
            <w:r>
              <w:rPr>
                <w:rFonts w:ascii="Verdana" w:hAnsi="Verdana"/>
                <w:spacing w:val="-4"/>
                <w:sz w:val="16"/>
              </w:rPr>
              <w:t>code,</w:t>
            </w:r>
            <w:r>
              <w:rPr>
                <w:rFonts w:ascii="Verdana" w:hAnsi="Verdana"/>
                <w:spacing w:val="-8"/>
                <w:sz w:val="16"/>
              </w:rPr>
              <w:t xml:space="preserve"> </w:t>
            </w:r>
            <w:r>
              <w:rPr>
                <w:rFonts w:ascii="Verdana" w:hAnsi="Verdana"/>
                <w:spacing w:val="-4"/>
                <w:sz w:val="16"/>
              </w:rPr>
              <w:t>City,</w:t>
            </w:r>
            <w:r>
              <w:rPr>
                <w:rFonts w:ascii="Verdana" w:hAnsi="Verdana"/>
                <w:spacing w:val="-8"/>
                <w:sz w:val="16"/>
              </w:rPr>
              <w:t xml:space="preserve"> </w:t>
            </w:r>
            <w:r>
              <w:rPr>
                <w:rFonts w:ascii="Verdana" w:hAnsi="Verdana"/>
                <w:spacing w:val="-4"/>
                <w:sz w:val="16"/>
              </w:rPr>
              <w:t>Country)</w:t>
            </w:r>
          </w:p>
        </w:tc>
        <w:tc>
          <w:tcPr>
            <w:tcW w:w="1144" w:type="dxa"/>
          </w:tcPr>
          <w:p w14:paraId="0EF276D9" w14:textId="77777777" w:rsidR="00670E8F" w:rsidRDefault="00670E8F">
            <w:pPr>
              <w:pStyle w:val="TableParagraph"/>
              <w:rPr>
                <w:rFonts w:ascii="Times New Roman"/>
                <w:sz w:val="16"/>
              </w:rPr>
            </w:pPr>
          </w:p>
        </w:tc>
        <w:tc>
          <w:tcPr>
            <w:tcW w:w="678" w:type="dxa"/>
            <w:shd w:val="clear" w:color="auto" w:fill="F4F4F4"/>
          </w:tcPr>
          <w:p w14:paraId="06C61CFB" w14:textId="77777777" w:rsidR="00670E8F" w:rsidRDefault="00670E8F">
            <w:pPr>
              <w:pStyle w:val="TableParagraph"/>
              <w:rPr>
                <w:rFonts w:ascii="Times New Roman"/>
                <w:sz w:val="16"/>
              </w:rPr>
            </w:pPr>
          </w:p>
        </w:tc>
        <w:tc>
          <w:tcPr>
            <w:tcW w:w="769" w:type="dxa"/>
            <w:shd w:val="clear" w:color="auto" w:fill="F4F4F4"/>
          </w:tcPr>
          <w:p w14:paraId="79527ADC" w14:textId="77777777" w:rsidR="00670E8F" w:rsidRDefault="00670E8F">
            <w:pPr>
              <w:pStyle w:val="TableParagraph"/>
              <w:rPr>
                <w:rFonts w:ascii="Times New Roman"/>
                <w:sz w:val="16"/>
              </w:rPr>
            </w:pPr>
          </w:p>
        </w:tc>
        <w:tc>
          <w:tcPr>
            <w:tcW w:w="756" w:type="dxa"/>
            <w:shd w:val="clear" w:color="auto" w:fill="F4F4F4"/>
          </w:tcPr>
          <w:p w14:paraId="6C40342B" w14:textId="77777777" w:rsidR="00670E8F" w:rsidRDefault="00670E8F">
            <w:pPr>
              <w:pStyle w:val="TableParagraph"/>
              <w:rPr>
                <w:rFonts w:ascii="Times New Roman"/>
                <w:sz w:val="16"/>
              </w:rPr>
            </w:pPr>
          </w:p>
        </w:tc>
        <w:tc>
          <w:tcPr>
            <w:tcW w:w="765" w:type="dxa"/>
            <w:shd w:val="clear" w:color="auto" w:fill="F4F4F4"/>
          </w:tcPr>
          <w:p w14:paraId="761E4556" w14:textId="77777777" w:rsidR="00670E8F" w:rsidRDefault="00670E8F">
            <w:pPr>
              <w:pStyle w:val="TableParagraph"/>
              <w:rPr>
                <w:rFonts w:ascii="Times New Roman"/>
                <w:sz w:val="16"/>
              </w:rPr>
            </w:pPr>
          </w:p>
        </w:tc>
      </w:tr>
    </w:tbl>
    <w:p w14:paraId="5BEF968A" w14:textId="77777777" w:rsidR="00670E8F" w:rsidRDefault="00000000">
      <w:pPr>
        <w:pStyle w:val="BodyText"/>
        <w:spacing w:before="134"/>
        <w:rPr>
          <w:sz w:val="20"/>
        </w:rPr>
      </w:pPr>
      <w:r>
        <w:rPr>
          <w:noProof/>
          <w:sz w:val="20"/>
        </w:rPr>
        <mc:AlternateContent>
          <mc:Choice Requires="wps">
            <w:drawing>
              <wp:anchor distT="0" distB="0" distL="0" distR="0" simplePos="0" relativeHeight="487587840" behindDoc="1" locked="0" layoutInCell="1" allowOverlap="1" wp14:anchorId="79E31D9D" wp14:editId="18F3F710">
                <wp:simplePos x="0" y="0"/>
                <wp:positionH relativeFrom="page">
                  <wp:posOffset>457200</wp:posOffset>
                </wp:positionH>
                <wp:positionV relativeFrom="paragraph">
                  <wp:posOffset>255270</wp:posOffset>
                </wp:positionV>
                <wp:extent cx="31470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7060" cy="1270"/>
                        </a:xfrm>
                        <a:custGeom>
                          <a:avLst/>
                          <a:gdLst/>
                          <a:ahLst/>
                          <a:cxnLst/>
                          <a:rect l="l" t="t" r="r" b="b"/>
                          <a:pathLst>
                            <a:path w="3147060">
                              <a:moveTo>
                                <a:pt x="0" y="0"/>
                              </a:moveTo>
                              <a:lnTo>
                                <a:pt x="3146609" y="0"/>
                              </a:lnTo>
                            </a:path>
                          </a:pathLst>
                        </a:custGeom>
                        <a:ln w="48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039D68" id="Graphic 7" o:spid="_x0000_s1026" style="position:absolute;margin-left:36pt;margin-top:20.1pt;width:247.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147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" path="m,l3146609,e" filled="f" strokeweight=".1354mm">
                <v:path arrowok="t"/>
                <w10:wrap type="topAndBottom" anchorx="page"/>
              </v:shape>
            </w:pict>
          </mc:Fallback>
        </mc:AlternateContent>
      </w:r>
    </w:p>
    <w:p w14:paraId="116F1DE1" w14:textId="77777777" w:rsidR="00670E8F" w:rsidRDefault="00000000">
      <w:pPr>
        <w:pStyle w:val="BodyText"/>
        <w:spacing w:before="26"/>
        <w:ind w:left="153"/>
        <w:jc w:val="both"/>
      </w:pPr>
      <w:r>
        <w:t>Commercial</w:t>
      </w:r>
      <w:r>
        <w:rPr>
          <w:spacing w:val="-8"/>
        </w:rPr>
        <w:t xml:space="preserve"> </w:t>
      </w:r>
      <w:r>
        <w:t>Register</w:t>
      </w:r>
      <w:r>
        <w:rPr>
          <w:spacing w:val="-8"/>
        </w:rPr>
        <w:t xml:space="preserve"> </w:t>
      </w:r>
      <w:r>
        <w:t>and</w:t>
      </w:r>
      <w:r>
        <w:rPr>
          <w:spacing w:val="-7"/>
        </w:rPr>
        <w:t xml:space="preserve"> </w:t>
      </w:r>
      <w:r>
        <w:rPr>
          <w:spacing w:val="-5"/>
        </w:rPr>
        <w:t>No.</w:t>
      </w:r>
    </w:p>
    <w:p w14:paraId="6EDA00E0" w14:textId="77777777" w:rsidR="00670E8F" w:rsidRDefault="00000000">
      <w:pPr>
        <w:pStyle w:val="BodyText"/>
        <w:spacing w:before="168"/>
        <w:ind w:left="153"/>
        <w:rPr>
          <w:rFonts w:ascii="Arial MT"/>
        </w:rPr>
      </w:pPr>
      <w:r>
        <w:rPr>
          <w:rFonts w:ascii="Arial MT"/>
          <w:noProof/>
        </w:rPr>
        <mc:AlternateContent>
          <mc:Choice Requires="wps">
            <w:drawing>
              <wp:anchor distT="0" distB="0" distL="0" distR="0" simplePos="0" relativeHeight="15730176" behindDoc="0" locked="0" layoutInCell="1" allowOverlap="1" wp14:anchorId="6259F15C" wp14:editId="2F8D3A61">
                <wp:simplePos x="0" y="0"/>
                <wp:positionH relativeFrom="page">
                  <wp:posOffset>507950</wp:posOffset>
                </wp:positionH>
                <wp:positionV relativeFrom="paragraph">
                  <wp:posOffset>257674</wp:posOffset>
                </wp:positionV>
                <wp:extent cx="309626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6260" cy="1270"/>
                        </a:xfrm>
                        <a:custGeom>
                          <a:avLst/>
                          <a:gdLst/>
                          <a:ahLst/>
                          <a:cxnLst/>
                          <a:rect l="l" t="t" r="r" b="b"/>
                          <a:pathLst>
                            <a:path w="3096260">
                              <a:moveTo>
                                <a:pt x="0" y="0"/>
                              </a:moveTo>
                              <a:lnTo>
                                <a:pt x="3095858" y="0"/>
                              </a:lnTo>
                            </a:path>
                          </a:pathLst>
                        </a:custGeom>
                        <a:ln w="48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395798" id="Graphic 8" o:spid="_x0000_s1026" style="position:absolute;margin-left:40pt;margin-top:20.3pt;width:243.8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3096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" path="m,l3095858,e" filled="f" strokeweight=".1354mm">
                <v:path arrowok="t"/>
                <w10:wrap anchorx="page"/>
              </v:shape>
            </w:pict>
          </mc:Fallback>
        </mc:AlternateContent>
      </w:r>
      <w:r>
        <w:rPr>
          <w:spacing w:val="-2"/>
          <w:position w:val="-7"/>
        </w:rPr>
        <w:t>_</w:t>
      </w:r>
      <w:r>
        <w:rPr>
          <w:rFonts w:ascii="Arial MT"/>
          <w:spacing w:val="-2"/>
        </w:rPr>
        <w:t>09AAACL9688G2ZW</w:t>
      </w:r>
    </w:p>
    <w:p w14:paraId="3C607DCC" w14:textId="77777777" w:rsidR="00670E8F" w:rsidRDefault="00000000">
      <w:pPr>
        <w:pStyle w:val="BodyText"/>
        <w:spacing w:before="4"/>
        <w:ind w:left="153"/>
        <w:jc w:val="both"/>
      </w:pPr>
      <w:r>
        <w:t>Company</w:t>
      </w:r>
      <w:r>
        <w:rPr>
          <w:spacing w:val="-15"/>
        </w:rPr>
        <w:t xml:space="preserve"> </w:t>
      </w:r>
      <w:r>
        <w:t>VAT</w:t>
      </w:r>
      <w:r>
        <w:rPr>
          <w:spacing w:val="-15"/>
        </w:rPr>
        <w:t xml:space="preserve"> </w:t>
      </w:r>
      <w:r>
        <w:rPr>
          <w:spacing w:val="-5"/>
        </w:rPr>
        <w:t>ID</w:t>
      </w:r>
    </w:p>
    <w:p w14:paraId="5CC6CEA7" w14:textId="77777777" w:rsidR="00670E8F" w:rsidRDefault="00670E8F">
      <w:pPr>
        <w:pStyle w:val="BodyText"/>
        <w:spacing w:before="47"/>
      </w:pPr>
    </w:p>
    <w:p w14:paraId="51F2CAD0" w14:textId="77777777" w:rsidR="00670E8F" w:rsidRDefault="00000000">
      <w:pPr>
        <w:ind w:left="153"/>
        <w:rPr>
          <w:rFonts w:ascii="Tahoma"/>
          <w:b/>
          <w:sz w:val="16"/>
        </w:rPr>
      </w:pPr>
      <w:r>
        <w:rPr>
          <w:rFonts w:ascii="Tahoma"/>
          <w:b/>
          <w:sz w:val="16"/>
        </w:rPr>
        <w:t>1.</w:t>
      </w:r>
      <w:r>
        <w:rPr>
          <w:rFonts w:ascii="Tahoma"/>
          <w:b/>
          <w:spacing w:val="3"/>
          <w:sz w:val="16"/>
        </w:rPr>
        <w:t xml:space="preserve"> </w:t>
      </w:r>
      <w:r>
        <w:rPr>
          <w:rFonts w:ascii="Tahoma"/>
          <w:b/>
          <w:sz w:val="16"/>
        </w:rPr>
        <w:t>Scope</w:t>
      </w:r>
      <w:r>
        <w:rPr>
          <w:rFonts w:ascii="Tahoma"/>
          <w:b/>
          <w:spacing w:val="3"/>
          <w:sz w:val="16"/>
        </w:rPr>
        <w:t xml:space="preserve"> </w:t>
      </w:r>
      <w:r>
        <w:rPr>
          <w:rFonts w:ascii="Tahoma"/>
          <w:b/>
          <w:sz w:val="16"/>
        </w:rPr>
        <w:t>of</w:t>
      </w:r>
      <w:r>
        <w:rPr>
          <w:rFonts w:ascii="Tahoma"/>
          <w:b/>
          <w:spacing w:val="3"/>
          <w:sz w:val="16"/>
        </w:rPr>
        <w:t xml:space="preserve"> </w:t>
      </w:r>
      <w:r>
        <w:rPr>
          <w:rFonts w:ascii="Tahoma"/>
          <w:b/>
          <w:sz w:val="16"/>
        </w:rPr>
        <w:t>this</w:t>
      </w:r>
      <w:r>
        <w:rPr>
          <w:rFonts w:ascii="Tahoma"/>
          <w:b/>
          <w:spacing w:val="4"/>
          <w:sz w:val="16"/>
        </w:rPr>
        <w:t xml:space="preserve"> </w:t>
      </w:r>
      <w:r>
        <w:rPr>
          <w:rFonts w:ascii="Tahoma"/>
          <w:b/>
          <w:sz w:val="16"/>
        </w:rPr>
        <w:t>Framework</w:t>
      </w:r>
      <w:r>
        <w:rPr>
          <w:rFonts w:ascii="Tahoma"/>
          <w:b/>
          <w:spacing w:val="3"/>
          <w:sz w:val="16"/>
        </w:rPr>
        <w:t xml:space="preserve"> </w:t>
      </w:r>
      <w:r>
        <w:rPr>
          <w:rFonts w:ascii="Tahoma"/>
          <w:b/>
          <w:spacing w:val="-2"/>
          <w:sz w:val="16"/>
        </w:rPr>
        <w:t>Agreement</w:t>
      </w:r>
    </w:p>
    <w:p w14:paraId="6A5B67D9" w14:textId="77777777" w:rsidR="00670E8F" w:rsidRDefault="00670E8F">
      <w:pPr>
        <w:pStyle w:val="BodyText"/>
        <w:spacing w:before="8"/>
        <w:rPr>
          <w:rFonts w:ascii="Tahoma"/>
          <w:b/>
        </w:rPr>
      </w:pPr>
    </w:p>
    <w:p w14:paraId="4FABEB50" w14:textId="77777777" w:rsidR="00670E8F" w:rsidRDefault="00000000">
      <w:pPr>
        <w:pStyle w:val="BodyText"/>
        <w:ind w:left="153" w:right="5549"/>
        <w:jc w:val="both"/>
      </w:pPr>
      <w:r>
        <w:t xml:space="preserve">The SELLER wishes to make use of the trade ﬁnance solutions offered on the MODIFI platform. By entering into this </w:t>
      </w:r>
      <w:r>
        <w:rPr>
          <w:rFonts w:ascii="Tahoma" w:hAnsi="Tahoma"/>
          <w:b/>
        </w:rPr>
        <w:t>Framework</w:t>
      </w:r>
      <w:r>
        <w:rPr>
          <w:rFonts w:ascii="Tahoma" w:hAnsi="Tahoma"/>
          <w:b/>
          <w:spacing w:val="40"/>
        </w:rPr>
        <w:t xml:space="preserve"> </w:t>
      </w:r>
      <w:r>
        <w:rPr>
          <w:rFonts w:ascii="Tahoma" w:hAnsi="Tahoma"/>
          <w:b/>
        </w:rPr>
        <w:t>Agreement</w:t>
      </w:r>
      <w:r>
        <w:rPr>
          <w:rFonts w:ascii="Tahoma" w:hAnsi="Tahoma"/>
          <w:b/>
          <w:spacing w:val="40"/>
        </w:rPr>
        <w:t xml:space="preserve"> </w:t>
      </w:r>
      <w:r>
        <w:t>and subject to the conditions laid down in this Framework Agreement including the accompanying receivables purchase terms</w:t>
      </w:r>
      <w:r>
        <w:rPr>
          <w:spacing w:val="-6"/>
        </w:rPr>
        <w:t xml:space="preserve"> </w:t>
      </w:r>
      <w:r>
        <w:t>and</w:t>
      </w:r>
      <w:r>
        <w:rPr>
          <w:spacing w:val="-6"/>
        </w:rPr>
        <w:t xml:space="preserve"> </w:t>
      </w:r>
      <w:r>
        <w:t>conditions</w:t>
      </w:r>
      <w:r>
        <w:rPr>
          <w:spacing w:val="-6"/>
        </w:rPr>
        <w:t xml:space="preserve"> </w:t>
      </w:r>
      <w:r>
        <w:t xml:space="preserve">(the </w:t>
      </w:r>
      <w:r>
        <w:rPr>
          <w:rFonts w:ascii="Tahoma" w:hAnsi="Tahoma"/>
          <w:b/>
        </w:rPr>
        <w:t>RPTC</w:t>
      </w:r>
      <w:r>
        <w:t>) and any applicable Schedule</w:t>
      </w:r>
      <w:r>
        <w:rPr>
          <w:spacing w:val="-6"/>
        </w:rPr>
        <w:t xml:space="preserve"> </w:t>
      </w:r>
      <w:r>
        <w:t>or</w:t>
      </w:r>
      <w:r>
        <w:rPr>
          <w:spacing w:val="-6"/>
        </w:rPr>
        <w:t xml:space="preserve"> </w:t>
      </w:r>
      <w:r>
        <w:t>Addendum,</w:t>
      </w:r>
      <w:r>
        <w:rPr>
          <w:spacing w:val="-6"/>
        </w:rPr>
        <w:t xml:space="preserve"> </w:t>
      </w:r>
      <w:r>
        <w:t>the</w:t>
      </w:r>
      <w:r>
        <w:rPr>
          <w:spacing w:val="-6"/>
        </w:rPr>
        <w:t xml:space="preserve"> </w:t>
      </w:r>
      <w:r>
        <w:t>SELLER will be admitted as a user of the MODIFI platform.</w:t>
      </w:r>
    </w:p>
    <w:p w14:paraId="116F4318" w14:textId="77777777" w:rsidR="00670E8F" w:rsidRDefault="00670E8F">
      <w:pPr>
        <w:pStyle w:val="BodyText"/>
        <w:rPr>
          <w:sz w:val="18"/>
        </w:rPr>
      </w:pPr>
    </w:p>
    <w:p w14:paraId="746D99D3" w14:textId="77777777" w:rsidR="00670E8F" w:rsidRDefault="00670E8F">
      <w:pPr>
        <w:pStyle w:val="BodyText"/>
        <w:rPr>
          <w:sz w:val="18"/>
        </w:rPr>
      </w:pPr>
    </w:p>
    <w:p w14:paraId="2BB33701" w14:textId="77777777" w:rsidR="00670E8F" w:rsidRDefault="00670E8F">
      <w:pPr>
        <w:pStyle w:val="BodyText"/>
        <w:rPr>
          <w:sz w:val="18"/>
        </w:rPr>
      </w:pPr>
    </w:p>
    <w:p w14:paraId="1551E4E0" w14:textId="77777777" w:rsidR="00670E8F" w:rsidRDefault="00670E8F">
      <w:pPr>
        <w:pStyle w:val="BodyText"/>
        <w:rPr>
          <w:sz w:val="18"/>
        </w:rPr>
      </w:pPr>
    </w:p>
    <w:p w14:paraId="01C6321B" w14:textId="77777777" w:rsidR="00670E8F" w:rsidRDefault="00670E8F">
      <w:pPr>
        <w:pStyle w:val="BodyText"/>
        <w:rPr>
          <w:sz w:val="18"/>
        </w:rPr>
      </w:pPr>
    </w:p>
    <w:p w14:paraId="2B7CE949" w14:textId="77777777" w:rsidR="00670E8F" w:rsidRDefault="00670E8F">
      <w:pPr>
        <w:pStyle w:val="BodyText"/>
        <w:rPr>
          <w:sz w:val="18"/>
        </w:rPr>
      </w:pPr>
    </w:p>
    <w:p w14:paraId="720E6731" w14:textId="77777777" w:rsidR="00670E8F" w:rsidRDefault="00670E8F">
      <w:pPr>
        <w:pStyle w:val="BodyText"/>
        <w:rPr>
          <w:sz w:val="18"/>
        </w:rPr>
      </w:pPr>
    </w:p>
    <w:p w14:paraId="2D99B332" w14:textId="77777777" w:rsidR="00670E8F" w:rsidRDefault="00670E8F">
      <w:pPr>
        <w:pStyle w:val="BodyText"/>
        <w:rPr>
          <w:sz w:val="18"/>
        </w:rPr>
      </w:pPr>
    </w:p>
    <w:p w14:paraId="7C7C4A52" w14:textId="77777777" w:rsidR="00670E8F" w:rsidRDefault="00670E8F">
      <w:pPr>
        <w:pStyle w:val="BodyText"/>
        <w:rPr>
          <w:sz w:val="18"/>
        </w:rPr>
      </w:pPr>
    </w:p>
    <w:p w14:paraId="473C1EBB" w14:textId="77777777" w:rsidR="00670E8F" w:rsidRDefault="00670E8F">
      <w:pPr>
        <w:pStyle w:val="BodyText"/>
        <w:rPr>
          <w:sz w:val="18"/>
        </w:rPr>
      </w:pPr>
    </w:p>
    <w:p w14:paraId="6873B7FC" w14:textId="77777777" w:rsidR="00670E8F" w:rsidRDefault="00670E8F">
      <w:pPr>
        <w:pStyle w:val="BodyText"/>
        <w:spacing w:before="109"/>
        <w:rPr>
          <w:sz w:val="18"/>
        </w:rPr>
      </w:pPr>
    </w:p>
    <w:p w14:paraId="3A662666" w14:textId="77777777" w:rsidR="00670E8F" w:rsidRDefault="00000000">
      <w:pPr>
        <w:ind w:left="5584"/>
        <w:rPr>
          <w:rFonts w:ascii="Tahoma"/>
          <w:b/>
          <w:sz w:val="18"/>
        </w:rPr>
      </w:pPr>
      <w:r>
        <w:rPr>
          <w:rFonts w:ascii="Tahoma"/>
          <w:b/>
          <w:noProof/>
          <w:sz w:val="18"/>
        </w:rPr>
        <mc:AlternateContent>
          <mc:Choice Requires="wpg">
            <w:drawing>
              <wp:anchor distT="0" distB="0" distL="0" distR="0" simplePos="0" relativeHeight="15729152" behindDoc="0" locked="0" layoutInCell="1" allowOverlap="1" wp14:anchorId="58055A8D" wp14:editId="606FBFB8">
                <wp:simplePos x="0" y="0"/>
                <wp:positionH relativeFrom="page">
                  <wp:posOffset>428625</wp:posOffset>
                </wp:positionH>
                <wp:positionV relativeFrom="paragraph">
                  <wp:posOffset>-1463605</wp:posOffset>
                </wp:positionV>
                <wp:extent cx="3257550" cy="41148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0" cy="4114800"/>
                          <a:chOff x="0" y="0"/>
                          <a:chExt cx="3257550" cy="4114800"/>
                        </a:xfrm>
                      </wpg:grpSpPr>
                      <wps:wsp>
                        <wps:cNvPr id="10" name="Graphic 10"/>
                        <wps:cNvSpPr/>
                        <wps:spPr>
                          <a:xfrm>
                            <a:off x="0" y="0"/>
                            <a:ext cx="3257550" cy="4114800"/>
                          </a:xfrm>
                          <a:custGeom>
                            <a:avLst/>
                            <a:gdLst/>
                            <a:ahLst/>
                            <a:cxnLst/>
                            <a:rect l="l" t="t" r="r" b="b"/>
                            <a:pathLst>
                              <a:path w="3257550" h="4114800">
                                <a:moveTo>
                                  <a:pt x="3257550" y="4114800"/>
                                </a:moveTo>
                                <a:lnTo>
                                  <a:pt x="0" y="4114800"/>
                                </a:lnTo>
                                <a:lnTo>
                                  <a:pt x="0" y="0"/>
                                </a:lnTo>
                                <a:lnTo>
                                  <a:pt x="3257550" y="0"/>
                                </a:lnTo>
                                <a:lnTo>
                                  <a:pt x="3257550" y="4114800"/>
                                </a:lnTo>
                                <a:close/>
                              </a:path>
                            </a:pathLst>
                          </a:custGeom>
                          <a:solidFill>
                            <a:srgbClr val="F4F4F4"/>
                          </a:solidFill>
                        </wps:spPr>
                        <wps:bodyPr wrap="square" lIns="0" tIns="0" rIns="0" bIns="0" rtlCol="0">
                          <a:prstTxWarp prst="textNoShape">
                            <a:avLst/>
                          </a:prstTxWarp>
                          <a:noAutofit/>
                        </wps:bodyPr>
                      </wps:wsp>
                      <wps:wsp>
                        <wps:cNvPr id="11" name="Textbox 11"/>
                        <wps:cNvSpPr txBox="1"/>
                        <wps:spPr>
                          <a:xfrm>
                            <a:off x="66675" y="66675"/>
                            <a:ext cx="3089275" cy="2235835"/>
                          </a:xfrm>
                          <a:prstGeom prst="rect">
                            <a:avLst/>
                          </a:prstGeom>
                        </wps:spPr>
                        <wps:txbx>
                          <w:txbxContent>
                            <w:p w14:paraId="53570EA4" w14:textId="77777777" w:rsidR="00670E8F" w:rsidRDefault="00000000">
                              <w:pPr>
                                <w:numPr>
                                  <w:ilvl w:val="0"/>
                                  <w:numId w:val="13"/>
                                </w:numPr>
                                <w:tabs>
                                  <w:tab w:val="left" w:pos="178"/>
                                </w:tabs>
                                <w:spacing w:line="188" w:lineRule="exact"/>
                                <w:ind w:left="178" w:hanging="178"/>
                                <w:rPr>
                                  <w:rFonts w:ascii="Tahoma"/>
                                  <w:b/>
                                  <w:sz w:val="16"/>
                                </w:rPr>
                              </w:pPr>
                              <w:r>
                                <w:rPr>
                                  <w:rFonts w:ascii="Tahoma"/>
                                  <w:b/>
                                  <w:color w:val="424242"/>
                                  <w:w w:val="105"/>
                                  <w:sz w:val="16"/>
                                </w:rPr>
                                <w:t>Payment</w:t>
                              </w:r>
                              <w:r>
                                <w:rPr>
                                  <w:rFonts w:ascii="Tahoma"/>
                                  <w:b/>
                                  <w:color w:val="424242"/>
                                  <w:spacing w:val="-7"/>
                                  <w:w w:val="105"/>
                                  <w:sz w:val="16"/>
                                </w:rPr>
                                <w:t xml:space="preserve"> </w:t>
                              </w:r>
                              <w:r>
                                <w:rPr>
                                  <w:rFonts w:ascii="Tahoma"/>
                                  <w:b/>
                                  <w:color w:val="424242"/>
                                  <w:w w:val="105"/>
                                  <w:sz w:val="16"/>
                                </w:rPr>
                                <w:t>Terms</w:t>
                              </w:r>
                              <w:r>
                                <w:rPr>
                                  <w:rFonts w:ascii="Tahoma"/>
                                  <w:b/>
                                  <w:color w:val="424242"/>
                                  <w:spacing w:val="-6"/>
                                  <w:w w:val="105"/>
                                  <w:sz w:val="16"/>
                                </w:rPr>
                                <w:t xml:space="preserve"> </w:t>
                              </w:r>
                              <w:r>
                                <w:rPr>
                                  <w:rFonts w:ascii="Tahoma"/>
                                  <w:b/>
                                  <w:color w:val="424242"/>
                                  <w:w w:val="105"/>
                                  <w:sz w:val="16"/>
                                </w:rPr>
                                <w:t>and</w:t>
                              </w:r>
                              <w:r>
                                <w:rPr>
                                  <w:rFonts w:ascii="Tahoma"/>
                                  <w:b/>
                                  <w:color w:val="424242"/>
                                  <w:spacing w:val="-7"/>
                                  <w:w w:val="105"/>
                                  <w:sz w:val="16"/>
                                </w:rPr>
                                <w:t xml:space="preserve"> </w:t>
                              </w:r>
                              <w:r>
                                <w:rPr>
                                  <w:rFonts w:ascii="Tahoma"/>
                                  <w:b/>
                                  <w:color w:val="424242"/>
                                  <w:spacing w:val="-4"/>
                                  <w:w w:val="105"/>
                                  <w:sz w:val="16"/>
                                </w:rPr>
                                <w:t>Fees</w:t>
                              </w:r>
                            </w:p>
                            <w:p w14:paraId="4DD98D62" w14:textId="77777777" w:rsidR="00670E8F" w:rsidRDefault="00000000">
                              <w:pPr>
                                <w:spacing w:before="1"/>
                                <w:ind w:right="18"/>
                                <w:jc w:val="both"/>
                                <w:rPr>
                                  <w:sz w:val="16"/>
                                </w:rPr>
                              </w:pPr>
                              <w:r>
                                <w:rPr>
                                  <w:color w:val="424242"/>
                                  <w:sz w:val="16"/>
                                </w:rPr>
                                <w:t>The SELLER offers to sell and</w:t>
                              </w:r>
                              <w:r>
                                <w:rPr>
                                  <w:color w:val="424242"/>
                                  <w:spacing w:val="-12"/>
                                  <w:sz w:val="16"/>
                                </w:rPr>
                                <w:t xml:space="preserve"> </w:t>
                              </w:r>
                              <w:r>
                                <w:rPr>
                                  <w:color w:val="424242"/>
                                  <w:sz w:val="16"/>
                                </w:rPr>
                                <w:t>assign</w:t>
                              </w:r>
                              <w:r>
                                <w:rPr>
                                  <w:color w:val="424242"/>
                                  <w:spacing w:val="-12"/>
                                  <w:sz w:val="16"/>
                                </w:rPr>
                                <w:t xml:space="preserve"> </w:t>
                              </w:r>
                              <w:r>
                                <w:rPr>
                                  <w:color w:val="424242"/>
                                  <w:sz w:val="16"/>
                                </w:rPr>
                                <w:t>Accounts</w:t>
                              </w:r>
                              <w:r>
                                <w:rPr>
                                  <w:color w:val="424242"/>
                                  <w:spacing w:val="-12"/>
                                  <w:sz w:val="16"/>
                                </w:rPr>
                                <w:t xml:space="preserve"> </w:t>
                              </w:r>
                              <w:r>
                                <w:rPr>
                                  <w:color w:val="424242"/>
                                  <w:sz w:val="16"/>
                                </w:rPr>
                                <w:t>Receivable</w:t>
                              </w:r>
                              <w:r>
                                <w:rPr>
                                  <w:color w:val="424242"/>
                                  <w:spacing w:val="-12"/>
                                  <w:sz w:val="16"/>
                                </w:rPr>
                                <w:t xml:space="preserve"> </w:t>
                              </w:r>
                              <w:r>
                                <w:rPr>
                                  <w:color w:val="424242"/>
                                  <w:sz w:val="16"/>
                                </w:rPr>
                                <w:t>to MODIFI subject to the terms of</w:t>
                              </w:r>
                              <w:r>
                                <w:rPr>
                                  <w:color w:val="424242"/>
                                  <w:spacing w:val="-11"/>
                                  <w:sz w:val="16"/>
                                </w:rPr>
                                <w:t xml:space="preserve"> </w:t>
                              </w:r>
                              <w:r>
                                <w:rPr>
                                  <w:color w:val="424242"/>
                                  <w:sz w:val="16"/>
                                </w:rPr>
                                <w:t>this</w:t>
                              </w:r>
                              <w:r>
                                <w:rPr>
                                  <w:color w:val="424242"/>
                                  <w:spacing w:val="-11"/>
                                  <w:sz w:val="16"/>
                                </w:rPr>
                                <w:t xml:space="preserve"> </w:t>
                              </w:r>
                              <w:r>
                                <w:rPr>
                                  <w:color w:val="424242"/>
                                  <w:sz w:val="16"/>
                                </w:rPr>
                                <w:t>Framework</w:t>
                              </w:r>
                              <w:r>
                                <w:rPr>
                                  <w:color w:val="424242"/>
                                  <w:spacing w:val="-11"/>
                                  <w:sz w:val="16"/>
                                </w:rPr>
                                <w:t xml:space="preserve"> </w:t>
                              </w:r>
                              <w:r>
                                <w:rPr>
                                  <w:color w:val="424242"/>
                                  <w:sz w:val="16"/>
                                </w:rPr>
                                <w:t>Agreement, the RPTC, any applicable Schedule or Addendum, and, in particular, to the following Payment Terms and Fees as calculated and displayed on the MODIFI Platform for each individual Account Receivable offered to MODIFI. MODIFI reserves the right to adjust the Transaction Fee, Factoring Fee and Advance Rate from time to time downwards or upwards as displayed on the Platform.</w:t>
                              </w:r>
                            </w:p>
                            <w:p w14:paraId="2E11C058" w14:textId="77777777" w:rsidR="00670E8F" w:rsidRDefault="00670E8F">
                              <w:pPr>
                                <w:spacing w:before="11"/>
                                <w:rPr>
                                  <w:sz w:val="16"/>
                                </w:rPr>
                              </w:pPr>
                            </w:p>
                            <w:p w14:paraId="7A0CBE57" w14:textId="77777777" w:rsidR="00670E8F" w:rsidRDefault="00000000">
                              <w:pPr>
                                <w:numPr>
                                  <w:ilvl w:val="1"/>
                                  <w:numId w:val="13"/>
                                </w:numPr>
                                <w:tabs>
                                  <w:tab w:val="left" w:pos="237"/>
                                </w:tabs>
                                <w:ind w:left="237" w:hanging="237"/>
                                <w:rPr>
                                  <w:rFonts w:ascii="Tahoma"/>
                                  <w:b/>
                                  <w:sz w:val="16"/>
                                </w:rPr>
                              </w:pPr>
                              <w:r>
                                <w:rPr>
                                  <w:rFonts w:ascii="Tahoma"/>
                                  <w:b/>
                                  <w:color w:val="424242"/>
                                  <w:w w:val="105"/>
                                  <w:sz w:val="16"/>
                                </w:rPr>
                                <w:t xml:space="preserve">Payment </w:t>
                              </w:r>
                              <w:r>
                                <w:rPr>
                                  <w:rFonts w:ascii="Tahoma"/>
                                  <w:b/>
                                  <w:color w:val="424242"/>
                                  <w:spacing w:val="-2"/>
                                  <w:w w:val="105"/>
                                  <w:sz w:val="16"/>
                                </w:rPr>
                                <w:t>Terms</w:t>
                              </w:r>
                            </w:p>
                            <w:p w14:paraId="55EF0FA8" w14:textId="77777777" w:rsidR="00670E8F" w:rsidRDefault="00670E8F">
                              <w:pPr>
                                <w:spacing w:before="8"/>
                                <w:rPr>
                                  <w:rFonts w:ascii="Tahoma"/>
                                  <w:b/>
                                  <w:sz w:val="16"/>
                                </w:rPr>
                              </w:pPr>
                            </w:p>
                            <w:p w14:paraId="4F388A34" w14:textId="77777777" w:rsidR="00670E8F" w:rsidRDefault="00000000">
                              <w:pPr>
                                <w:ind w:right="20"/>
                                <w:jc w:val="both"/>
                                <w:rPr>
                                  <w:sz w:val="4"/>
                                </w:rPr>
                              </w:pPr>
                              <w:r>
                                <w:rPr>
                                  <w:color w:val="424242"/>
                                  <w:sz w:val="16"/>
                                </w:rPr>
                                <w:t>The SELLER shall designate on the Platform</w:t>
                              </w:r>
                              <w:r>
                                <w:rPr>
                                  <w:color w:val="424242"/>
                                  <w:spacing w:val="-8"/>
                                  <w:sz w:val="16"/>
                                </w:rPr>
                                <w:t xml:space="preserve"> </w:t>
                              </w:r>
                              <w:r>
                                <w:rPr>
                                  <w:color w:val="424242"/>
                                  <w:sz w:val="16"/>
                                </w:rPr>
                                <w:t>with</w:t>
                              </w:r>
                              <w:r>
                                <w:rPr>
                                  <w:color w:val="424242"/>
                                  <w:spacing w:val="-8"/>
                                  <w:sz w:val="16"/>
                                </w:rPr>
                                <w:t xml:space="preserve"> </w:t>
                              </w:r>
                              <w:r>
                                <w:rPr>
                                  <w:color w:val="424242"/>
                                  <w:sz w:val="16"/>
                                </w:rPr>
                                <w:t>respect</w:t>
                              </w:r>
                              <w:r>
                                <w:rPr>
                                  <w:color w:val="424242"/>
                                  <w:spacing w:val="-8"/>
                                  <w:sz w:val="16"/>
                                </w:rPr>
                                <w:t xml:space="preserve"> </w:t>
                              </w:r>
                              <w:r>
                                <w:rPr>
                                  <w:color w:val="424242"/>
                                  <w:sz w:val="16"/>
                                </w:rPr>
                                <w:t>to any Account Receivable offered to MODIFI that the time between</w:t>
                              </w:r>
                              <w:r>
                                <w:rPr>
                                  <w:color w:val="424242"/>
                                  <w:spacing w:val="40"/>
                                  <w:sz w:val="16"/>
                                </w:rPr>
                                <w:t xml:space="preserve"> </w:t>
                              </w:r>
                              <w:r>
                                <w:rPr>
                                  <w:color w:val="424242"/>
                                  <w:sz w:val="16"/>
                                </w:rPr>
                                <w:t>the</w:t>
                              </w:r>
                              <w:r>
                                <w:rPr>
                                  <w:color w:val="424242"/>
                                  <w:spacing w:val="40"/>
                                  <w:sz w:val="16"/>
                                </w:rPr>
                                <w:t xml:space="preserve"> </w:t>
                              </w:r>
                              <w:r>
                                <w:rPr>
                                  <w:color w:val="424242"/>
                                  <w:sz w:val="16"/>
                                </w:rPr>
                                <w:t xml:space="preserve">IPP Payment Date and the applicable Due Date falls in one of the following categories (the </w:t>
                              </w:r>
                              <w:r>
                                <w:rPr>
                                  <w:rFonts w:ascii="Tahoma"/>
                                  <w:b/>
                                  <w:color w:val="424242"/>
                                  <w:sz w:val="16"/>
                                </w:rPr>
                                <w:t xml:space="preserve">Payment </w:t>
                              </w:r>
                              <w:r>
                                <w:rPr>
                                  <w:rFonts w:ascii="Tahoma"/>
                                  <w:b/>
                                  <w:color w:val="424242"/>
                                  <w:spacing w:val="-9"/>
                                  <w:w w:val="114"/>
                                  <w:sz w:val="16"/>
                                </w:rPr>
                                <w:t>T</w:t>
                              </w:r>
                              <w:r>
                                <w:rPr>
                                  <w:rFonts w:ascii="Tahoma"/>
                                  <w:b/>
                                  <w:color w:val="424242"/>
                                  <w:spacing w:val="-1"/>
                                  <w:w w:val="120"/>
                                  <w:sz w:val="16"/>
                                </w:rPr>
                                <w:t>e</w:t>
                              </w:r>
                              <w:r>
                                <w:rPr>
                                  <w:rFonts w:ascii="Tahoma"/>
                                  <w:b/>
                                  <w:color w:val="424242"/>
                                  <w:spacing w:val="-1"/>
                                  <w:w w:val="113"/>
                                  <w:sz w:val="16"/>
                                </w:rPr>
                                <w:t>r</w:t>
                              </w:r>
                              <w:r>
                                <w:rPr>
                                  <w:rFonts w:ascii="Tahoma"/>
                                  <w:b/>
                                  <w:color w:val="424242"/>
                                  <w:spacing w:val="-1"/>
                                  <w:w w:val="124"/>
                                  <w:sz w:val="16"/>
                                </w:rPr>
                                <w:t>m</w:t>
                              </w:r>
                              <w:r>
                                <w:rPr>
                                  <w:color w:val="424242"/>
                                  <w:spacing w:val="-1"/>
                                  <w:w w:val="86"/>
                                  <w:sz w:val="16"/>
                                </w:rPr>
                                <w:t>)</w:t>
                              </w:r>
                              <w:r>
                                <w:rPr>
                                  <w:color w:val="424242"/>
                                  <w:spacing w:val="-1"/>
                                  <w:w w:val="60"/>
                                  <w:sz w:val="16"/>
                                </w:rPr>
                                <w:t>:</w:t>
                              </w:r>
                              <w:r>
                                <w:rPr>
                                  <w:color w:val="424242"/>
                                  <w:w w:val="79"/>
                                  <w:sz w:val="4"/>
                                </w:rPr>
                                <w:t>.</w:t>
                              </w:r>
                            </w:p>
                          </w:txbxContent>
                        </wps:txbx>
                        <wps:bodyPr wrap="square" lIns="0" tIns="0" rIns="0" bIns="0" rtlCol="0">
                          <a:noAutofit/>
                        </wps:bodyPr>
                      </wps:wsp>
                      <wps:wsp>
                        <wps:cNvPr id="12" name="Textbox 12"/>
                        <wps:cNvSpPr txBox="1"/>
                        <wps:spPr>
                          <a:xfrm>
                            <a:off x="494156" y="2433840"/>
                            <a:ext cx="70485" cy="329565"/>
                          </a:xfrm>
                          <a:prstGeom prst="rect">
                            <a:avLst/>
                          </a:prstGeom>
                        </wps:spPr>
                        <wps:txbx>
                          <w:txbxContent>
                            <w:p w14:paraId="6B7D0C20" w14:textId="77777777" w:rsidR="00670E8F" w:rsidRDefault="00000000">
                              <w:pPr>
                                <w:spacing w:line="182" w:lineRule="exact"/>
                                <w:rPr>
                                  <w:rFonts w:ascii="Arial MT"/>
                                  <w:sz w:val="16"/>
                                </w:rPr>
                              </w:pPr>
                              <w:r>
                                <w:rPr>
                                  <w:rFonts w:ascii="Arial MT"/>
                                  <w:spacing w:val="-10"/>
                                  <w:sz w:val="16"/>
                                </w:rPr>
                                <w:t>0</w:t>
                              </w:r>
                            </w:p>
                            <w:p w14:paraId="37472129" w14:textId="77777777" w:rsidR="00670E8F" w:rsidRDefault="00000000">
                              <w:pPr>
                                <w:spacing w:before="152"/>
                                <w:rPr>
                                  <w:rFonts w:ascii="Arial MT"/>
                                  <w:sz w:val="16"/>
                                </w:rPr>
                              </w:pPr>
                              <w:r>
                                <w:rPr>
                                  <w:rFonts w:ascii="Arial MT"/>
                                  <w:spacing w:val="-10"/>
                                  <w:sz w:val="16"/>
                                </w:rPr>
                                <w:t>6</w:t>
                              </w:r>
                            </w:p>
                          </w:txbxContent>
                        </wps:txbx>
                        <wps:bodyPr wrap="square" lIns="0" tIns="0" rIns="0" bIns="0" rtlCol="0">
                          <a:noAutofit/>
                        </wps:bodyPr>
                      </wps:wsp>
                      <wps:wsp>
                        <wps:cNvPr id="13" name="Textbox 13"/>
                        <wps:cNvSpPr txBox="1"/>
                        <wps:spPr>
                          <a:xfrm>
                            <a:off x="926972" y="2433840"/>
                            <a:ext cx="99695" cy="329565"/>
                          </a:xfrm>
                          <a:prstGeom prst="rect">
                            <a:avLst/>
                          </a:prstGeom>
                        </wps:spPr>
                        <wps:txbx>
                          <w:txbxContent>
                            <w:p w14:paraId="49D145CD" w14:textId="77777777" w:rsidR="00670E8F" w:rsidRDefault="00000000">
                              <w:pPr>
                                <w:spacing w:line="182" w:lineRule="exact"/>
                                <w:rPr>
                                  <w:rFonts w:ascii="Arial MT"/>
                                  <w:sz w:val="16"/>
                                </w:rPr>
                              </w:pPr>
                              <w:r>
                                <w:rPr>
                                  <w:rFonts w:ascii="Arial MT"/>
                                  <w:spacing w:val="-5"/>
                                  <w:sz w:val="16"/>
                                </w:rPr>
                                <w:t>to</w:t>
                              </w:r>
                            </w:p>
                            <w:p w14:paraId="7C6F9479" w14:textId="77777777" w:rsidR="00670E8F" w:rsidRDefault="00000000">
                              <w:pPr>
                                <w:spacing w:before="152"/>
                                <w:rPr>
                                  <w:rFonts w:ascii="Arial MT"/>
                                  <w:sz w:val="16"/>
                                </w:rPr>
                              </w:pPr>
                              <w:r>
                                <w:rPr>
                                  <w:rFonts w:ascii="Arial MT"/>
                                  <w:spacing w:val="-5"/>
                                  <w:sz w:val="16"/>
                                </w:rPr>
                                <w:t>to</w:t>
                              </w:r>
                            </w:p>
                          </w:txbxContent>
                        </wps:txbx>
                        <wps:bodyPr wrap="square" lIns="0" tIns="0" rIns="0" bIns="0" rtlCol="0">
                          <a:noAutofit/>
                        </wps:bodyPr>
                      </wps:wsp>
                      <wps:wsp>
                        <wps:cNvPr id="14" name="Textbox 14"/>
                        <wps:cNvSpPr txBox="1"/>
                        <wps:spPr>
                          <a:xfrm>
                            <a:off x="1384172" y="2433840"/>
                            <a:ext cx="128270" cy="329565"/>
                          </a:xfrm>
                          <a:prstGeom prst="rect">
                            <a:avLst/>
                          </a:prstGeom>
                        </wps:spPr>
                        <wps:txbx>
                          <w:txbxContent>
                            <w:p w14:paraId="1347F057" w14:textId="77777777" w:rsidR="00670E8F" w:rsidRDefault="00000000">
                              <w:pPr>
                                <w:spacing w:line="182" w:lineRule="exact"/>
                                <w:rPr>
                                  <w:rFonts w:ascii="Arial MT"/>
                                  <w:sz w:val="16"/>
                                </w:rPr>
                              </w:pPr>
                              <w:r>
                                <w:rPr>
                                  <w:rFonts w:ascii="Arial MT"/>
                                  <w:spacing w:val="-10"/>
                                  <w:sz w:val="16"/>
                                </w:rPr>
                                <w:t>5</w:t>
                              </w:r>
                            </w:p>
                            <w:p w14:paraId="49DBE404" w14:textId="77777777" w:rsidR="00670E8F" w:rsidRDefault="00000000">
                              <w:pPr>
                                <w:spacing w:before="152"/>
                                <w:rPr>
                                  <w:rFonts w:ascii="Arial MT"/>
                                  <w:sz w:val="16"/>
                                </w:rPr>
                              </w:pPr>
                              <w:r>
                                <w:rPr>
                                  <w:rFonts w:ascii="Arial MT"/>
                                  <w:spacing w:val="-5"/>
                                  <w:sz w:val="16"/>
                                </w:rPr>
                                <w:t>30</w:t>
                              </w:r>
                            </w:p>
                          </w:txbxContent>
                        </wps:txbx>
                        <wps:bodyPr wrap="square" lIns="0" tIns="0" rIns="0" bIns="0" rtlCol="0">
                          <a:noAutofit/>
                        </wps:bodyPr>
                      </wps:wsp>
                      <wps:wsp>
                        <wps:cNvPr id="15" name="Textbox 15"/>
                        <wps:cNvSpPr txBox="1"/>
                        <wps:spPr>
                          <a:xfrm>
                            <a:off x="1841373" y="2433840"/>
                            <a:ext cx="658495" cy="329565"/>
                          </a:xfrm>
                          <a:prstGeom prst="rect">
                            <a:avLst/>
                          </a:prstGeom>
                        </wps:spPr>
                        <wps:txbx>
                          <w:txbxContent>
                            <w:p w14:paraId="5DED2697" w14:textId="77777777" w:rsidR="00670E8F" w:rsidRDefault="00000000">
                              <w:pPr>
                                <w:spacing w:line="182" w:lineRule="exact"/>
                                <w:rPr>
                                  <w:rFonts w:ascii="Arial MT"/>
                                  <w:sz w:val="16"/>
                                </w:rPr>
                              </w:pPr>
                              <w:r>
                                <w:rPr>
                                  <w:rFonts w:ascii="Arial MT"/>
                                  <w:sz w:val="16"/>
                                </w:rPr>
                                <w:t>calendar</w:t>
                              </w:r>
                              <w:r>
                                <w:rPr>
                                  <w:rFonts w:ascii="Arial MT"/>
                                  <w:spacing w:val="12"/>
                                  <w:sz w:val="16"/>
                                </w:rPr>
                                <w:t xml:space="preserve"> </w:t>
                              </w:r>
                              <w:r>
                                <w:rPr>
                                  <w:rFonts w:ascii="Arial MT"/>
                                  <w:spacing w:val="-4"/>
                                  <w:sz w:val="16"/>
                                </w:rPr>
                                <w:t>days</w:t>
                              </w:r>
                            </w:p>
                            <w:p w14:paraId="6DEE5C79" w14:textId="77777777" w:rsidR="00670E8F" w:rsidRDefault="00000000">
                              <w:pPr>
                                <w:spacing w:before="152"/>
                                <w:rPr>
                                  <w:rFonts w:ascii="Arial MT"/>
                                  <w:sz w:val="16"/>
                                </w:rPr>
                              </w:pPr>
                              <w:r>
                                <w:rPr>
                                  <w:rFonts w:ascii="Arial MT"/>
                                  <w:sz w:val="16"/>
                                </w:rPr>
                                <w:t>calendar</w:t>
                              </w:r>
                              <w:r>
                                <w:rPr>
                                  <w:rFonts w:ascii="Arial MT"/>
                                  <w:spacing w:val="12"/>
                                  <w:sz w:val="16"/>
                                </w:rPr>
                                <w:t xml:space="preserve"> </w:t>
                              </w:r>
                              <w:r>
                                <w:rPr>
                                  <w:rFonts w:ascii="Arial MT"/>
                                  <w:spacing w:val="-4"/>
                                  <w:sz w:val="16"/>
                                </w:rPr>
                                <w:t>days</w:t>
                              </w:r>
                            </w:p>
                          </w:txbxContent>
                        </wps:txbx>
                        <wps:bodyPr wrap="square" lIns="0" tIns="0" rIns="0" bIns="0" rtlCol="0">
                          <a:noAutofit/>
                        </wps:bodyPr>
                      </wps:wsp>
                      <wps:wsp>
                        <wps:cNvPr id="16" name="Textbox 16"/>
                        <wps:cNvSpPr txBox="1"/>
                        <wps:spPr>
                          <a:xfrm>
                            <a:off x="494156" y="2866655"/>
                            <a:ext cx="128270" cy="530860"/>
                          </a:xfrm>
                          <a:prstGeom prst="rect">
                            <a:avLst/>
                          </a:prstGeom>
                        </wps:spPr>
                        <wps:txbx>
                          <w:txbxContent>
                            <w:p w14:paraId="01023DEC" w14:textId="77777777" w:rsidR="00670E8F" w:rsidRDefault="00000000">
                              <w:pPr>
                                <w:spacing w:line="182" w:lineRule="exact"/>
                                <w:rPr>
                                  <w:rFonts w:ascii="Arial MT"/>
                                  <w:sz w:val="16"/>
                                </w:rPr>
                              </w:pPr>
                              <w:r>
                                <w:rPr>
                                  <w:rFonts w:ascii="Arial MT"/>
                                  <w:spacing w:val="-5"/>
                                  <w:sz w:val="16"/>
                                </w:rPr>
                                <w:t>31</w:t>
                              </w:r>
                            </w:p>
                            <w:p w14:paraId="4E0E2C6C" w14:textId="77777777" w:rsidR="00670E8F" w:rsidRDefault="00000000">
                              <w:pPr>
                                <w:spacing w:before="133"/>
                                <w:rPr>
                                  <w:rFonts w:ascii="Arial MT"/>
                                  <w:sz w:val="16"/>
                                </w:rPr>
                              </w:pPr>
                              <w:r>
                                <w:rPr>
                                  <w:rFonts w:ascii="Arial MT"/>
                                  <w:spacing w:val="-5"/>
                                  <w:sz w:val="16"/>
                                </w:rPr>
                                <w:t>61</w:t>
                              </w:r>
                            </w:p>
                            <w:p w14:paraId="10CB1317" w14:textId="77777777" w:rsidR="00670E8F" w:rsidRDefault="00000000">
                              <w:pPr>
                                <w:spacing w:before="152"/>
                                <w:rPr>
                                  <w:rFonts w:ascii="Arial MT"/>
                                  <w:sz w:val="16"/>
                                </w:rPr>
                              </w:pPr>
                              <w:r>
                                <w:rPr>
                                  <w:rFonts w:ascii="Arial MT"/>
                                  <w:spacing w:val="-5"/>
                                  <w:sz w:val="16"/>
                                </w:rPr>
                                <w:t>91</w:t>
                              </w:r>
                            </w:p>
                          </w:txbxContent>
                        </wps:txbx>
                        <wps:bodyPr wrap="square" lIns="0" tIns="0" rIns="0" bIns="0" rtlCol="0">
                          <a:noAutofit/>
                        </wps:bodyPr>
                      </wps:wsp>
                      <wps:wsp>
                        <wps:cNvPr id="17" name="Textbox 17"/>
                        <wps:cNvSpPr txBox="1"/>
                        <wps:spPr>
                          <a:xfrm>
                            <a:off x="926972" y="2866655"/>
                            <a:ext cx="99695" cy="530860"/>
                          </a:xfrm>
                          <a:prstGeom prst="rect">
                            <a:avLst/>
                          </a:prstGeom>
                        </wps:spPr>
                        <wps:txbx>
                          <w:txbxContent>
                            <w:p w14:paraId="1F4EB590" w14:textId="77777777" w:rsidR="00670E8F" w:rsidRDefault="00000000">
                              <w:pPr>
                                <w:spacing w:line="412" w:lineRule="auto"/>
                                <w:ind w:right="13"/>
                                <w:rPr>
                                  <w:rFonts w:ascii="Arial MT"/>
                                  <w:sz w:val="16"/>
                                </w:rPr>
                              </w:pPr>
                              <w:r>
                                <w:rPr>
                                  <w:rFonts w:ascii="Arial MT"/>
                                  <w:spacing w:val="-6"/>
                                  <w:sz w:val="16"/>
                                </w:rPr>
                                <w:t>to</w:t>
                              </w:r>
                              <w:r>
                                <w:rPr>
                                  <w:rFonts w:ascii="Arial MT"/>
                                  <w:sz w:val="16"/>
                                </w:rPr>
                                <w:t xml:space="preserve"> </w:t>
                              </w:r>
                              <w:r>
                                <w:rPr>
                                  <w:rFonts w:ascii="Arial MT"/>
                                  <w:spacing w:val="-5"/>
                                  <w:sz w:val="16"/>
                                </w:rPr>
                                <w:t>to</w:t>
                              </w:r>
                            </w:p>
                            <w:p w14:paraId="29980C29" w14:textId="77777777" w:rsidR="00670E8F" w:rsidRDefault="00000000">
                              <w:pPr>
                                <w:spacing w:before="17"/>
                                <w:rPr>
                                  <w:rFonts w:ascii="Arial MT"/>
                                  <w:sz w:val="16"/>
                                </w:rPr>
                              </w:pPr>
                              <w:r>
                                <w:rPr>
                                  <w:rFonts w:ascii="Arial MT"/>
                                  <w:spacing w:val="-5"/>
                                  <w:sz w:val="16"/>
                                </w:rPr>
                                <w:t>to</w:t>
                              </w:r>
                            </w:p>
                          </w:txbxContent>
                        </wps:txbx>
                        <wps:bodyPr wrap="square" lIns="0" tIns="0" rIns="0" bIns="0" rtlCol="0">
                          <a:noAutofit/>
                        </wps:bodyPr>
                      </wps:wsp>
                      <wps:wsp>
                        <wps:cNvPr id="18" name="Textbox 18"/>
                        <wps:cNvSpPr txBox="1"/>
                        <wps:spPr>
                          <a:xfrm>
                            <a:off x="1384172" y="2866655"/>
                            <a:ext cx="186055" cy="530860"/>
                          </a:xfrm>
                          <a:prstGeom prst="rect">
                            <a:avLst/>
                          </a:prstGeom>
                        </wps:spPr>
                        <wps:txbx>
                          <w:txbxContent>
                            <w:p w14:paraId="1FC7328F" w14:textId="77777777" w:rsidR="00670E8F" w:rsidRDefault="00000000">
                              <w:pPr>
                                <w:spacing w:line="182" w:lineRule="exact"/>
                                <w:rPr>
                                  <w:rFonts w:ascii="Arial MT"/>
                                  <w:sz w:val="16"/>
                                </w:rPr>
                              </w:pPr>
                              <w:r>
                                <w:rPr>
                                  <w:rFonts w:ascii="Arial MT"/>
                                  <w:spacing w:val="-5"/>
                                  <w:sz w:val="16"/>
                                </w:rPr>
                                <w:t>60</w:t>
                              </w:r>
                            </w:p>
                            <w:p w14:paraId="37EB50AC" w14:textId="77777777" w:rsidR="00670E8F" w:rsidRDefault="00000000">
                              <w:pPr>
                                <w:spacing w:before="133"/>
                                <w:rPr>
                                  <w:rFonts w:ascii="Arial MT"/>
                                  <w:sz w:val="16"/>
                                </w:rPr>
                              </w:pPr>
                              <w:r>
                                <w:rPr>
                                  <w:rFonts w:ascii="Arial MT"/>
                                  <w:spacing w:val="-5"/>
                                  <w:sz w:val="16"/>
                                </w:rPr>
                                <w:t>90</w:t>
                              </w:r>
                            </w:p>
                            <w:p w14:paraId="59829D37" w14:textId="77777777" w:rsidR="00670E8F" w:rsidRDefault="00000000">
                              <w:pPr>
                                <w:spacing w:before="152"/>
                                <w:rPr>
                                  <w:rFonts w:ascii="Arial MT"/>
                                  <w:sz w:val="16"/>
                                </w:rPr>
                              </w:pPr>
                              <w:r>
                                <w:rPr>
                                  <w:rFonts w:ascii="Arial MT"/>
                                  <w:spacing w:val="-5"/>
                                  <w:sz w:val="16"/>
                                </w:rPr>
                                <w:t>120</w:t>
                              </w:r>
                            </w:p>
                          </w:txbxContent>
                        </wps:txbx>
                        <wps:bodyPr wrap="square" lIns="0" tIns="0" rIns="0" bIns="0" rtlCol="0">
                          <a:noAutofit/>
                        </wps:bodyPr>
                      </wps:wsp>
                      <wps:wsp>
                        <wps:cNvPr id="19" name="Textbox 19"/>
                        <wps:cNvSpPr txBox="1"/>
                        <wps:spPr>
                          <a:xfrm>
                            <a:off x="1841373" y="2866655"/>
                            <a:ext cx="658495" cy="530860"/>
                          </a:xfrm>
                          <a:prstGeom prst="rect">
                            <a:avLst/>
                          </a:prstGeom>
                        </wps:spPr>
                        <wps:txbx>
                          <w:txbxContent>
                            <w:p w14:paraId="6E67CAEC" w14:textId="77777777" w:rsidR="00670E8F" w:rsidRDefault="00000000">
                              <w:pPr>
                                <w:spacing w:line="412" w:lineRule="auto"/>
                                <w:rPr>
                                  <w:rFonts w:ascii="Arial MT"/>
                                  <w:sz w:val="16"/>
                                </w:rPr>
                              </w:pPr>
                              <w:r>
                                <w:rPr>
                                  <w:rFonts w:ascii="Arial MT"/>
                                  <w:sz w:val="16"/>
                                </w:rPr>
                                <w:t>calendar</w:t>
                              </w:r>
                              <w:r>
                                <w:rPr>
                                  <w:rFonts w:ascii="Arial MT"/>
                                  <w:spacing w:val="-12"/>
                                  <w:sz w:val="16"/>
                                </w:rPr>
                                <w:t xml:space="preserve"> </w:t>
                              </w:r>
                              <w:r>
                                <w:rPr>
                                  <w:rFonts w:ascii="Arial MT"/>
                                  <w:sz w:val="16"/>
                                </w:rPr>
                                <w:t>days calendar</w:t>
                              </w:r>
                              <w:r>
                                <w:rPr>
                                  <w:rFonts w:ascii="Arial MT"/>
                                  <w:spacing w:val="12"/>
                                  <w:sz w:val="16"/>
                                </w:rPr>
                                <w:t xml:space="preserve"> </w:t>
                              </w:r>
                              <w:r>
                                <w:rPr>
                                  <w:rFonts w:ascii="Arial MT"/>
                                  <w:spacing w:val="-4"/>
                                  <w:sz w:val="16"/>
                                </w:rPr>
                                <w:t>days</w:t>
                              </w:r>
                            </w:p>
                            <w:p w14:paraId="1EE0A185" w14:textId="77777777" w:rsidR="00670E8F" w:rsidRDefault="00000000">
                              <w:pPr>
                                <w:spacing w:before="17"/>
                                <w:rPr>
                                  <w:rFonts w:ascii="Arial MT"/>
                                  <w:sz w:val="16"/>
                                </w:rPr>
                              </w:pPr>
                              <w:r>
                                <w:rPr>
                                  <w:rFonts w:ascii="Arial MT"/>
                                  <w:sz w:val="16"/>
                                </w:rPr>
                                <w:t>calendar</w:t>
                              </w:r>
                              <w:r>
                                <w:rPr>
                                  <w:rFonts w:ascii="Arial MT"/>
                                  <w:spacing w:val="12"/>
                                  <w:sz w:val="16"/>
                                </w:rPr>
                                <w:t xml:space="preserve"> </w:t>
                              </w:r>
                              <w:r>
                                <w:rPr>
                                  <w:rFonts w:ascii="Arial MT"/>
                                  <w:spacing w:val="-4"/>
                                  <w:sz w:val="16"/>
                                </w:rPr>
                                <w:t>days</w:t>
                              </w:r>
                            </w:p>
                          </w:txbxContent>
                        </wps:txbx>
                        <wps:bodyPr wrap="square" lIns="0" tIns="0" rIns="0" bIns="0" rtlCol="0">
                          <a:noAutofit/>
                        </wps:bodyPr>
                      </wps:wsp>
                    </wpg:wgp>
                  </a:graphicData>
                </a:graphic>
              </wp:anchor>
            </w:drawing>
          </mc:Choice>
          <mc:Fallback>
            <w:pict>
              <v:group w14:anchorId="58055A8D" id="Group 9" o:spid="_x0000_s1030" style="position:absolute;left:0;text-align:left;margin-left:33.75pt;margin-top:-115.25pt;width:256.5pt;height:324pt;z-index:15729152;mso-wrap-distance-left:0;mso-wrap-distance-right:0;mso-position-horizontal-relative:page" coordsize="32575,4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">
                <v:shape id="Graphic 10" o:spid="_x0000_s1031" style="position:absolute;width:32575;height:41148;visibility:visible;mso-wrap-style:square;v-text-anchor:top" coordsize="3257550,411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" path="m3257550,4114800l,4114800,,,3257550,r,4114800xe" fillcolor="#f4f4f4" stroked="f">
                  <v:path arrowok="t"/>
                </v:shape>
                <v:shape id="Textbox 11" o:spid="_x0000_s1032" type="#_x0000_t202" style="position:absolute;left:666;top:666;width:30893;height:22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3570EA4" w14:textId="77777777" w:rsidR="00670E8F" w:rsidRDefault="00000000">
                        <w:pPr>
                          <w:numPr>
                            <w:ilvl w:val="0"/>
                            <w:numId w:val="13"/>
                          </w:numPr>
                          <w:tabs>
                            <w:tab w:val="left" w:pos="178"/>
                          </w:tabs>
                          <w:spacing w:line="188" w:lineRule="exact"/>
                          <w:ind w:left="178" w:hanging="178"/>
                          <w:rPr>
                            <w:rFonts w:ascii="Tahoma"/>
                            <w:b/>
                            <w:sz w:val="16"/>
                          </w:rPr>
                        </w:pPr>
                        <w:r>
                          <w:rPr>
                            <w:rFonts w:ascii="Tahoma"/>
                            <w:b/>
                            <w:color w:val="424242"/>
                            <w:w w:val="105"/>
                            <w:sz w:val="16"/>
                          </w:rPr>
                          <w:t>Payment</w:t>
                        </w:r>
                        <w:r>
                          <w:rPr>
                            <w:rFonts w:ascii="Tahoma"/>
                            <w:b/>
                            <w:color w:val="424242"/>
                            <w:spacing w:val="-7"/>
                            <w:w w:val="105"/>
                            <w:sz w:val="16"/>
                          </w:rPr>
                          <w:t xml:space="preserve"> </w:t>
                        </w:r>
                        <w:r>
                          <w:rPr>
                            <w:rFonts w:ascii="Tahoma"/>
                            <w:b/>
                            <w:color w:val="424242"/>
                            <w:w w:val="105"/>
                            <w:sz w:val="16"/>
                          </w:rPr>
                          <w:t>Terms</w:t>
                        </w:r>
                        <w:r>
                          <w:rPr>
                            <w:rFonts w:ascii="Tahoma"/>
                            <w:b/>
                            <w:color w:val="424242"/>
                            <w:spacing w:val="-6"/>
                            <w:w w:val="105"/>
                            <w:sz w:val="16"/>
                          </w:rPr>
                          <w:t xml:space="preserve"> </w:t>
                        </w:r>
                        <w:r>
                          <w:rPr>
                            <w:rFonts w:ascii="Tahoma"/>
                            <w:b/>
                            <w:color w:val="424242"/>
                            <w:w w:val="105"/>
                            <w:sz w:val="16"/>
                          </w:rPr>
                          <w:t>and</w:t>
                        </w:r>
                        <w:r>
                          <w:rPr>
                            <w:rFonts w:ascii="Tahoma"/>
                            <w:b/>
                            <w:color w:val="424242"/>
                            <w:spacing w:val="-7"/>
                            <w:w w:val="105"/>
                            <w:sz w:val="16"/>
                          </w:rPr>
                          <w:t xml:space="preserve"> </w:t>
                        </w:r>
                        <w:r>
                          <w:rPr>
                            <w:rFonts w:ascii="Tahoma"/>
                            <w:b/>
                            <w:color w:val="424242"/>
                            <w:spacing w:val="-4"/>
                            <w:w w:val="105"/>
                            <w:sz w:val="16"/>
                          </w:rPr>
                          <w:t>Fees</w:t>
                        </w:r>
                      </w:p>
                      <w:p w14:paraId="4DD98D62" w14:textId="77777777" w:rsidR="00670E8F" w:rsidRDefault="00000000">
                        <w:pPr>
                          <w:spacing w:before="1"/>
                          <w:ind w:right="18"/>
                          <w:jc w:val="both"/>
                          <w:rPr>
                            <w:sz w:val="16"/>
                          </w:rPr>
                        </w:pPr>
                        <w:r>
                          <w:rPr>
                            <w:color w:val="424242"/>
                            <w:sz w:val="16"/>
                          </w:rPr>
                          <w:t>The SELLER offers to sell and</w:t>
                        </w:r>
                        <w:r>
                          <w:rPr>
                            <w:color w:val="424242"/>
                            <w:spacing w:val="-12"/>
                            <w:sz w:val="16"/>
                          </w:rPr>
                          <w:t xml:space="preserve"> </w:t>
                        </w:r>
                        <w:r>
                          <w:rPr>
                            <w:color w:val="424242"/>
                            <w:sz w:val="16"/>
                          </w:rPr>
                          <w:t>assign</w:t>
                        </w:r>
                        <w:r>
                          <w:rPr>
                            <w:color w:val="424242"/>
                            <w:spacing w:val="-12"/>
                            <w:sz w:val="16"/>
                          </w:rPr>
                          <w:t xml:space="preserve"> </w:t>
                        </w:r>
                        <w:r>
                          <w:rPr>
                            <w:color w:val="424242"/>
                            <w:sz w:val="16"/>
                          </w:rPr>
                          <w:t>Accounts</w:t>
                        </w:r>
                        <w:r>
                          <w:rPr>
                            <w:color w:val="424242"/>
                            <w:spacing w:val="-12"/>
                            <w:sz w:val="16"/>
                          </w:rPr>
                          <w:t xml:space="preserve"> </w:t>
                        </w:r>
                        <w:r>
                          <w:rPr>
                            <w:color w:val="424242"/>
                            <w:sz w:val="16"/>
                          </w:rPr>
                          <w:t>Receivable</w:t>
                        </w:r>
                        <w:r>
                          <w:rPr>
                            <w:color w:val="424242"/>
                            <w:spacing w:val="-12"/>
                            <w:sz w:val="16"/>
                          </w:rPr>
                          <w:t xml:space="preserve"> </w:t>
                        </w:r>
                        <w:r>
                          <w:rPr>
                            <w:color w:val="424242"/>
                            <w:sz w:val="16"/>
                          </w:rPr>
                          <w:t>to MODIFI subject to the terms of</w:t>
                        </w:r>
                        <w:r>
                          <w:rPr>
                            <w:color w:val="424242"/>
                            <w:spacing w:val="-11"/>
                            <w:sz w:val="16"/>
                          </w:rPr>
                          <w:t xml:space="preserve"> </w:t>
                        </w:r>
                        <w:r>
                          <w:rPr>
                            <w:color w:val="424242"/>
                            <w:sz w:val="16"/>
                          </w:rPr>
                          <w:t>this</w:t>
                        </w:r>
                        <w:r>
                          <w:rPr>
                            <w:color w:val="424242"/>
                            <w:spacing w:val="-11"/>
                            <w:sz w:val="16"/>
                          </w:rPr>
                          <w:t xml:space="preserve"> </w:t>
                        </w:r>
                        <w:r>
                          <w:rPr>
                            <w:color w:val="424242"/>
                            <w:sz w:val="16"/>
                          </w:rPr>
                          <w:t>Framework</w:t>
                        </w:r>
                        <w:r>
                          <w:rPr>
                            <w:color w:val="424242"/>
                            <w:spacing w:val="-11"/>
                            <w:sz w:val="16"/>
                          </w:rPr>
                          <w:t xml:space="preserve"> </w:t>
                        </w:r>
                        <w:r>
                          <w:rPr>
                            <w:color w:val="424242"/>
                            <w:sz w:val="16"/>
                          </w:rPr>
                          <w:t>Agreement, the RPTC, any applicable Schedule or Addendum, and, in particular, to the following Payment Terms and Fees as calculated and displayed on the MODIFI Platform for each individual Account Receivable offered to MODIFI. MODIFI reserves the right to adjust the Transaction Fee, Factoring Fee and Advance Rate from time to time downwards or upwards as displayed on the Platform.</w:t>
                        </w:r>
                      </w:p>
                      <w:p w14:paraId="2E11C058" w14:textId="77777777" w:rsidR="00670E8F" w:rsidRDefault="00670E8F">
                        <w:pPr>
                          <w:spacing w:before="11"/>
                          <w:rPr>
                            <w:sz w:val="16"/>
                          </w:rPr>
                        </w:pPr>
                      </w:p>
                      <w:p w14:paraId="7A0CBE57" w14:textId="77777777" w:rsidR="00670E8F" w:rsidRDefault="00000000">
                        <w:pPr>
                          <w:numPr>
                            <w:ilvl w:val="1"/>
                            <w:numId w:val="13"/>
                          </w:numPr>
                          <w:tabs>
                            <w:tab w:val="left" w:pos="237"/>
                          </w:tabs>
                          <w:ind w:left="237" w:hanging="237"/>
                          <w:rPr>
                            <w:rFonts w:ascii="Tahoma"/>
                            <w:b/>
                            <w:sz w:val="16"/>
                          </w:rPr>
                        </w:pPr>
                        <w:r>
                          <w:rPr>
                            <w:rFonts w:ascii="Tahoma"/>
                            <w:b/>
                            <w:color w:val="424242"/>
                            <w:w w:val="105"/>
                            <w:sz w:val="16"/>
                          </w:rPr>
                          <w:t xml:space="preserve">Payment </w:t>
                        </w:r>
                        <w:r>
                          <w:rPr>
                            <w:rFonts w:ascii="Tahoma"/>
                            <w:b/>
                            <w:color w:val="424242"/>
                            <w:spacing w:val="-2"/>
                            <w:w w:val="105"/>
                            <w:sz w:val="16"/>
                          </w:rPr>
                          <w:t>Terms</w:t>
                        </w:r>
                      </w:p>
                      <w:p w14:paraId="55EF0FA8" w14:textId="77777777" w:rsidR="00670E8F" w:rsidRDefault="00670E8F">
                        <w:pPr>
                          <w:spacing w:before="8"/>
                          <w:rPr>
                            <w:rFonts w:ascii="Tahoma"/>
                            <w:b/>
                            <w:sz w:val="16"/>
                          </w:rPr>
                        </w:pPr>
                      </w:p>
                      <w:p w14:paraId="4F388A34" w14:textId="77777777" w:rsidR="00670E8F" w:rsidRDefault="00000000">
                        <w:pPr>
                          <w:ind w:right="20"/>
                          <w:jc w:val="both"/>
                          <w:rPr>
                            <w:sz w:val="4"/>
                          </w:rPr>
                        </w:pPr>
                        <w:r>
                          <w:rPr>
                            <w:color w:val="424242"/>
                            <w:sz w:val="16"/>
                          </w:rPr>
                          <w:t>The SELLER shall designate on the Platform</w:t>
                        </w:r>
                        <w:r>
                          <w:rPr>
                            <w:color w:val="424242"/>
                            <w:spacing w:val="-8"/>
                            <w:sz w:val="16"/>
                          </w:rPr>
                          <w:t xml:space="preserve"> </w:t>
                        </w:r>
                        <w:r>
                          <w:rPr>
                            <w:color w:val="424242"/>
                            <w:sz w:val="16"/>
                          </w:rPr>
                          <w:t>with</w:t>
                        </w:r>
                        <w:r>
                          <w:rPr>
                            <w:color w:val="424242"/>
                            <w:spacing w:val="-8"/>
                            <w:sz w:val="16"/>
                          </w:rPr>
                          <w:t xml:space="preserve"> </w:t>
                        </w:r>
                        <w:r>
                          <w:rPr>
                            <w:color w:val="424242"/>
                            <w:sz w:val="16"/>
                          </w:rPr>
                          <w:t>respect</w:t>
                        </w:r>
                        <w:r>
                          <w:rPr>
                            <w:color w:val="424242"/>
                            <w:spacing w:val="-8"/>
                            <w:sz w:val="16"/>
                          </w:rPr>
                          <w:t xml:space="preserve"> </w:t>
                        </w:r>
                        <w:r>
                          <w:rPr>
                            <w:color w:val="424242"/>
                            <w:sz w:val="16"/>
                          </w:rPr>
                          <w:t>to any Account Receivable offered to MODIFI that the time between</w:t>
                        </w:r>
                        <w:r>
                          <w:rPr>
                            <w:color w:val="424242"/>
                            <w:spacing w:val="40"/>
                            <w:sz w:val="16"/>
                          </w:rPr>
                          <w:t xml:space="preserve"> </w:t>
                        </w:r>
                        <w:r>
                          <w:rPr>
                            <w:color w:val="424242"/>
                            <w:sz w:val="16"/>
                          </w:rPr>
                          <w:t>the</w:t>
                        </w:r>
                        <w:r>
                          <w:rPr>
                            <w:color w:val="424242"/>
                            <w:spacing w:val="40"/>
                            <w:sz w:val="16"/>
                          </w:rPr>
                          <w:t xml:space="preserve"> </w:t>
                        </w:r>
                        <w:r>
                          <w:rPr>
                            <w:color w:val="424242"/>
                            <w:sz w:val="16"/>
                          </w:rPr>
                          <w:t xml:space="preserve">IPP Payment Date and the applicable Due Date falls in one of the following categories (the </w:t>
                        </w:r>
                        <w:r>
                          <w:rPr>
                            <w:rFonts w:ascii="Tahoma"/>
                            <w:b/>
                            <w:color w:val="424242"/>
                            <w:sz w:val="16"/>
                          </w:rPr>
                          <w:t xml:space="preserve">Payment </w:t>
                        </w:r>
                        <w:r>
                          <w:rPr>
                            <w:rFonts w:ascii="Tahoma"/>
                            <w:b/>
                            <w:color w:val="424242"/>
                            <w:spacing w:val="-9"/>
                            <w:w w:val="114"/>
                            <w:sz w:val="16"/>
                          </w:rPr>
                          <w:t>T</w:t>
                        </w:r>
                        <w:r>
                          <w:rPr>
                            <w:rFonts w:ascii="Tahoma"/>
                            <w:b/>
                            <w:color w:val="424242"/>
                            <w:spacing w:val="-1"/>
                            <w:w w:val="120"/>
                            <w:sz w:val="16"/>
                          </w:rPr>
                          <w:t>e</w:t>
                        </w:r>
                        <w:r>
                          <w:rPr>
                            <w:rFonts w:ascii="Tahoma"/>
                            <w:b/>
                            <w:color w:val="424242"/>
                            <w:spacing w:val="-1"/>
                            <w:w w:val="113"/>
                            <w:sz w:val="16"/>
                          </w:rPr>
                          <w:t>r</w:t>
                        </w:r>
                        <w:r>
                          <w:rPr>
                            <w:rFonts w:ascii="Tahoma"/>
                            <w:b/>
                            <w:color w:val="424242"/>
                            <w:spacing w:val="-1"/>
                            <w:w w:val="124"/>
                            <w:sz w:val="16"/>
                          </w:rPr>
                          <w:t>m</w:t>
                        </w:r>
                        <w:r>
                          <w:rPr>
                            <w:color w:val="424242"/>
                            <w:spacing w:val="-1"/>
                            <w:w w:val="86"/>
                            <w:sz w:val="16"/>
                          </w:rPr>
                          <w:t>)</w:t>
                        </w:r>
                        <w:r>
                          <w:rPr>
                            <w:color w:val="424242"/>
                            <w:spacing w:val="-1"/>
                            <w:w w:val="60"/>
                            <w:sz w:val="16"/>
                          </w:rPr>
                          <w:t>:</w:t>
                        </w:r>
                        <w:r>
                          <w:rPr>
                            <w:color w:val="424242"/>
                            <w:w w:val="79"/>
                            <w:sz w:val="4"/>
                          </w:rPr>
                          <w:t>.</w:t>
                        </w:r>
                      </w:p>
                    </w:txbxContent>
                  </v:textbox>
                </v:shape>
                <v:shape id="Textbox 12" o:spid="_x0000_s1033" type="#_x0000_t202" style="position:absolute;left:4941;top:24338;width:705;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B7D0C20" w14:textId="77777777" w:rsidR="00670E8F" w:rsidRDefault="00000000">
                        <w:pPr>
                          <w:spacing w:line="182" w:lineRule="exact"/>
                          <w:rPr>
                            <w:rFonts w:ascii="Arial MT"/>
                            <w:sz w:val="16"/>
                          </w:rPr>
                        </w:pPr>
                        <w:r>
                          <w:rPr>
                            <w:rFonts w:ascii="Arial MT"/>
                            <w:spacing w:val="-10"/>
                            <w:sz w:val="16"/>
                          </w:rPr>
                          <w:t>0</w:t>
                        </w:r>
                      </w:p>
                      <w:p w14:paraId="37472129" w14:textId="77777777" w:rsidR="00670E8F" w:rsidRDefault="00000000">
                        <w:pPr>
                          <w:spacing w:before="152"/>
                          <w:rPr>
                            <w:rFonts w:ascii="Arial MT"/>
                            <w:sz w:val="16"/>
                          </w:rPr>
                        </w:pPr>
                        <w:r>
                          <w:rPr>
                            <w:rFonts w:ascii="Arial MT"/>
                            <w:spacing w:val="-10"/>
                            <w:sz w:val="16"/>
                          </w:rPr>
                          <w:t>6</w:t>
                        </w:r>
                      </w:p>
                    </w:txbxContent>
                  </v:textbox>
                </v:shape>
                <v:shape id="Textbox 13" o:spid="_x0000_s1034" type="#_x0000_t202" style="position:absolute;left:9269;top:24338;width:997;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9D145CD" w14:textId="77777777" w:rsidR="00670E8F" w:rsidRDefault="00000000">
                        <w:pPr>
                          <w:spacing w:line="182" w:lineRule="exact"/>
                          <w:rPr>
                            <w:rFonts w:ascii="Arial MT"/>
                            <w:sz w:val="16"/>
                          </w:rPr>
                        </w:pPr>
                        <w:r>
                          <w:rPr>
                            <w:rFonts w:ascii="Arial MT"/>
                            <w:spacing w:val="-5"/>
                            <w:sz w:val="16"/>
                          </w:rPr>
                          <w:t>to</w:t>
                        </w:r>
                      </w:p>
                      <w:p w14:paraId="7C6F9479" w14:textId="77777777" w:rsidR="00670E8F" w:rsidRDefault="00000000">
                        <w:pPr>
                          <w:spacing w:before="152"/>
                          <w:rPr>
                            <w:rFonts w:ascii="Arial MT"/>
                            <w:sz w:val="16"/>
                          </w:rPr>
                        </w:pPr>
                        <w:r>
                          <w:rPr>
                            <w:rFonts w:ascii="Arial MT"/>
                            <w:spacing w:val="-5"/>
                            <w:sz w:val="16"/>
                          </w:rPr>
                          <w:t>to</w:t>
                        </w:r>
                      </w:p>
                    </w:txbxContent>
                  </v:textbox>
                </v:shape>
                <v:shape id="Textbox 14" o:spid="_x0000_s1035" type="#_x0000_t202" style="position:absolute;left:13841;top:24338;width:1283;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347F057" w14:textId="77777777" w:rsidR="00670E8F" w:rsidRDefault="00000000">
                        <w:pPr>
                          <w:spacing w:line="182" w:lineRule="exact"/>
                          <w:rPr>
                            <w:rFonts w:ascii="Arial MT"/>
                            <w:sz w:val="16"/>
                          </w:rPr>
                        </w:pPr>
                        <w:r>
                          <w:rPr>
                            <w:rFonts w:ascii="Arial MT"/>
                            <w:spacing w:val="-10"/>
                            <w:sz w:val="16"/>
                          </w:rPr>
                          <w:t>5</w:t>
                        </w:r>
                      </w:p>
                      <w:p w14:paraId="49DBE404" w14:textId="77777777" w:rsidR="00670E8F" w:rsidRDefault="00000000">
                        <w:pPr>
                          <w:spacing w:before="152"/>
                          <w:rPr>
                            <w:rFonts w:ascii="Arial MT"/>
                            <w:sz w:val="16"/>
                          </w:rPr>
                        </w:pPr>
                        <w:r>
                          <w:rPr>
                            <w:rFonts w:ascii="Arial MT"/>
                            <w:spacing w:val="-5"/>
                            <w:sz w:val="16"/>
                          </w:rPr>
                          <w:t>30</w:t>
                        </w:r>
                      </w:p>
                    </w:txbxContent>
                  </v:textbox>
                </v:shape>
                <v:shape id="Textbox 15" o:spid="_x0000_s1036" type="#_x0000_t202" style="position:absolute;left:18413;top:24338;width:6585;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DED2697" w14:textId="77777777" w:rsidR="00670E8F" w:rsidRDefault="00000000">
                        <w:pPr>
                          <w:spacing w:line="182" w:lineRule="exact"/>
                          <w:rPr>
                            <w:rFonts w:ascii="Arial MT"/>
                            <w:sz w:val="16"/>
                          </w:rPr>
                        </w:pPr>
                        <w:r>
                          <w:rPr>
                            <w:rFonts w:ascii="Arial MT"/>
                            <w:sz w:val="16"/>
                          </w:rPr>
                          <w:t>calendar</w:t>
                        </w:r>
                        <w:r>
                          <w:rPr>
                            <w:rFonts w:ascii="Arial MT"/>
                            <w:spacing w:val="12"/>
                            <w:sz w:val="16"/>
                          </w:rPr>
                          <w:t xml:space="preserve"> </w:t>
                        </w:r>
                        <w:r>
                          <w:rPr>
                            <w:rFonts w:ascii="Arial MT"/>
                            <w:spacing w:val="-4"/>
                            <w:sz w:val="16"/>
                          </w:rPr>
                          <w:t>days</w:t>
                        </w:r>
                      </w:p>
                      <w:p w14:paraId="6DEE5C79" w14:textId="77777777" w:rsidR="00670E8F" w:rsidRDefault="00000000">
                        <w:pPr>
                          <w:spacing w:before="152"/>
                          <w:rPr>
                            <w:rFonts w:ascii="Arial MT"/>
                            <w:sz w:val="16"/>
                          </w:rPr>
                        </w:pPr>
                        <w:r>
                          <w:rPr>
                            <w:rFonts w:ascii="Arial MT"/>
                            <w:sz w:val="16"/>
                          </w:rPr>
                          <w:t>calendar</w:t>
                        </w:r>
                        <w:r>
                          <w:rPr>
                            <w:rFonts w:ascii="Arial MT"/>
                            <w:spacing w:val="12"/>
                            <w:sz w:val="16"/>
                          </w:rPr>
                          <w:t xml:space="preserve"> </w:t>
                        </w:r>
                        <w:r>
                          <w:rPr>
                            <w:rFonts w:ascii="Arial MT"/>
                            <w:spacing w:val="-4"/>
                            <w:sz w:val="16"/>
                          </w:rPr>
                          <w:t>days</w:t>
                        </w:r>
                      </w:p>
                    </w:txbxContent>
                  </v:textbox>
                </v:shape>
                <v:shape id="Textbox 16" o:spid="_x0000_s1037" type="#_x0000_t202" style="position:absolute;left:4941;top:28666;width:1283;height:5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1023DEC" w14:textId="77777777" w:rsidR="00670E8F" w:rsidRDefault="00000000">
                        <w:pPr>
                          <w:spacing w:line="182" w:lineRule="exact"/>
                          <w:rPr>
                            <w:rFonts w:ascii="Arial MT"/>
                            <w:sz w:val="16"/>
                          </w:rPr>
                        </w:pPr>
                        <w:r>
                          <w:rPr>
                            <w:rFonts w:ascii="Arial MT"/>
                            <w:spacing w:val="-5"/>
                            <w:sz w:val="16"/>
                          </w:rPr>
                          <w:t>31</w:t>
                        </w:r>
                      </w:p>
                      <w:p w14:paraId="4E0E2C6C" w14:textId="77777777" w:rsidR="00670E8F" w:rsidRDefault="00000000">
                        <w:pPr>
                          <w:spacing w:before="133"/>
                          <w:rPr>
                            <w:rFonts w:ascii="Arial MT"/>
                            <w:sz w:val="16"/>
                          </w:rPr>
                        </w:pPr>
                        <w:r>
                          <w:rPr>
                            <w:rFonts w:ascii="Arial MT"/>
                            <w:spacing w:val="-5"/>
                            <w:sz w:val="16"/>
                          </w:rPr>
                          <w:t>61</w:t>
                        </w:r>
                      </w:p>
                      <w:p w14:paraId="10CB1317" w14:textId="77777777" w:rsidR="00670E8F" w:rsidRDefault="00000000">
                        <w:pPr>
                          <w:spacing w:before="152"/>
                          <w:rPr>
                            <w:rFonts w:ascii="Arial MT"/>
                            <w:sz w:val="16"/>
                          </w:rPr>
                        </w:pPr>
                        <w:r>
                          <w:rPr>
                            <w:rFonts w:ascii="Arial MT"/>
                            <w:spacing w:val="-5"/>
                            <w:sz w:val="16"/>
                          </w:rPr>
                          <w:t>91</w:t>
                        </w:r>
                      </w:p>
                    </w:txbxContent>
                  </v:textbox>
                </v:shape>
                <v:shape id="Textbox 17" o:spid="_x0000_s1038" type="#_x0000_t202" style="position:absolute;left:9269;top:28666;width:997;height:5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F4EB590" w14:textId="77777777" w:rsidR="00670E8F" w:rsidRDefault="00000000">
                        <w:pPr>
                          <w:spacing w:line="412" w:lineRule="auto"/>
                          <w:ind w:right="13"/>
                          <w:rPr>
                            <w:rFonts w:ascii="Arial MT"/>
                            <w:sz w:val="16"/>
                          </w:rPr>
                        </w:pPr>
                        <w:r>
                          <w:rPr>
                            <w:rFonts w:ascii="Arial MT"/>
                            <w:spacing w:val="-6"/>
                            <w:sz w:val="16"/>
                          </w:rPr>
                          <w:t>to</w:t>
                        </w:r>
                        <w:r>
                          <w:rPr>
                            <w:rFonts w:ascii="Arial MT"/>
                            <w:sz w:val="16"/>
                          </w:rPr>
                          <w:t xml:space="preserve"> </w:t>
                        </w:r>
                        <w:r>
                          <w:rPr>
                            <w:rFonts w:ascii="Arial MT"/>
                            <w:spacing w:val="-5"/>
                            <w:sz w:val="16"/>
                          </w:rPr>
                          <w:t>to</w:t>
                        </w:r>
                      </w:p>
                      <w:p w14:paraId="29980C29" w14:textId="77777777" w:rsidR="00670E8F" w:rsidRDefault="00000000">
                        <w:pPr>
                          <w:spacing w:before="17"/>
                          <w:rPr>
                            <w:rFonts w:ascii="Arial MT"/>
                            <w:sz w:val="16"/>
                          </w:rPr>
                        </w:pPr>
                        <w:r>
                          <w:rPr>
                            <w:rFonts w:ascii="Arial MT"/>
                            <w:spacing w:val="-5"/>
                            <w:sz w:val="16"/>
                          </w:rPr>
                          <w:t>to</w:t>
                        </w:r>
                      </w:p>
                    </w:txbxContent>
                  </v:textbox>
                </v:shape>
                <v:shape id="Textbox 18" o:spid="_x0000_s1039" type="#_x0000_t202" style="position:absolute;left:13841;top:28666;width:1861;height:5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FC7328F" w14:textId="77777777" w:rsidR="00670E8F" w:rsidRDefault="00000000">
                        <w:pPr>
                          <w:spacing w:line="182" w:lineRule="exact"/>
                          <w:rPr>
                            <w:rFonts w:ascii="Arial MT"/>
                            <w:sz w:val="16"/>
                          </w:rPr>
                        </w:pPr>
                        <w:r>
                          <w:rPr>
                            <w:rFonts w:ascii="Arial MT"/>
                            <w:spacing w:val="-5"/>
                            <w:sz w:val="16"/>
                          </w:rPr>
                          <w:t>60</w:t>
                        </w:r>
                      </w:p>
                      <w:p w14:paraId="37EB50AC" w14:textId="77777777" w:rsidR="00670E8F" w:rsidRDefault="00000000">
                        <w:pPr>
                          <w:spacing w:before="133"/>
                          <w:rPr>
                            <w:rFonts w:ascii="Arial MT"/>
                            <w:sz w:val="16"/>
                          </w:rPr>
                        </w:pPr>
                        <w:r>
                          <w:rPr>
                            <w:rFonts w:ascii="Arial MT"/>
                            <w:spacing w:val="-5"/>
                            <w:sz w:val="16"/>
                          </w:rPr>
                          <w:t>90</w:t>
                        </w:r>
                      </w:p>
                      <w:p w14:paraId="59829D37" w14:textId="77777777" w:rsidR="00670E8F" w:rsidRDefault="00000000">
                        <w:pPr>
                          <w:spacing w:before="152"/>
                          <w:rPr>
                            <w:rFonts w:ascii="Arial MT"/>
                            <w:sz w:val="16"/>
                          </w:rPr>
                        </w:pPr>
                        <w:r>
                          <w:rPr>
                            <w:rFonts w:ascii="Arial MT"/>
                            <w:spacing w:val="-5"/>
                            <w:sz w:val="16"/>
                          </w:rPr>
                          <w:t>120</w:t>
                        </w:r>
                      </w:p>
                    </w:txbxContent>
                  </v:textbox>
                </v:shape>
                <v:shape id="Textbox 19" o:spid="_x0000_s1040" type="#_x0000_t202" style="position:absolute;left:18413;top:28666;width:6585;height:5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E67CAEC" w14:textId="77777777" w:rsidR="00670E8F" w:rsidRDefault="00000000">
                        <w:pPr>
                          <w:spacing w:line="412" w:lineRule="auto"/>
                          <w:rPr>
                            <w:rFonts w:ascii="Arial MT"/>
                            <w:sz w:val="16"/>
                          </w:rPr>
                        </w:pPr>
                        <w:r>
                          <w:rPr>
                            <w:rFonts w:ascii="Arial MT"/>
                            <w:sz w:val="16"/>
                          </w:rPr>
                          <w:t>calendar</w:t>
                        </w:r>
                        <w:r>
                          <w:rPr>
                            <w:rFonts w:ascii="Arial MT"/>
                            <w:spacing w:val="-12"/>
                            <w:sz w:val="16"/>
                          </w:rPr>
                          <w:t xml:space="preserve"> </w:t>
                        </w:r>
                        <w:r>
                          <w:rPr>
                            <w:rFonts w:ascii="Arial MT"/>
                            <w:sz w:val="16"/>
                          </w:rPr>
                          <w:t>days calendar</w:t>
                        </w:r>
                        <w:r>
                          <w:rPr>
                            <w:rFonts w:ascii="Arial MT"/>
                            <w:spacing w:val="12"/>
                            <w:sz w:val="16"/>
                          </w:rPr>
                          <w:t xml:space="preserve"> </w:t>
                        </w:r>
                        <w:r>
                          <w:rPr>
                            <w:rFonts w:ascii="Arial MT"/>
                            <w:spacing w:val="-4"/>
                            <w:sz w:val="16"/>
                          </w:rPr>
                          <w:t>days</w:t>
                        </w:r>
                      </w:p>
                      <w:p w14:paraId="1EE0A185" w14:textId="77777777" w:rsidR="00670E8F" w:rsidRDefault="00000000">
                        <w:pPr>
                          <w:spacing w:before="17"/>
                          <w:rPr>
                            <w:rFonts w:ascii="Arial MT"/>
                            <w:sz w:val="16"/>
                          </w:rPr>
                        </w:pPr>
                        <w:r>
                          <w:rPr>
                            <w:rFonts w:ascii="Arial MT"/>
                            <w:sz w:val="16"/>
                          </w:rPr>
                          <w:t>calendar</w:t>
                        </w:r>
                        <w:r>
                          <w:rPr>
                            <w:rFonts w:ascii="Arial MT"/>
                            <w:spacing w:val="12"/>
                            <w:sz w:val="16"/>
                          </w:rPr>
                          <w:t xml:space="preserve"> </w:t>
                        </w:r>
                        <w:r>
                          <w:rPr>
                            <w:rFonts w:ascii="Arial MT"/>
                            <w:spacing w:val="-4"/>
                            <w:sz w:val="16"/>
                          </w:rPr>
                          <w:t>days</w:t>
                        </w:r>
                      </w:p>
                    </w:txbxContent>
                  </v:textbox>
                </v:shape>
                <w10:wrap anchorx="page"/>
              </v:group>
            </w:pict>
          </mc:Fallback>
        </mc:AlternateContent>
      </w:r>
      <w:r>
        <w:rPr>
          <w:rFonts w:ascii="Tahoma"/>
          <w:b/>
          <w:w w:val="90"/>
          <w:sz w:val="18"/>
        </w:rPr>
        <w:t>3.</w:t>
      </w:r>
      <w:r>
        <w:rPr>
          <w:rFonts w:ascii="Tahoma"/>
          <w:b/>
          <w:spacing w:val="-3"/>
          <w:w w:val="90"/>
          <w:sz w:val="18"/>
        </w:rPr>
        <w:t xml:space="preserve"> </w:t>
      </w:r>
      <w:r>
        <w:rPr>
          <w:rFonts w:ascii="Tahoma"/>
          <w:b/>
          <w:spacing w:val="-2"/>
          <w:sz w:val="18"/>
        </w:rPr>
        <w:t>Agreement</w:t>
      </w:r>
    </w:p>
    <w:p w14:paraId="7BDBE773" w14:textId="77777777" w:rsidR="00670E8F" w:rsidRDefault="00000000">
      <w:pPr>
        <w:spacing w:before="201"/>
        <w:ind w:left="5584" w:right="119"/>
        <w:jc w:val="both"/>
        <w:rPr>
          <w:sz w:val="18"/>
        </w:rPr>
      </w:pPr>
      <w:r>
        <w:rPr>
          <w:sz w:val="18"/>
        </w:rPr>
        <w:t>The Seller accepts the RPTC and the Framework Agreement and which together with the applicable Schedules or any Addendum form the Agreement between the parties.</w:t>
      </w:r>
    </w:p>
    <w:p w14:paraId="3E4B2329" w14:textId="77777777" w:rsidR="00670E8F" w:rsidRDefault="00000000">
      <w:pPr>
        <w:spacing w:before="203"/>
        <w:ind w:left="5584"/>
        <w:jc w:val="both"/>
        <w:rPr>
          <w:rFonts w:ascii="Tahoma"/>
          <w:b/>
          <w:sz w:val="18"/>
        </w:rPr>
      </w:pPr>
      <w:r>
        <w:rPr>
          <w:sz w:val="18"/>
        </w:rPr>
        <w:t>For</w:t>
      </w:r>
      <w:r>
        <w:rPr>
          <w:spacing w:val="-14"/>
          <w:sz w:val="18"/>
        </w:rPr>
        <w:t xml:space="preserve"> </w:t>
      </w:r>
      <w:r>
        <w:rPr>
          <w:sz w:val="18"/>
        </w:rPr>
        <w:t>and</w:t>
      </w:r>
      <w:r>
        <w:rPr>
          <w:spacing w:val="-14"/>
          <w:sz w:val="18"/>
        </w:rPr>
        <w:t xml:space="preserve"> </w:t>
      </w:r>
      <w:r>
        <w:rPr>
          <w:sz w:val="18"/>
        </w:rPr>
        <w:t>behalf</w:t>
      </w:r>
      <w:r>
        <w:rPr>
          <w:spacing w:val="-14"/>
          <w:sz w:val="18"/>
        </w:rPr>
        <w:t xml:space="preserve"> </w:t>
      </w:r>
      <w:r>
        <w:rPr>
          <w:sz w:val="18"/>
        </w:rPr>
        <w:t>of</w:t>
      </w:r>
      <w:r>
        <w:rPr>
          <w:spacing w:val="-14"/>
          <w:sz w:val="18"/>
        </w:rPr>
        <w:t xml:space="preserve"> </w:t>
      </w:r>
      <w:r>
        <w:rPr>
          <w:rFonts w:ascii="Tahoma"/>
          <w:b/>
          <w:sz w:val="18"/>
        </w:rPr>
        <w:t>MODIFI</w:t>
      </w:r>
      <w:r>
        <w:rPr>
          <w:rFonts w:ascii="Tahoma"/>
          <w:b/>
          <w:spacing w:val="2"/>
          <w:sz w:val="18"/>
        </w:rPr>
        <w:t xml:space="preserve"> </w:t>
      </w:r>
      <w:r>
        <w:rPr>
          <w:rFonts w:ascii="Tahoma"/>
          <w:b/>
          <w:spacing w:val="-4"/>
          <w:sz w:val="18"/>
        </w:rPr>
        <w:t>B.V.</w:t>
      </w:r>
    </w:p>
    <w:p w14:paraId="6390A373" w14:textId="77777777" w:rsidR="00670E8F" w:rsidRDefault="00670E8F">
      <w:pPr>
        <w:pStyle w:val="BodyText"/>
        <w:rPr>
          <w:rFonts w:ascii="Tahoma"/>
          <w:b/>
          <w:sz w:val="18"/>
        </w:rPr>
      </w:pPr>
    </w:p>
    <w:p w14:paraId="3EDB5E86" w14:textId="77777777" w:rsidR="00670E8F" w:rsidRDefault="00670E8F">
      <w:pPr>
        <w:pStyle w:val="BodyText"/>
        <w:spacing w:before="185"/>
        <w:rPr>
          <w:rFonts w:ascii="Tahoma"/>
          <w:b/>
          <w:sz w:val="18"/>
        </w:rPr>
      </w:pPr>
    </w:p>
    <w:p w14:paraId="00C61C2A" w14:textId="77777777" w:rsidR="00670E8F" w:rsidRDefault="00000000">
      <w:pPr>
        <w:tabs>
          <w:tab w:val="left" w:pos="7743"/>
        </w:tabs>
        <w:ind w:left="5584"/>
        <w:jc w:val="both"/>
        <w:rPr>
          <w:sz w:val="18"/>
        </w:rPr>
      </w:pPr>
      <w:r>
        <w:rPr>
          <w:spacing w:val="-2"/>
          <w:sz w:val="18"/>
        </w:rPr>
        <w:t>Date:</w:t>
      </w:r>
      <w:r>
        <w:rPr>
          <w:sz w:val="18"/>
        </w:rPr>
        <w:tab/>
      </w:r>
      <w:r>
        <w:rPr>
          <w:spacing w:val="-4"/>
          <w:sz w:val="18"/>
        </w:rPr>
        <w:t>Date:</w:t>
      </w:r>
    </w:p>
    <w:p w14:paraId="4B3336CC" w14:textId="77777777" w:rsidR="00670E8F" w:rsidRDefault="00000000">
      <w:pPr>
        <w:tabs>
          <w:tab w:val="left" w:pos="7743"/>
        </w:tabs>
        <w:spacing w:before="1"/>
        <w:ind w:left="5584"/>
        <w:jc w:val="both"/>
        <w:rPr>
          <w:sz w:val="18"/>
        </w:rPr>
      </w:pPr>
      <w:r>
        <w:rPr>
          <w:spacing w:val="-2"/>
          <w:sz w:val="18"/>
        </w:rPr>
        <w:t>Amsterdam</w:t>
      </w:r>
      <w:r>
        <w:rPr>
          <w:sz w:val="18"/>
        </w:rPr>
        <w:tab/>
      </w:r>
      <w:r>
        <w:rPr>
          <w:spacing w:val="-2"/>
          <w:sz w:val="18"/>
        </w:rPr>
        <w:t>Amsterdam</w:t>
      </w:r>
    </w:p>
    <w:p w14:paraId="06CA0B27" w14:textId="77777777" w:rsidR="00670E8F" w:rsidRDefault="00670E8F">
      <w:pPr>
        <w:pStyle w:val="BodyText"/>
        <w:rPr>
          <w:sz w:val="18"/>
        </w:rPr>
      </w:pPr>
    </w:p>
    <w:p w14:paraId="101A8A59" w14:textId="77777777" w:rsidR="00670E8F" w:rsidRDefault="00670E8F">
      <w:pPr>
        <w:pStyle w:val="BodyText"/>
        <w:spacing w:before="203"/>
        <w:rPr>
          <w:sz w:val="18"/>
        </w:rPr>
      </w:pPr>
    </w:p>
    <w:p w14:paraId="653A2E21" w14:textId="77777777" w:rsidR="00670E8F" w:rsidRDefault="00000000">
      <w:pPr>
        <w:ind w:left="5584"/>
        <w:rPr>
          <w:rFonts w:ascii="Tahoma"/>
          <w:b/>
          <w:sz w:val="18"/>
        </w:rPr>
      </w:pPr>
      <w:r>
        <w:rPr>
          <w:rFonts w:ascii="Tahoma"/>
          <w:b/>
          <w:spacing w:val="-2"/>
          <w:w w:val="105"/>
          <w:sz w:val="18"/>
        </w:rPr>
        <w:t>SELLER</w:t>
      </w:r>
    </w:p>
    <w:p w14:paraId="040891DE" w14:textId="77777777" w:rsidR="00670E8F" w:rsidRDefault="00000000">
      <w:pPr>
        <w:spacing w:before="1"/>
        <w:ind w:left="5584" w:right="4302"/>
        <w:rPr>
          <w:sz w:val="18"/>
        </w:rPr>
      </w:pPr>
      <w:r>
        <w:rPr>
          <w:noProof/>
          <w:sz w:val="18"/>
        </w:rPr>
        <w:drawing>
          <wp:anchor distT="0" distB="0" distL="0" distR="0" simplePos="0" relativeHeight="15730688" behindDoc="0" locked="0" layoutInCell="1" allowOverlap="1" wp14:anchorId="3A1AD048" wp14:editId="31B53D36">
            <wp:simplePos x="0" y="0"/>
            <wp:positionH relativeFrom="page">
              <wp:posOffset>4254500</wp:posOffset>
            </wp:positionH>
            <wp:positionV relativeFrom="paragraph">
              <wp:posOffset>83711</wp:posOffset>
            </wp:positionV>
            <wp:extent cx="1176284" cy="42135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1176284" cy="421355"/>
                    </a:xfrm>
                    <a:prstGeom prst="rect">
                      <a:avLst/>
                    </a:prstGeom>
                  </pic:spPr>
                </pic:pic>
              </a:graphicData>
            </a:graphic>
          </wp:anchor>
        </w:drawing>
      </w:r>
      <w:r>
        <w:rPr>
          <w:spacing w:val="-6"/>
          <w:sz w:val="18"/>
        </w:rPr>
        <w:t xml:space="preserve">Place: </w:t>
      </w:r>
      <w:r>
        <w:rPr>
          <w:spacing w:val="-4"/>
          <w:sz w:val="18"/>
        </w:rPr>
        <w:t>Date</w:t>
      </w:r>
    </w:p>
    <w:p w14:paraId="57D09803" w14:textId="77777777" w:rsidR="00670E8F" w:rsidRDefault="00670E8F">
      <w:pPr>
        <w:pStyle w:val="BodyText"/>
      </w:pPr>
    </w:p>
    <w:p w14:paraId="786484ED" w14:textId="77777777" w:rsidR="00670E8F" w:rsidRDefault="00670E8F">
      <w:pPr>
        <w:pStyle w:val="BodyText"/>
        <w:spacing w:before="4"/>
      </w:pPr>
    </w:p>
    <w:p w14:paraId="434C7022" w14:textId="77777777" w:rsidR="00670E8F" w:rsidRDefault="00000000">
      <w:pPr>
        <w:pStyle w:val="BodyText"/>
        <w:tabs>
          <w:tab w:val="left" w:pos="6205"/>
        </w:tabs>
        <w:ind w:left="5395"/>
        <w:rPr>
          <w:rFonts w:ascii="Arial MT"/>
        </w:rPr>
      </w:pPr>
      <w:r>
        <w:rPr>
          <w:spacing w:val="-10"/>
          <w:w w:val="95"/>
          <w:position w:val="3"/>
          <w:sz w:val="12"/>
        </w:rPr>
        <w:t>1</w:t>
      </w:r>
      <w:r>
        <w:rPr>
          <w:position w:val="3"/>
          <w:sz w:val="12"/>
        </w:rPr>
        <w:tab/>
      </w:r>
      <w:r>
        <w:rPr>
          <w:rFonts w:ascii="Arial MT"/>
        </w:rPr>
        <w:t>NEW</w:t>
      </w:r>
      <w:r>
        <w:rPr>
          <w:rFonts w:ascii="Arial MT"/>
          <w:spacing w:val="7"/>
        </w:rPr>
        <w:t xml:space="preserve"> </w:t>
      </w:r>
      <w:r>
        <w:rPr>
          <w:rFonts w:ascii="Arial MT"/>
          <w:spacing w:val="-2"/>
        </w:rPr>
        <w:t>DELHI</w:t>
      </w:r>
    </w:p>
    <w:p w14:paraId="6676A1E4" w14:textId="77777777" w:rsidR="00670E8F" w:rsidRDefault="00000000">
      <w:pPr>
        <w:spacing w:before="68"/>
        <w:ind w:left="6160"/>
        <w:rPr>
          <w:rFonts w:ascii="Arial MT"/>
          <w:sz w:val="18"/>
        </w:rPr>
      </w:pPr>
      <w:r>
        <w:rPr>
          <w:rFonts w:ascii="Arial MT"/>
          <w:sz w:val="18"/>
        </w:rPr>
        <w:t>18</w:t>
      </w:r>
      <w:r>
        <w:rPr>
          <w:rFonts w:ascii="Arial MT"/>
          <w:spacing w:val="2"/>
          <w:sz w:val="18"/>
        </w:rPr>
        <w:t xml:space="preserve"> </w:t>
      </w:r>
      <w:r>
        <w:rPr>
          <w:rFonts w:ascii="Arial MT"/>
          <w:sz w:val="18"/>
        </w:rPr>
        <w:t>July</w:t>
      </w:r>
      <w:r>
        <w:rPr>
          <w:rFonts w:ascii="Arial MT"/>
          <w:spacing w:val="3"/>
          <w:sz w:val="18"/>
        </w:rPr>
        <w:t xml:space="preserve"> </w:t>
      </w:r>
      <w:r>
        <w:rPr>
          <w:rFonts w:ascii="Arial MT"/>
          <w:spacing w:val="-4"/>
          <w:sz w:val="18"/>
        </w:rPr>
        <w:t>2024</w:t>
      </w:r>
    </w:p>
    <w:p w14:paraId="702D83FD" w14:textId="77777777" w:rsidR="00670E8F" w:rsidRDefault="00670E8F">
      <w:pPr>
        <w:rPr>
          <w:rFonts w:ascii="Arial MT"/>
          <w:sz w:val="18"/>
        </w:rPr>
        <w:sectPr w:rsidR="00670E8F">
          <w:headerReference w:type="default" r:id="rId8"/>
          <w:type w:val="continuous"/>
          <w:pgSz w:w="11920" w:h="16840"/>
          <w:pgMar w:top="1040" w:right="566" w:bottom="280" w:left="566" w:header="203" w:footer="0" w:gutter="0"/>
          <w:pgNumType w:start="1"/>
          <w:cols w:space="720"/>
        </w:sectPr>
      </w:pPr>
    </w:p>
    <w:p w14:paraId="1D2D6AC9" w14:textId="77777777" w:rsidR="00670E8F" w:rsidRDefault="00000000">
      <w:pPr>
        <w:pStyle w:val="Heading1"/>
      </w:pPr>
      <w:r>
        <w:rPr>
          <w:w w:val="85"/>
        </w:rPr>
        <w:lastRenderedPageBreak/>
        <w:t>Receivables</w:t>
      </w:r>
      <w:r>
        <w:rPr>
          <w:spacing w:val="5"/>
        </w:rPr>
        <w:t xml:space="preserve"> </w:t>
      </w:r>
      <w:r>
        <w:rPr>
          <w:w w:val="85"/>
        </w:rPr>
        <w:t>Purchase</w:t>
      </w:r>
      <w:r>
        <w:rPr>
          <w:spacing w:val="5"/>
        </w:rPr>
        <w:t xml:space="preserve"> </w:t>
      </w:r>
      <w:r>
        <w:rPr>
          <w:w w:val="85"/>
        </w:rPr>
        <w:t>Terms</w:t>
      </w:r>
      <w:r>
        <w:rPr>
          <w:spacing w:val="5"/>
        </w:rPr>
        <w:t xml:space="preserve"> </w:t>
      </w:r>
      <w:r>
        <w:rPr>
          <w:w w:val="85"/>
        </w:rPr>
        <w:t>and</w:t>
      </w:r>
      <w:r>
        <w:rPr>
          <w:spacing w:val="5"/>
        </w:rPr>
        <w:t xml:space="preserve"> </w:t>
      </w:r>
      <w:r>
        <w:rPr>
          <w:w w:val="85"/>
        </w:rPr>
        <w:t>Conditions</w:t>
      </w:r>
      <w:r>
        <w:rPr>
          <w:spacing w:val="5"/>
        </w:rPr>
        <w:t xml:space="preserve"> </w:t>
      </w:r>
      <w:r>
        <w:rPr>
          <w:spacing w:val="-2"/>
          <w:w w:val="85"/>
        </w:rPr>
        <w:t>(RPTC)</w:t>
      </w:r>
    </w:p>
    <w:p w14:paraId="72666DD1" w14:textId="77777777" w:rsidR="00670E8F" w:rsidRDefault="00000000">
      <w:pPr>
        <w:spacing w:before="99"/>
        <w:ind w:left="153"/>
        <w:rPr>
          <w:rFonts w:ascii="Tahoma"/>
          <w:b/>
          <w:sz w:val="16"/>
        </w:rPr>
      </w:pPr>
      <w:r>
        <w:rPr>
          <w:rFonts w:ascii="Tahoma"/>
          <w:b/>
          <w:sz w:val="16"/>
        </w:rPr>
        <w:t>(as</w:t>
      </w:r>
      <w:r>
        <w:rPr>
          <w:rFonts w:ascii="Tahoma"/>
          <w:b/>
          <w:spacing w:val="-1"/>
          <w:sz w:val="16"/>
        </w:rPr>
        <w:t xml:space="preserve"> </w:t>
      </w:r>
      <w:r>
        <w:rPr>
          <w:rFonts w:ascii="Tahoma"/>
          <w:b/>
          <w:sz w:val="16"/>
        </w:rPr>
        <w:t>of 1 December</w:t>
      </w:r>
      <w:r>
        <w:rPr>
          <w:rFonts w:ascii="Tahoma"/>
          <w:b/>
          <w:spacing w:val="-1"/>
          <w:sz w:val="16"/>
        </w:rPr>
        <w:t xml:space="preserve"> </w:t>
      </w:r>
      <w:r>
        <w:rPr>
          <w:rFonts w:ascii="Tahoma"/>
          <w:b/>
          <w:spacing w:val="-4"/>
          <w:sz w:val="16"/>
        </w:rPr>
        <w:t>2023)</w:t>
      </w:r>
    </w:p>
    <w:p w14:paraId="5E8FF218" w14:textId="77777777" w:rsidR="00670E8F" w:rsidRDefault="00670E8F">
      <w:pPr>
        <w:pStyle w:val="BodyText"/>
        <w:spacing w:before="3"/>
        <w:rPr>
          <w:rFonts w:ascii="Tahoma"/>
          <w:b/>
        </w:rPr>
      </w:pPr>
    </w:p>
    <w:p w14:paraId="534776A2" w14:textId="77777777" w:rsidR="00670E8F" w:rsidRDefault="00670E8F">
      <w:pPr>
        <w:pStyle w:val="BodyText"/>
        <w:rPr>
          <w:rFonts w:ascii="Tahoma"/>
          <w:b/>
        </w:rPr>
        <w:sectPr w:rsidR="00670E8F">
          <w:headerReference w:type="default" r:id="rId9"/>
          <w:footerReference w:type="default" r:id="rId10"/>
          <w:pgSz w:w="11920" w:h="16840"/>
          <w:pgMar w:top="1040" w:right="566" w:bottom="880" w:left="566" w:header="203" w:footer="696" w:gutter="0"/>
          <w:pgNumType w:start="2"/>
          <w:cols w:space="720"/>
        </w:sectPr>
      </w:pPr>
    </w:p>
    <w:p w14:paraId="779EFE9D" w14:textId="77777777" w:rsidR="00670E8F" w:rsidRDefault="00000000">
      <w:pPr>
        <w:pStyle w:val="Heading2"/>
        <w:numPr>
          <w:ilvl w:val="0"/>
          <w:numId w:val="11"/>
        </w:numPr>
        <w:tabs>
          <w:tab w:val="left" w:pos="873"/>
        </w:tabs>
        <w:spacing w:before="95"/>
        <w:ind w:left="873"/>
      </w:pPr>
      <w:r>
        <w:t>DEFINITIONS</w:t>
      </w:r>
      <w:r>
        <w:rPr>
          <w:spacing w:val="-8"/>
        </w:rPr>
        <w:t xml:space="preserve"> </w:t>
      </w:r>
      <w:r>
        <w:t>AND</w:t>
      </w:r>
      <w:r>
        <w:rPr>
          <w:spacing w:val="-8"/>
        </w:rPr>
        <w:t xml:space="preserve"> </w:t>
      </w:r>
      <w:r>
        <w:rPr>
          <w:spacing w:val="-2"/>
        </w:rPr>
        <w:t>INTERPRETATION</w:t>
      </w:r>
    </w:p>
    <w:p w14:paraId="299ABE1B" w14:textId="77777777" w:rsidR="00670E8F" w:rsidRDefault="00670E8F">
      <w:pPr>
        <w:pStyle w:val="BodyText"/>
        <w:spacing w:before="77"/>
        <w:rPr>
          <w:rFonts w:ascii="Tahoma"/>
          <w:b/>
        </w:rPr>
      </w:pPr>
    </w:p>
    <w:p w14:paraId="307BC908" w14:textId="77777777" w:rsidR="00670E8F" w:rsidRDefault="00000000">
      <w:pPr>
        <w:pStyle w:val="ListParagraph"/>
        <w:numPr>
          <w:ilvl w:val="1"/>
          <w:numId w:val="11"/>
        </w:numPr>
        <w:tabs>
          <w:tab w:val="left" w:pos="874"/>
        </w:tabs>
        <w:spacing w:line="276" w:lineRule="auto"/>
        <w:ind w:right="46"/>
        <w:rPr>
          <w:sz w:val="16"/>
        </w:rPr>
      </w:pPr>
      <w:r>
        <w:rPr>
          <w:sz w:val="16"/>
        </w:rPr>
        <w:t>In this Agreement, the following terms shall have the following meanings:</w:t>
      </w:r>
    </w:p>
    <w:p w14:paraId="17DC0CBA" w14:textId="77777777" w:rsidR="00670E8F" w:rsidRDefault="00670E8F">
      <w:pPr>
        <w:pStyle w:val="BodyText"/>
        <w:spacing w:before="47"/>
      </w:pPr>
    </w:p>
    <w:p w14:paraId="6FE106B9" w14:textId="77777777" w:rsidR="00670E8F" w:rsidRDefault="00000000">
      <w:pPr>
        <w:pStyle w:val="BodyText"/>
        <w:spacing w:line="276" w:lineRule="auto"/>
        <w:ind w:left="153" w:right="41"/>
        <w:jc w:val="both"/>
      </w:pPr>
      <w:r>
        <w:t>“</w:t>
      </w:r>
      <w:r>
        <w:rPr>
          <w:rFonts w:ascii="Tahoma" w:hAnsi="Tahoma"/>
          <w:b/>
        </w:rPr>
        <w:t>Account</w:t>
      </w:r>
      <w:r>
        <w:rPr>
          <w:rFonts w:ascii="Tahoma" w:hAnsi="Tahoma"/>
          <w:b/>
          <w:spacing w:val="40"/>
        </w:rPr>
        <w:t xml:space="preserve"> </w:t>
      </w:r>
      <w:r>
        <w:rPr>
          <w:rFonts w:ascii="Tahoma" w:hAnsi="Tahoma"/>
          <w:b/>
        </w:rPr>
        <w:t>Receivable</w:t>
      </w:r>
      <w:r>
        <w:t>” or “</w:t>
      </w:r>
      <w:r>
        <w:rPr>
          <w:rFonts w:ascii="Tahoma" w:hAnsi="Tahoma"/>
          <w:b/>
        </w:rPr>
        <w:t>Accounts Receivable</w:t>
      </w:r>
      <w:r>
        <w:t>” means the right to receive any and all present and future payments of money due and payable, whether due now</w:t>
      </w:r>
      <w:r>
        <w:rPr>
          <w:spacing w:val="-10"/>
        </w:rPr>
        <w:t xml:space="preserve"> </w:t>
      </w:r>
      <w:r>
        <w:t>or</w:t>
      </w:r>
      <w:r>
        <w:rPr>
          <w:spacing w:val="-10"/>
        </w:rPr>
        <w:t xml:space="preserve"> </w:t>
      </w:r>
      <w:r>
        <w:t>payable</w:t>
      </w:r>
      <w:r>
        <w:rPr>
          <w:spacing w:val="-10"/>
        </w:rPr>
        <w:t xml:space="preserve"> </w:t>
      </w:r>
      <w:r>
        <w:t>in</w:t>
      </w:r>
      <w:r>
        <w:rPr>
          <w:spacing w:val="-10"/>
        </w:rPr>
        <w:t xml:space="preserve"> </w:t>
      </w:r>
      <w:r>
        <w:t>the future (including any entitlement to late payment interest whether by contract or implied by law) as a result of an Underlying Relationship, whether or not earned by performance.</w:t>
      </w:r>
      <w:r>
        <w:rPr>
          <w:spacing w:val="40"/>
        </w:rPr>
        <w:t xml:space="preserve"> </w:t>
      </w:r>
      <w:r>
        <w:t>If the amount due</w:t>
      </w:r>
      <w:r>
        <w:rPr>
          <w:spacing w:val="-15"/>
        </w:rPr>
        <w:t xml:space="preserve"> </w:t>
      </w:r>
      <w:r>
        <w:t>under</w:t>
      </w:r>
      <w:r>
        <w:rPr>
          <w:spacing w:val="-14"/>
        </w:rPr>
        <w:t xml:space="preserve"> </w:t>
      </w:r>
      <w:r>
        <w:t>an</w:t>
      </w:r>
      <w:r>
        <w:rPr>
          <w:spacing w:val="-14"/>
        </w:rPr>
        <w:t xml:space="preserve"> </w:t>
      </w:r>
      <w:r>
        <w:t>Invoice</w:t>
      </w:r>
      <w:r>
        <w:rPr>
          <w:spacing w:val="-14"/>
        </w:rPr>
        <w:t xml:space="preserve"> </w:t>
      </w:r>
      <w:r>
        <w:t>is</w:t>
      </w:r>
      <w:r>
        <w:rPr>
          <w:spacing w:val="-14"/>
        </w:rPr>
        <w:t xml:space="preserve"> </w:t>
      </w:r>
      <w:r>
        <w:t>payable in instalments, each such instalment shall be treated as an individual Account Receivable.</w:t>
      </w:r>
    </w:p>
    <w:p w14:paraId="26CBC82B" w14:textId="77777777" w:rsidR="00670E8F" w:rsidRDefault="00670E8F">
      <w:pPr>
        <w:pStyle w:val="BodyText"/>
        <w:spacing w:before="52"/>
      </w:pPr>
    </w:p>
    <w:p w14:paraId="72CACEE4" w14:textId="77777777" w:rsidR="00670E8F" w:rsidRDefault="00000000">
      <w:pPr>
        <w:pStyle w:val="BodyText"/>
        <w:spacing w:line="276" w:lineRule="auto"/>
        <w:ind w:left="153" w:right="50"/>
        <w:jc w:val="both"/>
      </w:pPr>
      <w:r>
        <w:rPr>
          <w:w w:val="105"/>
        </w:rPr>
        <w:t>“</w:t>
      </w:r>
      <w:r>
        <w:rPr>
          <w:rFonts w:ascii="Tahoma" w:hAnsi="Tahoma"/>
          <w:b/>
          <w:w w:val="105"/>
        </w:rPr>
        <w:t>Addendum</w:t>
      </w:r>
      <w:r>
        <w:rPr>
          <w:w w:val="105"/>
        </w:rPr>
        <w:t>” means an addendum to this Agreement executed</w:t>
      </w:r>
      <w:r>
        <w:rPr>
          <w:spacing w:val="-10"/>
          <w:w w:val="105"/>
        </w:rPr>
        <w:t xml:space="preserve"> </w:t>
      </w:r>
      <w:r>
        <w:rPr>
          <w:w w:val="105"/>
        </w:rPr>
        <w:t>in</w:t>
      </w:r>
      <w:r>
        <w:rPr>
          <w:spacing w:val="-10"/>
          <w:w w:val="105"/>
        </w:rPr>
        <w:t xml:space="preserve"> </w:t>
      </w:r>
      <w:r>
        <w:rPr>
          <w:w w:val="105"/>
        </w:rPr>
        <w:t>writing</w:t>
      </w:r>
      <w:r>
        <w:rPr>
          <w:spacing w:val="-10"/>
          <w:w w:val="105"/>
        </w:rPr>
        <w:t xml:space="preserve"> </w:t>
      </w:r>
      <w:r>
        <w:rPr>
          <w:w w:val="105"/>
        </w:rPr>
        <w:t>by</w:t>
      </w:r>
      <w:r>
        <w:rPr>
          <w:spacing w:val="-10"/>
          <w:w w:val="105"/>
        </w:rPr>
        <w:t xml:space="preserve"> </w:t>
      </w:r>
      <w:r>
        <w:rPr>
          <w:w w:val="105"/>
        </w:rPr>
        <w:t>both</w:t>
      </w:r>
      <w:r>
        <w:rPr>
          <w:spacing w:val="-10"/>
          <w:w w:val="105"/>
        </w:rPr>
        <w:t xml:space="preserve"> </w:t>
      </w:r>
      <w:r>
        <w:rPr>
          <w:w w:val="105"/>
        </w:rPr>
        <w:t>parties.</w:t>
      </w:r>
    </w:p>
    <w:p w14:paraId="697006A6" w14:textId="77777777" w:rsidR="00670E8F" w:rsidRDefault="00670E8F">
      <w:pPr>
        <w:pStyle w:val="BodyText"/>
        <w:spacing w:before="47"/>
      </w:pPr>
    </w:p>
    <w:p w14:paraId="09BBF808" w14:textId="5520B9F0" w:rsidR="00670E8F" w:rsidRDefault="00000000">
      <w:pPr>
        <w:pStyle w:val="BodyText"/>
        <w:spacing w:line="276" w:lineRule="auto"/>
        <w:ind w:left="153" w:right="42"/>
        <w:jc w:val="both"/>
      </w:pPr>
      <w:r>
        <w:t>“</w:t>
      </w:r>
      <w:r>
        <w:rPr>
          <w:rFonts w:ascii="Tahoma" w:hAnsi="Tahoma"/>
          <w:b/>
        </w:rPr>
        <w:t>Advance</w:t>
      </w:r>
      <w:r>
        <w:rPr>
          <w:rFonts w:ascii="Tahoma" w:hAnsi="Tahoma"/>
          <w:b/>
          <w:spacing w:val="20"/>
        </w:rPr>
        <w:t xml:space="preserve"> </w:t>
      </w:r>
      <w:r>
        <w:rPr>
          <w:rFonts w:ascii="Tahoma" w:hAnsi="Tahoma"/>
          <w:b/>
        </w:rPr>
        <w:t>Rate</w:t>
      </w:r>
      <w:r>
        <w:t xml:space="preserve">” means </w:t>
      </w:r>
      <w:r>
        <w:rPr>
          <w:color w:val="424242"/>
        </w:rPr>
        <w:t>a percentage of</w:t>
      </w:r>
      <w:r>
        <w:rPr>
          <w:color w:val="424242"/>
          <w:spacing w:val="-11"/>
        </w:rPr>
        <w:t xml:space="preserve"> </w:t>
      </w:r>
      <w:r>
        <w:rPr>
          <w:color w:val="424242"/>
        </w:rPr>
        <w:t>the</w:t>
      </w:r>
      <w:r>
        <w:rPr>
          <w:color w:val="424242"/>
          <w:spacing w:val="-11"/>
        </w:rPr>
        <w:t xml:space="preserve"> </w:t>
      </w:r>
      <w:r>
        <w:rPr>
          <w:color w:val="424242"/>
        </w:rPr>
        <w:t>face</w:t>
      </w:r>
      <w:r>
        <w:rPr>
          <w:color w:val="424242"/>
          <w:spacing w:val="-11"/>
        </w:rPr>
        <w:t xml:space="preserve"> </w:t>
      </w:r>
      <w:r>
        <w:rPr>
          <w:color w:val="424242"/>
        </w:rPr>
        <w:t>value</w:t>
      </w:r>
      <w:r>
        <w:rPr>
          <w:color w:val="424242"/>
          <w:spacing w:val="-11"/>
        </w:rPr>
        <w:t xml:space="preserve"> </w:t>
      </w:r>
      <w:r>
        <w:rPr>
          <w:color w:val="424242"/>
        </w:rPr>
        <w:t>of</w:t>
      </w:r>
      <w:r>
        <w:rPr>
          <w:color w:val="424242"/>
          <w:spacing w:val="-11"/>
        </w:rPr>
        <w:t xml:space="preserve"> </w:t>
      </w:r>
      <w:r>
        <w:rPr>
          <w:color w:val="424242"/>
        </w:rPr>
        <w:t xml:space="preserve">the Account Receivable (as may be adjusted by </w:t>
      </w:r>
      <w:r w:rsidR="00FE7F61">
        <w:rPr>
          <w:color w:val="424242"/>
        </w:rPr>
        <w:t>Whizunik</w:t>
      </w:r>
      <w:r>
        <w:rPr>
          <w:color w:val="424242"/>
        </w:rPr>
        <w:t xml:space="preserve"> from time to time). The applicable Advance Rate will be</w:t>
      </w:r>
      <w:r>
        <w:rPr>
          <w:color w:val="424242"/>
          <w:spacing w:val="-12"/>
        </w:rPr>
        <w:t xml:space="preserve"> </w:t>
      </w:r>
      <w:r>
        <w:rPr>
          <w:color w:val="424242"/>
        </w:rPr>
        <w:t>disclosed to</w:t>
      </w:r>
      <w:r>
        <w:rPr>
          <w:color w:val="424242"/>
          <w:spacing w:val="-2"/>
        </w:rPr>
        <w:t xml:space="preserve"> </w:t>
      </w:r>
      <w:r>
        <w:rPr>
          <w:color w:val="424242"/>
        </w:rPr>
        <w:t>the</w:t>
      </w:r>
      <w:r>
        <w:rPr>
          <w:color w:val="424242"/>
          <w:spacing w:val="-2"/>
        </w:rPr>
        <w:t xml:space="preserve"> </w:t>
      </w:r>
      <w:r>
        <w:rPr>
          <w:color w:val="424242"/>
        </w:rPr>
        <w:t>Seller</w:t>
      </w:r>
      <w:r>
        <w:rPr>
          <w:color w:val="424242"/>
          <w:spacing w:val="-2"/>
        </w:rPr>
        <w:t xml:space="preserve"> </w:t>
      </w:r>
      <w:r>
        <w:rPr>
          <w:color w:val="424242"/>
        </w:rPr>
        <w:t>on</w:t>
      </w:r>
      <w:r>
        <w:rPr>
          <w:color w:val="424242"/>
          <w:spacing w:val="-2"/>
        </w:rPr>
        <w:t xml:space="preserve"> </w:t>
      </w:r>
      <w:r>
        <w:rPr>
          <w:color w:val="424242"/>
        </w:rPr>
        <w:t>the</w:t>
      </w:r>
      <w:r>
        <w:rPr>
          <w:color w:val="424242"/>
          <w:spacing w:val="-2"/>
        </w:rPr>
        <w:t xml:space="preserve"> </w:t>
      </w:r>
      <w:r w:rsidR="00FE7F61">
        <w:rPr>
          <w:color w:val="424242"/>
        </w:rPr>
        <w:t>Whizunik</w:t>
      </w:r>
      <w:r w:rsidR="00FE7F61">
        <w:rPr>
          <w:color w:val="424242"/>
          <w:spacing w:val="-2"/>
        </w:rPr>
        <w:t>.</w:t>
      </w:r>
    </w:p>
    <w:p w14:paraId="0B2709B3" w14:textId="77777777" w:rsidR="00670E8F" w:rsidRDefault="00670E8F">
      <w:pPr>
        <w:pStyle w:val="BodyText"/>
        <w:spacing w:before="48"/>
      </w:pPr>
    </w:p>
    <w:p w14:paraId="73ABD3BE" w14:textId="77777777" w:rsidR="00670E8F" w:rsidRDefault="00000000">
      <w:pPr>
        <w:pStyle w:val="BodyText"/>
        <w:spacing w:line="276" w:lineRule="auto"/>
        <w:ind w:left="153" w:right="42"/>
        <w:jc w:val="both"/>
      </w:pPr>
      <w:r>
        <w:rPr>
          <w:w w:val="105"/>
        </w:rPr>
        <w:t>“</w:t>
      </w:r>
      <w:r>
        <w:rPr>
          <w:rFonts w:ascii="Tahoma" w:hAnsi="Tahoma"/>
          <w:b/>
          <w:w w:val="105"/>
        </w:rPr>
        <w:t>Advance</w:t>
      </w:r>
      <w:r>
        <w:rPr>
          <w:rFonts w:ascii="Tahoma" w:hAnsi="Tahoma"/>
          <w:b/>
          <w:spacing w:val="-11"/>
          <w:w w:val="105"/>
        </w:rPr>
        <w:t xml:space="preserve"> </w:t>
      </w:r>
      <w:r>
        <w:rPr>
          <w:rFonts w:ascii="Tahoma" w:hAnsi="Tahoma"/>
          <w:b/>
          <w:w w:val="105"/>
        </w:rPr>
        <w:t>Rate</w:t>
      </w:r>
      <w:r>
        <w:rPr>
          <w:rFonts w:ascii="Tahoma" w:hAnsi="Tahoma"/>
          <w:b/>
          <w:spacing w:val="-1"/>
          <w:w w:val="105"/>
        </w:rPr>
        <w:t xml:space="preserve"> </w:t>
      </w:r>
      <w:r>
        <w:rPr>
          <w:rFonts w:ascii="Tahoma" w:hAnsi="Tahoma"/>
          <w:b/>
          <w:w w:val="105"/>
        </w:rPr>
        <w:t>Amount</w:t>
      </w:r>
      <w:r>
        <w:rPr>
          <w:w w:val="105"/>
        </w:rPr>
        <w:t>”</w:t>
      </w:r>
      <w:r>
        <w:rPr>
          <w:spacing w:val="-14"/>
          <w:w w:val="105"/>
        </w:rPr>
        <w:t xml:space="preserve"> </w:t>
      </w:r>
      <w:r>
        <w:rPr>
          <w:w w:val="105"/>
        </w:rPr>
        <w:t>means</w:t>
      </w:r>
      <w:r>
        <w:rPr>
          <w:spacing w:val="-14"/>
          <w:w w:val="105"/>
        </w:rPr>
        <w:t xml:space="preserve"> </w:t>
      </w:r>
      <w:r>
        <w:rPr>
          <w:w w:val="105"/>
        </w:rPr>
        <w:t>with</w:t>
      </w:r>
      <w:r>
        <w:rPr>
          <w:spacing w:val="-14"/>
          <w:w w:val="105"/>
        </w:rPr>
        <w:t xml:space="preserve"> </w:t>
      </w:r>
      <w:r>
        <w:rPr>
          <w:w w:val="105"/>
        </w:rPr>
        <w:t>respect</w:t>
      </w:r>
      <w:r>
        <w:rPr>
          <w:spacing w:val="-14"/>
          <w:w w:val="105"/>
        </w:rPr>
        <w:t xml:space="preserve"> </w:t>
      </w:r>
      <w:r>
        <w:rPr>
          <w:w w:val="105"/>
        </w:rPr>
        <w:t>to</w:t>
      </w:r>
      <w:r>
        <w:rPr>
          <w:spacing w:val="-14"/>
          <w:w w:val="105"/>
        </w:rPr>
        <w:t xml:space="preserve"> </w:t>
      </w:r>
      <w:r>
        <w:rPr>
          <w:w w:val="105"/>
        </w:rPr>
        <w:t>an</w:t>
      </w:r>
      <w:r>
        <w:rPr>
          <w:spacing w:val="-15"/>
          <w:w w:val="105"/>
        </w:rPr>
        <w:t xml:space="preserve"> </w:t>
      </w:r>
      <w:r>
        <w:rPr>
          <w:w w:val="105"/>
        </w:rPr>
        <w:t>Account Receivable the amount due with respect to such Account Receivable</w:t>
      </w:r>
      <w:r>
        <w:rPr>
          <w:spacing w:val="-14"/>
          <w:w w:val="105"/>
        </w:rPr>
        <w:t xml:space="preserve"> </w:t>
      </w:r>
      <w:r>
        <w:rPr>
          <w:w w:val="105"/>
        </w:rPr>
        <w:t>multiplied</w:t>
      </w:r>
      <w:r>
        <w:rPr>
          <w:spacing w:val="-14"/>
          <w:w w:val="105"/>
        </w:rPr>
        <w:t xml:space="preserve"> </w:t>
      </w:r>
      <w:r>
        <w:rPr>
          <w:w w:val="105"/>
        </w:rPr>
        <w:t>by</w:t>
      </w:r>
      <w:r>
        <w:rPr>
          <w:spacing w:val="-14"/>
          <w:w w:val="105"/>
        </w:rPr>
        <w:t xml:space="preserve"> </w:t>
      </w:r>
      <w:r>
        <w:rPr>
          <w:w w:val="105"/>
        </w:rPr>
        <w:t>the</w:t>
      </w:r>
      <w:r>
        <w:rPr>
          <w:spacing w:val="-14"/>
          <w:w w:val="105"/>
        </w:rPr>
        <w:t xml:space="preserve"> </w:t>
      </w:r>
      <w:r>
        <w:rPr>
          <w:w w:val="105"/>
        </w:rPr>
        <w:t>Advance</w:t>
      </w:r>
      <w:r>
        <w:rPr>
          <w:spacing w:val="-14"/>
          <w:w w:val="105"/>
        </w:rPr>
        <w:t xml:space="preserve"> </w:t>
      </w:r>
      <w:r>
        <w:rPr>
          <w:w w:val="105"/>
        </w:rPr>
        <w:t>Rate.</w:t>
      </w:r>
    </w:p>
    <w:p w14:paraId="21E71750" w14:textId="77777777" w:rsidR="00670E8F" w:rsidRDefault="00670E8F">
      <w:pPr>
        <w:pStyle w:val="BodyText"/>
        <w:spacing w:before="47"/>
      </w:pPr>
    </w:p>
    <w:p w14:paraId="39761222" w14:textId="77777777" w:rsidR="00670E8F" w:rsidRDefault="00000000">
      <w:pPr>
        <w:pStyle w:val="BodyText"/>
        <w:spacing w:before="1" w:line="276" w:lineRule="auto"/>
        <w:ind w:left="153" w:right="43"/>
        <w:jc w:val="both"/>
      </w:pPr>
      <w:r>
        <w:rPr>
          <w:spacing w:val="-2"/>
        </w:rPr>
        <w:t>“</w:t>
      </w:r>
      <w:r>
        <w:rPr>
          <w:rFonts w:ascii="Tahoma" w:hAnsi="Tahoma"/>
          <w:b/>
          <w:spacing w:val="-2"/>
        </w:rPr>
        <w:t>Adverse</w:t>
      </w:r>
      <w:r>
        <w:rPr>
          <w:rFonts w:ascii="Tahoma" w:hAnsi="Tahoma"/>
          <w:b/>
          <w:spacing w:val="20"/>
        </w:rPr>
        <w:t xml:space="preserve"> </w:t>
      </w:r>
      <w:r>
        <w:rPr>
          <w:rFonts w:ascii="Tahoma" w:hAnsi="Tahoma"/>
          <w:b/>
          <w:spacing w:val="-2"/>
        </w:rPr>
        <w:t>Claim</w:t>
      </w:r>
      <w:r>
        <w:rPr>
          <w:spacing w:val="-2"/>
        </w:rPr>
        <w:t>”</w:t>
      </w:r>
      <w:r>
        <w:rPr>
          <w:spacing w:val="-11"/>
        </w:rPr>
        <w:t xml:space="preserve"> </w:t>
      </w:r>
      <w:r>
        <w:rPr>
          <w:spacing w:val="-2"/>
        </w:rPr>
        <w:t>means</w:t>
      </w:r>
      <w:r>
        <w:rPr>
          <w:spacing w:val="-11"/>
        </w:rPr>
        <w:t xml:space="preserve"> </w:t>
      </w:r>
      <w:r>
        <w:rPr>
          <w:spacing w:val="-2"/>
        </w:rPr>
        <w:t>any</w:t>
      </w:r>
      <w:r>
        <w:rPr>
          <w:spacing w:val="-11"/>
        </w:rPr>
        <w:t xml:space="preserve"> </w:t>
      </w:r>
      <w:r>
        <w:rPr>
          <w:spacing w:val="-2"/>
        </w:rPr>
        <w:t>Security</w:t>
      </w:r>
      <w:r>
        <w:rPr>
          <w:spacing w:val="-11"/>
        </w:rPr>
        <w:t xml:space="preserve"> </w:t>
      </w:r>
      <w:r>
        <w:rPr>
          <w:spacing w:val="-2"/>
        </w:rPr>
        <w:t>Interest,</w:t>
      </w:r>
      <w:r>
        <w:rPr>
          <w:spacing w:val="-11"/>
        </w:rPr>
        <w:t xml:space="preserve"> </w:t>
      </w:r>
      <w:r>
        <w:rPr>
          <w:spacing w:val="-2"/>
        </w:rPr>
        <w:t>netting,</w:t>
      </w:r>
      <w:r>
        <w:rPr>
          <w:spacing w:val="-11"/>
        </w:rPr>
        <w:t xml:space="preserve"> </w:t>
      </w:r>
      <w:r>
        <w:rPr>
          <w:spacing w:val="-2"/>
        </w:rPr>
        <w:t xml:space="preserve">set-off, </w:t>
      </w:r>
      <w:r>
        <w:t xml:space="preserve">claim, defence or counterclaim, prohibition on assignment, negative pledge, including claims related to shipment, delivery, damage, defect, performance, failure to meet speciﬁcations, or failure to meet expressed or implied </w:t>
      </w:r>
      <w:r>
        <w:rPr>
          <w:spacing w:val="-2"/>
        </w:rPr>
        <w:t>warranties.</w:t>
      </w:r>
    </w:p>
    <w:p w14:paraId="01A2736E" w14:textId="77777777" w:rsidR="00670E8F" w:rsidRDefault="00670E8F">
      <w:pPr>
        <w:pStyle w:val="BodyText"/>
        <w:spacing w:before="49"/>
      </w:pPr>
    </w:p>
    <w:p w14:paraId="5032E49A" w14:textId="77777777" w:rsidR="00670E8F" w:rsidRDefault="00000000">
      <w:pPr>
        <w:pStyle w:val="BodyText"/>
        <w:spacing w:line="276" w:lineRule="auto"/>
        <w:ind w:left="153" w:right="46"/>
        <w:jc w:val="both"/>
      </w:pPr>
      <w:r>
        <w:t>“</w:t>
      </w:r>
      <w:r>
        <w:rPr>
          <w:rFonts w:ascii="Tahoma" w:hAnsi="Tahoma"/>
          <w:b/>
        </w:rPr>
        <w:t>Agreement</w:t>
      </w:r>
      <w:r>
        <w:t>” means the Framework Agreement including these receivables purchase terms and conditions and any applicable</w:t>
      </w:r>
      <w:r>
        <w:rPr>
          <w:spacing w:val="-14"/>
        </w:rPr>
        <w:t xml:space="preserve"> </w:t>
      </w:r>
      <w:r>
        <w:t>Schedule.</w:t>
      </w:r>
    </w:p>
    <w:p w14:paraId="4B78D724" w14:textId="77777777" w:rsidR="00670E8F" w:rsidRDefault="00670E8F">
      <w:pPr>
        <w:pStyle w:val="BodyText"/>
        <w:spacing w:before="48"/>
      </w:pPr>
    </w:p>
    <w:p w14:paraId="75E2544B" w14:textId="77777777" w:rsidR="00670E8F" w:rsidRDefault="00000000">
      <w:pPr>
        <w:pStyle w:val="BodyText"/>
        <w:spacing w:line="276" w:lineRule="auto"/>
        <w:ind w:left="153" w:right="38"/>
        <w:jc w:val="both"/>
      </w:pPr>
      <w:r>
        <w:t>“</w:t>
      </w:r>
      <w:r>
        <w:rPr>
          <w:rFonts w:ascii="Tahoma" w:hAnsi="Tahoma"/>
          <w:b/>
        </w:rPr>
        <w:t>Applicable Law</w:t>
      </w:r>
      <w:r>
        <w:t>” means all existing and future laws, rules, regulations, statutes, treaties, codes, ordinances, Permits, certiﬁcates,</w:t>
      </w:r>
      <w:r>
        <w:rPr>
          <w:spacing w:val="-15"/>
        </w:rPr>
        <w:t xml:space="preserve"> </w:t>
      </w:r>
      <w:r>
        <w:t>orders</w:t>
      </w:r>
      <w:r>
        <w:rPr>
          <w:spacing w:val="-14"/>
        </w:rPr>
        <w:t xml:space="preserve"> </w:t>
      </w:r>
      <w:r>
        <w:t>and</w:t>
      </w:r>
      <w:r>
        <w:rPr>
          <w:spacing w:val="-14"/>
        </w:rPr>
        <w:t xml:space="preserve"> </w:t>
      </w:r>
      <w:r>
        <w:t>licenses</w:t>
      </w:r>
      <w:r>
        <w:rPr>
          <w:spacing w:val="-14"/>
        </w:rPr>
        <w:t xml:space="preserve"> </w:t>
      </w:r>
      <w:r>
        <w:t>of</w:t>
      </w:r>
      <w:r>
        <w:rPr>
          <w:spacing w:val="-14"/>
        </w:rPr>
        <w:t xml:space="preserve"> </w:t>
      </w:r>
      <w:r>
        <w:t>and</w:t>
      </w:r>
      <w:r>
        <w:rPr>
          <w:spacing w:val="-14"/>
        </w:rPr>
        <w:t xml:space="preserve"> </w:t>
      </w:r>
      <w:r>
        <w:t>interpretations</w:t>
      </w:r>
      <w:r>
        <w:rPr>
          <w:spacing w:val="-14"/>
        </w:rPr>
        <w:t xml:space="preserve"> </w:t>
      </w:r>
      <w:r>
        <w:t>by,</w:t>
      </w:r>
      <w:r>
        <w:rPr>
          <w:spacing w:val="-14"/>
        </w:rPr>
        <w:t xml:space="preserve"> </w:t>
      </w:r>
      <w:r>
        <w:t>any governmental</w:t>
      </w:r>
      <w:r>
        <w:rPr>
          <w:spacing w:val="-1"/>
        </w:rPr>
        <w:t xml:space="preserve"> </w:t>
      </w:r>
      <w:r>
        <w:t>authority,</w:t>
      </w:r>
      <w:r>
        <w:rPr>
          <w:spacing w:val="-1"/>
        </w:rPr>
        <w:t xml:space="preserve"> </w:t>
      </w:r>
      <w:r>
        <w:t>and</w:t>
      </w:r>
      <w:r>
        <w:rPr>
          <w:spacing w:val="-1"/>
        </w:rPr>
        <w:t xml:space="preserve"> </w:t>
      </w:r>
      <w:r>
        <w:t>applicable</w:t>
      </w:r>
      <w:r>
        <w:rPr>
          <w:spacing w:val="-1"/>
        </w:rPr>
        <w:t xml:space="preserve"> </w:t>
      </w:r>
      <w:r>
        <w:t>judgments,</w:t>
      </w:r>
      <w:r>
        <w:rPr>
          <w:spacing w:val="-1"/>
        </w:rPr>
        <w:t xml:space="preserve"> </w:t>
      </w:r>
      <w:r>
        <w:t>decrees, injunctions, writs, orders or similar action of any court, administrative,</w:t>
      </w:r>
      <w:r>
        <w:rPr>
          <w:spacing w:val="-7"/>
        </w:rPr>
        <w:t xml:space="preserve"> </w:t>
      </w:r>
      <w:r>
        <w:t>judicial</w:t>
      </w:r>
      <w:r>
        <w:rPr>
          <w:spacing w:val="-4"/>
        </w:rPr>
        <w:t xml:space="preserve"> </w:t>
      </w:r>
      <w:r>
        <w:t>or</w:t>
      </w:r>
      <w:r>
        <w:rPr>
          <w:spacing w:val="-4"/>
        </w:rPr>
        <w:t xml:space="preserve"> </w:t>
      </w:r>
      <w:r>
        <w:t>quasi-judicial</w:t>
      </w:r>
      <w:r>
        <w:rPr>
          <w:spacing w:val="-4"/>
        </w:rPr>
        <w:t xml:space="preserve"> </w:t>
      </w:r>
      <w:r>
        <w:t>tribunal</w:t>
      </w:r>
      <w:r>
        <w:rPr>
          <w:spacing w:val="-4"/>
        </w:rPr>
        <w:t xml:space="preserve"> </w:t>
      </w:r>
      <w:r>
        <w:t>or</w:t>
      </w:r>
      <w:r>
        <w:rPr>
          <w:spacing w:val="-4"/>
        </w:rPr>
        <w:t xml:space="preserve"> </w:t>
      </w:r>
      <w:r>
        <w:t>agency</w:t>
      </w:r>
      <w:r>
        <w:rPr>
          <w:spacing w:val="-15"/>
        </w:rPr>
        <w:t xml:space="preserve"> </w:t>
      </w:r>
      <w:r>
        <w:t>of competent jurisdiction (including those relating to currency exchange controls, to competition, privacy issues, and the creation, perfection and priority of any company charges or other securities given by a Person of whatsoever nature or any law, rule, regulation, statute, treaty, code or ordinance having a similar purpose in any jurisdiction), to the extent that the foregoing are applicable to either or both of the parties hereto or a relevant Buyer.</w:t>
      </w:r>
    </w:p>
    <w:p w14:paraId="06C8C7BF" w14:textId="77777777" w:rsidR="00670E8F" w:rsidRDefault="00670E8F">
      <w:pPr>
        <w:pStyle w:val="BodyText"/>
        <w:spacing w:before="55"/>
      </w:pPr>
    </w:p>
    <w:p w14:paraId="5FA39FA9" w14:textId="77777777" w:rsidR="00670E8F" w:rsidRDefault="00000000">
      <w:pPr>
        <w:pStyle w:val="BodyText"/>
        <w:spacing w:line="276" w:lineRule="auto"/>
        <w:ind w:left="153" w:right="46"/>
        <w:jc w:val="both"/>
      </w:pPr>
      <w:r>
        <w:t>“</w:t>
      </w:r>
      <w:r>
        <w:rPr>
          <w:rFonts w:ascii="Tahoma" w:hAnsi="Tahoma"/>
          <w:b/>
        </w:rPr>
        <w:t>Business Day</w:t>
      </w:r>
      <w:r>
        <w:t>”</w:t>
      </w:r>
      <w:r>
        <w:rPr>
          <w:spacing w:val="-6"/>
        </w:rPr>
        <w:t xml:space="preserve"> </w:t>
      </w:r>
      <w:r>
        <w:t>means</w:t>
      </w:r>
      <w:r>
        <w:rPr>
          <w:spacing w:val="-6"/>
        </w:rPr>
        <w:t xml:space="preserve"> </w:t>
      </w:r>
      <w:r>
        <w:t>a</w:t>
      </w:r>
      <w:r>
        <w:rPr>
          <w:spacing w:val="-6"/>
        </w:rPr>
        <w:t xml:space="preserve"> </w:t>
      </w:r>
      <w:r>
        <w:t>day</w:t>
      </w:r>
      <w:r>
        <w:rPr>
          <w:spacing w:val="-6"/>
        </w:rPr>
        <w:t xml:space="preserve"> </w:t>
      </w:r>
      <w:r>
        <w:t>other</w:t>
      </w:r>
      <w:r>
        <w:rPr>
          <w:spacing w:val="-6"/>
        </w:rPr>
        <w:t xml:space="preserve"> </w:t>
      </w:r>
      <w:r>
        <w:t>than</w:t>
      </w:r>
      <w:r>
        <w:rPr>
          <w:spacing w:val="-6"/>
        </w:rPr>
        <w:t xml:space="preserve"> </w:t>
      </w:r>
      <w:r>
        <w:t>a</w:t>
      </w:r>
      <w:r>
        <w:rPr>
          <w:spacing w:val="-6"/>
        </w:rPr>
        <w:t xml:space="preserve"> </w:t>
      </w:r>
      <w:r>
        <w:t>Saturday,</w:t>
      </w:r>
      <w:r>
        <w:rPr>
          <w:spacing w:val="-15"/>
        </w:rPr>
        <w:t xml:space="preserve"> </w:t>
      </w:r>
      <w:r>
        <w:t>Sunday, a public holiday or</w:t>
      </w:r>
      <w:r>
        <w:rPr>
          <w:spacing w:val="-6"/>
        </w:rPr>
        <w:t xml:space="preserve"> </w:t>
      </w:r>
      <w:r>
        <w:t>other</w:t>
      </w:r>
      <w:r>
        <w:rPr>
          <w:spacing w:val="-6"/>
        </w:rPr>
        <w:t xml:space="preserve"> </w:t>
      </w:r>
      <w:r>
        <w:t>holiday</w:t>
      </w:r>
      <w:r>
        <w:rPr>
          <w:spacing w:val="-6"/>
        </w:rPr>
        <w:t xml:space="preserve"> </w:t>
      </w:r>
      <w:r>
        <w:t>in</w:t>
      </w:r>
      <w:r>
        <w:rPr>
          <w:spacing w:val="-6"/>
        </w:rPr>
        <w:t xml:space="preserve"> </w:t>
      </w:r>
      <w:r>
        <w:t>Amsterdam</w:t>
      </w:r>
      <w:r>
        <w:rPr>
          <w:spacing w:val="-6"/>
        </w:rPr>
        <w:t xml:space="preserve"> </w:t>
      </w:r>
      <w:r>
        <w:t>on</w:t>
      </w:r>
      <w:r>
        <w:rPr>
          <w:spacing w:val="-6"/>
        </w:rPr>
        <w:t xml:space="preserve"> </w:t>
      </w:r>
      <w:r>
        <w:t>which</w:t>
      </w:r>
      <w:r>
        <w:rPr>
          <w:spacing w:val="-6"/>
        </w:rPr>
        <w:t xml:space="preserve"> </w:t>
      </w:r>
      <w:r>
        <w:t>the banks in Amsterdam are open for general business.</w:t>
      </w:r>
    </w:p>
    <w:p w14:paraId="2330F5DB" w14:textId="77777777" w:rsidR="00670E8F" w:rsidRDefault="00670E8F">
      <w:pPr>
        <w:pStyle w:val="BodyText"/>
        <w:spacing w:before="47"/>
      </w:pPr>
    </w:p>
    <w:p w14:paraId="285495C5" w14:textId="77777777" w:rsidR="00670E8F" w:rsidRDefault="00000000">
      <w:pPr>
        <w:pStyle w:val="BodyText"/>
        <w:spacing w:line="276" w:lineRule="auto"/>
        <w:ind w:left="153" w:right="44"/>
        <w:jc w:val="both"/>
      </w:pPr>
      <w:r>
        <w:t>“</w:t>
      </w:r>
      <w:r>
        <w:rPr>
          <w:rFonts w:ascii="Tahoma" w:hAnsi="Tahoma"/>
          <w:b/>
        </w:rPr>
        <w:t>Buyer</w:t>
      </w:r>
      <w:r>
        <w:t>”</w:t>
      </w:r>
      <w:r>
        <w:rPr>
          <w:spacing w:val="-15"/>
        </w:rPr>
        <w:t xml:space="preserve"> </w:t>
      </w:r>
      <w:r>
        <w:t>means</w:t>
      </w:r>
      <w:r>
        <w:rPr>
          <w:spacing w:val="-14"/>
        </w:rPr>
        <w:t xml:space="preserve"> </w:t>
      </w:r>
      <w:r>
        <w:t>a</w:t>
      </w:r>
      <w:r>
        <w:rPr>
          <w:spacing w:val="-14"/>
        </w:rPr>
        <w:t xml:space="preserve"> </w:t>
      </w:r>
      <w:r>
        <w:t>purchaser</w:t>
      </w:r>
      <w:r>
        <w:rPr>
          <w:spacing w:val="-14"/>
        </w:rPr>
        <w:t xml:space="preserve"> </w:t>
      </w:r>
      <w:r>
        <w:t>of</w:t>
      </w:r>
      <w:r>
        <w:rPr>
          <w:spacing w:val="-14"/>
        </w:rPr>
        <w:t xml:space="preserve"> </w:t>
      </w:r>
      <w:r>
        <w:t>goods</w:t>
      </w:r>
      <w:r>
        <w:rPr>
          <w:spacing w:val="-14"/>
        </w:rPr>
        <w:t xml:space="preserve"> </w:t>
      </w:r>
      <w:r>
        <w:t>and/or</w:t>
      </w:r>
      <w:r>
        <w:rPr>
          <w:spacing w:val="-14"/>
        </w:rPr>
        <w:t xml:space="preserve"> </w:t>
      </w:r>
      <w:r>
        <w:t>services</w:t>
      </w:r>
      <w:r>
        <w:rPr>
          <w:spacing w:val="-14"/>
        </w:rPr>
        <w:t xml:space="preserve"> </w:t>
      </w:r>
      <w:r>
        <w:t>from</w:t>
      </w:r>
      <w:r>
        <w:rPr>
          <w:spacing w:val="-14"/>
        </w:rPr>
        <w:t xml:space="preserve"> </w:t>
      </w:r>
      <w:r>
        <w:t xml:space="preserve">the </w:t>
      </w:r>
      <w:r>
        <w:rPr>
          <w:spacing w:val="-2"/>
        </w:rPr>
        <w:t>Seller.</w:t>
      </w:r>
    </w:p>
    <w:p w14:paraId="50027DC8" w14:textId="77B78AB2" w:rsidR="00670E8F" w:rsidRDefault="00000000">
      <w:pPr>
        <w:pStyle w:val="BodyText"/>
        <w:spacing w:before="94" w:line="276" w:lineRule="auto"/>
        <w:ind w:left="153" w:right="102"/>
        <w:jc w:val="both"/>
      </w:pPr>
      <w:r>
        <w:br w:type="column"/>
      </w:r>
      <w:r>
        <w:rPr>
          <w:spacing w:val="-2"/>
          <w:w w:val="105"/>
        </w:rPr>
        <w:t>“</w:t>
      </w:r>
      <w:r>
        <w:rPr>
          <w:rFonts w:ascii="Tahoma" w:hAnsi="Tahoma"/>
          <w:b/>
          <w:spacing w:val="-2"/>
          <w:w w:val="105"/>
        </w:rPr>
        <w:t>Collect</w:t>
      </w:r>
      <w:r>
        <w:rPr>
          <w:spacing w:val="-2"/>
          <w:w w:val="105"/>
        </w:rPr>
        <w:t>”</w:t>
      </w:r>
      <w:r>
        <w:rPr>
          <w:spacing w:val="-13"/>
          <w:w w:val="105"/>
        </w:rPr>
        <w:t xml:space="preserve"> </w:t>
      </w:r>
      <w:r>
        <w:rPr>
          <w:spacing w:val="-2"/>
          <w:w w:val="105"/>
        </w:rPr>
        <w:t>and</w:t>
      </w:r>
      <w:r>
        <w:rPr>
          <w:spacing w:val="-6"/>
          <w:w w:val="105"/>
        </w:rPr>
        <w:t xml:space="preserve"> </w:t>
      </w:r>
      <w:r>
        <w:rPr>
          <w:spacing w:val="-2"/>
          <w:w w:val="105"/>
        </w:rPr>
        <w:t>“</w:t>
      </w:r>
      <w:r>
        <w:rPr>
          <w:rFonts w:ascii="Tahoma" w:hAnsi="Tahoma"/>
          <w:b/>
          <w:spacing w:val="-2"/>
          <w:w w:val="105"/>
        </w:rPr>
        <w:t>Collected</w:t>
      </w:r>
      <w:r>
        <w:rPr>
          <w:spacing w:val="-2"/>
          <w:w w:val="105"/>
        </w:rPr>
        <w:t>”</w:t>
      </w:r>
      <w:r>
        <w:rPr>
          <w:spacing w:val="-6"/>
          <w:w w:val="105"/>
        </w:rPr>
        <w:t xml:space="preserve"> </w:t>
      </w:r>
      <w:r>
        <w:rPr>
          <w:spacing w:val="-2"/>
          <w:w w:val="105"/>
        </w:rPr>
        <w:t>means</w:t>
      </w:r>
      <w:r>
        <w:rPr>
          <w:spacing w:val="-6"/>
          <w:w w:val="105"/>
        </w:rPr>
        <w:t xml:space="preserve"> </w:t>
      </w:r>
      <w:r>
        <w:rPr>
          <w:spacing w:val="-2"/>
          <w:w w:val="105"/>
        </w:rPr>
        <w:t>with</w:t>
      </w:r>
      <w:r>
        <w:rPr>
          <w:spacing w:val="-6"/>
          <w:w w:val="105"/>
        </w:rPr>
        <w:t xml:space="preserve"> </w:t>
      </w:r>
      <w:r>
        <w:rPr>
          <w:spacing w:val="-2"/>
          <w:w w:val="105"/>
        </w:rPr>
        <w:t>respect</w:t>
      </w:r>
      <w:r>
        <w:rPr>
          <w:spacing w:val="-6"/>
          <w:w w:val="105"/>
        </w:rPr>
        <w:t xml:space="preserve"> </w:t>
      </w:r>
      <w:r>
        <w:rPr>
          <w:spacing w:val="-2"/>
          <w:w w:val="105"/>
        </w:rPr>
        <w:t>to</w:t>
      </w:r>
      <w:r>
        <w:rPr>
          <w:spacing w:val="-6"/>
          <w:w w:val="105"/>
        </w:rPr>
        <w:t xml:space="preserve"> </w:t>
      </w:r>
      <w:r>
        <w:rPr>
          <w:spacing w:val="-2"/>
          <w:w w:val="105"/>
        </w:rPr>
        <w:t>an</w:t>
      </w:r>
      <w:r>
        <w:rPr>
          <w:spacing w:val="-13"/>
          <w:w w:val="105"/>
        </w:rPr>
        <w:t xml:space="preserve"> </w:t>
      </w:r>
      <w:r>
        <w:rPr>
          <w:spacing w:val="-2"/>
          <w:w w:val="105"/>
        </w:rPr>
        <w:t xml:space="preserve">Account </w:t>
      </w:r>
      <w:r>
        <w:rPr>
          <w:w w:val="105"/>
        </w:rPr>
        <w:t>Receivable,</w:t>
      </w:r>
      <w:r>
        <w:rPr>
          <w:spacing w:val="-15"/>
          <w:w w:val="105"/>
        </w:rPr>
        <w:t xml:space="preserve"> </w:t>
      </w:r>
      <w:r>
        <w:rPr>
          <w:w w:val="105"/>
        </w:rPr>
        <w:t>that</w:t>
      </w:r>
      <w:r>
        <w:rPr>
          <w:spacing w:val="-15"/>
          <w:w w:val="105"/>
        </w:rPr>
        <w:t xml:space="preserve"> </w:t>
      </w:r>
      <w:r>
        <w:rPr>
          <w:w w:val="105"/>
        </w:rPr>
        <w:t>MODIFI</w:t>
      </w:r>
      <w:r>
        <w:rPr>
          <w:spacing w:val="-15"/>
          <w:w w:val="105"/>
        </w:rPr>
        <w:t xml:space="preserve"> </w:t>
      </w:r>
      <w:r>
        <w:rPr>
          <w:w w:val="105"/>
        </w:rPr>
        <w:t>has</w:t>
      </w:r>
      <w:r>
        <w:rPr>
          <w:spacing w:val="-15"/>
          <w:w w:val="105"/>
        </w:rPr>
        <w:t xml:space="preserve"> </w:t>
      </w:r>
      <w:r>
        <w:rPr>
          <w:w w:val="105"/>
        </w:rPr>
        <w:t>received</w:t>
      </w:r>
      <w:r>
        <w:rPr>
          <w:spacing w:val="-14"/>
          <w:w w:val="105"/>
        </w:rPr>
        <w:t xml:space="preserve"> </w:t>
      </w:r>
      <w:r>
        <w:rPr>
          <w:w w:val="105"/>
        </w:rPr>
        <w:t>the</w:t>
      </w:r>
      <w:r>
        <w:rPr>
          <w:spacing w:val="-15"/>
          <w:w w:val="105"/>
        </w:rPr>
        <w:t xml:space="preserve"> </w:t>
      </w:r>
      <w:r>
        <w:rPr>
          <w:w w:val="105"/>
        </w:rPr>
        <w:t>amount</w:t>
      </w:r>
      <w:r>
        <w:rPr>
          <w:spacing w:val="-15"/>
          <w:w w:val="105"/>
        </w:rPr>
        <w:t xml:space="preserve"> </w:t>
      </w:r>
      <w:r>
        <w:rPr>
          <w:w w:val="105"/>
        </w:rPr>
        <w:t>due</w:t>
      </w:r>
      <w:r>
        <w:rPr>
          <w:spacing w:val="-15"/>
          <w:w w:val="105"/>
        </w:rPr>
        <w:t xml:space="preserve"> </w:t>
      </w:r>
      <w:r>
        <w:rPr>
          <w:w w:val="105"/>
        </w:rPr>
        <w:t>with respect to such Account Receivable provided that an Account Receivable will not have been deemed to be Collected for the purposes of determining whether any Deferred Purchase Price should be paid until</w:t>
      </w:r>
      <w:r>
        <w:rPr>
          <w:spacing w:val="-1"/>
          <w:w w:val="105"/>
        </w:rPr>
        <w:t xml:space="preserve"> </w:t>
      </w:r>
      <w:r w:rsidR="00FE7F61">
        <w:rPr>
          <w:w w:val="105"/>
        </w:rPr>
        <w:t>Whizunik</w:t>
      </w:r>
      <w:r>
        <w:rPr>
          <w:spacing w:val="-1"/>
          <w:w w:val="105"/>
        </w:rPr>
        <w:t xml:space="preserve"> </w:t>
      </w:r>
      <w:r>
        <w:rPr>
          <w:w w:val="105"/>
        </w:rPr>
        <w:t xml:space="preserve">has </w:t>
      </w:r>
      <w:r>
        <w:rPr>
          <w:spacing w:val="-2"/>
          <w:w w:val="105"/>
        </w:rPr>
        <w:t>been</w:t>
      </w:r>
      <w:r>
        <w:rPr>
          <w:spacing w:val="-13"/>
          <w:w w:val="105"/>
        </w:rPr>
        <w:t xml:space="preserve"> </w:t>
      </w:r>
      <w:r>
        <w:rPr>
          <w:spacing w:val="-2"/>
          <w:w w:val="105"/>
        </w:rPr>
        <w:t>able</w:t>
      </w:r>
      <w:r>
        <w:rPr>
          <w:spacing w:val="-13"/>
          <w:w w:val="105"/>
        </w:rPr>
        <w:t xml:space="preserve"> </w:t>
      </w:r>
      <w:r>
        <w:rPr>
          <w:spacing w:val="-2"/>
          <w:w w:val="105"/>
        </w:rPr>
        <w:t>to</w:t>
      </w:r>
      <w:r>
        <w:rPr>
          <w:spacing w:val="-13"/>
          <w:w w:val="105"/>
        </w:rPr>
        <w:t xml:space="preserve"> </w:t>
      </w:r>
      <w:r>
        <w:rPr>
          <w:spacing w:val="-2"/>
          <w:w w:val="105"/>
        </w:rPr>
        <w:t>conﬁrm</w:t>
      </w:r>
      <w:r>
        <w:rPr>
          <w:spacing w:val="-13"/>
          <w:w w:val="105"/>
        </w:rPr>
        <w:t xml:space="preserve"> </w:t>
      </w:r>
      <w:r>
        <w:rPr>
          <w:spacing w:val="-2"/>
          <w:w w:val="105"/>
        </w:rPr>
        <w:t>that</w:t>
      </w:r>
      <w:r>
        <w:rPr>
          <w:spacing w:val="-8"/>
          <w:w w:val="105"/>
        </w:rPr>
        <w:t xml:space="preserve"> </w:t>
      </w:r>
      <w:r>
        <w:rPr>
          <w:spacing w:val="-2"/>
          <w:w w:val="105"/>
        </w:rPr>
        <w:t>it</w:t>
      </w:r>
      <w:r>
        <w:rPr>
          <w:spacing w:val="-8"/>
          <w:w w:val="105"/>
        </w:rPr>
        <w:t xml:space="preserve"> </w:t>
      </w:r>
      <w:r>
        <w:rPr>
          <w:spacing w:val="-2"/>
          <w:w w:val="105"/>
        </w:rPr>
        <w:t>has</w:t>
      </w:r>
      <w:r>
        <w:rPr>
          <w:spacing w:val="-8"/>
          <w:w w:val="105"/>
        </w:rPr>
        <w:t xml:space="preserve"> </w:t>
      </w:r>
      <w:r>
        <w:rPr>
          <w:spacing w:val="-2"/>
          <w:w w:val="105"/>
        </w:rPr>
        <w:t>received</w:t>
      </w:r>
      <w:r>
        <w:rPr>
          <w:spacing w:val="-8"/>
          <w:w w:val="105"/>
        </w:rPr>
        <w:t xml:space="preserve"> </w:t>
      </w:r>
      <w:r>
        <w:rPr>
          <w:spacing w:val="-2"/>
          <w:w w:val="105"/>
        </w:rPr>
        <w:t>a</w:t>
      </w:r>
      <w:r>
        <w:rPr>
          <w:spacing w:val="-13"/>
          <w:w w:val="105"/>
        </w:rPr>
        <w:t xml:space="preserve"> </w:t>
      </w:r>
      <w:r>
        <w:rPr>
          <w:spacing w:val="-2"/>
          <w:w w:val="105"/>
        </w:rPr>
        <w:t>proportion</w:t>
      </w:r>
      <w:r>
        <w:rPr>
          <w:spacing w:val="-13"/>
          <w:w w:val="105"/>
        </w:rPr>
        <w:t xml:space="preserve"> </w:t>
      </w:r>
      <w:r>
        <w:rPr>
          <w:spacing w:val="-2"/>
          <w:w w:val="105"/>
        </w:rPr>
        <w:t>of</w:t>
      </w:r>
      <w:r>
        <w:rPr>
          <w:spacing w:val="-13"/>
          <w:w w:val="105"/>
        </w:rPr>
        <w:t xml:space="preserve"> </w:t>
      </w:r>
      <w:r>
        <w:rPr>
          <w:spacing w:val="-2"/>
          <w:w w:val="105"/>
        </w:rPr>
        <w:t xml:space="preserve">the </w:t>
      </w:r>
      <w:r>
        <w:rPr>
          <w:w w:val="105"/>
        </w:rPr>
        <w:t>due</w:t>
      </w:r>
      <w:r>
        <w:rPr>
          <w:spacing w:val="-15"/>
          <w:w w:val="105"/>
        </w:rPr>
        <w:t xml:space="preserve"> </w:t>
      </w:r>
      <w:r>
        <w:rPr>
          <w:w w:val="105"/>
        </w:rPr>
        <w:t>amount</w:t>
      </w:r>
      <w:r>
        <w:rPr>
          <w:spacing w:val="-15"/>
          <w:w w:val="105"/>
        </w:rPr>
        <w:t xml:space="preserve"> </w:t>
      </w:r>
      <w:r>
        <w:rPr>
          <w:w w:val="105"/>
        </w:rPr>
        <w:t>with</w:t>
      </w:r>
      <w:r>
        <w:rPr>
          <w:spacing w:val="-15"/>
          <w:w w:val="105"/>
        </w:rPr>
        <w:t xml:space="preserve"> </w:t>
      </w:r>
      <w:r>
        <w:rPr>
          <w:w w:val="105"/>
        </w:rPr>
        <w:t>respect</w:t>
      </w:r>
      <w:r>
        <w:rPr>
          <w:spacing w:val="-15"/>
          <w:w w:val="105"/>
        </w:rPr>
        <w:t xml:space="preserve"> </w:t>
      </w:r>
      <w:r>
        <w:rPr>
          <w:w w:val="105"/>
        </w:rPr>
        <w:t>to</w:t>
      </w:r>
      <w:r>
        <w:rPr>
          <w:spacing w:val="-14"/>
          <w:w w:val="105"/>
        </w:rPr>
        <w:t xml:space="preserve"> </w:t>
      </w:r>
      <w:r>
        <w:rPr>
          <w:w w:val="105"/>
        </w:rPr>
        <w:t>such</w:t>
      </w:r>
      <w:r>
        <w:rPr>
          <w:spacing w:val="-15"/>
          <w:w w:val="105"/>
        </w:rPr>
        <w:t xml:space="preserve"> </w:t>
      </w:r>
      <w:r>
        <w:rPr>
          <w:w w:val="105"/>
        </w:rPr>
        <w:t>Account</w:t>
      </w:r>
      <w:r>
        <w:rPr>
          <w:spacing w:val="-15"/>
          <w:w w:val="105"/>
        </w:rPr>
        <w:t xml:space="preserve"> </w:t>
      </w:r>
      <w:r>
        <w:rPr>
          <w:w w:val="105"/>
        </w:rPr>
        <w:t>Receivable</w:t>
      </w:r>
      <w:r>
        <w:rPr>
          <w:spacing w:val="-15"/>
          <w:w w:val="105"/>
        </w:rPr>
        <w:t xml:space="preserve"> </w:t>
      </w:r>
      <w:r>
        <w:rPr>
          <w:w w:val="105"/>
        </w:rPr>
        <w:t xml:space="preserve">which </w:t>
      </w:r>
      <w:r>
        <w:rPr>
          <w:spacing w:val="-2"/>
        </w:rPr>
        <w:t>is</w:t>
      </w:r>
      <w:r>
        <w:rPr>
          <w:spacing w:val="5"/>
        </w:rPr>
        <w:t xml:space="preserve"> </w:t>
      </w:r>
      <w:r>
        <w:rPr>
          <w:spacing w:val="-2"/>
        </w:rPr>
        <w:t>greater</w:t>
      </w:r>
      <w:r>
        <w:rPr>
          <w:spacing w:val="5"/>
        </w:rPr>
        <w:t xml:space="preserve"> </w:t>
      </w:r>
      <w:r>
        <w:rPr>
          <w:spacing w:val="-2"/>
        </w:rPr>
        <w:t>than</w:t>
      </w:r>
      <w:r>
        <w:rPr>
          <w:spacing w:val="-11"/>
        </w:rPr>
        <w:t xml:space="preserve"> </w:t>
      </w:r>
      <w:r>
        <w:rPr>
          <w:spacing w:val="-2"/>
        </w:rPr>
        <w:t>the</w:t>
      </w:r>
      <w:r>
        <w:rPr>
          <w:spacing w:val="-11"/>
        </w:rPr>
        <w:t xml:space="preserve"> </w:t>
      </w:r>
      <w:r>
        <w:rPr>
          <w:spacing w:val="-2"/>
        </w:rPr>
        <w:t>sum</w:t>
      </w:r>
      <w:r>
        <w:rPr>
          <w:spacing w:val="-11"/>
        </w:rPr>
        <w:t xml:space="preserve"> </w:t>
      </w:r>
      <w:r>
        <w:rPr>
          <w:spacing w:val="-2"/>
        </w:rPr>
        <w:t>of</w:t>
      </w:r>
      <w:r>
        <w:rPr>
          <w:spacing w:val="-11"/>
        </w:rPr>
        <w:t xml:space="preserve"> </w:t>
      </w:r>
      <w:r>
        <w:rPr>
          <w:spacing w:val="-2"/>
        </w:rPr>
        <w:t>(i)</w:t>
      </w:r>
      <w:r>
        <w:rPr>
          <w:spacing w:val="-11"/>
        </w:rPr>
        <w:t xml:space="preserve"> </w:t>
      </w:r>
      <w:r>
        <w:rPr>
          <w:spacing w:val="-2"/>
        </w:rPr>
        <w:t>the</w:t>
      </w:r>
      <w:r>
        <w:rPr>
          <w:spacing w:val="-11"/>
        </w:rPr>
        <w:t xml:space="preserve"> </w:t>
      </w:r>
      <w:r>
        <w:rPr>
          <w:spacing w:val="-2"/>
        </w:rPr>
        <w:t>Initial</w:t>
      </w:r>
      <w:r>
        <w:rPr>
          <w:spacing w:val="-11"/>
        </w:rPr>
        <w:t xml:space="preserve"> </w:t>
      </w:r>
      <w:r>
        <w:rPr>
          <w:spacing w:val="-2"/>
        </w:rPr>
        <w:t>Purchase</w:t>
      </w:r>
      <w:r>
        <w:rPr>
          <w:spacing w:val="-11"/>
        </w:rPr>
        <w:t xml:space="preserve"> </w:t>
      </w:r>
      <w:r>
        <w:rPr>
          <w:spacing w:val="-2"/>
        </w:rPr>
        <w:t>Price,</w:t>
      </w:r>
      <w:r>
        <w:rPr>
          <w:spacing w:val="-11"/>
        </w:rPr>
        <w:t xml:space="preserve"> </w:t>
      </w:r>
      <w:r>
        <w:rPr>
          <w:spacing w:val="-2"/>
        </w:rPr>
        <w:t>(ii)</w:t>
      </w:r>
      <w:r>
        <w:rPr>
          <w:spacing w:val="-11"/>
        </w:rPr>
        <w:t xml:space="preserve"> </w:t>
      </w:r>
      <w:r>
        <w:rPr>
          <w:spacing w:val="-2"/>
        </w:rPr>
        <w:t xml:space="preserve">the </w:t>
      </w:r>
      <w:r>
        <w:rPr>
          <w:w w:val="105"/>
        </w:rPr>
        <w:t xml:space="preserve">Transaction Fee with respect to such receivable, (iii) the Reference Rate with respect to such receivable; (iv) the Factoring Fee with respect to such receivable, (v) the </w:t>
      </w:r>
      <w:r>
        <w:rPr>
          <w:spacing w:val="-2"/>
        </w:rPr>
        <w:t>Processing</w:t>
      </w:r>
      <w:r>
        <w:rPr>
          <w:spacing w:val="-11"/>
        </w:rPr>
        <w:t xml:space="preserve"> </w:t>
      </w:r>
      <w:r>
        <w:rPr>
          <w:spacing w:val="-2"/>
        </w:rPr>
        <w:t>Fee(s)</w:t>
      </w:r>
      <w:r>
        <w:rPr>
          <w:spacing w:val="-11"/>
        </w:rPr>
        <w:t xml:space="preserve"> </w:t>
      </w:r>
      <w:r>
        <w:rPr>
          <w:spacing w:val="-2"/>
        </w:rPr>
        <w:t>with</w:t>
      </w:r>
      <w:r>
        <w:rPr>
          <w:spacing w:val="-11"/>
        </w:rPr>
        <w:t xml:space="preserve"> </w:t>
      </w:r>
      <w:r>
        <w:rPr>
          <w:spacing w:val="-2"/>
        </w:rPr>
        <w:t>respect</w:t>
      </w:r>
      <w:r>
        <w:rPr>
          <w:spacing w:val="-11"/>
        </w:rPr>
        <w:t xml:space="preserve"> </w:t>
      </w:r>
      <w:r>
        <w:rPr>
          <w:spacing w:val="-2"/>
        </w:rPr>
        <w:t>to</w:t>
      </w:r>
      <w:r>
        <w:rPr>
          <w:spacing w:val="-11"/>
        </w:rPr>
        <w:t xml:space="preserve"> </w:t>
      </w:r>
      <w:r>
        <w:rPr>
          <w:spacing w:val="-2"/>
        </w:rPr>
        <w:t>such</w:t>
      </w:r>
      <w:r>
        <w:rPr>
          <w:spacing w:val="-11"/>
        </w:rPr>
        <w:t xml:space="preserve"> </w:t>
      </w:r>
      <w:r>
        <w:rPr>
          <w:spacing w:val="-2"/>
        </w:rPr>
        <w:t>receivable,</w:t>
      </w:r>
      <w:r>
        <w:rPr>
          <w:spacing w:val="-11"/>
        </w:rPr>
        <w:t xml:space="preserve"> </w:t>
      </w:r>
      <w:r>
        <w:rPr>
          <w:spacing w:val="-2"/>
        </w:rPr>
        <w:t>and</w:t>
      </w:r>
      <w:r>
        <w:rPr>
          <w:spacing w:val="-11"/>
        </w:rPr>
        <w:t xml:space="preserve"> </w:t>
      </w:r>
      <w:r>
        <w:rPr>
          <w:spacing w:val="-2"/>
        </w:rPr>
        <w:t>(vi)</w:t>
      </w:r>
      <w:r>
        <w:rPr>
          <w:spacing w:val="-11"/>
        </w:rPr>
        <w:t xml:space="preserve"> </w:t>
      </w:r>
      <w:r>
        <w:rPr>
          <w:spacing w:val="-2"/>
        </w:rPr>
        <w:t xml:space="preserve">any </w:t>
      </w:r>
      <w:r>
        <w:rPr>
          <w:w w:val="105"/>
        </w:rPr>
        <w:t>other</w:t>
      </w:r>
      <w:r>
        <w:rPr>
          <w:spacing w:val="-18"/>
          <w:w w:val="105"/>
        </w:rPr>
        <w:t xml:space="preserve"> </w:t>
      </w:r>
      <w:r>
        <w:rPr>
          <w:w w:val="105"/>
        </w:rPr>
        <w:t>amounts</w:t>
      </w:r>
      <w:r>
        <w:rPr>
          <w:spacing w:val="-18"/>
          <w:w w:val="105"/>
        </w:rPr>
        <w:t xml:space="preserve"> </w:t>
      </w:r>
      <w:r>
        <w:rPr>
          <w:w w:val="105"/>
        </w:rPr>
        <w:t>owed</w:t>
      </w:r>
      <w:r>
        <w:rPr>
          <w:spacing w:val="-18"/>
          <w:w w:val="105"/>
        </w:rPr>
        <w:t xml:space="preserve"> </w:t>
      </w:r>
      <w:r>
        <w:rPr>
          <w:w w:val="105"/>
        </w:rPr>
        <w:t>by</w:t>
      </w:r>
      <w:r>
        <w:rPr>
          <w:spacing w:val="-18"/>
          <w:w w:val="105"/>
        </w:rPr>
        <w:t xml:space="preserve"> </w:t>
      </w:r>
      <w:r>
        <w:rPr>
          <w:w w:val="105"/>
        </w:rPr>
        <w:t>the</w:t>
      </w:r>
      <w:r>
        <w:rPr>
          <w:spacing w:val="-18"/>
          <w:w w:val="105"/>
        </w:rPr>
        <w:t xml:space="preserve"> </w:t>
      </w:r>
      <w:r>
        <w:rPr>
          <w:w w:val="105"/>
        </w:rPr>
        <w:t>Seller</w:t>
      </w:r>
      <w:r>
        <w:rPr>
          <w:spacing w:val="-17"/>
          <w:w w:val="105"/>
        </w:rPr>
        <w:t xml:space="preserve"> </w:t>
      </w:r>
      <w:r>
        <w:rPr>
          <w:w w:val="105"/>
        </w:rPr>
        <w:t>to</w:t>
      </w:r>
      <w:r>
        <w:rPr>
          <w:spacing w:val="-18"/>
          <w:w w:val="105"/>
        </w:rPr>
        <w:t xml:space="preserve"> </w:t>
      </w:r>
      <w:r>
        <w:rPr>
          <w:w w:val="105"/>
        </w:rPr>
        <w:t>MODIFI.</w:t>
      </w:r>
    </w:p>
    <w:p w14:paraId="0AA04BFC" w14:textId="77777777" w:rsidR="00670E8F" w:rsidRDefault="00670E8F">
      <w:pPr>
        <w:pStyle w:val="BodyText"/>
        <w:spacing w:before="55"/>
      </w:pPr>
    </w:p>
    <w:p w14:paraId="428FAC5B" w14:textId="77777777" w:rsidR="00670E8F" w:rsidRDefault="00000000">
      <w:pPr>
        <w:pStyle w:val="BodyText"/>
        <w:spacing w:line="276" w:lineRule="auto"/>
        <w:ind w:left="153" w:right="101"/>
        <w:jc w:val="both"/>
      </w:pPr>
      <w:r>
        <w:t>“</w:t>
      </w:r>
      <w:r>
        <w:rPr>
          <w:rFonts w:ascii="Tahoma" w:hAnsi="Tahoma"/>
          <w:b/>
        </w:rPr>
        <w:t>Deferred</w:t>
      </w:r>
      <w:r>
        <w:rPr>
          <w:rFonts w:ascii="Tahoma" w:hAnsi="Tahoma"/>
          <w:b/>
          <w:spacing w:val="40"/>
        </w:rPr>
        <w:t xml:space="preserve"> </w:t>
      </w:r>
      <w:r>
        <w:rPr>
          <w:rFonts w:ascii="Tahoma" w:hAnsi="Tahoma"/>
          <w:b/>
        </w:rPr>
        <w:t>Purchase</w:t>
      </w:r>
      <w:r>
        <w:rPr>
          <w:rFonts w:ascii="Tahoma" w:hAnsi="Tahoma"/>
          <w:b/>
          <w:spacing w:val="40"/>
        </w:rPr>
        <w:t xml:space="preserve"> </w:t>
      </w:r>
      <w:r>
        <w:rPr>
          <w:rFonts w:ascii="Tahoma" w:hAnsi="Tahoma"/>
          <w:b/>
        </w:rPr>
        <w:t>Price</w:t>
      </w:r>
      <w:r>
        <w:t>” means with respect to an Account</w:t>
      </w:r>
      <w:r>
        <w:rPr>
          <w:spacing w:val="-15"/>
        </w:rPr>
        <w:t xml:space="preserve"> </w:t>
      </w:r>
      <w:r>
        <w:t>Receivable</w:t>
      </w:r>
      <w:r>
        <w:rPr>
          <w:spacing w:val="-5"/>
        </w:rPr>
        <w:t xml:space="preserve"> </w:t>
      </w:r>
      <w:r>
        <w:t>or</w:t>
      </w:r>
      <w:r>
        <w:rPr>
          <w:spacing w:val="-6"/>
        </w:rPr>
        <w:t xml:space="preserve"> </w:t>
      </w:r>
      <w:r>
        <w:t>Portfolio</w:t>
      </w:r>
      <w:r>
        <w:rPr>
          <w:spacing w:val="-6"/>
        </w:rPr>
        <w:t xml:space="preserve"> </w:t>
      </w:r>
      <w:r>
        <w:t>the</w:t>
      </w:r>
      <w:r>
        <w:rPr>
          <w:spacing w:val="-6"/>
        </w:rPr>
        <w:t xml:space="preserve"> </w:t>
      </w:r>
      <w:r>
        <w:t>higher</w:t>
      </w:r>
      <w:r>
        <w:rPr>
          <w:spacing w:val="-6"/>
        </w:rPr>
        <w:t xml:space="preserve"> </w:t>
      </w:r>
      <w:r>
        <w:t>of</w:t>
      </w:r>
      <w:r>
        <w:rPr>
          <w:spacing w:val="-6"/>
        </w:rPr>
        <w:t xml:space="preserve"> </w:t>
      </w:r>
      <w:r>
        <w:t>(i)</w:t>
      </w:r>
      <w:r>
        <w:rPr>
          <w:spacing w:val="-6"/>
        </w:rPr>
        <w:t xml:space="preserve"> </w:t>
      </w:r>
      <w:r>
        <w:t>zero;</w:t>
      </w:r>
      <w:r>
        <w:rPr>
          <w:spacing w:val="-15"/>
        </w:rPr>
        <w:t xml:space="preserve"> </w:t>
      </w:r>
      <w:r>
        <w:t>and</w:t>
      </w:r>
      <w:r>
        <w:rPr>
          <w:spacing w:val="-14"/>
        </w:rPr>
        <w:t xml:space="preserve"> </w:t>
      </w:r>
      <w:r>
        <w:t>(ii) the amount actually Collected with respect to such</w:t>
      </w:r>
      <w:r>
        <w:rPr>
          <w:spacing w:val="-5"/>
        </w:rPr>
        <w:t xml:space="preserve"> </w:t>
      </w:r>
      <w:r>
        <w:t>Account Receivable or Portfolio (as applicable) less the Initial Purchase Price</w:t>
      </w:r>
      <w:r>
        <w:rPr>
          <w:spacing w:val="-1"/>
        </w:rPr>
        <w:t xml:space="preserve"> </w:t>
      </w:r>
      <w:r>
        <w:t>paid</w:t>
      </w:r>
      <w:r>
        <w:rPr>
          <w:spacing w:val="-1"/>
        </w:rPr>
        <w:t xml:space="preserve"> </w:t>
      </w:r>
      <w:r>
        <w:t>with</w:t>
      </w:r>
      <w:r>
        <w:rPr>
          <w:spacing w:val="-1"/>
        </w:rPr>
        <w:t xml:space="preserve"> </w:t>
      </w:r>
      <w:r>
        <w:t>respect</w:t>
      </w:r>
      <w:r>
        <w:rPr>
          <w:spacing w:val="-1"/>
        </w:rPr>
        <w:t xml:space="preserve"> </w:t>
      </w:r>
      <w:r>
        <w:t>to</w:t>
      </w:r>
      <w:r>
        <w:rPr>
          <w:spacing w:val="-1"/>
        </w:rPr>
        <w:t xml:space="preserve"> </w:t>
      </w:r>
      <w:r>
        <w:t>such</w:t>
      </w:r>
      <w:r>
        <w:rPr>
          <w:spacing w:val="-1"/>
        </w:rPr>
        <w:t xml:space="preserve"> </w:t>
      </w:r>
      <w:r>
        <w:t>Account</w:t>
      </w:r>
      <w:r>
        <w:rPr>
          <w:spacing w:val="-1"/>
        </w:rPr>
        <w:t xml:space="preserve"> </w:t>
      </w:r>
      <w:r>
        <w:t>Receivable or Portfolio, any payable Fees (including Late Fees and additional costs and expenses incurred by MODIFI with respect to collection of the relevant Account Receivable or Portfolio) not yet deducted from the Initial Purchase Price and any amounts payable by the Seller to MODIFI.</w:t>
      </w:r>
    </w:p>
    <w:p w14:paraId="1CD40689" w14:textId="77777777" w:rsidR="00670E8F" w:rsidRDefault="00670E8F">
      <w:pPr>
        <w:pStyle w:val="BodyText"/>
        <w:spacing w:before="52"/>
      </w:pPr>
    </w:p>
    <w:p w14:paraId="0D0B89B1" w14:textId="77777777" w:rsidR="00670E8F" w:rsidRDefault="00000000">
      <w:pPr>
        <w:pStyle w:val="BodyText"/>
        <w:spacing w:before="1" w:line="276" w:lineRule="auto"/>
        <w:ind w:left="153" w:right="104"/>
        <w:jc w:val="both"/>
      </w:pPr>
      <w:r>
        <w:t>“</w:t>
      </w:r>
      <w:r>
        <w:rPr>
          <w:rFonts w:ascii="Tahoma" w:hAnsi="Tahoma"/>
          <w:b/>
        </w:rPr>
        <w:t>Designated</w:t>
      </w:r>
      <w:r>
        <w:rPr>
          <w:rFonts w:ascii="Tahoma" w:hAnsi="Tahoma"/>
          <w:b/>
          <w:spacing w:val="28"/>
        </w:rPr>
        <w:t xml:space="preserve"> </w:t>
      </w:r>
      <w:r>
        <w:rPr>
          <w:rFonts w:ascii="Tahoma" w:hAnsi="Tahoma"/>
          <w:b/>
        </w:rPr>
        <w:t>Employee</w:t>
      </w:r>
      <w:r>
        <w:t>” means</w:t>
      </w:r>
      <w:r>
        <w:rPr>
          <w:spacing w:val="-5"/>
        </w:rPr>
        <w:t xml:space="preserve"> </w:t>
      </w:r>
      <w:r>
        <w:t>an</w:t>
      </w:r>
      <w:r>
        <w:rPr>
          <w:spacing w:val="-5"/>
        </w:rPr>
        <w:t xml:space="preserve"> </w:t>
      </w:r>
      <w:r>
        <w:t>employee</w:t>
      </w:r>
      <w:r>
        <w:rPr>
          <w:spacing w:val="-5"/>
        </w:rPr>
        <w:t xml:space="preserve"> </w:t>
      </w:r>
      <w:r>
        <w:t>of</w:t>
      </w:r>
      <w:r>
        <w:rPr>
          <w:spacing w:val="-5"/>
        </w:rPr>
        <w:t xml:space="preserve"> </w:t>
      </w:r>
      <w:r>
        <w:t>Seller</w:t>
      </w:r>
      <w:r>
        <w:rPr>
          <w:spacing w:val="-5"/>
        </w:rPr>
        <w:t xml:space="preserve"> </w:t>
      </w:r>
      <w:r>
        <w:t>who</w:t>
      </w:r>
      <w:r>
        <w:rPr>
          <w:spacing w:val="-5"/>
        </w:rPr>
        <w:t xml:space="preserve"> </w:t>
      </w:r>
      <w:r>
        <w:t>is authorised by the</w:t>
      </w:r>
      <w:r>
        <w:rPr>
          <w:spacing w:val="-12"/>
        </w:rPr>
        <w:t xml:space="preserve"> </w:t>
      </w:r>
      <w:r>
        <w:t>Seller</w:t>
      </w:r>
      <w:r>
        <w:rPr>
          <w:spacing w:val="-12"/>
        </w:rPr>
        <w:t xml:space="preserve"> </w:t>
      </w:r>
      <w:r>
        <w:t>to</w:t>
      </w:r>
      <w:r>
        <w:rPr>
          <w:spacing w:val="-12"/>
        </w:rPr>
        <w:t xml:space="preserve"> </w:t>
      </w:r>
      <w:r>
        <w:t>access</w:t>
      </w:r>
      <w:r>
        <w:rPr>
          <w:spacing w:val="-12"/>
        </w:rPr>
        <w:t xml:space="preserve"> </w:t>
      </w:r>
      <w:r>
        <w:t>and</w:t>
      </w:r>
      <w:r>
        <w:rPr>
          <w:spacing w:val="-12"/>
        </w:rPr>
        <w:t xml:space="preserve"> </w:t>
      </w:r>
      <w:r>
        <w:t>use</w:t>
      </w:r>
      <w:r>
        <w:rPr>
          <w:spacing w:val="-12"/>
        </w:rPr>
        <w:t xml:space="preserve"> </w:t>
      </w:r>
      <w:r>
        <w:t>the</w:t>
      </w:r>
      <w:r>
        <w:rPr>
          <w:spacing w:val="-12"/>
        </w:rPr>
        <w:t xml:space="preserve"> </w:t>
      </w:r>
      <w:r>
        <w:t>Platform</w:t>
      </w:r>
      <w:r>
        <w:rPr>
          <w:spacing w:val="-12"/>
        </w:rPr>
        <w:t xml:space="preserve"> </w:t>
      </w:r>
      <w:r>
        <w:t>on</w:t>
      </w:r>
      <w:r>
        <w:rPr>
          <w:spacing w:val="-12"/>
        </w:rPr>
        <w:t xml:space="preserve"> </w:t>
      </w:r>
      <w:r>
        <w:t xml:space="preserve">its </w:t>
      </w:r>
      <w:r>
        <w:rPr>
          <w:spacing w:val="-2"/>
        </w:rPr>
        <w:t>behalf.</w:t>
      </w:r>
    </w:p>
    <w:p w14:paraId="0EAE0F90" w14:textId="77777777" w:rsidR="00670E8F" w:rsidRDefault="00670E8F">
      <w:pPr>
        <w:pStyle w:val="BodyText"/>
        <w:spacing w:before="47"/>
      </w:pPr>
    </w:p>
    <w:p w14:paraId="4697CCFF" w14:textId="77777777" w:rsidR="00670E8F" w:rsidRDefault="00000000">
      <w:pPr>
        <w:pStyle w:val="BodyText"/>
        <w:spacing w:line="276" w:lineRule="auto"/>
        <w:ind w:left="153" w:right="103"/>
        <w:jc w:val="both"/>
      </w:pPr>
      <w:r>
        <w:t>“</w:t>
      </w:r>
      <w:r>
        <w:rPr>
          <w:rFonts w:ascii="Tahoma" w:hAnsi="Tahoma"/>
          <w:b/>
        </w:rPr>
        <w:t>Due Date</w:t>
      </w:r>
      <w:r>
        <w:t>” means, with respect to an Account Receivable, the day on which the</w:t>
      </w:r>
      <w:r>
        <w:rPr>
          <w:spacing w:val="-7"/>
        </w:rPr>
        <w:t xml:space="preserve"> </w:t>
      </w:r>
      <w:r>
        <w:t>payment</w:t>
      </w:r>
      <w:r>
        <w:rPr>
          <w:spacing w:val="-7"/>
        </w:rPr>
        <w:t xml:space="preserve"> </w:t>
      </w:r>
      <w:r>
        <w:t>of</w:t>
      </w:r>
      <w:r>
        <w:rPr>
          <w:spacing w:val="-7"/>
        </w:rPr>
        <w:t xml:space="preserve"> </w:t>
      </w:r>
      <w:r>
        <w:t>the</w:t>
      </w:r>
      <w:r>
        <w:rPr>
          <w:spacing w:val="-7"/>
        </w:rPr>
        <w:t xml:space="preserve"> </w:t>
      </w:r>
      <w:r>
        <w:t>Buyer</w:t>
      </w:r>
      <w:r>
        <w:rPr>
          <w:spacing w:val="-7"/>
        </w:rPr>
        <w:t xml:space="preserve"> </w:t>
      </w:r>
      <w:r>
        <w:t>is</w:t>
      </w:r>
      <w:r>
        <w:rPr>
          <w:spacing w:val="-7"/>
        </w:rPr>
        <w:t xml:space="preserve"> </w:t>
      </w:r>
      <w:r>
        <w:t>due</w:t>
      </w:r>
      <w:r>
        <w:rPr>
          <w:spacing w:val="-7"/>
        </w:rPr>
        <w:t xml:space="preserve"> </w:t>
      </w:r>
      <w:r>
        <w:t>according to the Invoice and/or the underlying purchase or service contract between Seller and the Buyer.</w:t>
      </w:r>
    </w:p>
    <w:p w14:paraId="48A029A1" w14:textId="77777777" w:rsidR="00670E8F" w:rsidRDefault="00670E8F">
      <w:pPr>
        <w:pStyle w:val="BodyText"/>
        <w:spacing w:before="48"/>
      </w:pPr>
    </w:p>
    <w:p w14:paraId="4369DAE8" w14:textId="77777777" w:rsidR="00670E8F" w:rsidRDefault="00000000">
      <w:pPr>
        <w:pStyle w:val="BodyText"/>
        <w:spacing w:line="276" w:lineRule="auto"/>
        <w:ind w:left="153" w:right="103"/>
        <w:jc w:val="both"/>
      </w:pPr>
      <w:r>
        <w:rPr>
          <w:rFonts w:ascii="Tahoma" w:hAnsi="Tahoma"/>
          <w:b/>
        </w:rPr>
        <w:t xml:space="preserve">“Employees” </w:t>
      </w:r>
      <w:r>
        <w:t>means employees, ofﬁcers, directors, shareholders, controlling Persons, agents, representatives, advisors and consultants of a party.</w:t>
      </w:r>
    </w:p>
    <w:p w14:paraId="4EFFD2D1" w14:textId="77777777" w:rsidR="00670E8F" w:rsidRDefault="00670E8F">
      <w:pPr>
        <w:pStyle w:val="BodyText"/>
        <w:spacing w:before="48"/>
      </w:pPr>
    </w:p>
    <w:p w14:paraId="47478247" w14:textId="77777777" w:rsidR="00670E8F" w:rsidRDefault="00000000">
      <w:pPr>
        <w:spacing w:line="276" w:lineRule="auto"/>
        <w:ind w:left="153" w:right="104"/>
        <w:jc w:val="both"/>
        <w:rPr>
          <w:sz w:val="16"/>
        </w:rPr>
      </w:pPr>
      <w:r>
        <w:rPr>
          <w:sz w:val="16"/>
        </w:rPr>
        <w:t>“</w:t>
      </w:r>
      <w:r>
        <w:rPr>
          <w:rFonts w:ascii="Tahoma" w:hAnsi="Tahoma"/>
          <w:b/>
          <w:sz w:val="16"/>
        </w:rPr>
        <w:t>Event</w:t>
      </w:r>
      <w:r>
        <w:rPr>
          <w:rFonts w:ascii="Tahoma" w:hAnsi="Tahoma"/>
          <w:b/>
          <w:spacing w:val="40"/>
          <w:sz w:val="16"/>
        </w:rPr>
        <w:t xml:space="preserve"> </w:t>
      </w:r>
      <w:r>
        <w:rPr>
          <w:rFonts w:ascii="Tahoma" w:hAnsi="Tahoma"/>
          <w:b/>
          <w:sz w:val="16"/>
        </w:rPr>
        <w:t>of</w:t>
      </w:r>
      <w:r>
        <w:rPr>
          <w:rFonts w:ascii="Tahoma" w:hAnsi="Tahoma"/>
          <w:b/>
          <w:spacing w:val="40"/>
          <w:sz w:val="16"/>
        </w:rPr>
        <w:t xml:space="preserve"> </w:t>
      </w:r>
      <w:r>
        <w:rPr>
          <w:rFonts w:ascii="Tahoma" w:hAnsi="Tahoma"/>
          <w:b/>
          <w:sz w:val="16"/>
        </w:rPr>
        <w:t>Insolvency</w:t>
      </w:r>
      <w:r>
        <w:rPr>
          <w:sz w:val="16"/>
        </w:rPr>
        <w:t>” shall be deemed to have occurred with respect to any Person if:</w:t>
      </w:r>
    </w:p>
    <w:p w14:paraId="1D5DBC48" w14:textId="77777777" w:rsidR="00670E8F" w:rsidRDefault="00670E8F">
      <w:pPr>
        <w:pStyle w:val="BodyText"/>
        <w:spacing w:before="47"/>
      </w:pPr>
    </w:p>
    <w:p w14:paraId="300CCB82" w14:textId="77777777" w:rsidR="00670E8F" w:rsidRDefault="00000000">
      <w:pPr>
        <w:pStyle w:val="ListParagraph"/>
        <w:numPr>
          <w:ilvl w:val="0"/>
          <w:numId w:val="10"/>
        </w:numPr>
        <w:tabs>
          <w:tab w:val="left" w:pos="870"/>
          <w:tab w:val="left" w:pos="873"/>
        </w:tabs>
        <w:spacing w:line="276" w:lineRule="auto"/>
        <w:ind w:left="873" w:right="109"/>
        <w:jc w:val="both"/>
        <w:rPr>
          <w:sz w:val="16"/>
        </w:rPr>
      </w:pPr>
      <w:r>
        <w:rPr>
          <w:sz w:val="16"/>
        </w:rPr>
        <w:t>such Person stops or suspends or threatens to</w:t>
      </w:r>
      <w:r>
        <w:rPr>
          <w:spacing w:val="-13"/>
          <w:sz w:val="16"/>
        </w:rPr>
        <w:t xml:space="preserve"> </w:t>
      </w:r>
      <w:r>
        <w:rPr>
          <w:sz w:val="16"/>
        </w:rPr>
        <w:t>stop or suspend payment or all or a material part of its debts,</w:t>
      </w:r>
      <w:r>
        <w:rPr>
          <w:spacing w:val="-1"/>
          <w:sz w:val="16"/>
        </w:rPr>
        <w:t xml:space="preserve"> </w:t>
      </w:r>
      <w:r>
        <w:rPr>
          <w:sz w:val="16"/>
        </w:rPr>
        <w:t>or</w:t>
      </w:r>
      <w:r>
        <w:rPr>
          <w:spacing w:val="-1"/>
          <w:sz w:val="16"/>
        </w:rPr>
        <w:t xml:space="preserve"> </w:t>
      </w:r>
      <w:r>
        <w:rPr>
          <w:sz w:val="16"/>
        </w:rPr>
        <w:t>is</w:t>
      </w:r>
      <w:r>
        <w:rPr>
          <w:spacing w:val="-1"/>
          <w:sz w:val="16"/>
        </w:rPr>
        <w:t xml:space="preserve"> </w:t>
      </w:r>
      <w:r>
        <w:rPr>
          <w:sz w:val="16"/>
        </w:rPr>
        <w:t>unable</w:t>
      </w:r>
      <w:r>
        <w:rPr>
          <w:spacing w:val="-1"/>
          <w:sz w:val="16"/>
        </w:rPr>
        <w:t xml:space="preserve"> </w:t>
      </w:r>
      <w:r>
        <w:rPr>
          <w:sz w:val="16"/>
        </w:rPr>
        <w:t>to</w:t>
      </w:r>
      <w:r>
        <w:rPr>
          <w:spacing w:val="-1"/>
          <w:sz w:val="16"/>
        </w:rPr>
        <w:t xml:space="preserve"> </w:t>
      </w:r>
      <w:r>
        <w:rPr>
          <w:sz w:val="16"/>
        </w:rPr>
        <w:t>pay</w:t>
      </w:r>
      <w:r>
        <w:rPr>
          <w:spacing w:val="-1"/>
          <w:sz w:val="16"/>
        </w:rPr>
        <w:t xml:space="preserve"> </w:t>
      </w:r>
      <w:r>
        <w:rPr>
          <w:sz w:val="16"/>
        </w:rPr>
        <w:t>its</w:t>
      </w:r>
      <w:r>
        <w:rPr>
          <w:spacing w:val="-1"/>
          <w:sz w:val="16"/>
        </w:rPr>
        <w:t xml:space="preserve"> </w:t>
      </w:r>
      <w:r>
        <w:rPr>
          <w:sz w:val="16"/>
        </w:rPr>
        <w:t>debts</w:t>
      </w:r>
      <w:r>
        <w:rPr>
          <w:spacing w:val="-1"/>
          <w:sz w:val="16"/>
        </w:rPr>
        <w:t xml:space="preserve"> </w:t>
      </w:r>
      <w:r>
        <w:rPr>
          <w:sz w:val="16"/>
        </w:rPr>
        <w:t>when</w:t>
      </w:r>
      <w:r>
        <w:rPr>
          <w:spacing w:val="-1"/>
          <w:sz w:val="16"/>
        </w:rPr>
        <w:t xml:space="preserve"> </w:t>
      </w:r>
      <w:r>
        <w:rPr>
          <w:sz w:val="16"/>
        </w:rPr>
        <w:t>due;</w:t>
      </w:r>
      <w:r>
        <w:rPr>
          <w:spacing w:val="-1"/>
          <w:sz w:val="16"/>
        </w:rPr>
        <w:t xml:space="preserve"> </w:t>
      </w:r>
      <w:r>
        <w:rPr>
          <w:sz w:val="16"/>
        </w:rPr>
        <w:t>or</w:t>
      </w:r>
    </w:p>
    <w:p w14:paraId="75E7FA4A" w14:textId="77777777" w:rsidR="00670E8F" w:rsidRDefault="00670E8F">
      <w:pPr>
        <w:pStyle w:val="BodyText"/>
        <w:spacing w:before="47"/>
      </w:pPr>
    </w:p>
    <w:p w14:paraId="5F79CE56" w14:textId="77777777" w:rsidR="00670E8F" w:rsidRDefault="00000000">
      <w:pPr>
        <w:pStyle w:val="ListParagraph"/>
        <w:numPr>
          <w:ilvl w:val="0"/>
          <w:numId w:val="10"/>
        </w:numPr>
        <w:tabs>
          <w:tab w:val="left" w:pos="871"/>
          <w:tab w:val="left" w:pos="873"/>
        </w:tabs>
        <w:spacing w:line="276" w:lineRule="auto"/>
        <w:ind w:left="873" w:right="103"/>
        <w:jc w:val="both"/>
        <w:rPr>
          <w:sz w:val="16"/>
        </w:rPr>
      </w:pPr>
      <w:r>
        <w:rPr>
          <w:sz w:val="16"/>
        </w:rPr>
        <w:t>such Person begins negotiations for, takes any proceedings concerning, proposes or makes any agreement for the deferral, rescheduling or other readjustment</w:t>
      </w:r>
      <w:r>
        <w:rPr>
          <w:spacing w:val="-15"/>
          <w:sz w:val="16"/>
        </w:rPr>
        <w:t xml:space="preserve"> </w:t>
      </w:r>
      <w:r>
        <w:rPr>
          <w:sz w:val="16"/>
        </w:rPr>
        <w:t>of</w:t>
      </w:r>
      <w:r>
        <w:rPr>
          <w:spacing w:val="-14"/>
          <w:sz w:val="16"/>
        </w:rPr>
        <w:t xml:space="preserve"> </w:t>
      </w:r>
      <w:r>
        <w:rPr>
          <w:sz w:val="16"/>
        </w:rPr>
        <w:t>its</w:t>
      </w:r>
      <w:r>
        <w:rPr>
          <w:spacing w:val="-14"/>
          <w:sz w:val="16"/>
        </w:rPr>
        <w:t xml:space="preserve"> </w:t>
      </w:r>
      <w:r>
        <w:rPr>
          <w:sz w:val="16"/>
        </w:rPr>
        <w:t>debts,</w:t>
      </w:r>
      <w:r>
        <w:rPr>
          <w:spacing w:val="-14"/>
          <w:sz w:val="16"/>
        </w:rPr>
        <w:t xml:space="preserve"> </w:t>
      </w:r>
      <w:r>
        <w:rPr>
          <w:sz w:val="16"/>
        </w:rPr>
        <w:t>or</w:t>
      </w:r>
      <w:r>
        <w:rPr>
          <w:spacing w:val="-14"/>
          <w:sz w:val="16"/>
        </w:rPr>
        <w:t xml:space="preserve"> </w:t>
      </w:r>
      <w:r>
        <w:rPr>
          <w:sz w:val="16"/>
        </w:rPr>
        <w:t>a</w:t>
      </w:r>
      <w:r>
        <w:rPr>
          <w:spacing w:val="-14"/>
          <w:sz w:val="16"/>
        </w:rPr>
        <w:t xml:space="preserve"> </w:t>
      </w:r>
      <w:r>
        <w:rPr>
          <w:sz w:val="16"/>
        </w:rPr>
        <w:t>moratorium</w:t>
      </w:r>
      <w:r>
        <w:rPr>
          <w:spacing w:val="-14"/>
          <w:sz w:val="16"/>
        </w:rPr>
        <w:t xml:space="preserve"> </w:t>
      </w:r>
      <w:r>
        <w:rPr>
          <w:sz w:val="16"/>
        </w:rPr>
        <w:t>is</w:t>
      </w:r>
      <w:r>
        <w:rPr>
          <w:spacing w:val="-14"/>
          <w:sz w:val="16"/>
        </w:rPr>
        <w:t xml:space="preserve"> </w:t>
      </w:r>
      <w:r>
        <w:rPr>
          <w:sz w:val="16"/>
        </w:rPr>
        <w:t>agreed or declared</w:t>
      </w:r>
      <w:r>
        <w:rPr>
          <w:spacing w:val="-14"/>
          <w:sz w:val="16"/>
        </w:rPr>
        <w:t xml:space="preserve"> </w:t>
      </w:r>
      <w:r>
        <w:rPr>
          <w:sz w:val="16"/>
        </w:rPr>
        <w:t>in</w:t>
      </w:r>
      <w:r>
        <w:rPr>
          <w:spacing w:val="-14"/>
          <w:sz w:val="16"/>
        </w:rPr>
        <w:t xml:space="preserve"> </w:t>
      </w:r>
      <w:r>
        <w:rPr>
          <w:sz w:val="16"/>
        </w:rPr>
        <w:t>respect</w:t>
      </w:r>
      <w:r>
        <w:rPr>
          <w:spacing w:val="-14"/>
          <w:sz w:val="16"/>
        </w:rPr>
        <w:t xml:space="preserve"> </w:t>
      </w:r>
      <w:r>
        <w:rPr>
          <w:sz w:val="16"/>
        </w:rPr>
        <w:t>of</w:t>
      </w:r>
      <w:r>
        <w:rPr>
          <w:spacing w:val="-14"/>
          <w:sz w:val="16"/>
        </w:rPr>
        <w:t xml:space="preserve"> </w:t>
      </w:r>
      <w:r>
        <w:rPr>
          <w:sz w:val="16"/>
        </w:rPr>
        <w:t>or</w:t>
      </w:r>
      <w:r>
        <w:rPr>
          <w:spacing w:val="-14"/>
          <w:sz w:val="16"/>
        </w:rPr>
        <w:t xml:space="preserve"> </w:t>
      </w:r>
      <w:r>
        <w:rPr>
          <w:sz w:val="16"/>
        </w:rPr>
        <w:t>affecting</w:t>
      </w:r>
      <w:r>
        <w:rPr>
          <w:spacing w:val="-14"/>
          <w:sz w:val="16"/>
        </w:rPr>
        <w:t xml:space="preserve"> </w:t>
      </w:r>
      <w:r>
        <w:rPr>
          <w:sz w:val="16"/>
        </w:rPr>
        <w:t>all</w:t>
      </w:r>
      <w:r>
        <w:rPr>
          <w:spacing w:val="-14"/>
          <w:sz w:val="16"/>
        </w:rPr>
        <w:t xml:space="preserve"> </w:t>
      </w:r>
      <w:r>
        <w:rPr>
          <w:sz w:val="16"/>
        </w:rPr>
        <w:t>or</w:t>
      </w:r>
      <w:r>
        <w:rPr>
          <w:spacing w:val="-14"/>
          <w:sz w:val="16"/>
        </w:rPr>
        <w:t xml:space="preserve"> </w:t>
      </w:r>
      <w:r>
        <w:rPr>
          <w:sz w:val="16"/>
        </w:rPr>
        <w:t>a</w:t>
      </w:r>
      <w:r>
        <w:rPr>
          <w:spacing w:val="-14"/>
          <w:sz w:val="16"/>
        </w:rPr>
        <w:t xml:space="preserve"> </w:t>
      </w:r>
      <w:r>
        <w:rPr>
          <w:sz w:val="16"/>
        </w:rPr>
        <w:t>material part of the debts of such Person; or</w:t>
      </w:r>
    </w:p>
    <w:p w14:paraId="5EED90FB" w14:textId="77777777" w:rsidR="00670E8F" w:rsidRDefault="00670E8F">
      <w:pPr>
        <w:pStyle w:val="BodyText"/>
        <w:spacing w:before="50"/>
      </w:pPr>
    </w:p>
    <w:p w14:paraId="5ADFE1EC" w14:textId="77777777" w:rsidR="00670E8F" w:rsidRDefault="00000000">
      <w:pPr>
        <w:pStyle w:val="ListParagraph"/>
        <w:numPr>
          <w:ilvl w:val="0"/>
          <w:numId w:val="10"/>
        </w:numPr>
        <w:tabs>
          <w:tab w:val="left" w:pos="870"/>
          <w:tab w:val="left" w:pos="873"/>
        </w:tabs>
        <w:spacing w:line="276" w:lineRule="auto"/>
        <w:ind w:left="873" w:right="103"/>
        <w:jc w:val="both"/>
        <w:rPr>
          <w:sz w:val="16"/>
        </w:rPr>
      </w:pPr>
      <w:r>
        <w:rPr>
          <w:sz w:val="16"/>
        </w:rPr>
        <w:t>a petition is</w:t>
      </w:r>
      <w:r>
        <w:rPr>
          <w:spacing w:val="-11"/>
          <w:sz w:val="16"/>
        </w:rPr>
        <w:t xml:space="preserve"> </w:t>
      </w:r>
      <w:r>
        <w:rPr>
          <w:sz w:val="16"/>
        </w:rPr>
        <w:t>ﬁled</w:t>
      </w:r>
      <w:r>
        <w:rPr>
          <w:spacing w:val="-11"/>
          <w:sz w:val="16"/>
        </w:rPr>
        <w:t xml:space="preserve"> </w:t>
      </w:r>
      <w:r>
        <w:rPr>
          <w:sz w:val="16"/>
        </w:rPr>
        <w:t>or</w:t>
      </w:r>
      <w:r>
        <w:rPr>
          <w:spacing w:val="-11"/>
          <w:sz w:val="16"/>
        </w:rPr>
        <w:t xml:space="preserve"> </w:t>
      </w:r>
      <w:r>
        <w:rPr>
          <w:sz w:val="16"/>
        </w:rPr>
        <w:t>presented</w:t>
      </w:r>
      <w:r>
        <w:rPr>
          <w:spacing w:val="-11"/>
          <w:sz w:val="16"/>
        </w:rPr>
        <w:t xml:space="preserve"> </w:t>
      </w:r>
      <w:r>
        <w:rPr>
          <w:sz w:val="16"/>
        </w:rPr>
        <w:t>in</w:t>
      </w:r>
      <w:r>
        <w:rPr>
          <w:spacing w:val="-11"/>
          <w:sz w:val="16"/>
        </w:rPr>
        <w:t xml:space="preserve"> </w:t>
      </w:r>
      <w:r>
        <w:rPr>
          <w:sz w:val="16"/>
        </w:rPr>
        <w:t>respect</w:t>
      </w:r>
      <w:r>
        <w:rPr>
          <w:spacing w:val="-11"/>
          <w:sz w:val="16"/>
        </w:rPr>
        <w:t xml:space="preserve"> </w:t>
      </w:r>
      <w:r>
        <w:rPr>
          <w:sz w:val="16"/>
        </w:rPr>
        <w:t>of</w:t>
      </w:r>
      <w:r>
        <w:rPr>
          <w:spacing w:val="-11"/>
          <w:sz w:val="16"/>
        </w:rPr>
        <w:t xml:space="preserve"> </w:t>
      </w:r>
      <w:r>
        <w:rPr>
          <w:sz w:val="16"/>
        </w:rPr>
        <w:t>a</w:t>
      </w:r>
      <w:r>
        <w:rPr>
          <w:spacing w:val="-11"/>
          <w:sz w:val="16"/>
        </w:rPr>
        <w:t xml:space="preserve"> </w:t>
      </w:r>
      <w:r>
        <w:rPr>
          <w:sz w:val="16"/>
        </w:rPr>
        <w:t>Person in any court or</w:t>
      </w:r>
      <w:r>
        <w:rPr>
          <w:spacing w:val="-13"/>
          <w:sz w:val="16"/>
        </w:rPr>
        <w:t xml:space="preserve"> </w:t>
      </w:r>
      <w:r>
        <w:rPr>
          <w:sz w:val="16"/>
        </w:rPr>
        <w:t>before</w:t>
      </w:r>
      <w:r>
        <w:rPr>
          <w:spacing w:val="-13"/>
          <w:sz w:val="16"/>
        </w:rPr>
        <w:t xml:space="preserve"> </w:t>
      </w:r>
      <w:r>
        <w:rPr>
          <w:sz w:val="16"/>
        </w:rPr>
        <w:t>any</w:t>
      </w:r>
      <w:r>
        <w:rPr>
          <w:spacing w:val="-13"/>
          <w:sz w:val="16"/>
        </w:rPr>
        <w:t xml:space="preserve"> </w:t>
      </w:r>
      <w:r>
        <w:rPr>
          <w:sz w:val="16"/>
        </w:rPr>
        <w:t>agency</w:t>
      </w:r>
      <w:r>
        <w:rPr>
          <w:spacing w:val="-13"/>
          <w:sz w:val="16"/>
        </w:rPr>
        <w:t xml:space="preserve"> </w:t>
      </w:r>
      <w:r>
        <w:rPr>
          <w:sz w:val="16"/>
        </w:rPr>
        <w:t>alleging</w:t>
      </w:r>
      <w:r>
        <w:rPr>
          <w:spacing w:val="-13"/>
          <w:sz w:val="16"/>
        </w:rPr>
        <w:t xml:space="preserve"> </w:t>
      </w:r>
      <w:r>
        <w:rPr>
          <w:sz w:val="16"/>
        </w:rPr>
        <w:t>or</w:t>
      </w:r>
      <w:r>
        <w:rPr>
          <w:spacing w:val="-13"/>
          <w:sz w:val="16"/>
        </w:rPr>
        <w:t xml:space="preserve"> </w:t>
      </w:r>
      <w:r>
        <w:rPr>
          <w:sz w:val="16"/>
        </w:rPr>
        <w:t>for</w:t>
      </w:r>
      <w:r>
        <w:rPr>
          <w:spacing w:val="-13"/>
          <w:sz w:val="16"/>
        </w:rPr>
        <w:t xml:space="preserve"> </w:t>
      </w:r>
      <w:r>
        <w:rPr>
          <w:sz w:val="16"/>
        </w:rPr>
        <w:t>the bankruptcy, winding-up or other insolvency of that Person,</w:t>
      </w:r>
      <w:r>
        <w:rPr>
          <w:spacing w:val="40"/>
          <w:sz w:val="16"/>
        </w:rPr>
        <w:t xml:space="preserve"> </w:t>
      </w:r>
      <w:r>
        <w:rPr>
          <w:sz w:val="16"/>
        </w:rPr>
        <w:t>or</w:t>
      </w:r>
      <w:r>
        <w:rPr>
          <w:spacing w:val="40"/>
          <w:sz w:val="16"/>
        </w:rPr>
        <w:t xml:space="preserve"> </w:t>
      </w:r>
      <w:r>
        <w:rPr>
          <w:sz w:val="16"/>
        </w:rPr>
        <w:t>seeking</w:t>
      </w:r>
      <w:r>
        <w:rPr>
          <w:spacing w:val="40"/>
          <w:sz w:val="16"/>
        </w:rPr>
        <w:t xml:space="preserve"> </w:t>
      </w:r>
      <w:r>
        <w:rPr>
          <w:sz w:val="16"/>
        </w:rPr>
        <w:t>any</w:t>
      </w:r>
      <w:r>
        <w:rPr>
          <w:spacing w:val="40"/>
          <w:sz w:val="16"/>
        </w:rPr>
        <w:t xml:space="preserve"> </w:t>
      </w:r>
      <w:r>
        <w:rPr>
          <w:sz w:val="16"/>
        </w:rPr>
        <w:t>protection</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court, re-organisation, management, composition,</w:t>
      </w:r>
      <w:r>
        <w:rPr>
          <w:spacing w:val="40"/>
          <w:sz w:val="16"/>
        </w:rPr>
        <w:t xml:space="preserve"> </w:t>
      </w:r>
      <w:r>
        <w:rPr>
          <w:sz w:val="16"/>
        </w:rPr>
        <w:t>scheme</w:t>
      </w:r>
      <w:r>
        <w:rPr>
          <w:spacing w:val="-11"/>
          <w:sz w:val="16"/>
        </w:rPr>
        <w:t xml:space="preserve"> </w:t>
      </w:r>
      <w:r>
        <w:rPr>
          <w:sz w:val="16"/>
        </w:rPr>
        <w:t>of</w:t>
      </w:r>
      <w:r>
        <w:rPr>
          <w:spacing w:val="-4"/>
          <w:sz w:val="16"/>
        </w:rPr>
        <w:t xml:space="preserve"> </w:t>
      </w:r>
      <w:r>
        <w:rPr>
          <w:sz w:val="16"/>
        </w:rPr>
        <w:t>arrangement,</w:t>
      </w:r>
      <w:r>
        <w:rPr>
          <w:spacing w:val="-15"/>
          <w:sz w:val="16"/>
        </w:rPr>
        <w:t xml:space="preserve"> </w:t>
      </w:r>
      <w:r>
        <w:rPr>
          <w:sz w:val="16"/>
        </w:rPr>
        <w:t>re-adjustment,</w:t>
      </w:r>
      <w:r>
        <w:rPr>
          <w:spacing w:val="-15"/>
          <w:sz w:val="16"/>
        </w:rPr>
        <w:t xml:space="preserve"> </w:t>
      </w:r>
      <w:r>
        <w:rPr>
          <w:sz w:val="16"/>
        </w:rPr>
        <w:t>liquidation,</w:t>
      </w:r>
    </w:p>
    <w:p w14:paraId="59EAF46C"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25AFBD56" w14:textId="77777777" w:rsidR="00670E8F" w:rsidRDefault="00670E8F">
      <w:pPr>
        <w:pStyle w:val="BodyText"/>
        <w:spacing w:before="142"/>
        <w:rPr>
          <w:sz w:val="20"/>
        </w:rPr>
      </w:pPr>
    </w:p>
    <w:p w14:paraId="61FF4782" w14:textId="77777777" w:rsidR="00670E8F" w:rsidRDefault="00670E8F">
      <w:pPr>
        <w:pStyle w:val="BodyText"/>
        <w:rPr>
          <w:sz w:val="20"/>
        </w:rPr>
        <w:sectPr w:rsidR="00670E8F">
          <w:pgSz w:w="11920" w:h="16840"/>
          <w:pgMar w:top="1040" w:right="566" w:bottom="880" w:left="566" w:header="203" w:footer="696" w:gutter="0"/>
          <w:cols w:space="720"/>
        </w:sectPr>
      </w:pPr>
    </w:p>
    <w:p w14:paraId="19673A12" w14:textId="77777777" w:rsidR="00670E8F" w:rsidRDefault="00000000">
      <w:pPr>
        <w:pStyle w:val="BodyText"/>
        <w:spacing w:before="95" w:line="276" w:lineRule="auto"/>
        <w:ind w:left="874" w:right="43"/>
        <w:jc w:val="both"/>
      </w:pPr>
      <w:r>
        <w:t>administration, administrative receivership, examinership or similar relief (other</w:t>
      </w:r>
      <w:r>
        <w:rPr>
          <w:spacing w:val="-4"/>
        </w:rPr>
        <w:t xml:space="preserve"> </w:t>
      </w:r>
      <w:r>
        <w:t>than</w:t>
      </w:r>
      <w:r>
        <w:rPr>
          <w:spacing w:val="-4"/>
        </w:rPr>
        <w:t xml:space="preserve"> </w:t>
      </w:r>
      <w:r>
        <w:t>a</w:t>
      </w:r>
      <w:r>
        <w:rPr>
          <w:spacing w:val="-4"/>
        </w:rPr>
        <w:t xml:space="preserve"> </w:t>
      </w:r>
      <w:r>
        <w:t>solvent reconstruction, amalgamation or reorganisation) under present or future statute, law</w:t>
      </w:r>
      <w:r>
        <w:rPr>
          <w:spacing w:val="-1"/>
        </w:rPr>
        <w:t xml:space="preserve"> </w:t>
      </w:r>
      <w:r>
        <w:t>or</w:t>
      </w:r>
      <w:r>
        <w:rPr>
          <w:spacing w:val="-1"/>
        </w:rPr>
        <w:t xml:space="preserve"> </w:t>
      </w:r>
      <w:r>
        <w:t>regulations applicable to such Person; or</w:t>
      </w:r>
    </w:p>
    <w:p w14:paraId="282B70F9" w14:textId="77777777" w:rsidR="00670E8F" w:rsidRDefault="00670E8F">
      <w:pPr>
        <w:pStyle w:val="BodyText"/>
        <w:spacing w:before="48"/>
      </w:pPr>
    </w:p>
    <w:p w14:paraId="2599CF49" w14:textId="77777777" w:rsidR="00670E8F" w:rsidRDefault="00000000">
      <w:pPr>
        <w:pStyle w:val="ListParagraph"/>
        <w:numPr>
          <w:ilvl w:val="0"/>
          <w:numId w:val="10"/>
        </w:numPr>
        <w:tabs>
          <w:tab w:val="left" w:pos="872"/>
          <w:tab w:val="left" w:pos="874"/>
        </w:tabs>
        <w:spacing w:before="1" w:line="276" w:lineRule="auto"/>
        <w:ind w:right="40"/>
        <w:jc w:val="both"/>
        <w:rPr>
          <w:sz w:val="16"/>
        </w:rPr>
      </w:pPr>
      <w:r>
        <w:rPr>
          <w:sz w:val="16"/>
        </w:rPr>
        <w:t>a composition, scheme of arrangement, compromise or other</w:t>
      </w:r>
      <w:r>
        <w:rPr>
          <w:spacing w:val="-8"/>
          <w:sz w:val="16"/>
        </w:rPr>
        <w:t xml:space="preserve"> </w:t>
      </w:r>
      <w:r>
        <w:rPr>
          <w:sz w:val="16"/>
        </w:rPr>
        <w:t>similar</w:t>
      </w:r>
      <w:r>
        <w:rPr>
          <w:spacing w:val="-8"/>
          <w:sz w:val="16"/>
        </w:rPr>
        <w:t xml:space="preserve"> </w:t>
      </w:r>
      <w:r>
        <w:rPr>
          <w:sz w:val="16"/>
        </w:rPr>
        <w:t>arrangement</w:t>
      </w:r>
      <w:r>
        <w:rPr>
          <w:spacing w:val="-8"/>
          <w:sz w:val="16"/>
        </w:rPr>
        <w:t xml:space="preserve"> </w:t>
      </w:r>
      <w:r>
        <w:rPr>
          <w:sz w:val="16"/>
        </w:rPr>
        <w:t>has</w:t>
      </w:r>
      <w:r>
        <w:rPr>
          <w:spacing w:val="-8"/>
          <w:sz w:val="16"/>
        </w:rPr>
        <w:t xml:space="preserve"> </w:t>
      </w:r>
      <w:r>
        <w:rPr>
          <w:sz w:val="16"/>
        </w:rPr>
        <w:t>been approved and made binding on a Person and all</w:t>
      </w:r>
      <w:r>
        <w:rPr>
          <w:spacing w:val="-7"/>
          <w:sz w:val="16"/>
        </w:rPr>
        <w:t xml:space="preserve"> </w:t>
      </w:r>
      <w:r>
        <w:rPr>
          <w:sz w:val="16"/>
        </w:rPr>
        <w:t>of that Person’s creditors; or</w:t>
      </w:r>
    </w:p>
    <w:p w14:paraId="18B1DA4B" w14:textId="77777777" w:rsidR="00670E8F" w:rsidRDefault="00670E8F">
      <w:pPr>
        <w:pStyle w:val="BodyText"/>
        <w:spacing w:before="48"/>
      </w:pPr>
    </w:p>
    <w:p w14:paraId="7A10409D" w14:textId="77777777" w:rsidR="00670E8F" w:rsidRDefault="00000000">
      <w:pPr>
        <w:pStyle w:val="ListParagraph"/>
        <w:numPr>
          <w:ilvl w:val="0"/>
          <w:numId w:val="10"/>
        </w:numPr>
        <w:tabs>
          <w:tab w:val="left" w:pos="871"/>
          <w:tab w:val="left" w:pos="874"/>
        </w:tabs>
        <w:spacing w:line="276" w:lineRule="auto"/>
        <w:ind w:right="38"/>
        <w:jc w:val="both"/>
        <w:rPr>
          <w:sz w:val="16"/>
        </w:rPr>
      </w:pPr>
      <w:r>
        <w:rPr>
          <w:sz w:val="16"/>
        </w:rPr>
        <w:t>any step is taken to enforce security over or a distress, execution</w:t>
      </w:r>
      <w:r>
        <w:rPr>
          <w:spacing w:val="-8"/>
          <w:sz w:val="16"/>
        </w:rPr>
        <w:t xml:space="preserve"> </w:t>
      </w:r>
      <w:r>
        <w:rPr>
          <w:sz w:val="16"/>
        </w:rPr>
        <w:t>or</w:t>
      </w:r>
      <w:r>
        <w:rPr>
          <w:spacing w:val="-8"/>
          <w:sz w:val="16"/>
        </w:rPr>
        <w:t xml:space="preserve"> </w:t>
      </w:r>
      <w:r>
        <w:rPr>
          <w:sz w:val="16"/>
        </w:rPr>
        <w:t>other</w:t>
      </w:r>
      <w:r>
        <w:rPr>
          <w:spacing w:val="-8"/>
          <w:sz w:val="16"/>
        </w:rPr>
        <w:t xml:space="preserve"> </w:t>
      </w:r>
      <w:r>
        <w:rPr>
          <w:sz w:val="16"/>
        </w:rPr>
        <w:t>similar</w:t>
      </w:r>
      <w:r>
        <w:rPr>
          <w:spacing w:val="-8"/>
          <w:sz w:val="16"/>
        </w:rPr>
        <w:t xml:space="preserve"> </w:t>
      </w:r>
      <w:r>
        <w:rPr>
          <w:sz w:val="16"/>
        </w:rPr>
        <w:t>process</w:t>
      </w:r>
      <w:r>
        <w:rPr>
          <w:spacing w:val="-8"/>
          <w:sz w:val="16"/>
        </w:rPr>
        <w:t xml:space="preserve"> </w:t>
      </w:r>
      <w:r>
        <w:rPr>
          <w:sz w:val="16"/>
        </w:rPr>
        <w:t>is</w:t>
      </w:r>
      <w:r>
        <w:rPr>
          <w:spacing w:val="-8"/>
          <w:sz w:val="16"/>
        </w:rPr>
        <w:t xml:space="preserve"> </w:t>
      </w:r>
      <w:r>
        <w:rPr>
          <w:sz w:val="16"/>
        </w:rPr>
        <w:t>levied or served against the whole or a substantial part</w:t>
      </w:r>
      <w:r>
        <w:rPr>
          <w:spacing w:val="-13"/>
          <w:sz w:val="16"/>
        </w:rPr>
        <w:t xml:space="preserve"> </w:t>
      </w:r>
      <w:r>
        <w:rPr>
          <w:sz w:val="16"/>
        </w:rPr>
        <w:t>of the assets or undertaking of such</w:t>
      </w:r>
      <w:r>
        <w:rPr>
          <w:spacing w:val="-10"/>
          <w:sz w:val="16"/>
        </w:rPr>
        <w:t xml:space="preserve"> </w:t>
      </w:r>
      <w:r>
        <w:rPr>
          <w:sz w:val="16"/>
        </w:rPr>
        <w:t>Person,</w:t>
      </w:r>
      <w:r>
        <w:rPr>
          <w:spacing w:val="-10"/>
          <w:sz w:val="16"/>
        </w:rPr>
        <w:t xml:space="preserve"> </w:t>
      </w:r>
      <w:r>
        <w:rPr>
          <w:sz w:val="16"/>
        </w:rPr>
        <w:t>including the appointment of a receiver, administrative receiver, manager or similar ofﬁcer to</w:t>
      </w:r>
      <w:r>
        <w:rPr>
          <w:spacing w:val="-3"/>
          <w:sz w:val="16"/>
        </w:rPr>
        <w:t xml:space="preserve"> </w:t>
      </w:r>
      <w:r>
        <w:rPr>
          <w:sz w:val="16"/>
        </w:rPr>
        <w:t>enforce</w:t>
      </w:r>
      <w:r>
        <w:rPr>
          <w:spacing w:val="-3"/>
          <w:sz w:val="16"/>
        </w:rPr>
        <w:t xml:space="preserve"> </w:t>
      </w:r>
      <w:r>
        <w:rPr>
          <w:sz w:val="16"/>
        </w:rPr>
        <w:t>that security</w:t>
      </w:r>
      <w:r>
        <w:rPr>
          <w:spacing w:val="-1"/>
          <w:sz w:val="16"/>
        </w:rPr>
        <w:t xml:space="preserve"> </w:t>
      </w:r>
      <w:r>
        <w:rPr>
          <w:sz w:val="16"/>
        </w:rPr>
        <w:t>in</w:t>
      </w:r>
      <w:r>
        <w:rPr>
          <w:spacing w:val="-1"/>
          <w:sz w:val="16"/>
        </w:rPr>
        <w:t xml:space="preserve"> </w:t>
      </w:r>
      <w:r>
        <w:rPr>
          <w:sz w:val="16"/>
        </w:rPr>
        <w:t>respect</w:t>
      </w:r>
      <w:r>
        <w:rPr>
          <w:spacing w:val="-1"/>
          <w:sz w:val="16"/>
        </w:rPr>
        <w:t xml:space="preserve"> </w:t>
      </w:r>
      <w:r>
        <w:rPr>
          <w:sz w:val="16"/>
        </w:rPr>
        <w:t>of</w:t>
      </w:r>
      <w:r>
        <w:rPr>
          <w:spacing w:val="-1"/>
          <w:sz w:val="16"/>
        </w:rPr>
        <w:t xml:space="preserve"> </w:t>
      </w:r>
      <w:r>
        <w:rPr>
          <w:sz w:val="16"/>
        </w:rPr>
        <w:t>all</w:t>
      </w:r>
      <w:r>
        <w:rPr>
          <w:spacing w:val="-1"/>
          <w:sz w:val="16"/>
        </w:rPr>
        <w:t xml:space="preserve"> </w:t>
      </w:r>
      <w:r>
        <w:rPr>
          <w:sz w:val="16"/>
        </w:rPr>
        <w:t>or</w:t>
      </w:r>
      <w:r>
        <w:rPr>
          <w:spacing w:val="-1"/>
          <w:sz w:val="16"/>
        </w:rPr>
        <w:t xml:space="preserve"> </w:t>
      </w:r>
      <w:r>
        <w:rPr>
          <w:sz w:val="16"/>
        </w:rPr>
        <w:t>any</w:t>
      </w:r>
      <w:r>
        <w:rPr>
          <w:spacing w:val="-1"/>
          <w:sz w:val="16"/>
        </w:rPr>
        <w:t xml:space="preserve"> </w:t>
      </w:r>
      <w:r>
        <w:rPr>
          <w:sz w:val="16"/>
        </w:rPr>
        <w:t>part</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property or undertaking of such Person; or</w:t>
      </w:r>
    </w:p>
    <w:p w14:paraId="5C8BD147" w14:textId="77777777" w:rsidR="00670E8F" w:rsidRDefault="00670E8F">
      <w:pPr>
        <w:pStyle w:val="BodyText"/>
        <w:spacing w:before="51"/>
      </w:pPr>
    </w:p>
    <w:p w14:paraId="7AE86F93" w14:textId="77777777" w:rsidR="00670E8F" w:rsidRDefault="00000000">
      <w:pPr>
        <w:pStyle w:val="ListParagraph"/>
        <w:numPr>
          <w:ilvl w:val="0"/>
          <w:numId w:val="10"/>
        </w:numPr>
        <w:tabs>
          <w:tab w:val="left" w:pos="872"/>
          <w:tab w:val="left" w:pos="874"/>
        </w:tabs>
        <w:spacing w:line="276" w:lineRule="auto"/>
        <w:ind w:right="39"/>
        <w:jc w:val="both"/>
        <w:rPr>
          <w:sz w:val="16"/>
        </w:rPr>
      </w:pPr>
      <w:r>
        <w:rPr>
          <w:sz w:val="16"/>
        </w:rPr>
        <w:t>a petition is presented, order made, meeting convened,</w:t>
      </w:r>
      <w:r>
        <w:rPr>
          <w:spacing w:val="-10"/>
          <w:sz w:val="16"/>
        </w:rPr>
        <w:t xml:space="preserve"> </w:t>
      </w:r>
      <w:r>
        <w:rPr>
          <w:sz w:val="16"/>
        </w:rPr>
        <w:t>resolution</w:t>
      </w:r>
      <w:r>
        <w:rPr>
          <w:spacing w:val="-4"/>
          <w:sz w:val="16"/>
        </w:rPr>
        <w:t xml:space="preserve"> </w:t>
      </w:r>
      <w:r>
        <w:rPr>
          <w:sz w:val="16"/>
        </w:rPr>
        <w:t>passed</w:t>
      </w:r>
      <w:r>
        <w:rPr>
          <w:spacing w:val="-4"/>
          <w:sz w:val="16"/>
        </w:rPr>
        <w:t xml:space="preserve"> </w:t>
      </w:r>
      <w:r>
        <w:rPr>
          <w:sz w:val="16"/>
        </w:rPr>
        <w:t>or</w:t>
      </w:r>
      <w:r>
        <w:rPr>
          <w:spacing w:val="-4"/>
          <w:sz w:val="16"/>
        </w:rPr>
        <w:t xml:space="preserve"> </w:t>
      </w:r>
      <w:r>
        <w:rPr>
          <w:sz w:val="16"/>
        </w:rPr>
        <w:t>any</w:t>
      </w:r>
      <w:r>
        <w:rPr>
          <w:spacing w:val="-4"/>
          <w:sz w:val="16"/>
        </w:rPr>
        <w:t xml:space="preserve"> </w:t>
      </w:r>
      <w:r>
        <w:rPr>
          <w:sz w:val="16"/>
        </w:rPr>
        <w:t>step</w:t>
      </w:r>
      <w:r>
        <w:rPr>
          <w:spacing w:val="-4"/>
          <w:sz w:val="16"/>
        </w:rPr>
        <w:t xml:space="preserve"> </w:t>
      </w:r>
      <w:r>
        <w:rPr>
          <w:sz w:val="16"/>
        </w:rPr>
        <w:t>is</w:t>
      </w:r>
      <w:r>
        <w:rPr>
          <w:spacing w:val="-15"/>
          <w:sz w:val="16"/>
        </w:rPr>
        <w:t xml:space="preserve"> </w:t>
      </w:r>
      <w:r>
        <w:rPr>
          <w:sz w:val="16"/>
        </w:rPr>
        <w:t>taken</w:t>
      </w:r>
      <w:r>
        <w:rPr>
          <w:spacing w:val="-14"/>
          <w:sz w:val="16"/>
        </w:rPr>
        <w:t xml:space="preserve"> </w:t>
      </w:r>
      <w:r>
        <w:rPr>
          <w:sz w:val="16"/>
        </w:rPr>
        <w:t>by any person with a view to the winding</w:t>
      </w:r>
      <w:r>
        <w:rPr>
          <w:spacing w:val="-12"/>
          <w:sz w:val="16"/>
        </w:rPr>
        <w:t xml:space="preserve"> </w:t>
      </w:r>
      <w:r>
        <w:rPr>
          <w:sz w:val="16"/>
        </w:rPr>
        <w:t>up,</w:t>
      </w:r>
      <w:r>
        <w:rPr>
          <w:spacing w:val="-12"/>
          <w:sz w:val="16"/>
        </w:rPr>
        <w:t xml:space="preserve"> </w:t>
      </w:r>
      <w:r>
        <w:rPr>
          <w:sz w:val="16"/>
        </w:rPr>
        <w:t>business rescue or dissolution of such Person; or</w:t>
      </w:r>
    </w:p>
    <w:p w14:paraId="420D51FD" w14:textId="77777777" w:rsidR="00670E8F" w:rsidRDefault="00670E8F">
      <w:pPr>
        <w:pStyle w:val="BodyText"/>
        <w:spacing w:before="48"/>
      </w:pPr>
    </w:p>
    <w:p w14:paraId="140F2CDB" w14:textId="77777777" w:rsidR="00670E8F" w:rsidRDefault="00000000">
      <w:pPr>
        <w:pStyle w:val="ListParagraph"/>
        <w:numPr>
          <w:ilvl w:val="0"/>
          <w:numId w:val="10"/>
        </w:numPr>
        <w:tabs>
          <w:tab w:val="left" w:pos="872"/>
          <w:tab w:val="left" w:pos="874"/>
        </w:tabs>
        <w:spacing w:line="276" w:lineRule="auto"/>
        <w:ind w:right="38"/>
        <w:jc w:val="both"/>
        <w:rPr>
          <w:sz w:val="16"/>
        </w:rPr>
      </w:pPr>
      <w:r>
        <w:rPr>
          <w:color w:val="1A1A1A"/>
          <w:sz w:val="16"/>
        </w:rPr>
        <w:t>receiver or manager, liquidator, trustee, administrator, or other similar ofﬁcial is appointed over a Buyer, whether or not the appointment has been made by a court or other similar tribunal but excluding any appointment which does not affect MODIFI’s</w:t>
      </w:r>
      <w:r>
        <w:rPr>
          <w:color w:val="1A1A1A"/>
          <w:spacing w:val="-3"/>
          <w:sz w:val="16"/>
        </w:rPr>
        <w:t xml:space="preserve"> </w:t>
      </w:r>
      <w:r>
        <w:rPr>
          <w:color w:val="1A1A1A"/>
          <w:sz w:val="16"/>
        </w:rPr>
        <w:t>rights</w:t>
      </w:r>
      <w:r>
        <w:rPr>
          <w:color w:val="1A1A1A"/>
          <w:spacing w:val="-3"/>
          <w:sz w:val="16"/>
        </w:rPr>
        <w:t xml:space="preserve"> </w:t>
      </w:r>
      <w:r>
        <w:rPr>
          <w:color w:val="1A1A1A"/>
          <w:sz w:val="16"/>
        </w:rPr>
        <w:t>as</w:t>
      </w:r>
      <w:r>
        <w:rPr>
          <w:color w:val="1A1A1A"/>
          <w:spacing w:val="-3"/>
          <w:sz w:val="16"/>
        </w:rPr>
        <w:t xml:space="preserve"> </w:t>
      </w:r>
      <w:r>
        <w:rPr>
          <w:color w:val="1A1A1A"/>
          <w:sz w:val="16"/>
        </w:rPr>
        <w:t>a</w:t>
      </w:r>
      <w:r>
        <w:rPr>
          <w:color w:val="1A1A1A"/>
          <w:spacing w:val="-3"/>
          <w:sz w:val="16"/>
        </w:rPr>
        <w:t xml:space="preserve"> </w:t>
      </w:r>
      <w:r>
        <w:rPr>
          <w:color w:val="1A1A1A"/>
          <w:sz w:val="16"/>
        </w:rPr>
        <w:t>creditor</w:t>
      </w:r>
      <w:r>
        <w:rPr>
          <w:color w:val="1A1A1A"/>
          <w:spacing w:val="-3"/>
          <w:sz w:val="16"/>
        </w:rPr>
        <w:t xml:space="preserve"> </w:t>
      </w:r>
      <w:r>
        <w:rPr>
          <w:color w:val="1A1A1A"/>
          <w:sz w:val="16"/>
        </w:rPr>
        <w:t>of</w:t>
      </w:r>
      <w:r>
        <w:rPr>
          <w:color w:val="1A1A1A"/>
          <w:spacing w:val="-3"/>
          <w:sz w:val="16"/>
        </w:rPr>
        <w:t xml:space="preserve"> </w:t>
      </w:r>
      <w:r>
        <w:rPr>
          <w:color w:val="1A1A1A"/>
          <w:sz w:val="16"/>
        </w:rPr>
        <w:t>the</w:t>
      </w:r>
      <w:r>
        <w:rPr>
          <w:color w:val="1A1A1A"/>
          <w:spacing w:val="-3"/>
          <w:sz w:val="16"/>
        </w:rPr>
        <w:t xml:space="preserve"> </w:t>
      </w:r>
      <w:r>
        <w:rPr>
          <w:color w:val="1A1A1A"/>
          <w:sz w:val="16"/>
        </w:rPr>
        <w:t>Buyer;</w:t>
      </w:r>
      <w:r>
        <w:rPr>
          <w:color w:val="1A1A1A"/>
          <w:spacing w:val="-3"/>
          <w:sz w:val="16"/>
        </w:rPr>
        <w:t xml:space="preserve"> </w:t>
      </w:r>
      <w:r>
        <w:rPr>
          <w:color w:val="1A1A1A"/>
          <w:sz w:val="16"/>
        </w:rPr>
        <w:t>or</w:t>
      </w:r>
    </w:p>
    <w:p w14:paraId="25388E26" w14:textId="77777777" w:rsidR="00670E8F" w:rsidRDefault="00670E8F">
      <w:pPr>
        <w:pStyle w:val="BodyText"/>
        <w:spacing w:before="49"/>
      </w:pPr>
    </w:p>
    <w:p w14:paraId="05B21150" w14:textId="77777777" w:rsidR="00670E8F" w:rsidRDefault="00000000">
      <w:pPr>
        <w:pStyle w:val="ListParagraph"/>
        <w:numPr>
          <w:ilvl w:val="0"/>
          <w:numId w:val="10"/>
        </w:numPr>
        <w:tabs>
          <w:tab w:val="left" w:pos="871"/>
          <w:tab w:val="left" w:pos="874"/>
        </w:tabs>
        <w:spacing w:before="1" w:line="276" w:lineRule="auto"/>
        <w:ind w:right="40"/>
        <w:jc w:val="both"/>
        <w:rPr>
          <w:sz w:val="16"/>
        </w:rPr>
      </w:pPr>
      <w:r>
        <w:rPr>
          <w:color w:val="1A1A1A"/>
          <w:sz w:val="16"/>
        </w:rPr>
        <w:t>any event or circumstance occurs which under the law</w:t>
      </w:r>
      <w:r>
        <w:rPr>
          <w:color w:val="1A1A1A"/>
          <w:spacing w:val="-3"/>
          <w:sz w:val="16"/>
        </w:rPr>
        <w:t xml:space="preserve"> </w:t>
      </w:r>
      <w:r>
        <w:rPr>
          <w:color w:val="1A1A1A"/>
          <w:sz w:val="16"/>
        </w:rPr>
        <w:t>of</w:t>
      </w:r>
      <w:r>
        <w:rPr>
          <w:color w:val="1A1A1A"/>
          <w:spacing w:val="-2"/>
          <w:sz w:val="16"/>
        </w:rPr>
        <w:t xml:space="preserve"> </w:t>
      </w:r>
      <w:r>
        <w:rPr>
          <w:color w:val="1A1A1A"/>
          <w:sz w:val="16"/>
        </w:rPr>
        <w:t>any</w:t>
      </w:r>
      <w:r>
        <w:rPr>
          <w:color w:val="1A1A1A"/>
          <w:spacing w:val="-2"/>
          <w:sz w:val="16"/>
        </w:rPr>
        <w:t xml:space="preserve"> </w:t>
      </w:r>
      <w:r>
        <w:rPr>
          <w:color w:val="1A1A1A"/>
          <w:sz w:val="16"/>
        </w:rPr>
        <w:t>relevant</w:t>
      </w:r>
      <w:r>
        <w:rPr>
          <w:color w:val="1A1A1A"/>
          <w:spacing w:val="-2"/>
          <w:sz w:val="16"/>
        </w:rPr>
        <w:t xml:space="preserve"> </w:t>
      </w:r>
      <w:r>
        <w:rPr>
          <w:color w:val="1A1A1A"/>
          <w:sz w:val="16"/>
        </w:rPr>
        <w:t>jurisdiction</w:t>
      </w:r>
      <w:r>
        <w:rPr>
          <w:color w:val="1A1A1A"/>
          <w:spacing w:val="-2"/>
          <w:sz w:val="16"/>
        </w:rPr>
        <w:t xml:space="preserve"> </w:t>
      </w:r>
      <w:r>
        <w:rPr>
          <w:color w:val="1A1A1A"/>
          <w:sz w:val="16"/>
        </w:rPr>
        <w:t>has</w:t>
      </w:r>
      <w:r>
        <w:rPr>
          <w:color w:val="1A1A1A"/>
          <w:spacing w:val="-2"/>
          <w:sz w:val="16"/>
        </w:rPr>
        <w:t xml:space="preserve"> </w:t>
      </w:r>
      <w:r>
        <w:rPr>
          <w:color w:val="1A1A1A"/>
          <w:sz w:val="16"/>
        </w:rPr>
        <w:t>an</w:t>
      </w:r>
      <w:r>
        <w:rPr>
          <w:color w:val="1A1A1A"/>
          <w:spacing w:val="-2"/>
          <w:sz w:val="16"/>
        </w:rPr>
        <w:t xml:space="preserve"> </w:t>
      </w:r>
      <w:r>
        <w:rPr>
          <w:color w:val="1A1A1A"/>
          <w:sz w:val="16"/>
        </w:rPr>
        <w:t>analogous</w:t>
      </w:r>
      <w:r>
        <w:rPr>
          <w:color w:val="1A1A1A"/>
          <w:spacing w:val="-15"/>
          <w:sz w:val="16"/>
        </w:rPr>
        <w:t xml:space="preserve"> </w:t>
      </w:r>
      <w:r>
        <w:rPr>
          <w:color w:val="1A1A1A"/>
          <w:sz w:val="16"/>
        </w:rPr>
        <w:t>or equivalent effect to any of the events listed above.</w:t>
      </w:r>
    </w:p>
    <w:p w14:paraId="1B4EE4CF" w14:textId="77777777" w:rsidR="00670E8F" w:rsidRDefault="00670E8F">
      <w:pPr>
        <w:pStyle w:val="BodyText"/>
        <w:spacing w:before="47"/>
      </w:pPr>
    </w:p>
    <w:p w14:paraId="3CAC9C43" w14:textId="77777777" w:rsidR="00670E8F" w:rsidRDefault="00000000">
      <w:pPr>
        <w:pStyle w:val="BodyText"/>
        <w:spacing w:line="276" w:lineRule="auto"/>
        <w:ind w:left="153" w:right="39"/>
        <w:jc w:val="both"/>
      </w:pPr>
      <w:r>
        <w:t>“</w:t>
      </w:r>
      <w:r>
        <w:rPr>
          <w:rFonts w:ascii="Tahoma" w:hAnsi="Tahoma"/>
          <w:b/>
        </w:rPr>
        <w:t>Factoring</w:t>
      </w:r>
      <w:r>
        <w:rPr>
          <w:rFonts w:ascii="Tahoma" w:hAnsi="Tahoma"/>
          <w:b/>
          <w:spacing w:val="40"/>
        </w:rPr>
        <w:t xml:space="preserve"> </w:t>
      </w:r>
      <w:r>
        <w:rPr>
          <w:rFonts w:ascii="Tahoma" w:hAnsi="Tahoma"/>
          <w:b/>
        </w:rPr>
        <w:t>Fee</w:t>
      </w:r>
      <w:r>
        <w:t>” has the meaning given to it in Clause 2.3 (</w:t>
      </w:r>
      <w:r>
        <w:rPr>
          <w:i/>
        </w:rPr>
        <w:t>Factoring Fee</w:t>
      </w:r>
      <w:r>
        <w:t>) of the Framework Agreement and shall be deducted from the Initial Purchase Price.</w:t>
      </w:r>
    </w:p>
    <w:p w14:paraId="44F37F9F" w14:textId="77777777" w:rsidR="00670E8F" w:rsidRDefault="00670E8F">
      <w:pPr>
        <w:pStyle w:val="BodyText"/>
        <w:spacing w:before="48"/>
      </w:pPr>
    </w:p>
    <w:p w14:paraId="4C73C2F7" w14:textId="77777777" w:rsidR="00670E8F" w:rsidRDefault="00000000">
      <w:pPr>
        <w:pStyle w:val="BodyText"/>
        <w:spacing w:line="276" w:lineRule="auto"/>
        <w:ind w:left="153" w:right="41"/>
        <w:jc w:val="both"/>
      </w:pPr>
      <w:r>
        <w:t>“</w:t>
      </w:r>
      <w:r>
        <w:rPr>
          <w:rFonts w:ascii="Tahoma" w:hAnsi="Tahoma"/>
          <w:b/>
        </w:rPr>
        <w:t>Fees</w:t>
      </w:r>
      <w:r>
        <w:t>” mean the Transaction Fee, the Reference Rate, the Factoring Fee, the Processing Fee, the Set-Up Fee and the Late Fee (if applicable).</w:t>
      </w:r>
    </w:p>
    <w:p w14:paraId="100B4D28" w14:textId="77777777" w:rsidR="00670E8F" w:rsidRDefault="00670E8F">
      <w:pPr>
        <w:pStyle w:val="BodyText"/>
        <w:spacing w:before="47"/>
      </w:pPr>
    </w:p>
    <w:p w14:paraId="1C9BBFB1" w14:textId="77777777" w:rsidR="00670E8F" w:rsidRDefault="00000000">
      <w:pPr>
        <w:pStyle w:val="BodyText"/>
        <w:spacing w:line="276" w:lineRule="auto"/>
        <w:ind w:left="153" w:right="43"/>
        <w:jc w:val="both"/>
      </w:pPr>
      <w:r>
        <w:t>“</w:t>
      </w:r>
      <w:r>
        <w:rPr>
          <w:rFonts w:ascii="Tahoma" w:hAnsi="Tahoma"/>
          <w:b/>
        </w:rPr>
        <w:t>Foreign Public Buyer</w:t>
      </w:r>
      <w:r>
        <w:t>” means an entity located</w:t>
      </w:r>
      <w:r>
        <w:rPr>
          <w:spacing w:val="-5"/>
        </w:rPr>
        <w:t xml:space="preserve"> </w:t>
      </w:r>
      <w:r>
        <w:t>outside</w:t>
      </w:r>
      <w:r>
        <w:rPr>
          <w:spacing w:val="-5"/>
        </w:rPr>
        <w:t xml:space="preserve"> </w:t>
      </w:r>
      <w:r>
        <w:t>the Netherlands whose creditworthiness is equal to that of the government in the country in which it is located due to its statutory position or a commitment from such government with regard to the ﬁnancial support of such entity.</w:t>
      </w:r>
    </w:p>
    <w:p w14:paraId="1E1599B5" w14:textId="77777777" w:rsidR="00670E8F" w:rsidRDefault="00670E8F">
      <w:pPr>
        <w:pStyle w:val="BodyText"/>
        <w:spacing w:before="49"/>
      </w:pPr>
    </w:p>
    <w:p w14:paraId="3DB67545" w14:textId="77777777" w:rsidR="00670E8F" w:rsidRDefault="00000000">
      <w:pPr>
        <w:pStyle w:val="BodyText"/>
        <w:spacing w:line="276" w:lineRule="auto"/>
        <w:ind w:left="153" w:right="39"/>
        <w:jc w:val="both"/>
      </w:pPr>
      <w:r>
        <w:rPr>
          <w:w w:val="105"/>
        </w:rPr>
        <w:t>“</w:t>
      </w:r>
      <w:r>
        <w:rPr>
          <w:rFonts w:ascii="Tahoma" w:hAnsi="Tahoma"/>
          <w:b/>
          <w:w w:val="105"/>
        </w:rPr>
        <w:t>Initial</w:t>
      </w:r>
      <w:r>
        <w:rPr>
          <w:rFonts w:ascii="Tahoma" w:hAnsi="Tahoma"/>
          <w:b/>
          <w:spacing w:val="-13"/>
          <w:w w:val="105"/>
        </w:rPr>
        <w:t xml:space="preserve"> </w:t>
      </w:r>
      <w:r>
        <w:rPr>
          <w:rFonts w:ascii="Tahoma" w:hAnsi="Tahoma"/>
          <w:b/>
          <w:w w:val="105"/>
        </w:rPr>
        <w:t>Purchase</w:t>
      </w:r>
      <w:r>
        <w:rPr>
          <w:rFonts w:ascii="Tahoma" w:hAnsi="Tahoma"/>
          <w:b/>
          <w:spacing w:val="2"/>
          <w:w w:val="105"/>
        </w:rPr>
        <w:t xml:space="preserve"> </w:t>
      </w:r>
      <w:r>
        <w:rPr>
          <w:rFonts w:ascii="Tahoma" w:hAnsi="Tahoma"/>
          <w:b/>
          <w:w w:val="105"/>
        </w:rPr>
        <w:t>Price</w:t>
      </w:r>
      <w:r>
        <w:rPr>
          <w:w w:val="105"/>
        </w:rPr>
        <w:t>”</w:t>
      </w:r>
      <w:r>
        <w:rPr>
          <w:spacing w:val="-9"/>
          <w:w w:val="105"/>
        </w:rPr>
        <w:t xml:space="preserve"> </w:t>
      </w:r>
      <w:r>
        <w:rPr>
          <w:w w:val="105"/>
        </w:rPr>
        <w:t>means,</w:t>
      </w:r>
      <w:r>
        <w:rPr>
          <w:spacing w:val="-9"/>
          <w:w w:val="105"/>
        </w:rPr>
        <w:t xml:space="preserve"> </w:t>
      </w:r>
      <w:r>
        <w:rPr>
          <w:w w:val="105"/>
        </w:rPr>
        <w:t>with</w:t>
      </w:r>
      <w:r>
        <w:rPr>
          <w:spacing w:val="-15"/>
          <w:w w:val="105"/>
        </w:rPr>
        <w:t xml:space="preserve"> </w:t>
      </w:r>
      <w:r>
        <w:rPr>
          <w:w w:val="105"/>
        </w:rPr>
        <w:t>respect</w:t>
      </w:r>
      <w:r>
        <w:rPr>
          <w:spacing w:val="-15"/>
          <w:w w:val="105"/>
        </w:rPr>
        <w:t xml:space="preserve"> </w:t>
      </w:r>
      <w:r>
        <w:rPr>
          <w:w w:val="105"/>
        </w:rPr>
        <w:t>to</w:t>
      </w:r>
      <w:r>
        <w:rPr>
          <w:spacing w:val="-15"/>
          <w:w w:val="105"/>
        </w:rPr>
        <w:t xml:space="preserve"> </w:t>
      </w:r>
      <w:r>
        <w:rPr>
          <w:w w:val="105"/>
        </w:rPr>
        <w:t>an</w:t>
      </w:r>
      <w:r>
        <w:rPr>
          <w:spacing w:val="-15"/>
          <w:w w:val="105"/>
        </w:rPr>
        <w:t xml:space="preserve"> </w:t>
      </w:r>
      <w:r>
        <w:rPr>
          <w:w w:val="105"/>
        </w:rPr>
        <w:t>Account Receivable, the Advance Rate Amount of that Account Receivable,</w:t>
      </w:r>
      <w:r>
        <w:rPr>
          <w:spacing w:val="-18"/>
          <w:w w:val="105"/>
        </w:rPr>
        <w:t xml:space="preserve"> </w:t>
      </w:r>
      <w:r>
        <w:rPr>
          <w:w w:val="105"/>
        </w:rPr>
        <w:t>less</w:t>
      </w:r>
      <w:r>
        <w:rPr>
          <w:spacing w:val="-18"/>
          <w:w w:val="105"/>
        </w:rPr>
        <w:t xml:space="preserve"> </w:t>
      </w:r>
      <w:r>
        <w:rPr>
          <w:w w:val="105"/>
        </w:rPr>
        <w:t>the</w:t>
      </w:r>
      <w:r>
        <w:rPr>
          <w:spacing w:val="-18"/>
          <w:w w:val="105"/>
        </w:rPr>
        <w:t xml:space="preserve"> </w:t>
      </w:r>
      <w:r>
        <w:rPr>
          <w:w w:val="105"/>
        </w:rPr>
        <w:t>applicable</w:t>
      </w:r>
      <w:r>
        <w:rPr>
          <w:spacing w:val="-18"/>
          <w:w w:val="105"/>
        </w:rPr>
        <w:t xml:space="preserve"> </w:t>
      </w:r>
      <w:r>
        <w:rPr>
          <w:w w:val="105"/>
        </w:rPr>
        <w:t>Fees.</w:t>
      </w:r>
    </w:p>
    <w:p w14:paraId="1BBD9A9B" w14:textId="77777777" w:rsidR="00670E8F" w:rsidRDefault="00670E8F">
      <w:pPr>
        <w:pStyle w:val="BodyText"/>
        <w:spacing w:before="48"/>
      </w:pPr>
    </w:p>
    <w:p w14:paraId="53E0EB2C" w14:textId="77777777" w:rsidR="00670E8F" w:rsidRDefault="00000000">
      <w:pPr>
        <w:pStyle w:val="BodyText"/>
        <w:spacing w:line="276" w:lineRule="auto"/>
        <w:ind w:left="153" w:right="38"/>
        <w:jc w:val="both"/>
      </w:pPr>
      <w:r>
        <w:t>“</w:t>
      </w:r>
      <w:r>
        <w:rPr>
          <w:rFonts w:ascii="Tahoma" w:hAnsi="Tahoma"/>
          <w:b/>
        </w:rPr>
        <w:t>Intellectual</w:t>
      </w:r>
      <w:r>
        <w:rPr>
          <w:rFonts w:ascii="Tahoma" w:hAnsi="Tahoma"/>
          <w:b/>
          <w:spacing w:val="22"/>
        </w:rPr>
        <w:t xml:space="preserve"> </w:t>
      </w:r>
      <w:r>
        <w:rPr>
          <w:rFonts w:ascii="Tahoma" w:hAnsi="Tahoma"/>
          <w:b/>
        </w:rPr>
        <w:t>Property</w:t>
      </w:r>
      <w:r>
        <w:t>” means patents,</w:t>
      </w:r>
      <w:r>
        <w:rPr>
          <w:spacing w:val="-4"/>
        </w:rPr>
        <w:t xml:space="preserve"> </w:t>
      </w:r>
      <w:r>
        <w:t>trade</w:t>
      </w:r>
      <w:r>
        <w:rPr>
          <w:spacing w:val="-4"/>
        </w:rPr>
        <w:t xml:space="preserve"> </w:t>
      </w:r>
      <w:r>
        <w:t>marks,</w:t>
      </w:r>
      <w:r>
        <w:rPr>
          <w:spacing w:val="-4"/>
        </w:rPr>
        <w:t xml:space="preserve"> </w:t>
      </w:r>
      <w:r>
        <w:t>service marks, rights (registered or unregistered) in any designs, applications for any of the foregoing, trade or business names, copyright (including rights in computer software) and</w:t>
      </w:r>
      <w:r>
        <w:rPr>
          <w:spacing w:val="-1"/>
        </w:rPr>
        <w:t xml:space="preserve"> </w:t>
      </w:r>
      <w:r>
        <w:t>topography</w:t>
      </w:r>
      <w:r>
        <w:rPr>
          <w:spacing w:val="-1"/>
        </w:rPr>
        <w:t xml:space="preserve"> </w:t>
      </w:r>
      <w:r>
        <w:t>rights;</w:t>
      </w:r>
      <w:r>
        <w:rPr>
          <w:spacing w:val="-1"/>
        </w:rPr>
        <w:t xml:space="preserve"> </w:t>
      </w:r>
      <w:r>
        <w:t>know-how,</w:t>
      </w:r>
      <w:r>
        <w:rPr>
          <w:spacing w:val="-12"/>
        </w:rPr>
        <w:t xml:space="preserve"> </w:t>
      </w:r>
      <w:r>
        <w:t>trade</w:t>
      </w:r>
      <w:r>
        <w:rPr>
          <w:spacing w:val="-12"/>
        </w:rPr>
        <w:t xml:space="preserve"> </w:t>
      </w:r>
      <w:r>
        <w:t>secrets,</w:t>
      </w:r>
      <w:r>
        <w:rPr>
          <w:spacing w:val="-12"/>
        </w:rPr>
        <w:t xml:space="preserve"> </w:t>
      </w:r>
      <w:r>
        <w:t>inventions, secret formulae and processes,</w:t>
      </w:r>
      <w:r>
        <w:rPr>
          <w:spacing w:val="-2"/>
        </w:rPr>
        <w:t xml:space="preserve"> </w:t>
      </w:r>
      <w:r>
        <w:t>lists</w:t>
      </w:r>
      <w:r>
        <w:rPr>
          <w:spacing w:val="-2"/>
        </w:rPr>
        <w:t xml:space="preserve"> </w:t>
      </w:r>
      <w:r>
        <w:t>of</w:t>
      </w:r>
      <w:r>
        <w:rPr>
          <w:spacing w:val="-2"/>
        </w:rPr>
        <w:t xml:space="preserve"> </w:t>
      </w:r>
      <w:r>
        <w:t>suppliers</w:t>
      </w:r>
      <w:r>
        <w:rPr>
          <w:spacing w:val="-2"/>
        </w:rPr>
        <w:t xml:space="preserve"> </w:t>
      </w:r>
      <w:r>
        <w:t>and</w:t>
      </w:r>
      <w:r>
        <w:rPr>
          <w:spacing w:val="-2"/>
        </w:rPr>
        <w:t xml:space="preserve"> </w:t>
      </w:r>
      <w:r>
        <w:t>Buyers and other proprietary knowledge and information; internet domain</w:t>
      </w:r>
      <w:r>
        <w:rPr>
          <w:spacing w:val="36"/>
        </w:rPr>
        <w:t xml:space="preserve"> </w:t>
      </w:r>
      <w:r>
        <w:t>names;</w:t>
      </w:r>
      <w:r>
        <w:rPr>
          <w:spacing w:val="36"/>
        </w:rPr>
        <w:t xml:space="preserve"> </w:t>
      </w:r>
      <w:r>
        <w:t>rights</w:t>
      </w:r>
      <w:r>
        <w:rPr>
          <w:spacing w:val="36"/>
        </w:rPr>
        <w:t xml:space="preserve"> </w:t>
      </w:r>
      <w:r>
        <w:t>protecting</w:t>
      </w:r>
      <w:r>
        <w:rPr>
          <w:spacing w:val="36"/>
        </w:rPr>
        <w:t xml:space="preserve"> </w:t>
      </w:r>
      <w:r>
        <w:t>goodwill</w:t>
      </w:r>
      <w:r>
        <w:rPr>
          <w:spacing w:val="36"/>
        </w:rPr>
        <w:t xml:space="preserve"> </w:t>
      </w:r>
      <w:r>
        <w:t>and reputation;</w:t>
      </w:r>
    </w:p>
    <w:p w14:paraId="76AAE008" w14:textId="77777777" w:rsidR="00670E8F" w:rsidRDefault="00000000">
      <w:pPr>
        <w:pStyle w:val="BodyText"/>
        <w:spacing w:before="95" w:line="276" w:lineRule="auto"/>
        <w:ind w:left="153" w:right="110"/>
        <w:jc w:val="both"/>
      </w:pPr>
      <w:r>
        <w:br w:type="column"/>
      </w:r>
      <w:r>
        <w:t>database rights, moral rights and all rights and forms of protection having equivalent effect, anywhere in the world.</w:t>
      </w:r>
    </w:p>
    <w:p w14:paraId="14618613" w14:textId="77777777" w:rsidR="00670E8F" w:rsidRDefault="00670E8F">
      <w:pPr>
        <w:pStyle w:val="BodyText"/>
        <w:spacing w:before="46"/>
      </w:pPr>
    </w:p>
    <w:p w14:paraId="7C61416B" w14:textId="77777777" w:rsidR="00670E8F" w:rsidRDefault="00000000">
      <w:pPr>
        <w:pStyle w:val="BodyText"/>
        <w:spacing w:before="1" w:line="276" w:lineRule="auto"/>
        <w:ind w:left="153" w:right="104"/>
        <w:jc w:val="both"/>
      </w:pPr>
      <w:r>
        <w:rPr>
          <w:w w:val="105"/>
        </w:rPr>
        <w:t>“</w:t>
      </w:r>
      <w:r>
        <w:rPr>
          <w:rFonts w:ascii="Tahoma" w:hAnsi="Tahoma"/>
          <w:b/>
          <w:w w:val="105"/>
        </w:rPr>
        <w:t>Invoice</w:t>
      </w:r>
      <w:r>
        <w:rPr>
          <w:w w:val="105"/>
        </w:rPr>
        <w:t>“</w:t>
      </w:r>
      <w:r>
        <w:rPr>
          <w:spacing w:val="-4"/>
          <w:w w:val="105"/>
        </w:rPr>
        <w:t xml:space="preserve"> </w:t>
      </w:r>
      <w:r>
        <w:rPr>
          <w:w w:val="105"/>
        </w:rPr>
        <w:t>means,</w:t>
      </w:r>
      <w:r>
        <w:rPr>
          <w:spacing w:val="-4"/>
          <w:w w:val="105"/>
        </w:rPr>
        <w:t xml:space="preserve"> </w:t>
      </w:r>
      <w:r>
        <w:rPr>
          <w:w w:val="105"/>
        </w:rPr>
        <w:t>in</w:t>
      </w:r>
      <w:r>
        <w:rPr>
          <w:spacing w:val="-4"/>
          <w:w w:val="105"/>
        </w:rPr>
        <w:t xml:space="preserve"> </w:t>
      </w:r>
      <w:r>
        <w:rPr>
          <w:w w:val="105"/>
        </w:rPr>
        <w:t>respect</w:t>
      </w:r>
      <w:r>
        <w:rPr>
          <w:spacing w:val="-4"/>
          <w:w w:val="105"/>
        </w:rPr>
        <w:t xml:space="preserve"> </w:t>
      </w:r>
      <w:r>
        <w:rPr>
          <w:w w:val="105"/>
        </w:rPr>
        <w:t>of</w:t>
      </w:r>
      <w:r>
        <w:rPr>
          <w:spacing w:val="-14"/>
          <w:w w:val="105"/>
        </w:rPr>
        <w:t xml:space="preserve"> </w:t>
      </w:r>
      <w:r>
        <w:rPr>
          <w:w w:val="105"/>
        </w:rPr>
        <w:t>each</w:t>
      </w:r>
      <w:r>
        <w:rPr>
          <w:spacing w:val="-14"/>
          <w:w w:val="105"/>
        </w:rPr>
        <w:t xml:space="preserve"> </w:t>
      </w:r>
      <w:r>
        <w:rPr>
          <w:w w:val="105"/>
        </w:rPr>
        <w:t>Account</w:t>
      </w:r>
      <w:r>
        <w:rPr>
          <w:spacing w:val="-14"/>
          <w:w w:val="105"/>
        </w:rPr>
        <w:t xml:space="preserve"> </w:t>
      </w:r>
      <w:r>
        <w:rPr>
          <w:w w:val="105"/>
        </w:rPr>
        <w:t>Receivable,</w:t>
      </w:r>
      <w:r>
        <w:rPr>
          <w:spacing w:val="-14"/>
          <w:w w:val="105"/>
        </w:rPr>
        <w:t xml:space="preserve"> </w:t>
      </w:r>
      <w:r>
        <w:rPr>
          <w:w w:val="105"/>
        </w:rPr>
        <w:t>a copy of the relevant</w:t>
      </w:r>
      <w:r>
        <w:rPr>
          <w:spacing w:val="-10"/>
          <w:w w:val="105"/>
        </w:rPr>
        <w:t xml:space="preserve"> </w:t>
      </w:r>
      <w:r>
        <w:rPr>
          <w:w w:val="105"/>
        </w:rPr>
        <w:t>invoice</w:t>
      </w:r>
      <w:r>
        <w:rPr>
          <w:spacing w:val="-10"/>
          <w:w w:val="105"/>
        </w:rPr>
        <w:t xml:space="preserve"> </w:t>
      </w:r>
      <w:r>
        <w:rPr>
          <w:w w:val="105"/>
        </w:rPr>
        <w:t>including</w:t>
      </w:r>
      <w:r>
        <w:rPr>
          <w:spacing w:val="-10"/>
          <w:w w:val="105"/>
        </w:rPr>
        <w:t xml:space="preserve"> </w:t>
      </w:r>
      <w:r>
        <w:rPr>
          <w:w w:val="105"/>
        </w:rPr>
        <w:t>details</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 xml:space="preserve">Seller, details of the Buyer, invoice number, the amount </w:t>
      </w:r>
      <w:r>
        <w:t>denominated in</w:t>
      </w:r>
      <w:r>
        <w:rPr>
          <w:spacing w:val="-12"/>
        </w:rPr>
        <w:t xml:space="preserve"> </w:t>
      </w:r>
      <w:r>
        <w:t>the</w:t>
      </w:r>
      <w:r>
        <w:rPr>
          <w:spacing w:val="-12"/>
        </w:rPr>
        <w:t xml:space="preserve"> </w:t>
      </w:r>
      <w:r>
        <w:t>relevant</w:t>
      </w:r>
      <w:r>
        <w:rPr>
          <w:spacing w:val="-12"/>
        </w:rPr>
        <w:t xml:space="preserve"> </w:t>
      </w:r>
      <w:r>
        <w:t>currency,</w:t>
      </w:r>
      <w:r>
        <w:rPr>
          <w:spacing w:val="-12"/>
        </w:rPr>
        <w:t xml:space="preserve"> </w:t>
      </w:r>
      <w:r>
        <w:t>the</w:t>
      </w:r>
      <w:r>
        <w:rPr>
          <w:spacing w:val="-12"/>
        </w:rPr>
        <w:t xml:space="preserve"> </w:t>
      </w:r>
      <w:r>
        <w:t>issue</w:t>
      </w:r>
      <w:r>
        <w:rPr>
          <w:spacing w:val="-12"/>
        </w:rPr>
        <w:t xml:space="preserve"> </w:t>
      </w:r>
      <w:r>
        <w:t>date</w:t>
      </w:r>
      <w:r>
        <w:rPr>
          <w:spacing w:val="-12"/>
        </w:rPr>
        <w:t xml:space="preserve"> </w:t>
      </w:r>
      <w:r>
        <w:t>and</w:t>
      </w:r>
      <w:r>
        <w:rPr>
          <w:spacing w:val="-12"/>
        </w:rPr>
        <w:t xml:space="preserve"> </w:t>
      </w:r>
      <w:r>
        <w:t xml:space="preserve">the </w:t>
      </w:r>
      <w:r>
        <w:rPr>
          <w:w w:val="105"/>
        </w:rPr>
        <w:t>Due</w:t>
      </w:r>
      <w:r>
        <w:rPr>
          <w:spacing w:val="-17"/>
          <w:w w:val="105"/>
        </w:rPr>
        <w:t xml:space="preserve"> </w:t>
      </w:r>
      <w:r>
        <w:rPr>
          <w:w w:val="105"/>
        </w:rPr>
        <w:t>Date.</w:t>
      </w:r>
    </w:p>
    <w:p w14:paraId="3A17A0C1" w14:textId="77777777" w:rsidR="00670E8F" w:rsidRDefault="00670E8F">
      <w:pPr>
        <w:pStyle w:val="BodyText"/>
        <w:spacing w:before="48"/>
      </w:pPr>
    </w:p>
    <w:p w14:paraId="377EE1C2" w14:textId="77777777" w:rsidR="00670E8F" w:rsidRDefault="00000000">
      <w:pPr>
        <w:spacing w:line="276" w:lineRule="auto"/>
        <w:ind w:left="153" w:right="107"/>
        <w:jc w:val="both"/>
        <w:rPr>
          <w:sz w:val="16"/>
        </w:rPr>
      </w:pPr>
      <w:r>
        <w:rPr>
          <w:w w:val="105"/>
          <w:sz w:val="16"/>
        </w:rPr>
        <w:t>“</w:t>
      </w:r>
      <w:r>
        <w:rPr>
          <w:rFonts w:ascii="Tahoma" w:hAnsi="Tahoma"/>
          <w:b/>
          <w:w w:val="105"/>
          <w:sz w:val="16"/>
        </w:rPr>
        <w:t>IPP Payment Date</w:t>
      </w:r>
      <w:r>
        <w:rPr>
          <w:w w:val="105"/>
          <w:sz w:val="16"/>
        </w:rPr>
        <w:t>” means the date falling up to three Business</w:t>
      </w:r>
      <w:r>
        <w:rPr>
          <w:spacing w:val="-15"/>
          <w:w w:val="105"/>
          <w:sz w:val="16"/>
        </w:rPr>
        <w:t xml:space="preserve"> </w:t>
      </w:r>
      <w:r>
        <w:rPr>
          <w:w w:val="105"/>
          <w:sz w:val="16"/>
        </w:rPr>
        <w:t>Days</w:t>
      </w:r>
      <w:r>
        <w:rPr>
          <w:spacing w:val="-15"/>
          <w:w w:val="105"/>
          <w:sz w:val="16"/>
        </w:rPr>
        <w:t xml:space="preserve"> </w:t>
      </w:r>
      <w:r>
        <w:rPr>
          <w:w w:val="105"/>
          <w:sz w:val="16"/>
        </w:rPr>
        <w:t>following</w:t>
      </w:r>
      <w:r>
        <w:rPr>
          <w:spacing w:val="-12"/>
          <w:w w:val="105"/>
          <w:sz w:val="16"/>
        </w:rPr>
        <w:t xml:space="preserve"> </w:t>
      </w:r>
      <w:r>
        <w:rPr>
          <w:w w:val="105"/>
          <w:sz w:val="16"/>
        </w:rPr>
        <w:t>acceptance</w:t>
      </w:r>
      <w:r>
        <w:rPr>
          <w:spacing w:val="-15"/>
          <w:w w:val="105"/>
          <w:sz w:val="16"/>
        </w:rPr>
        <w:t xml:space="preserve"> </w:t>
      </w:r>
      <w:r>
        <w:rPr>
          <w:w w:val="105"/>
          <w:sz w:val="16"/>
        </w:rPr>
        <w:t>of</w:t>
      </w:r>
      <w:r>
        <w:rPr>
          <w:spacing w:val="-14"/>
          <w:w w:val="105"/>
          <w:sz w:val="16"/>
        </w:rPr>
        <w:t xml:space="preserve"> </w:t>
      </w:r>
      <w:r>
        <w:rPr>
          <w:w w:val="105"/>
          <w:sz w:val="16"/>
        </w:rPr>
        <w:t>an</w:t>
      </w:r>
      <w:r>
        <w:rPr>
          <w:spacing w:val="-15"/>
          <w:w w:val="105"/>
          <w:sz w:val="16"/>
        </w:rPr>
        <w:t xml:space="preserve"> </w:t>
      </w:r>
      <w:r>
        <w:rPr>
          <w:w w:val="105"/>
          <w:sz w:val="16"/>
        </w:rPr>
        <w:t>offer</w:t>
      </w:r>
      <w:r>
        <w:rPr>
          <w:spacing w:val="-15"/>
          <w:w w:val="105"/>
          <w:sz w:val="16"/>
        </w:rPr>
        <w:t xml:space="preserve"> </w:t>
      </w:r>
      <w:r>
        <w:rPr>
          <w:w w:val="105"/>
          <w:sz w:val="16"/>
        </w:rPr>
        <w:t>by</w:t>
      </w:r>
      <w:r>
        <w:rPr>
          <w:spacing w:val="-15"/>
          <w:w w:val="105"/>
          <w:sz w:val="16"/>
        </w:rPr>
        <w:t xml:space="preserve"> </w:t>
      </w:r>
      <w:r>
        <w:rPr>
          <w:w w:val="105"/>
          <w:sz w:val="16"/>
        </w:rPr>
        <w:t>Modiﬁ</w:t>
      </w:r>
      <w:r>
        <w:rPr>
          <w:spacing w:val="-15"/>
          <w:w w:val="105"/>
          <w:sz w:val="16"/>
        </w:rPr>
        <w:t xml:space="preserve"> </w:t>
      </w:r>
      <w:r>
        <w:rPr>
          <w:w w:val="105"/>
          <w:sz w:val="16"/>
        </w:rPr>
        <w:t>in accordance with</w:t>
      </w:r>
      <w:r>
        <w:rPr>
          <w:spacing w:val="-3"/>
          <w:w w:val="105"/>
          <w:sz w:val="16"/>
        </w:rPr>
        <w:t xml:space="preserve"> </w:t>
      </w:r>
      <w:r>
        <w:rPr>
          <w:w w:val="105"/>
          <w:sz w:val="16"/>
        </w:rPr>
        <w:t>Clause</w:t>
      </w:r>
      <w:r>
        <w:rPr>
          <w:spacing w:val="-3"/>
          <w:w w:val="105"/>
          <w:sz w:val="16"/>
        </w:rPr>
        <w:t xml:space="preserve"> </w:t>
      </w:r>
      <w:r>
        <w:rPr>
          <w:w w:val="105"/>
          <w:sz w:val="16"/>
        </w:rPr>
        <w:t>3</w:t>
      </w:r>
      <w:r>
        <w:rPr>
          <w:spacing w:val="-3"/>
          <w:w w:val="105"/>
          <w:sz w:val="16"/>
        </w:rPr>
        <w:t xml:space="preserve"> </w:t>
      </w:r>
      <w:r>
        <w:rPr>
          <w:i/>
          <w:w w:val="105"/>
          <w:sz w:val="16"/>
        </w:rPr>
        <w:t>(Sale</w:t>
      </w:r>
      <w:r>
        <w:rPr>
          <w:i/>
          <w:spacing w:val="-3"/>
          <w:w w:val="105"/>
          <w:sz w:val="16"/>
        </w:rPr>
        <w:t xml:space="preserve"> </w:t>
      </w:r>
      <w:r>
        <w:rPr>
          <w:i/>
          <w:w w:val="105"/>
          <w:sz w:val="16"/>
        </w:rPr>
        <w:t>and</w:t>
      </w:r>
      <w:r>
        <w:rPr>
          <w:i/>
          <w:spacing w:val="-3"/>
          <w:w w:val="105"/>
          <w:sz w:val="16"/>
        </w:rPr>
        <w:t xml:space="preserve"> </w:t>
      </w:r>
      <w:r>
        <w:rPr>
          <w:i/>
          <w:w w:val="105"/>
          <w:sz w:val="16"/>
        </w:rPr>
        <w:t>Purchase</w:t>
      </w:r>
      <w:r>
        <w:rPr>
          <w:i/>
          <w:spacing w:val="-3"/>
          <w:w w:val="105"/>
          <w:sz w:val="16"/>
        </w:rPr>
        <w:t xml:space="preserve"> </w:t>
      </w:r>
      <w:r>
        <w:rPr>
          <w:i/>
          <w:w w:val="105"/>
          <w:sz w:val="16"/>
        </w:rPr>
        <w:t>of</w:t>
      </w:r>
      <w:r>
        <w:rPr>
          <w:i/>
          <w:spacing w:val="-3"/>
          <w:w w:val="105"/>
          <w:sz w:val="16"/>
        </w:rPr>
        <w:t xml:space="preserve"> </w:t>
      </w:r>
      <w:r>
        <w:rPr>
          <w:i/>
          <w:w w:val="105"/>
          <w:sz w:val="16"/>
        </w:rPr>
        <w:t xml:space="preserve">Accounts </w:t>
      </w:r>
      <w:r>
        <w:rPr>
          <w:i/>
          <w:spacing w:val="-2"/>
          <w:w w:val="105"/>
          <w:sz w:val="16"/>
        </w:rPr>
        <w:t>Receivable)</w:t>
      </w:r>
      <w:r>
        <w:rPr>
          <w:spacing w:val="-2"/>
          <w:w w:val="105"/>
          <w:sz w:val="16"/>
        </w:rPr>
        <w:t>.</w:t>
      </w:r>
    </w:p>
    <w:p w14:paraId="19A79A8F" w14:textId="77777777" w:rsidR="00670E8F" w:rsidRDefault="00670E8F">
      <w:pPr>
        <w:pStyle w:val="BodyText"/>
        <w:spacing w:before="49"/>
      </w:pPr>
    </w:p>
    <w:p w14:paraId="4DE11393" w14:textId="77777777" w:rsidR="00670E8F" w:rsidRDefault="00000000">
      <w:pPr>
        <w:spacing w:line="573" w:lineRule="auto"/>
        <w:ind w:left="153" w:right="488"/>
        <w:rPr>
          <w:sz w:val="16"/>
        </w:rPr>
      </w:pPr>
      <w:r>
        <w:rPr>
          <w:spacing w:val="-2"/>
          <w:sz w:val="16"/>
        </w:rPr>
        <w:t>“</w:t>
      </w:r>
      <w:r>
        <w:rPr>
          <w:rFonts w:ascii="Tahoma" w:hAnsi="Tahoma"/>
          <w:b/>
          <w:spacing w:val="-2"/>
          <w:sz w:val="16"/>
        </w:rPr>
        <w:t>Late Fee</w:t>
      </w:r>
      <w:r>
        <w:rPr>
          <w:spacing w:val="-2"/>
          <w:sz w:val="16"/>
        </w:rPr>
        <w:t>”</w:t>
      </w:r>
      <w:r>
        <w:rPr>
          <w:spacing w:val="-15"/>
          <w:sz w:val="16"/>
        </w:rPr>
        <w:t xml:space="preserve"> </w:t>
      </w:r>
      <w:r>
        <w:rPr>
          <w:spacing w:val="-2"/>
          <w:sz w:val="16"/>
        </w:rPr>
        <w:t>has</w:t>
      </w:r>
      <w:r>
        <w:rPr>
          <w:spacing w:val="-15"/>
          <w:sz w:val="16"/>
        </w:rPr>
        <w:t xml:space="preserve"> </w:t>
      </w:r>
      <w:r>
        <w:rPr>
          <w:spacing w:val="-2"/>
          <w:sz w:val="16"/>
        </w:rPr>
        <w:t>the</w:t>
      </w:r>
      <w:r>
        <w:rPr>
          <w:spacing w:val="-15"/>
          <w:sz w:val="16"/>
        </w:rPr>
        <w:t xml:space="preserve"> </w:t>
      </w:r>
      <w:r>
        <w:rPr>
          <w:spacing w:val="-2"/>
          <w:sz w:val="16"/>
        </w:rPr>
        <w:t>meaning</w:t>
      </w:r>
      <w:r>
        <w:rPr>
          <w:spacing w:val="-15"/>
          <w:sz w:val="16"/>
        </w:rPr>
        <w:t xml:space="preserve"> </w:t>
      </w:r>
      <w:r>
        <w:rPr>
          <w:spacing w:val="-2"/>
          <w:sz w:val="16"/>
        </w:rPr>
        <w:t>given</w:t>
      </w:r>
      <w:r>
        <w:rPr>
          <w:spacing w:val="-15"/>
          <w:sz w:val="16"/>
        </w:rPr>
        <w:t xml:space="preserve"> </w:t>
      </w:r>
      <w:r>
        <w:rPr>
          <w:spacing w:val="-2"/>
          <w:sz w:val="16"/>
        </w:rPr>
        <w:t>to</w:t>
      </w:r>
      <w:r>
        <w:rPr>
          <w:spacing w:val="-15"/>
          <w:sz w:val="16"/>
        </w:rPr>
        <w:t xml:space="preserve"> </w:t>
      </w:r>
      <w:r>
        <w:rPr>
          <w:spacing w:val="-2"/>
          <w:sz w:val="16"/>
        </w:rPr>
        <w:t>it</w:t>
      </w:r>
      <w:r>
        <w:rPr>
          <w:spacing w:val="-15"/>
          <w:sz w:val="16"/>
        </w:rPr>
        <w:t xml:space="preserve"> </w:t>
      </w:r>
      <w:r>
        <w:rPr>
          <w:spacing w:val="-2"/>
          <w:sz w:val="16"/>
        </w:rPr>
        <w:t>in</w:t>
      </w:r>
      <w:r>
        <w:rPr>
          <w:spacing w:val="-15"/>
          <w:sz w:val="16"/>
        </w:rPr>
        <w:t xml:space="preserve"> </w:t>
      </w:r>
      <w:r>
        <w:rPr>
          <w:spacing w:val="-2"/>
          <w:sz w:val="16"/>
        </w:rPr>
        <w:t>Clause</w:t>
      </w:r>
      <w:r>
        <w:rPr>
          <w:spacing w:val="-15"/>
          <w:sz w:val="16"/>
        </w:rPr>
        <w:t xml:space="preserve"> </w:t>
      </w:r>
      <w:r>
        <w:rPr>
          <w:spacing w:val="-2"/>
          <w:w w:val="95"/>
          <w:sz w:val="16"/>
        </w:rPr>
        <w:t xml:space="preserve">11.3. </w:t>
      </w:r>
      <w:r>
        <w:rPr>
          <w:sz w:val="16"/>
        </w:rPr>
        <w:t>“</w:t>
      </w:r>
      <w:r>
        <w:rPr>
          <w:rFonts w:ascii="Tahoma" w:hAnsi="Tahoma"/>
          <w:b/>
          <w:sz w:val="16"/>
        </w:rPr>
        <w:t>Late Fee Start Date</w:t>
      </w:r>
      <w:r>
        <w:rPr>
          <w:sz w:val="16"/>
        </w:rPr>
        <w:t>” means:</w:t>
      </w:r>
    </w:p>
    <w:p w14:paraId="4EB8CE03" w14:textId="77777777" w:rsidR="00670E8F" w:rsidRDefault="00000000">
      <w:pPr>
        <w:pStyle w:val="ListParagraph"/>
        <w:numPr>
          <w:ilvl w:val="0"/>
          <w:numId w:val="9"/>
        </w:numPr>
        <w:tabs>
          <w:tab w:val="left" w:pos="870"/>
          <w:tab w:val="left" w:pos="873"/>
        </w:tabs>
        <w:spacing w:line="276" w:lineRule="auto"/>
        <w:ind w:left="873" w:right="103"/>
        <w:jc w:val="both"/>
        <w:rPr>
          <w:sz w:val="16"/>
        </w:rPr>
      </w:pPr>
      <w:r>
        <w:rPr>
          <w:sz w:val="16"/>
        </w:rPr>
        <w:t>if</w:t>
      </w:r>
      <w:r>
        <w:rPr>
          <w:spacing w:val="-13"/>
          <w:sz w:val="16"/>
        </w:rPr>
        <w:t xml:space="preserve"> </w:t>
      </w:r>
      <w:r>
        <w:rPr>
          <w:sz w:val="16"/>
        </w:rPr>
        <w:t>the</w:t>
      </w:r>
      <w:r>
        <w:rPr>
          <w:spacing w:val="-14"/>
          <w:sz w:val="16"/>
        </w:rPr>
        <w:t xml:space="preserve"> </w:t>
      </w:r>
      <w:r>
        <w:rPr>
          <w:sz w:val="16"/>
        </w:rPr>
        <w:t>Due</w:t>
      </w:r>
      <w:r>
        <w:rPr>
          <w:spacing w:val="-14"/>
          <w:sz w:val="16"/>
        </w:rPr>
        <w:t xml:space="preserve"> </w:t>
      </w:r>
      <w:r>
        <w:rPr>
          <w:sz w:val="16"/>
        </w:rPr>
        <w:t>Date</w:t>
      </w:r>
      <w:r>
        <w:rPr>
          <w:spacing w:val="-14"/>
          <w:sz w:val="16"/>
        </w:rPr>
        <w:t xml:space="preserve"> </w:t>
      </w:r>
      <w:r>
        <w:rPr>
          <w:sz w:val="16"/>
        </w:rPr>
        <w:t>falls</w:t>
      </w:r>
      <w:r>
        <w:rPr>
          <w:spacing w:val="-14"/>
          <w:sz w:val="16"/>
        </w:rPr>
        <w:t xml:space="preserve"> </w:t>
      </w:r>
      <w:r>
        <w:rPr>
          <w:sz w:val="16"/>
        </w:rPr>
        <w:t>ﬁve</w:t>
      </w:r>
      <w:r>
        <w:rPr>
          <w:spacing w:val="-15"/>
          <w:sz w:val="16"/>
        </w:rPr>
        <w:t xml:space="preserve"> </w:t>
      </w:r>
      <w:r>
        <w:rPr>
          <w:sz w:val="16"/>
        </w:rPr>
        <w:t>days</w:t>
      </w:r>
      <w:r>
        <w:rPr>
          <w:spacing w:val="-14"/>
          <w:sz w:val="16"/>
        </w:rPr>
        <w:t xml:space="preserve"> </w:t>
      </w:r>
      <w:r>
        <w:rPr>
          <w:sz w:val="16"/>
        </w:rPr>
        <w:t>or</w:t>
      </w:r>
      <w:r>
        <w:rPr>
          <w:spacing w:val="-14"/>
          <w:sz w:val="16"/>
        </w:rPr>
        <w:t xml:space="preserve"> </w:t>
      </w:r>
      <w:r>
        <w:rPr>
          <w:sz w:val="16"/>
        </w:rPr>
        <w:t>more</w:t>
      </w:r>
      <w:r>
        <w:rPr>
          <w:spacing w:val="-14"/>
          <w:sz w:val="16"/>
        </w:rPr>
        <w:t xml:space="preserve"> </w:t>
      </w:r>
      <w:r>
        <w:rPr>
          <w:sz w:val="16"/>
        </w:rPr>
        <w:t>before</w:t>
      </w:r>
      <w:r>
        <w:rPr>
          <w:spacing w:val="-14"/>
          <w:sz w:val="16"/>
        </w:rPr>
        <w:t xml:space="preserve"> </w:t>
      </w:r>
      <w:r>
        <w:rPr>
          <w:sz w:val="16"/>
        </w:rPr>
        <w:t>the</w:t>
      </w:r>
      <w:r>
        <w:rPr>
          <w:spacing w:val="-14"/>
          <w:sz w:val="16"/>
        </w:rPr>
        <w:t xml:space="preserve"> </w:t>
      </w:r>
      <w:r>
        <w:rPr>
          <w:sz w:val="16"/>
        </w:rPr>
        <w:t>last day of the applicable Payment Term, the ﬁrst day immediately following the Payment Term; and</w:t>
      </w:r>
    </w:p>
    <w:p w14:paraId="22C41A3D" w14:textId="77777777" w:rsidR="00670E8F" w:rsidRDefault="00670E8F">
      <w:pPr>
        <w:pStyle w:val="BodyText"/>
        <w:spacing w:before="46"/>
      </w:pPr>
    </w:p>
    <w:p w14:paraId="582F6522" w14:textId="77777777" w:rsidR="00670E8F" w:rsidRDefault="00000000">
      <w:pPr>
        <w:pStyle w:val="ListParagraph"/>
        <w:numPr>
          <w:ilvl w:val="0"/>
          <w:numId w:val="9"/>
        </w:numPr>
        <w:tabs>
          <w:tab w:val="left" w:pos="871"/>
          <w:tab w:val="left" w:pos="873"/>
        </w:tabs>
        <w:spacing w:line="276" w:lineRule="auto"/>
        <w:ind w:left="873" w:right="102"/>
        <w:jc w:val="both"/>
        <w:rPr>
          <w:sz w:val="16"/>
        </w:rPr>
      </w:pPr>
      <w:r>
        <w:rPr>
          <w:sz w:val="16"/>
        </w:rPr>
        <w:t>if</w:t>
      </w:r>
      <w:r>
        <w:rPr>
          <w:spacing w:val="-15"/>
          <w:sz w:val="16"/>
        </w:rPr>
        <w:t xml:space="preserve"> </w:t>
      </w:r>
      <w:r>
        <w:rPr>
          <w:sz w:val="16"/>
        </w:rPr>
        <w:t>the</w:t>
      </w:r>
      <w:r>
        <w:rPr>
          <w:spacing w:val="-10"/>
          <w:sz w:val="16"/>
        </w:rPr>
        <w:t xml:space="preserve"> </w:t>
      </w:r>
      <w:r>
        <w:rPr>
          <w:sz w:val="16"/>
        </w:rPr>
        <w:t>Due</w:t>
      </w:r>
      <w:r>
        <w:rPr>
          <w:spacing w:val="-15"/>
          <w:sz w:val="16"/>
        </w:rPr>
        <w:t xml:space="preserve"> </w:t>
      </w:r>
      <w:r>
        <w:rPr>
          <w:sz w:val="16"/>
        </w:rPr>
        <w:t>Date</w:t>
      </w:r>
      <w:r>
        <w:rPr>
          <w:spacing w:val="-14"/>
          <w:sz w:val="16"/>
        </w:rPr>
        <w:t xml:space="preserve"> </w:t>
      </w:r>
      <w:r>
        <w:rPr>
          <w:sz w:val="16"/>
        </w:rPr>
        <w:t>falls</w:t>
      </w:r>
      <w:r>
        <w:rPr>
          <w:spacing w:val="25"/>
          <w:sz w:val="16"/>
        </w:rPr>
        <w:t xml:space="preserve"> </w:t>
      </w:r>
      <w:r>
        <w:rPr>
          <w:sz w:val="16"/>
        </w:rPr>
        <w:t>on</w:t>
      </w:r>
      <w:r>
        <w:rPr>
          <w:spacing w:val="-15"/>
          <w:sz w:val="16"/>
        </w:rPr>
        <w:t xml:space="preserve"> </w:t>
      </w:r>
      <w:r>
        <w:rPr>
          <w:sz w:val="16"/>
        </w:rPr>
        <w:t>a</w:t>
      </w:r>
      <w:r>
        <w:rPr>
          <w:spacing w:val="-14"/>
          <w:sz w:val="16"/>
        </w:rPr>
        <w:t xml:space="preserve"> </w:t>
      </w:r>
      <w:r>
        <w:rPr>
          <w:sz w:val="16"/>
        </w:rPr>
        <w:t>day</w:t>
      </w:r>
      <w:r>
        <w:rPr>
          <w:spacing w:val="-14"/>
          <w:sz w:val="16"/>
        </w:rPr>
        <w:t xml:space="preserve"> </w:t>
      </w:r>
      <w:r>
        <w:rPr>
          <w:sz w:val="16"/>
        </w:rPr>
        <w:t>that</w:t>
      </w:r>
      <w:r>
        <w:rPr>
          <w:spacing w:val="-14"/>
          <w:sz w:val="16"/>
        </w:rPr>
        <w:t xml:space="preserve"> </w:t>
      </w:r>
      <w:r>
        <w:rPr>
          <w:sz w:val="16"/>
        </w:rPr>
        <w:t>is</w:t>
      </w:r>
      <w:r>
        <w:rPr>
          <w:spacing w:val="-14"/>
          <w:sz w:val="16"/>
        </w:rPr>
        <w:t xml:space="preserve"> </w:t>
      </w:r>
      <w:r>
        <w:rPr>
          <w:sz w:val="16"/>
        </w:rPr>
        <w:t>less</w:t>
      </w:r>
      <w:r>
        <w:rPr>
          <w:spacing w:val="-14"/>
          <w:sz w:val="16"/>
        </w:rPr>
        <w:t xml:space="preserve"> </w:t>
      </w:r>
      <w:r>
        <w:rPr>
          <w:sz w:val="16"/>
        </w:rPr>
        <w:t>than</w:t>
      </w:r>
      <w:r>
        <w:rPr>
          <w:spacing w:val="-14"/>
          <w:sz w:val="16"/>
        </w:rPr>
        <w:t xml:space="preserve"> </w:t>
      </w:r>
      <w:r>
        <w:rPr>
          <w:sz w:val="16"/>
        </w:rPr>
        <w:t>5</w:t>
      </w:r>
      <w:r>
        <w:rPr>
          <w:spacing w:val="-14"/>
          <w:sz w:val="16"/>
        </w:rPr>
        <w:t xml:space="preserve"> </w:t>
      </w:r>
      <w:r>
        <w:rPr>
          <w:sz w:val="16"/>
        </w:rPr>
        <w:t>days before the</w:t>
      </w:r>
      <w:r>
        <w:rPr>
          <w:spacing w:val="-13"/>
          <w:sz w:val="16"/>
        </w:rPr>
        <w:t xml:space="preserve"> </w:t>
      </w:r>
      <w:r>
        <w:rPr>
          <w:sz w:val="16"/>
        </w:rPr>
        <w:t>last</w:t>
      </w:r>
      <w:r>
        <w:rPr>
          <w:spacing w:val="-13"/>
          <w:sz w:val="16"/>
        </w:rPr>
        <w:t xml:space="preserve"> </w:t>
      </w:r>
      <w:r>
        <w:rPr>
          <w:sz w:val="16"/>
        </w:rPr>
        <w:t>day</w:t>
      </w:r>
      <w:r>
        <w:rPr>
          <w:spacing w:val="-13"/>
          <w:sz w:val="16"/>
        </w:rPr>
        <w:t xml:space="preserve"> </w:t>
      </w:r>
      <w:r>
        <w:rPr>
          <w:sz w:val="16"/>
        </w:rPr>
        <w:t>of</w:t>
      </w:r>
      <w:r>
        <w:rPr>
          <w:spacing w:val="-13"/>
          <w:sz w:val="16"/>
        </w:rPr>
        <w:t xml:space="preserve"> </w:t>
      </w:r>
      <w:r>
        <w:rPr>
          <w:sz w:val="16"/>
        </w:rPr>
        <w:t>the</w:t>
      </w:r>
      <w:r>
        <w:rPr>
          <w:spacing w:val="-13"/>
          <w:sz w:val="16"/>
        </w:rPr>
        <w:t xml:space="preserve"> </w:t>
      </w:r>
      <w:r>
        <w:rPr>
          <w:sz w:val="16"/>
        </w:rPr>
        <w:t>applicable</w:t>
      </w:r>
      <w:r>
        <w:rPr>
          <w:spacing w:val="-13"/>
          <w:sz w:val="16"/>
        </w:rPr>
        <w:t xml:space="preserve"> </w:t>
      </w:r>
      <w:r>
        <w:rPr>
          <w:sz w:val="16"/>
        </w:rPr>
        <w:t>Payment</w:t>
      </w:r>
      <w:r>
        <w:rPr>
          <w:spacing w:val="-13"/>
          <w:sz w:val="16"/>
        </w:rPr>
        <w:t xml:space="preserve"> </w:t>
      </w:r>
      <w:r>
        <w:rPr>
          <w:sz w:val="16"/>
        </w:rPr>
        <w:t>Term</w:t>
      </w:r>
      <w:r>
        <w:rPr>
          <w:spacing w:val="-13"/>
          <w:sz w:val="16"/>
        </w:rPr>
        <w:t xml:space="preserve"> </w:t>
      </w:r>
      <w:r>
        <w:rPr>
          <w:sz w:val="16"/>
        </w:rPr>
        <w:t>, the</w:t>
      </w:r>
      <w:r>
        <w:rPr>
          <w:spacing w:val="-7"/>
          <w:sz w:val="16"/>
        </w:rPr>
        <w:t xml:space="preserve"> </w:t>
      </w:r>
      <w:r>
        <w:rPr>
          <w:sz w:val="16"/>
        </w:rPr>
        <w:t>Late Fee</w:t>
      </w:r>
      <w:r>
        <w:rPr>
          <w:spacing w:val="-1"/>
          <w:sz w:val="16"/>
        </w:rPr>
        <w:t xml:space="preserve"> </w:t>
      </w:r>
      <w:r>
        <w:rPr>
          <w:sz w:val="16"/>
        </w:rPr>
        <w:t>Start</w:t>
      </w:r>
      <w:r>
        <w:rPr>
          <w:spacing w:val="-1"/>
          <w:sz w:val="16"/>
        </w:rPr>
        <w:t xml:space="preserve"> </w:t>
      </w:r>
      <w:r>
        <w:rPr>
          <w:sz w:val="16"/>
        </w:rPr>
        <w:t>Date</w:t>
      </w:r>
      <w:r>
        <w:rPr>
          <w:spacing w:val="-1"/>
          <w:sz w:val="16"/>
        </w:rPr>
        <w:t xml:space="preserve"> </w:t>
      </w:r>
      <w:r>
        <w:rPr>
          <w:sz w:val="16"/>
        </w:rPr>
        <w:t>shall</w:t>
      </w:r>
      <w:r>
        <w:rPr>
          <w:spacing w:val="-15"/>
          <w:sz w:val="16"/>
        </w:rPr>
        <w:t xml:space="preserve"> </w:t>
      </w:r>
      <w:r>
        <w:rPr>
          <w:sz w:val="16"/>
        </w:rPr>
        <w:t>be</w:t>
      </w:r>
      <w:r>
        <w:rPr>
          <w:spacing w:val="-14"/>
          <w:sz w:val="16"/>
        </w:rPr>
        <w:t xml:space="preserve"> </w:t>
      </w:r>
      <w:r>
        <w:rPr>
          <w:sz w:val="16"/>
        </w:rPr>
        <w:t>the</w:t>
      </w:r>
      <w:r>
        <w:rPr>
          <w:spacing w:val="-14"/>
          <w:sz w:val="16"/>
        </w:rPr>
        <w:t xml:space="preserve"> </w:t>
      </w:r>
      <w:r>
        <w:rPr>
          <w:sz w:val="16"/>
        </w:rPr>
        <w:t>5</w:t>
      </w:r>
      <w:r>
        <w:rPr>
          <w:sz w:val="16"/>
          <w:vertAlign w:val="superscript"/>
        </w:rPr>
        <w:t>th</w:t>
      </w:r>
      <w:r>
        <w:rPr>
          <w:spacing w:val="-14"/>
          <w:sz w:val="16"/>
        </w:rPr>
        <w:t xml:space="preserve"> </w:t>
      </w:r>
      <w:r>
        <w:rPr>
          <w:sz w:val="16"/>
        </w:rPr>
        <w:t>day</w:t>
      </w:r>
      <w:r>
        <w:rPr>
          <w:spacing w:val="-14"/>
          <w:sz w:val="16"/>
        </w:rPr>
        <w:t xml:space="preserve"> </w:t>
      </w:r>
      <w:r>
        <w:rPr>
          <w:sz w:val="16"/>
        </w:rPr>
        <w:t>after</w:t>
      </w:r>
      <w:r>
        <w:rPr>
          <w:spacing w:val="-14"/>
          <w:sz w:val="16"/>
        </w:rPr>
        <w:t xml:space="preserve"> </w:t>
      </w:r>
      <w:r>
        <w:rPr>
          <w:sz w:val="16"/>
        </w:rPr>
        <w:t>the end of the Payment Term.</w:t>
      </w:r>
    </w:p>
    <w:p w14:paraId="2D47B46D" w14:textId="77777777" w:rsidR="00670E8F" w:rsidRDefault="00670E8F">
      <w:pPr>
        <w:pStyle w:val="BodyText"/>
        <w:spacing w:before="48"/>
      </w:pPr>
    </w:p>
    <w:p w14:paraId="32E182BB" w14:textId="77777777" w:rsidR="00670E8F" w:rsidRDefault="00000000">
      <w:pPr>
        <w:spacing w:before="1" w:line="276" w:lineRule="auto"/>
        <w:ind w:left="153" w:right="109"/>
        <w:jc w:val="both"/>
        <w:rPr>
          <w:sz w:val="16"/>
        </w:rPr>
      </w:pPr>
      <w:r>
        <w:rPr>
          <w:sz w:val="16"/>
        </w:rPr>
        <w:t>“</w:t>
      </w:r>
      <w:r>
        <w:rPr>
          <w:rFonts w:ascii="Tahoma" w:hAnsi="Tahoma"/>
          <w:b/>
          <w:sz w:val="16"/>
        </w:rPr>
        <w:t>Payment</w:t>
      </w:r>
      <w:r>
        <w:rPr>
          <w:rFonts w:ascii="Tahoma" w:hAnsi="Tahoma"/>
          <w:b/>
          <w:spacing w:val="40"/>
          <w:sz w:val="16"/>
        </w:rPr>
        <w:t xml:space="preserve"> </w:t>
      </w:r>
      <w:r>
        <w:rPr>
          <w:rFonts w:ascii="Tahoma" w:hAnsi="Tahoma"/>
          <w:b/>
          <w:sz w:val="16"/>
        </w:rPr>
        <w:t>Term</w:t>
      </w:r>
      <w:r>
        <w:rPr>
          <w:sz w:val="16"/>
        </w:rPr>
        <w:t>” has the meaning given to it in Clause 2.1 (</w:t>
      </w:r>
      <w:r>
        <w:rPr>
          <w:i/>
          <w:sz w:val="16"/>
        </w:rPr>
        <w:t>Payment Terms</w:t>
      </w:r>
      <w:r>
        <w:rPr>
          <w:sz w:val="16"/>
        </w:rPr>
        <w:t>) of the Framework Agreement.</w:t>
      </w:r>
    </w:p>
    <w:p w14:paraId="1060FE34" w14:textId="77777777" w:rsidR="00670E8F" w:rsidRDefault="00670E8F">
      <w:pPr>
        <w:pStyle w:val="BodyText"/>
        <w:spacing w:before="46"/>
      </w:pPr>
    </w:p>
    <w:p w14:paraId="7404C231" w14:textId="77777777" w:rsidR="00670E8F" w:rsidRDefault="00000000">
      <w:pPr>
        <w:pStyle w:val="BodyText"/>
        <w:spacing w:before="1" w:line="276" w:lineRule="auto"/>
        <w:ind w:left="153" w:right="102"/>
        <w:jc w:val="both"/>
      </w:pPr>
      <w:r>
        <w:t>“</w:t>
      </w:r>
      <w:r>
        <w:rPr>
          <w:rFonts w:ascii="Tahoma" w:hAnsi="Tahoma"/>
          <w:b/>
        </w:rPr>
        <w:t>Permits</w:t>
      </w:r>
      <w:r>
        <w:t>” means any authorisation, consent, approval, license, ruling, permit (including any export or import permit),</w:t>
      </w:r>
      <w:r>
        <w:rPr>
          <w:spacing w:val="-3"/>
        </w:rPr>
        <w:t xml:space="preserve"> </w:t>
      </w:r>
      <w:r>
        <w:t>tariff,</w:t>
      </w:r>
      <w:r>
        <w:rPr>
          <w:spacing w:val="-3"/>
        </w:rPr>
        <w:t xml:space="preserve"> </w:t>
      </w:r>
      <w:r>
        <w:t>rate,</w:t>
      </w:r>
      <w:r>
        <w:rPr>
          <w:spacing w:val="-3"/>
        </w:rPr>
        <w:t xml:space="preserve"> </w:t>
      </w:r>
      <w:r>
        <w:t>certiﬁcation,</w:t>
      </w:r>
      <w:r>
        <w:rPr>
          <w:spacing w:val="-3"/>
        </w:rPr>
        <w:t xml:space="preserve"> </w:t>
      </w:r>
      <w:r>
        <w:t>exemption,</w:t>
      </w:r>
      <w:r>
        <w:rPr>
          <w:spacing w:val="-12"/>
        </w:rPr>
        <w:t xml:space="preserve"> </w:t>
      </w:r>
      <w:r>
        <w:t>ﬁling,</w:t>
      </w:r>
      <w:r>
        <w:rPr>
          <w:spacing w:val="-12"/>
        </w:rPr>
        <w:t xml:space="preserve"> </w:t>
      </w:r>
      <w:r>
        <w:t>variance, claim, order, judgment, decree, publication, notice to, declaration of or with, or registration by or with, any governmental</w:t>
      </w:r>
      <w:r>
        <w:rPr>
          <w:spacing w:val="-14"/>
        </w:rPr>
        <w:t xml:space="preserve"> </w:t>
      </w:r>
      <w:r>
        <w:t>authority.</w:t>
      </w:r>
    </w:p>
    <w:p w14:paraId="759ABF91" w14:textId="77777777" w:rsidR="00670E8F" w:rsidRDefault="00670E8F">
      <w:pPr>
        <w:pStyle w:val="BodyText"/>
        <w:spacing w:before="49"/>
      </w:pPr>
    </w:p>
    <w:p w14:paraId="4CB421EC" w14:textId="77777777" w:rsidR="00670E8F" w:rsidRDefault="00000000">
      <w:pPr>
        <w:pStyle w:val="BodyText"/>
        <w:spacing w:line="276" w:lineRule="auto"/>
        <w:ind w:left="153" w:right="107"/>
        <w:jc w:val="both"/>
      </w:pPr>
      <w:r>
        <w:t>“</w:t>
      </w:r>
      <w:r>
        <w:rPr>
          <w:rFonts w:ascii="Tahoma" w:hAnsi="Tahoma"/>
          <w:b/>
        </w:rPr>
        <w:t>Person</w:t>
      </w:r>
      <w:r>
        <w:t>” means any natural person, sole proprietorship, business trust, ﬁrm, joint venture, partnership, unincorporated organisation, association, enterprise,</w:t>
      </w:r>
      <w:r>
        <w:rPr>
          <w:spacing w:val="-8"/>
        </w:rPr>
        <w:t xml:space="preserve"> </w:t>
      </w:r>
      <w:r>
        <w:t>limited liability company, limited liability partnership, public beneﬁt corporation,</w:t>
      </w:r>
      <w:r>
        <w:rPr>
          <w:spacing w:val="-15"/>
        </w:rPr>
        <w:t xml:space="preserve"> </w:t>
      </w:r>
      <w:r>
        <w:t>trust</w:t>
      </w:r>
      <w:r>
        <w:rPr>
          <w:spacing w:val="-13"/>
        </w:rPr>
        <w:t xml:space="preserve"> </w:t>
      </w:r>
      <w:r>
        <w:t>or</w:t>
      </w:r>
      <w:r>
        <w:rPr>
          <w:spacing w:val="-5"/>
        </w:rPr>
        <w:t xml:space="preserve"> </w:t>
      </w:r>
      <w:r>
        <w:t>other</w:t>
      </w:r>
      <w:r>
        <w:rPr>
          <w:spacing w:val="-5"/>
        </w:rPr>
        <w:t xml:space="preserve"> </w:t>
      </w:r>
      <w:r>
        <w:t>legal</w:t>
      </w:r>
      <w:r>
        <w:rPr>
          <w:spacing w:val="-5"/>
        </w:rPr>
        <w:t xml:space="preserve"> </w:t>
      </w:r>
      <w:r>
        <w:t>entity</w:t>
      </w:r>
      <w:r>
        <w:rPr>
          <w:spacing w:val="-15"/>
        </w:rPr>
        <w:t xml:space="preserve"> </w:t>
      </w:r>
      <w:r>
        <w:t>or</w:t>
      </w:r>
      <w:r>
        <w:rPr>
          <w:spacing w:val="-14"/>
        </w:rPr>
        <w:t xml:space="preserve"> </w:t>
      </w:r>
      <w:r>
        <w:t>organisation,</w:t>
      </w:r>
      <w:r>
        <w:rPr>
          <w:spacing w:val="-14"/>
        </w:rPr>
        <w:t xml:space="preserve"> </w:t>
      </w:r>
      <w:r>
        <w:t>or</w:t>
      </w:r>
      <w:r>
        <w:rPr>
          <w:spacing w:val="-14"/>
        </w:rPr>
        <w:t xml:space="preserve"> </w:t>
      </w:r>
      <w:r>
        <w:t>any government (whether central, federal, state, county, city, municipal or otherwise).</w:t>
      </w:r>
    </w:p>
    <w:p w14:paraId="35864B81" w14:textId="77777777" w:rsidR="00670E8F" w:rsidRDefault="00670E8F">
      <w:pPr>
        <w:pStyle w:val="BodyText"/>
        <w:spacing w:before="50"/>
      </w:pPr>
    </w:p>
    <w:p w14:paraId="7C0B557F" w14:textId="77777777" w:rsidR="00670E8F" w:rsidRDefault="00000000">
      <w:pPr>
        <w:pStyle w:val="BodyText"/>
        <w:spacing w:line="276" w:lineRule="auto"/>
        <w:ind w:left="153" w:right="108"/>
        <w:jc w:val="both"/>
      </w:pPr>
      <w:r>
        <w:t>“</w:t>
      </w:r>
      <w:r>
        <w:rPr>
          <w:rFonts w:ascii="Tahoma" w:hAnsi="Tahoma"/>
          <w:b/>
        </w:rPr>
        <w:t>Platform</w:t>
      </w:r>
      <w:r>
        <w:t>” means the online systems provided by MODIFI and made available to Seller to facilitate the purchase of Accounts Receivable hereunder.</w:t>
      </w:r>
    </w:p>
    <w:p w14:paraId="59DBEDD5" w14:textId="77777777" w:rsidR="00670E8F" w:rsidRDefault="00670E8F">
      <w:pPr>
        <w:pStyle w:val="BodyText"/>
        <w:spacing w:before="48"/>
      </w:pPr>
    </w:p>
    <w:p w14:paraId="653FF897" w14:textId="77777777" w:rsidR="00670E8F" w:rsidRDefault="00000000">
      <w:pPr>
        <w:ind w:left="153"/>
        <w:rPr>
          <w:sz w:val="16"/>
        </w:rPr>
      </w:pPr>
      <w:r>
        <w:rPr>
          <w:sz w:val="16"/>
        </w:rPr>
        <w:t>“</w:t>
      </w:r>
      <w:r>
        <w:rPr>
          <w:rFonts w:ascii="Tahoma" w:hAnsi="Tahoma"/>
          <w:b/>
          <w:sz w:val="16"/>
        </w:rPr>
        <w:t>Political</w:t>
      </w:r>
      <w:r>
        <w:rPr>
          <w:rFonts w:ascii="Tahoma" w:hAnsi="Tahoma"/>
          <w:b/>
          <w:spacing w:val="-1"/>
          <w:sz w:val="16"/>
        </w:rPr>
        <w:t xml:space="preserve"> </w:t>
      </w:r>
      <w:r>
        <w:rPr>
          <w:rFonts w:ascii="Tahoma" w:hAnsi="Tahoma"/>
          <w:b/>
          <w:sz w:val="16"/>
        </w:rPr>
        <w:t>Risk</w:t>
      </w:r>
      <w:r>
        <w:rPr>
          <w:sz w:val="16"/>
        </w:rPr>
        <w:t>”</w:t>
      </w:r>
      <w:r>
        <w:rPr>
          <w:spacing w:val="-13"/>
          <w:sz w:val="16"/>
        </w:rPr>
        <w:t xml:space="preserve"> </w:t>
      </w:r>
      <w:r>
        <w:rPr>
          <w:sz w:val="16"/>
        </w:rPr>
        <w:t>means</w:t>
      </w:r>
      <w:r>
        <w:rPr>
          <w:spacing w:val="-13"/>
          <w:sz w:val="16"/>
        </w:rPr>
        <w:t xml:space="preserve"> </w:t>
      </w:r>
      <w:r>
        <w:rPr>
          <w:sz w:val="16"/>
        </w:rPr>
        <w:t>any</w:t>
      </w:r>
      <w:r>
        <w:rPr>
          <w:spacing w:val="-13"/>
          <w:sz w:val="16"/>
        </w:rPr>
        <w:t xml:space="preserve"> </w:t>
      </w:r>
      <w:r>
        <w:rPr>
          <w:sz w:val="16"/>
        </w:rPr>
        <w:t>of</w:t>
      </w:r>
      <w:r>
        <w:rPr>
          <w:spacing w:val="-14"/>
          <w:sz w:val="16"/>
        </w:rPr>
        <w:t xml:space="preserve"> </w:t>
      </w:r>
      <w:r>
        <w:rPr>
          <w:sz w:val="16"/>
        </w:rPr>
        <w:t>the</w:t>
      </w:r>
      <w:r>
        <w:rPr>
          <w:spacing w:val="-13"/>
          <w:sz w:val="16"/>
        </w:rPr>
        <w:t xml:space="preserve"> </w:t>
      </w:r>
      <w:r>
        <w:rPr>
          <w:spacing w:val="-2"/>
          <w:sz w:val="16"/>
        </w:rPr>
        <w:t>following:</w:t>
      </w:r>
    </w:p>
    <w:p w14:paraId="6230AE7E" w14:textId="77777777" w:rsidR="00670E8F" w:rsidRDefault="00670E8F">
      <w:pPr>
        <w:pStyle w:val="BodyText"/>
        <w:spacing w:before="75"/>
      </w:pPr>
    </w:p>
    <w:p w14:paraId="00A2F85C" w14:textId="77777777" w:rsidR="00670E8F" w:rsidRDefault="00000000">
      <w:pPr>
        <w:pStyle w:val="ListParagraph"/>
        <w:numPr>
          <w:ilvl w:val="0"/>
          <w:numId w:val="8"/>
        </w:numPr>
        <w:tabs>
          <w:tab w:val="left" w:pos="870"/>
          <w:tab w:val="left" w:pos="873"/>
        </w:tabs>
        <w:spacing w:line="276" w:lineRule="auto"/>
        <w:ind w:left="873" w:right="105"/>
        <w:jc w:val="both"/>
        <w:rPr>
          <w:sz w:val="16"/>
        </w:rPr>
      </w:pPr>
      <w:r>
        <w:rPr>
          <w:sz w:val="16"/>
        </w:rPr>
        <w:t>the non-payment of all or part of an undisputed Transferred Account Receivable owed at any time by a Buyer which is a Foreign Public Buyer to the Seller</w:t>
      </w:r>
      <w:r>
        <w:rPr>
          <w:spacing w:val="-3"/>
          <w:sz w:val="16"/>
        </w:rPr>
        <w:t xml:space="preserve"> </w:t>
      </w:r>
      <w:r>
        <w:rPr>
          <w:sz w:val="16"/>
        </w:rPr>
        <w:t>on</w:t>
      </w:r>
      <w:r>
        <w:rPr>
          <w:spacing w:val="-3"/>
          <w:sz w:val="16"/>
        </w:rPr>
        <w:t xml:space="preserve"> </w:t>
      </w:r>
      <w:r>
        <w:rPr>
          <w:sz w:val="16"/>
        </w:rPr>
        <w:t>the</w:t>
      </w:r>
      <w:r>
        <w:rPr>
          <w:spacing w:val="-3"/>
          <w:sz w:val="16"/>
        </w:rPr>
        <w:t xml:space="preserve"> </w:t>
      </w:r>
      <w:r>
        <w:rPr>
          <w:sz w:val="16"/>
        </w:rPr>
        <w:t>expiry</w:t>
      </w:r>
      <w:r>
        <w:rPr>
          <w:spacing w:val="-3"/>
          <w:sz w:val="16"/>
        </w:rPr>
        <w:t xml:space="preserve"> </w:t>
      </w:r>
      <w:r>
        <w:rPr>
          <w:sz w:val="16"/>
        </w:rPr>
        <w:t>of</w:t>
      </w:r>
      <w:r>
        <w:rPr>
          <w:spacing w:val="-3"/>
          <w:sz w:val="16"/>
        </w:rPr>
        <w:t xml:space="preserve"> </w:t>
      </w:r>
      <w:r>
        <w:rPr>
          <w:sz w:val="16"/>
        </w:rPr>
        <w:t>30</w:t>
      </w:r>
      <w:r>
        <w:rPr>
          <w:spacing w:val="-3"/>
          <w:sz w:val="16"/>
        </w:rPr>
        <w:t xml:space="preserve"> </w:t>
      </w:r>
      <w:r>
        <w:rPr>
          <w:sz w:val="16"/>
        </w:rPr>
        <w:t>days;</w:t>
      </w:r>
    </w:p>
    <w:p w14:paraId="071E9A12" w14:textId="77777777" w:rsidR="00670E8F" w:rsidRDefault="00670E8F">
      <w:pPr>
        <w:pStyle w:val="BodyText"/>
        <w:spacing w:before="48"/>
      </w:pPr>
    </w:p>
    <w:p w14:paraId="3C09644E" w14:textId="77777777" w:rsidR="00670E8F" w:rsidRDefault="00000000">
      <w:pPr>
        <w:pStyle w:val="ListParagraph"/>
        <w:numPr>
          <w:ilvl w:val="0"/>
          <w:numId w:val="8"/>
        </w:numPr>
        <w:tabs>
          <w:tab w:val="left" w:pos="871"/>
          <w:tab w:val="left" w:pos="873"/>
        </w:tabs>
        <w:spacing w:before="1" w:line="276" w:lineRule="auto"/>
        <w:ind w:left="873" w:right="101"/>
        <w:jc w:val="both"/>
        <w:rPr>
          <w:sz w:val="16"/>
        </w:rPr>
      </w:pPr>
      <w:r>
        <w:rPr>
          <w:sz w:val="16"/>
        </w:rPr>
        <w:t>the unjustiﬁed and formal refusal by a Buyer</w:t>
      </w:r>
      <w:r>
        <w:rPr>
          <w:spacing w:val="-12"/>
          <w:sz w:val="16"/>
        </w:rPr>
        <w:t xml:space="preserve"> </w:t>
      </w:r>
      <w:r>
        <w:rPr>
          <w:sz w:val="16"/>
        </w:rPr>
        <w:t xml:space="preserve">which is a Foreign Public Buyer to accept goods from the Seller with respect to a Transferred Account </w:t>
      </w:r>
      <w:r>
        <w:rPr>
          <w:spacing w:val="-2"/>
          <w:sz w:val="16"/>
        </w:rPr>
        <w:t>Receivable;</w:t>
      </w:r>
    </w:p>
    <w:p w14:paraId="4F59D96B"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44F6AE32" w14:textId="77777777" w:rsidR="00670E8F" w:rsidRDefault="00670E8F">
      <w:pPr>
        <w:pStyle w:val="BodyText"/>
        <w:spacing w:before="142"/>
        <w:rPr>
          <w:sz w:val="20"/>
        </w:rPr>
      </w:pPr>
    </w:p>
    <w:p w14:paraId="46858337" w14:textId="77777777" w:rsidR="00670E8F" w:rsidRDefault="00670E8F">
      <w:pPr>
        <w:pStyle w:val="BodyText"/>
        <w:rPr>
          <w:sz w:val="20"/>
        </w:rPr>
        <w:sectPr w:rsidR="00670E8F">
          <w:pgSz w:w="11920" w:h="16840"/>
          <w:pgMar w:top="1040" w:right="566" w:bottom="880" w:left="566" w:header="203" w:footer="696" w:gutter="0"/>
          <w:cols w:space="720"/>
        </w:sectPr>
      </w:pPr>
    </w:p>
    <w:p w14:paraId="0B07A0A9" w14:textId="09F5369A" w:rsidR="00670E8F" w:rsidRDefault="00000000">
      <w:pPr>
        <w:pStyle w:val="ListParagraph"/>
        <w:numPr>
          <w:ilvl w:val="0"/>
          <w:numId w:val="8"/>
        </w:numPr>
        <w:tabs>
          <w:tab w:val="left" w:pos="871"/>
          <w:tab w:val="left" w:pos="874"/>
        </w:tabs>
        <w:spacing w:before="95" w:line="276" w:lineRule="auto"/>
        <w:ind w:right="40"/>
        <w:jc w:val="both"/>
        <w:rPr>
          <w:sz w:val="16"/>
        </w:rPr>
      </w:pPr>
      <w:r>
        <w:rPr>
          <w:sz w:val="16"/>
        </w:rPr>
        <w:t>the direct prevention of the</w:t>
      </w:r>
      <w:r>
        <w:rPr>
          <w:spacing w:val="-7"/>
          <w:sz w:val="16"/>
        </w:rPr>
        <w:t xml:space="preserve"> </w:t>
      </w:r>
      <w:r>
        <w:rPr>
          <w:sz w:val="16"/>
        </w:rPr>
        <w:t>payment</w:t>
      </w:r>
      <w:r>
        <w:rPr>
          <w:spacing w:val="-7"/>
          <w:sz w:val="16"/>
        </w:rPr>
        <w:t xml:space="preserve"> </w:t>
      </w:r>
      <w:r>
        <w:rPr>
          <w:sz w:val="16"/>
        </w:rPr>
        <w:t>of</w:t>
      </w:r>
      <w:r>
        <w:rPr>
          <w:spacing w:val="-7"/>
          <w:sz w:val="16"/>
        </w:rPr>
        <w:t xml:space="preserve"> </w:t>
      </w:r>
      <w:r>
        <w:rPr>
          <w:sz w:val="16"/>
        </w:rPr>
        <w:t>an</w:t>
      </w:r>
      <w:r>
        <w:rPr>
          <w:spacing w:val="-7"/>
          <w:sz w:val="16"/>
        </w:rPr>
        <w:t xml:space="preserve"> </w:t>
      </w:r>
      <w:r>
        <w:rPr>
          <w:sz w:val="16"/>
        </w:rPr>
        <w:t xml:space="preserve">Account Receivable to the Seller or </w:t>
      </w:r>
      <w:r w:rsidR="00FE7F61">
        <w:rPr>
          <w:sz w:val="16"/>
        </w:rPr>
        <w:t>Whizunik</w:t>
      </w:r>
      <w:r>
        <w:rPr>
          <w:sz w:val="16"/>
        </w:rPr>
        <w:t xml:space="preserve"> by a Buyer or performance</w:t>
      </w:r>
      <w:r>
        <w:rPr>
          <w:spacing w:val="-5"/>
          <w:sz w:val="16"/>
        </w:rPr>
        <w:t xml:space="preserve"> </w:t>
      </w:r>
      <w:r>
        <w:rPr>
          <w:sz w:val="16"/>
        </w:rPr>
        <w:t>of</w:t>
      </w:r>
      <w:r>
        <w:rPr>
          <w:spacing w:val="-3"/>
          <w:sz w:val="16"/>
        </w:rPr>
        <w:t xml:space="preserve"> </w:t>
      </w:r>
      <w:r>
        <w:rPr>
          <w:sz w:val="16"/>
        </w:rPr>
        <w:t>the</w:t>
      </w:r>
      <w:r>
        <w:rPr>
          <w:spacing w:val="-3"/>
          <w:sz w:val="16"/>
        </w:rPr>
        <w:t xml:space="preserve"> </w:t>
      </w:r>
      <w:r>
        <w:rPr>
          <w:sz w:val="16"/>
        </w:rPr>
        <w:t>sale</w:t>
      </w:r>
      <w:r>
        <w:rPr>
          <w:spacing w:val="-3"/>
          <w:sz w:val="16"/>
        </w:rPr>
        <w:t xml:space="preserve"> </w:t>
      </w:r>
      <w:r>
        <w:rPr>
          <w:sz w:val="16"/>
        </w:rPr>
        <w:t>and/or</w:t>
      </w:r>
      <w:r>
        <w:rPr>
          <w:spacing w:val="-3"/>
          <w:sz w:val="16"/>
        </w:rPr>
        <w:t xml:space="preserve"> </w:t>
      </w:r>
      <w:r>
        <w:rPr>
          <w:sz w:val="16"/>
        </w:rPr>
        <w:t>services</w:t>
      </w:r>
      <w:r>
        <w:rPr>
          <w:spacing w:val="-3"/>
          <w:sz w:val="16"/>
        </w:rPr>
        <w:t xml:space="preserve"> </w:t>
      </w:r>
      <w:r>
        <w:rPr>
          <w:sz w:val="16"/>
        </w:rPr>
        <w:t>contract</w:t>
      </w:r>
      <w:r>
        <w:rPr>
          <w:spacing w:val="-15"/>
          <w:sz w:val="16"/>
        </w:rPr>
        <w:t xml:space="preserve"> </w:t>
      </w:r>
      <w:r>
        <w:rPr>
          <w:sz w:val="16"/>
        </w:rPr>
        <w:t>by the</w:t>
      </w:r>
      <w:r>
        <w:rPr>
          <w:spacing w:val="-6"/>
          <w:sz w:val="16"/>
        </w:rPr>
        <w:t xml:space="preserve"> </w:t>
      </w:r>
      <w:r>
        <w:rPr>
          <w:sz w:val="16"/>
        </w:rPr>
        <w:t>Seller</w:t>
      </w:r>
      <w:r>
        <w:rPr>
          <w:spacing w:val="-6"/>
          <w:sz w:val="16"/>
        </w:rPr>
        <w:t xml:space="preserve"> </w:t>
      </w:r>
      <w:r>
        <w:rPr>
          <w:sz w:val="16"/>
        </w:rPr>
        <w:t>as</w:t>
      </w:r>
      <w:r>
        <w:rPr>
          <w:spacing w:val="-6"/>
          <w:sz w:val="16"/>
        </w:rPr>
        <w:t xml:space="preserve"> </w:t>
      </w:r>
      <w:r>
        <w:rPr>
          <w:sz w:val="16"/>
        </w:rPr>
        <w:t>a</w:t>
      </w:r>
      <w:r>
        <w:rPr>
          <w:spacing w:val="-6"/>
          <w:sz w:val="16"/>
        </w:rPr>
        <w:t xml:space="preserve"> </w:t>
      </w:r>
      <w:r>
        <w:rPr>
          <w:sz w:val="16"/>
        </w:rPr>
        <w:t>result</w:t>
      </w:r>
      <w:r>
        <w:rPr>
          <w:spacing w:val="-6"/>
          <w:sz w:val="16"/>
        </w:rPr>
        <w:t xml:space="preserve"> </w:t>
      </w:r>
      <w:r>
        <w:rPr>
          <w:sz w:val="16"/>
        </w:rPr>
        <w:t>of</w:t>
      </w:r>
      <w:r>
        <w:rPr>
          <w:spacing w:val="-6"/>
          <w:sz w:val="16"/>
        </w:rPr>
        <w:t xml:space="preserve"> </w:t>
      </w:r>
      <w:r>
        <w:rPr>
          <w:sz w:val="16"/>
        </w:rPr>
        <w:t>any</w:t>
      </w:r>
      <w:r>
        <w:rPr>
          <w:spacing w:val="-6"/>
          <w:sz w:val="16"/>
        </w:rPr>
        <w:t xml:space="preserve"> </w:t>
      </w:r>
      <w:r>
        <w:rPr>
          <w:sz w:val="16"/>
        </w:rPr>
        <w:t>of</w:t>
      </w:r>
      <w:r>
        <w:rPr>
          <w:spacing w:val="-6"/>
          <w:sz w:val="16"/>
        </w:rPr>
        <w:t xml:space="preserve"> </w:t>
      </w:r>
      <w:r>
        <w:rPr>
          <w:sz w:val="16"/>
        </w:rPr>
        <w:t>the</w:t>
      </w:r>
      <w:r>
        <w:rPr>
          <w:spacing w:val="-6"/>
          <w:sz w:val="16"/>
        </w:rPr>
        <w:t xml:space="preserve"> </w:t>
      </w:r>
      <w:r>
        <w:rPr>
          <w:sz w:val="16"/>
        </w:rPr>
        <w:t>following</w:t>
      </w:r>
      <w:r>
        <w:rPr>
          <w:spacing w:val="-6"/>
          <w:sz w:val="16"/>
        </w:rPr>
        <w:t xml:space="preserve"> </w:t>
      </w:r>
      <w:r>
        <w:rPr>
          <w:sz w:val="16"/>
        </w:rPr>
        <w:t>events:</w:t>
      </w:r>
    </w:p>
    <w:p w14:paraId="3EAB3867" w14:textId="77777777" w:rsidR="00670E8F" w:rsidRDefault="00670E8F">
      <w:pPr>
        <w:pStyle w:val="BodyText"/>
        <w:spacing w:before="48"/>
      </w:pPr>
    </w:p>
    <w:p w14:paraId="499FAC6C" w14:textId="77777777" w:rsidR="00670E8F" w:rsidRDefault="00000000">
      <w:pPr>
        <w:pStyle w:val="ListParagraph"/>
        <w:numPr>
          <w:ilvl w:val="1"/>
          <w:numId w:val="8"/>
        </w:numPr>
        <w:tabs>
          <w:tab w:val="left" w:pos="1591"/>
          <w:tab w:val="left" w:pos="1594"/>
        </w:tabs>
        <w:spacing w:line="276" w:lineRule="auto"/>
        <w:ind w:right="38"/>
        <w:jc w:val="both"/>
        <w:rPr>
          <w:sz w:val="16"/>
        </w:rPr>
      </w:pPr>
      <w:r>
        <w:rPr>
          <w:sz w:val="16"/>
        </w:rPr>
        <w:t>the occurrence in the</w:t>
      </w:r>
      <w:r>
        <w:rPr>
          <w:spacing w:val="-6"/>
          <w:sz w:val="16"/>
        </w:rPr>
        <w:t xml:space="preserve"> </w:t>
      </w:r>
      <w:r>
        <w:rPr>
          <w:sz w:val="16"/>
        </w:rPr>
        <w:t>country</w:t>
      </w:r>
      <w:r>
        <w:rPr>
          <w:spacing w:val="-6"/>
          <w:sz w:val="16"/>
        </w:rPr>
        <w:t xml:space="preserve"> </w:t>
      </w:r>
      <w:r>
        <w:rPr>
          <w:sz w:val="16"/>
        </w:rPr>
        <w:t>in</w:t>
      </w:r>
      <w:r>
        <w:rPr>
          <w:spacing w:val="-6"/>
          <w:sz w:val="16"/>
        </w:rPr>
        <w:t xml:space="preserve"> </w:t>
      </w:r>
      <w:r>
        <w:rPr>
          <w:sz w:val="16"/>
        </w:rPr>
        <w:t>which</w:t>
      </w:r>
      <w:r>
        <w:rPr>
          <w:spacing w:val="-6"/>
          <w:sz w:val="16"/>
        </w:rPr>
        <w:t xml:space="preserve"> </w:t>
      </w:r>
      <w:r>
        <w:rPr>
          <w:sz w:val="16"/>
        </w:rPr>
        <w:t>the Buyer is located</w:t>
      </w:r>
      <w:r>
        <w:rPr>
          <w:spacing w:val="40"/>
          <w:sz w:val="16"/>
        </w:rPr>
        <w:t xml:space="preserve"> </w:t>
      </w:r>
      <w:r>
        <w:rPr>
          <w:sz w:val="16"/>
        </w:rPr>
        <w:t>of war (whether</w:t>
      </w:r>
      <w:r>
        <w:rPr>
          <w:spacing w:val="-14"/>
          <w:sz w:val="16"/>
        </w:rPr>
        <w:t xml:space="preserve"> </w:t>
      </w:r>
      <w:r>
        <w:rPr>
          <w:sz w:val="16"/>
        </w:rPr>
        <w:t>declared or not), invasion, act of foreign enemy hostilities,</w:t>
      </w:r>
      <w:r>
        <w:rPr>
          <w:spacing w:val="-10"/>
          <w:sz w:val="16"/>
        </w:rPr>
        <w:t xml:space="preserve"> </w:t>
      </w:r>
      <w:r>
        <w:rPr>
          <w:sz w:val="16"/>
        </w:rPr>
        <w:t>civil</w:t>
      </w:r>
      <w:r>
        <w:rPr>
          <w:spacing w:val="-10"/>
          <w:sz w:val="16"/>
        </w:rPr>
        <w:t xml:space="preserve"> </w:t>
      </w:r>
      <w:r>
        <w:rPr>
          <w:sz w:val="16"/>
        </w:rPr>
        <w:t>war,</w:t>
      </w:r>
      <w:r>
        <w:rPr>
          <w:spacing w:val="-10"/>
          <w:sz w:val="16"/>
        </w:rPr>
        <w:t xml:space="preserve"> </w:t>
      </w:r>
      <w:r>
        <w:rPr>
          <w:sz w:val="16"/>
        </w:rPr>
        <w:t>insurrection,</w:t>
      </w:r>
      <w:r>
        <w:rPr>
          <w:spacing w:val="-10"/>
          <w:sz w:val="16"/>
        </w:rPr>
        <w:t xml:space="preserve"> </w:t>
      </w:r>
      <w:r>
        <w:rPr>
          <w:sz w:val="16"/>
        </w:rPr>
        <w:t xml:space="preserve">rebellion, riot, revolution and/or military or usurped </w:t>
      </w:r>
      <w:r>
        <w:rPr>
          <w:spacing w:val="-2"/>
          <w:sz w:val="16"/>
        </w:rPr>
        <w:t>power;</w:t>
      </w:r>
    </w:p>
    <w:p w14:paraId="0DA67F62" w14:textId="77777777" w:rsidR="00670E8F" w:rsidRDefault="00670E8F">
      <w:pPr>
        <w:pStyle w:val="BodyText"/>
        <w:spacing w:before="49"/>
      </w:pPr>
    </w:p>
    <w:p w14:paraId="47718567" w14:textId="77777777" w:rsidR="00670E8F" w:rsidRDefault="00000000">
      <w:pPr>
        <w:pStyle w:val="ListParagraph"/>
        <w:numPr>
          <w:ilvl w:val="1"/>
          <w:numId w:val="8"/>
        </w:numPr>
        <w:tabs>
          <w:tab w:val="left" w:pos="1590"/>
          <w:tab w:val="left" w:pos="1594"/>
        </w:tabs>
        <w:spacing w:before="1" w:line="276" w:lineRule="auto"/>
        <w:ind w:right="38"/>
        <w:jc w:val="both"/>
        <w:rPr>
          <w:sz w:val="16"/>
        </w:rPr>
      </w:pPr>
      <w:r>
        <w:rPr>
          <w:sz w:val="16"/>
        </w:rPr>
        <w:t>political events, economic difﬁculties, currency shortages, devaluations or ﬂuctuations,</w:t>
      </w:r>
      <w:r>
        <w:rPr>
          <w:spacing w:val="-15"/>
          <w:sz w:val="16"/>
        </w:rPr>
        <w:t xml:space="preserve"> </w:t>
      </w:r>
      <w:r>
        <w:rPr>
          <w:sz w:val="16"/>
        </w:rPr>
        <w:t>or</w:t>
      </w:r>
      <w:r>
        <w:rPr>
          <w:spacing w:val="-14"/>
          <w:sz w:val="16"/>
        </w:rPr>
        <w:t xml:space="preserve"> </w:t>
      </w:r>
      <w:r>
        <w:rPr>
          <w:sz w:val="16"/>
        </w:rPr>
        <w:t>legislative</w:t>
      </w:r>
      <w:r>
        <w:rPr>
          <w:spacing w:val="-14"/>
          <w:sz w:val="16"/>
        </w:rPr>
        <w:t xml:space="preserve"> </w:t>
      </w:r>
      <w:r>
        <w:rPr>
          <w:sz w:val="16"/>
        </w:rPr>
        <w:t>or</w:t>
      </w:r>
      <w:r>
        <w:rPr>
          <w:spacing w:val="-14"/>
          <w:sz w:val="16"/>
        </w:rPr>
        <w:t xml:space="preserve"> </w:t>
      </w:r>
      <w:r>
        <w:rPr>
          <w:sz w:val="16"/>
        </w:rPr>
        <w:t>administrative measures in the Buyer's country which prevent</w:t>
      </w:r>
      <w:r>
        <w:rPr>
          <w:spacing w:val="-15"/>
          <w:sz w:val="16"/>
        </w:rPr>
        <w:t xml:space="preserve"> </w:t>
      </w:r>
      <w:r>
        <w:rPr>
          <w:sz w:val="16"/>
        </w:rPr>
        <w:t>or</w:t>
      </w:r>
      <w:r>
        <w:rPr>
          <w:spacing w:val="-14"/>
          <w:sz w:val="16"/>
        </w:rPr>
        <w:t xml:space="preserve"> </w:t>
      </w:r>
      <w:r>
        <w:rPr>
          <w:sz w:val="16"/>
        </w:rPr>
        <w:t>delay</w:t>
      </w:r>
      <w:r>
        <w:rPr>
          <w:spacing w:val="-14"/>
          <w:sz w:val="16"/>
        </w:rPr>
        <w:t xml:space="preserve"> </w:t>
      </w:r>
      <w:r>
        <w:rPr>
          <w:sz w:val="16"/>
        </w:rPr>
        <w:t>the</w:t>
      </w:r>
      <w:r>
        <w:rPr>
          <w:spacing w:val="-14"/>
          <w:sz w:val="16"/>
        </w:rPr>
        <w:t xml:space="preserve"> </w:t>
      </w:r>
      <w:r>
        <w:rPr>
          <w:sz w:val="16"/>
        </w:rPr>
        <w:t>transfer</w:t>
      </w:r>
      <w:r>
        <w:rPr>
          <w:spacing w:val="-14"/>
          <w:sz w:val="16"/>
        </w:rPr>
        <w:t xml:space="preserve"> </w:t>
      </w:r>
      <w:r>
        <w:rPr>
          <w:sz w:val="16"/>
        </w:rPr>
        <w:t>of</w:t>
      </w:r>
      <w:r>
        <w:rPr>
          <w:spacing w:val="-14"/>
          <w:sz w:val="16"/>
        </w:rPr>
        <w:t xml:space="preserve"> </w:t>
      </w:r>
      <w:r>
        <w:rPr>
          <w:sz w:val="16"/>
        </w:rPr>
        <w:t>amounts</w:t>
      </w:r>
      <w:r>
        <w:rPr>
          <w:spacing w:val="-14"/>
          <w:sz w:val="16"/>
        </w:rPr>
        <w:t xml:space="preserve"> </w:t>
      </w:r>
      <w:r>
        <w:rPr>
          <w:sz w:val="16"/>
        </w:rPr>
        <w:t>by the</w:t>
      </w:r>
      <w:r>
        <w:rPr>
          <w:spacing w:val="-14"/>
          <w:sz w:val="16"/>
        </w:rPr>
        <w:t xml:space="preserve"> </w:t>
      </w:r>
      <w:r>
        <w:rPr>
          <w:sz w:val="16"/>
        </w:rPr>
        <w:t>Buyer;</w:t>
      </w:r>
    </w:p>
    <w:p w14:paraId="6917A019" w14:textId="77777777" w:rsidR="00670E8F" w:rsidRDefault="00670E8F">
      <w:pPr>
        <w:pStyle w:val="BodyText"/>
        <w:spacing w:before="49"/>
      </w:pPr>
    </w:p>
    <w:p w14:paraId="4A65DD90" w14:textId="77777777" w:rsidR="00670E8F" w:rsidRDefault="00000000">
      <w:pPr>
        <w:pStyle w:val="ListParagraph"/>
        <w:numPr>
          <w:ilvl w:val="1"/>
          <w:numId w:val="8"/>
        </w:numPr>
        <w:tabs>
          <w:tab w:val="left" w:pos="1589"/>
          <w:tab w:val="left" w:pos="1594"/>
        </w:tabs>
        <w:spacing w:line="276" w:lineRule="auto"/>
        <w:ind w:right="40"/>
        <w:jc w:val="both"/>
        <w:rPr>
          <w:sz w:val="16"/>
        </w:rPr>
      </w:pPr>
      <w:r>
        <w:rPr>
          <w:sz w:val="16"/>
        </w:rPr>
        <w:t>a general moratorium, decreed by the government of the Buyer's country or of any country through which</w:t>
      </w:r>
      <w:r>
        <w:rPr>
          <w:spacing w:val="-4"/>
          <w:sz w:val="16"/>
        </w:rPr>
        <w:t xml:space="preserve"> </w:t>
      </w:r>
      <w:r>
        <w:rPr>
          <w:sz w:val="16"/>
        </w:rPr>
        <w:t>payment</w:t>
      </w:r>
      <w:r>
        <w:rPr>
          <w:spacing w:val="-4"/>
          <w:sz w:val="16"/>
        </w:rPr>
        <w:t xml:space="preserve"> </w:t>
      </w:r>
      <w:r>
        <w:rPr>
          <w:sz w:val="16"/>
        </w:rPr>
        <w:t>must be effected or other transfer restrictions where</w:t>
      </w:r>
      <w:r>
        <w:rPr>
          <w:spacing w:val="-10"/>
          <w:sz w:val="16"/>
        </w:rPr>
        <w:t xml:space="preserve"> </w:t>
      </w:r>
      <w:r>
        <w:rPr>
          <w:sz w:val="16"/>
        </w:rPr>
        <w:t>there</w:t>
      </w:r>
      <w:r>
        <w:rPr>
          <w:spacing w:val="-10"/>
          <w:sz w:val="16"/>
        </w:rPr>
        <w:t xml:space="preserve"> </w:t>
      </w:r>
      <w:r>
        <w:rPr>
          <w:sz w:val="16"/>
        </w:rPr>
        <w:t>is</w:t>
      </w:r>
      <w:r>
        <w:rPr>
          <w:spacing w:val="-10"/>
          <w:sz w:val="16"/>
        </w:rPr>
        <w:t xml:space="preserve"> </w:t>
      </w:r>
      <w:r>
        <w:rPr>
          <w:sz w:val="16"/>
        </w:rPr>
        <w:t>a</w:t>
      </w:r>
      <w:r>
        <w:rPr>
          <w:spacing w:val="-10"/>
          <w:sz w:val="16"/>
        </w:rPr>
        <w:t xml:space="preserve"> </w:t>
      </w:r>
      <w:r>
        <w:rPr>
          <w:sz w:val="16"/>
        </w:rPr>
        <w:t>decree</w:t>
      </w:r>
      <w:r>
        <w:rPr>
          <w:spacing w:val="-10"/>
          <w:sz w:val="16"/>
        </w:rPr>
        <w:t xml:space="preserve"> </w:t>
      </w:r>
      <w:r>
        <w:rPr>
          <w:sz w:val="16"/>
        </w:rPr>
        <w:t>by</w:t>
      </w:r>
      <w:r>
        <w:rPr>
          <w:spacing w:val="-10"/>
          <w:sz w:val="16"/>
        </w:rPr>
        <w:t xml:space="preserve"> </w:t>
      </w:r>
      <w:r>
        <w:rPr>
          <w:sz w:val="16"/>
        </w:rPr>
        <w:t>the</w:t>
      </w:r>
      <w:r>
        <w:rPr>
          <w:spacing w:val="-10"/>
          <w:sz w:val="16"/>
        </w:rPr>
        <w:t xml:space="preserve"> </w:t>
      </w:r>
      <w:r>
        <w:rPr>
          <w:sz w:val="16"/>
        </w:rPr>
        <w:t>government of the Buyer’s country imposing restrictions on currency transfer;</w:t>
      </w:r>
    </w:p>
    <w:p w14:paraId="40F1A82B" w14:textId="77777777" w:rsidR="00670E8F" w:rsidRDefault="00670E8F">
      <w:pPr>
        <w:pStyle w:val="BodyText"/>
        <w:spacing w:before="50"/>
      </w:pPr>
    </w:p>
    <w:p w14:paraId="11CD3EB5" w14:textId="77777777" w:rsidR="00670E8F" w:rsidRDefault="00000000">
      <w:pPr>
        <w:pStyle w:val="ListParagraph"/>
        <w:numPr>
          <w:ilvl w:val="1"/>
          <w:numId w:val="8"/>
        </w:numPr>
        <w:tabs>
          <w:tab w:val="left" w:pos="1590"/>
          <w:tab w:val="left" w:pos="1594"/>
        </w:tabs>
        <w:spacing w:line="276" w:lineRule="auto"/>
        <w:ind w:right="41"/>
        <w:jc w:val="both"/>
        <w:rPr>
          <w:sz w:val="16"/>
        </w:rPr>
      </w:pPr>
      <w:r>
        <w:rPr>
          <w:sz w:val="16"/>
        </w:rPr>
        <w:t>cyclone, ﬂood, earthquake, volcanic eruption or tidal wave or other forms of natural disaster or force majeure;</w:t>
      </w:r>
    </w:p>
    <w:p w14:paraId="09EB6B5E" w14:textId="77777777" w:rsidR="00670E8F" w:rsidRDefault="00670E8F">
      <w:pPr>
        <w:pStyle w:val="BodyText"/>
        <w:spacing w:before="48"/>
      </w:pPr>
    </w:p>
    <w:p w14:paraId="27829ECF" w14:textId="77777777" w:rsidR="00670E8F" w:rsidRDefault="00000000">
      <w:pPr>
        <w:pStyle w:val="ListParagraph"/>
        <w:numPr>
          <w:ilvl w:val="1"/>
          <w:numId w:val="8"/>
        </w:numPr>
        <w:tabs>
          <w:tab w:val="left" w:pos="1591"/>
          <w:tab w:val="left" w:pos="1594"/>
        </w:tabs>
        <w:spacing w:line="276" w:lineRule="auto"/>
        <w:ind w:right="38"/>
        <w:jc w:val="both"/>
        <w:rPr>
          <w:sz w:val="16"/>
        </w:rPr>
      </w:pPr>
      <w:r>
        <w:rPr>
          <w:sz w:val="16"/>
        </w:rPr>
        <w:t>the passing</w:t>
      </w:r>
      <w:r>
        <w:rPr>
          <w:spacing w:val="-9"/>
          <w:sz w:val="16"/>
        </w:rPr>
        <w:t xml:space="preserve"> </w:t>
      </w:r>
      <w:r>
        <w:rPr>
          <w:sz w:val="16"/>
        </w:rPr>
        <w:t>of</w:t>
      </w:r>
      <w:r>
        <w:rPr>
          <w:spacing w:val="-9"/>
          <w:sz w:val="16"/>
        </w:rPr>
        <w:t xml:space="preserve"> </w:t>
      </w:r>
      <w:r>
        <w:rPr>
          <w:sz w:val="16"/>
        </w:rPr>
        <w:t>a</w:t>
      </w:r>
      <w:r>
        <w:rPr>
          <w:spacing w:val="-9"/>
          <w:sz w:val="16"/>
        </w:rPr>
        <w:t xml:space="preserve"> </w:t>
      </w:r>
      <w:r>
        <w:rPr>
          <w:sz w:val="16"/>
        </w:rPr>
        <w:t>decree</w:t>
      </w:r>
      <w:r>
        <w:rPr>
          <w:spacing w:val="-9"/>
          <w:sz w:val="16"/>
        </w:rPr>
        <w:t xml:space="preserve"> </w:t>
      </w:r>
      <w:r>
        <w:rPr>
          <w:sz w:val="16"/>
        </w:rPr>
        <w:t>by</w:t>
      </w:r>
      <w:r>
        <w:rPr>
          <w:spacing w:val="-9"/>
          <w:sz w:val="16"/>
        </w:rPr>
        <w:t xml:space="preserve"> </w:t>
      </w:r>
      <w:r>
        <w:rPr>
          <w:sz w:val="16"/>
        </w:rPr>
        <w:t>the</w:t>
      </w:r>
      <w:r>
        <w:rPr>
          <w:spacing w:val="-9"/>
          <w:sz w:val="16"/>
        </w:rPr>
        <w:t xml:space="preserve"> </w:t>
      </w:r>
      <w:r>
        <w:rPr>
          <w:sz w:val="16"/>
        </w:rPr>
        <w:t>government in the country in which the Buyer is located, exonerating him from paying the additional sum due if there is a difference between</w:t>
      </w:r>
      <w:r>
        <w:rPr>
          <w:spacing w:val="40"/>
          <w:sz w:val="16"/>
        </w:rPr>
        <w:t xml:space="preserve"> </w:t>
      </w:r>
      <w:r>
        <w:rPr>
          <w:sz w:val="16"/>
        </w:rPr>
        <w:t>the</w:t>
      </w:r>
      <w:r>
        <w:rPr>
          <w:spacing w:val="40"/>
          <w:sz w:val="16"/>
        </w:rPr>
        <w:t xml:space="preserve"> </w:t>
      </w:r>
      <w:r>
        <w:rPr>
          <w:sz w:val="16"/>
        </w:rPr>
        <w:t>amount deposited in the local currency on</w:t>
      </w:r>
      <w:r>
        <w:rPr>
          <w:spacing w:val="-12"/>
          <w:sz w:val="16"/>
        </w:rPr>
        <w:t xml:space="preserve"> </w:t>
      </w:r>
      <w:r>
        <w:rPr>
          <w:sz w:val="16"/>
        </w:rPr>
        <w:t>the</w:t>
      </w:r>
      <w:r>
        <w:rPr>
          <w:spacing w:val="-12"/>
          <w:sz w:val="16"/>
        </w:rPr>
        <w:t xml:space="preserve"> </w:t>
      </w:r>
      <w:r>
        <w:rPr>
          <w:sz w:val="16"/>
        </w:rPr>
        <w:t>date</w:t>
      </w:r>
      <w:r>
        <w:rPr>
          <w:spacing w:val="-12"/>
          <w:sz w:val="16"/>
        </w:rPr>
        <w:t xml:space="preserve"> </w:t>
      </w:r>
      <w:r>
        <w:rPr>
          <w:sz w:val="16"/>
        </w:rPr>
        <w:t>of</w:t>
      </w:r>
      <w:r>
        <w:rPr>
          <w:spacing w:val="-12"/>
          <w:sz w:val="16"/>
        </w:rPr>
        <w:t xml:space="preserve"> </w:t>
      </w:r>
      <w:r>
        <w:rPr>
          <w:sz w:val="16"/>
        </w:rPr>
        <w:t>the</w:t>
      </w:r>
      <w:r>
        <w:rPr>
          <w:spacing w:val="-12"/>
          <w:sz w:val="16"/>
        </w:rPr>
        <w:t xml:space="preserve"> </w:t>
      </w:r>
      <w:r>
        <w:rPr>
          <w:sz w:val="16"/>
        </w:rPr>
        <w:t>deposit</w:t>
      </w:r>
      <w:r>
        <w:rPr>
          <w:spacing w:val="-12"/>
          <w:sz w:val="16"/>
        </w:rPr>
        <w:t xml:space="preserve"> </w:t>
      </w:r>
      <w:r>
        <w:rPr>
          <w:sz w:val="16"/>
        </w:rPr>
        <w:t xml:space="preserve">or on the date of completion of the transfer formalities, and the amount due to be </w:t>
      </w:r>
      <w:r>
        <w:rPr>
          <w:spacing w:val="-2"/>
          <w:sz w:val="16"/>
        </w:rPr>
        <w:t>paid;</w:t>
      </w:r>
    </w:p>
    <w:p w14:paraId="591344BD" w14:textId="77777777" w:rsidR="00670E8F" w:rsidRDefault="00670E8F">
      <w:pPr>
        <w:pStyle w:val="BodyText"/>
        <w:spacing w:before="51"/>
      </w:pPr>
    </w:p>
    <w:p w14:paraId="5340E2D2" w14:textId="77777777" w:rsidR="00670E8F" w:rsidRDefault="00000000">
      <w:pPr>
        <w:pStyle w:val="ListParagraph"/>
        <w:numPr>
          <w:ilvl w:val="1"/>
          <w:numId w:val="8"/>
        </w:numPr>
        <w:tabs>
          <w:tab w:val="left" w:pos="1590"/>
          <w:tab w:val="left" w:pos="1594"/>
        </w:tabs>
        <w:spacing w:before="1" w:line="276" w:lineRule="auto"/>
        <w:ind w:right="41"/>
        <w:jc w:val="both"/>
        <w:rPr>
          <w:sz w:val="16"/>
        </w:rPr>
      </w:pPr>
      <w:r>
        <w:rPr>
          <w:sz w:val="16"/>
        </w:rPr>
        <w:t>inconvertibility of the currency of the Buyer’s country where the debt is payable in a currency other than the currency of the Buyer’s country;</w:t>
      </w:r>
    </w:p>
    <w:p w14:paraId="7B4A7C29" w14:textId="77777777" w:rsidR="00670E8F" w:rsidRDefault="00670E8F">
      <w:pPr>
        <w:pStyle w:val="BodyText"/>
        <w:spacing w:before="48"/>
      </w:pPr>
    </w:p>
    <w:p w14:paraId="738A23FB" w14:textId="77777777" w:rsidR="00670E8F" w:rsidRDefault="00000000">
      <w:pPr>
        <w:pStyle w:val="ListParagraph"/>
        <w:numPr>
          <w:ilvl w:val="1"/>
          <w:numId w:val="8"/>
        </w:numPr>
        <w:tabs>
          <w:tab w:val="left" w:pos="1590"/>
          <w:tab w:val="left" w:pos="1594"/>
        </w:tabs>
        <w:spacing w:line="276" w:lineRule="auto"/>
        <w:ind w:right="41"/>
        <w:jc w:val="both"/>
        <w:rPr>
          <w:sz w:val="16"/>
        </w:rPr>
      </w:pPr>
      <w:r>
        <w:rPr>
          <w:sz w:val="16"/>
        </w:rPr>
        <w:t>the passing</w:t>
      </w:r>
      <w:r>
        <w:rPr>
          <w:spacing w:val="-9"/>
          <w:sz w:val="16"/>
        </w:rPr>
        <w:t xml:space="preserve"> </w:t>
      </w:r>
      <w:r>
        <w:rPr>
          <w:sz w:val="16"/>
        </w:rPr>
        <w:t>of</w:t>
      </w:r>
      <w:r>
        <w:rPr>
          <w:spacing w:val="-9"/>
          <w:sz w:val="16"/>
        </w:rPr>
        <w:t xml:space="preserve"> </w:t>
      </w:r>
      <w:r>
        <w:rPr>
          <w:sz w:val="16"/>
        </w:rPr>
        <w:t>a</w:t>
      </w:r>
      <w:r>
        <w:rPr>
          <w:spacing w:val="-9"/>
          <w:sz w:val="16"/>
        </w:rPr>
        <w:t xml:space="preserve"> </w:t>
      </w:r>
      <w:r>
        <w:rPr>
          <w:sz w:val="16"/>
        </w:rPr>
        <w:t>decree</w:t>
      </w:r>
      <w:r>
        <w:rPr>
          <w:spacing w:val="-9"/>
          <w:sz w:val="16"/>
        </w:rPr>
        <w:t xml:space="preserve"> </w:t>
      </w:r>
      <w:r>
        <w:rPr>
          <w:sz w:val="16"/>
        </w:rPr>
        <w:t>by</w:t>
      </w:r>
      <w:r>
        <w:rPr>
          <w:spacing w:val="-9"/>
          <w:sz w:val="16"/>
        </w:rPr>
        <w:t xml:space="preserve"> </w:t>
      </w:r>
      <w:r>
        <w:rPr>
          <w:sz w:val="16"/>
        </w:rPr>
        <w:t>the</w:t>
      </w:r>
      <w:r>
        <w:rPr>
          <w:spacing w:val="-9"/>
          <w:sz w:val="16"/>
        </w:rPr>
        <w:t xml:space="preserve"> </w:t>
      </w:r>
      <w:r>
        <w:rPr>
          <w:sz w:val="16"/>
        </w:rPr>
        <w:t>government in the country in which the Buyer is located preventing the Buyer paying for receivables assigned to a third party; or</w:t>
      </w:r>
    </w:p>
    <w:p w14:paraId="15935464" w14:textId="77777777" w:rsidR="00670E8F" w:rsidRDefault="00670E8F">
      <w:pPr>
        <w:pStyle w:val="BodyText"/>
        <w:spacing w:before="48"/>
      </w:pPr>
    </w:p>
    <w:p w14:paraId="50192BB6" w14:textId="77777777" w:rsidR="00670E8F" w:rsidRDefault="00000000">
      <w:pPr>
        <w:pStyle w:val="ListParagraph"/>
        <w:numPr>
          <w:ilvl w:val="1"/>
          <w:numId w:val="8"/>
        </w:numPr>
        <w:tabs>
          <w:tab w:val="left" w:pos="1588"/>
          <w:tab w:val="left" w:pos="1594"/>
        </w:tabs>
        <w:spacing w:line="276" w:lineRule="auto"/>
        <w:ind w:right="41"/>
        <w:jc w:val="both"/>
        <w:rPr>
          <w:sz w:val="16"/>
        </w:rPr>
      </w:pPr>
      <w:r>
        <w:rPr>
          <w:sz w:val="16"/>
        </w:rPr>
        <w:t>the introduction of import or export restrictions or the</w:t>
      </w:r>
      <w:r>
        <w:rPr>
          <w:spacing w:val="-11"/>
          <w:sz w:val="16"/>
        </w:rPr>
        <w:t xml:space="preserve"> </w:t>
      </w:r>
      <w:r>
        <w:rPr>
          <w:sz w:val="16"/>
        </w:rPr>
        <w:t>cancellation</w:t>
      </w:r>
      <w:r>
        <w:rPr>
          <w:spacing w:val="-11"/>
          <w:sz w:val="16"/>
        </w:rPr>
        <w:t xml:space="preserve"> </w:t>
      </w:r>
      <w:r>
        <w:rPr>
          <w:sz w:val="16"/>
        </w:rPr>
        <w:t>of</w:t>
      </w:r>
      <w:r>
        <w:rPr>
          <w:spacing w:val="-11"/>
          <w:sz w:val="16"/>
        </w:rPr>
        <w:t xml:space="preserve"> </w:t>
      </w:r>
      <w:r>
        <w:rPr>
          <w:sz w:val="16"/>
        </w:rPr>
        <w:t>import</w:t>
      </w:r>
      <w:r>
        <w:rPr>
          <w:spacing w:val="-11"/>
          <w:sz w:val="16"/>
        </w:rPr>
        <w:t xml:space="preserve"> </w:t>
      </w:r>
      <w:r>
        <w:rPr>
          <w:sz w:val="16"/>
        </w:rPr>
        <w:t>or export licenses or other governmental measures which prevent performance of the</w:t>
      </w:r>
      <w:r>
        <w:rPr>
          <w:spacing w:val="-14"/>
          <w:sz w:val="16"/>
        </w:rPr>
        <w:t xml:space="preserve"> </w:t>
      </w:r>
      <w:r>
        <w:rPr>
          <w:sz w:val="16"/>
        </w:rPr>
        <w:t>contract.</w:t>
      </w:r>
    </w:p>
    <w:p w14:paraId="70AEC579" w14:textId="77777777" w:rsidR="00670E8F" w:rsidRDefault="00670E8F">
      <w:pPr>
        <w:pStyle w:val="BodyText"/>
        <w:spacing w:before="49"/>
      </w:pPr>
    </w:p>
    <w:p w14:paraId="7BDAA36C" w14:textId="7B06852C" w:rsidR="00670E8F" w:rsidRDefault="00000000">
      <w:pPr>
        <w:pStyle w:val="BodyText"/>
        <w:spacing w:line="252" w:lineRule="auto"/>
        <w:ind w:left="153" w:right="39"/>
        <w:jc w:val="both"/>
      </w:pPr>
      <w:r>
        <w:t>"</w:t>
      </w:r>
      <w:r>
        <w:rPr>
          <w:rFonts w:ascii="Tahoma" w:hAnsi="Tahoma"/>
          <w:b/>
        </w:rPr>
        <w:t>Portfolio</w:t>
      </w:r>
      <w:r>
        <w:t xml:space="preserve">" means a portfolio of Accounts Receivable purchased by </w:t>
      </w:r>
      <w:r w:rsidR="00FE7F61">
        <w:t>Whizunik</w:t>
      </w:r>
      <w:r>
        <w:t xml:space="preserve"> from the Seller and identiﬁed by </w:t>
      </w:r>
      <w:r w:rsidR="00FE7F61">
        <w:t>Whizunik</w:t>
      </w:r>
      <w:r>
        <w:t xml:space="preserve"> in its discretion as forming part of the relevant </w:t>
      </w:r>
      <w:r>
        <w:rPr>
          <w:spacing w:val="-2"/>
        </w:rPr>
        <w:t>Portfolio.</w:t>
      </w:r>
    </w:p>
    <w:p w14:paraId="0DBC58CE" w14:textId="274EC0B2" w:rsidR="00670E8F" w:rsidRDefault="00000000">
      <w:pPr>
        <w:pStyle w:val="BodyText"/>
        <w:spacing w:before="95" w:line="276" w:lineRule="auto"/>
        <w:ind w:left="153" w:right="102"/>
        <w:jc w:val="both"/>
      </w:pPr>
      <w:r>
        <w:br w:type="column"/>
      </w:r>
      <w:r>
        <w:t>“</w:t>
      </w:r>
      <w:r>
        <w:rPr>
          <w:rFonts w:ascii="Tahoma" w:hAnsi="Tahoma"/>
          <w:b/>
        </w:rPr>
        <w:t>Post</w:t>
      </w:r>
      <w:r>
        <w:t>” or “</w:t>
      </w:r>
      <w:r>
        <w:rPr>
          <w:rFonts w:ascii="Tahoma" w:hAnsi="Tahoma"/>
          <w:b/>
        </w:rPr>
        <w:t>Posted</w:t>
      </w:r>
      <w:r>
        <w:t xml:space="preserve">” means the point in time at which, on provision of an input to the Platform by Seller, a Buyer or </w:t>
      </w:r>
      <w:r w:rsidR="00FE7F61">
        <w:t>Whizunik</w:t>
      </w:r>
      <w:r>
        <w:t>,</w:t>
      </w:r>
      <w:r>
        <w:rPr>
          <w:spacing w:val="-11"/>
        </w:rPr>
        <w:t xml:space="preserve"> </w:t>
      </w:r>
      <w:r>
        <w:t>the</w:t>
      </w:r>
      <w:r>
        <w:rPr>
          <w:spacing w:val="-11"/>
        </w:rPr>
        <w:t xml:space="preserve"> </w:t>
      </w:r>
      <w:r>
        <w:t>initial</w:t>
      </w:r>
      <w:r>
        <w:rPr>
          <w:spacing w:val="-11"/>
        </w:rPr>
        <w:t xml:space="preserve"> </w:t>
      </w:r>
      <w:r>
        <w:t>processing</w:t>
      </w:r>
      <w:r>
        <w:rPr>
          <w:spacing w:val="-11"/>
        </w:rPr>
        <w:t xml:space="preserve"> </w:t>
      </w:r>
      <w:r>
        <w:t>of</w:t>
      </w:r>
      <w:r>
        <w:rPr>
          <w:spacing w:val="-11"/>
        </w:rPr>
        <w:t xml:space="preserve"> </w:t>
      </w:r>
      <w:r>
        <w:t>such</w:t>
      </w:r>
      <w:r>
        <w:rPr>
          <w:spacing w:val="-11"/>
        </w:rPr>
        <w:t xml:space="preserve"> </w:t>
      </w:r>
      <w:r>
        <w:t>input</w:t>
      </w:r>
      <w:r>
        <w:rPr>
          <w:spacing w:val="-11"/>
        </w:rPr>
        <w:t xml:space="preserve"> </w:t>
      </w:r>
      <w:r>
        <w:t>by</w:t>
      </w:r>
      <w:r>
        <w:rPr>
          <w:spacing w:val="-11"/>
        </w:rPr>
        <w:t xml:space="preserve"> </w:t>
      </w:r>
      <w:r>
        <w:t>the</w:t>
      </w:r>
      <w:r>
        <w:rPr>
          <w:spacing w:val="-11"/>
        </w:rPr>
        <w:t xml:space="preserve"> </w:t>
      </w:r>
      <w:r>
        <w:t>Platform</w:t>
      </w:r>
      <w:r>
        <w:rPr>
          <w:spacing w:val="-11"/>
        </w:rPr>
        <w:t xml:space="preserve"> </w:t>
      </w:r>
      <w:r>
        <w:t>is complete.</w:t>
      </w:r>
      <w:r>
        <w:rPr>
          <w:spacing w:val="17"/>
        </w:rPr>
        <w:t xml:space="preserve"> </w:t>
      </w:r>
      <w:r>
        <w:t>Reference</w:t>
      </w:r>
      <w:r>
        <w:rPr>
          <w:spacing w:val="-14"/>
        </w:rPr>
        <w:t xml:space="preserve"> </w:t>
      </w:r>
      <w:r>
        <w:t>in</w:t>
      </w:r>
      <w:r>
        <w:rPr>
          <w:spacing w:val="-14"/>
        </w:rPr>
        <w:t xml:space="preserve"> </w:t>
      </w:r>
      <w:r>
        <w:t>this</w:t>
      </w:r>
      <w:r>
        <w:rPr>
          <w:spacing w:val="-14"/>
        </w:rPr>
        <w:t xml:space="preserve"> </w:t>
      </w:r>
      <w:r>
        <w:t>Agreement</w:t>
      </w:r>
      <w:r>
        <w:rPr>
          <w:spacing w:val="-14"/>
        </w:rPr>
        <w:t xml:space="preserve"> </w:t>
      </w:r>
      <w:r>
        <w:t>to</w:t>
      </w:r>
      <w:r>
        <w:rPr>
          <w:spacing w:val="-14"/>
        </w:rPr>
        <w:t xml:space="preserve"> </w:t>
      </w:r>
      <w:r>
        <w:t>a</w:t>
      </w:r>
      <w:r>
        <w:rPr>
          <w:spacing w:val="-14"/>
        </w:rPr>
        <w:t xml:space="preserve"> </w:t>
      </w:r>
      <w:r>
        <w:t>Seller,</w:t>
      </w:r>
      <w:r>
        <w:rPr>
          <w:spacing w:val="-14"/>
        </w:rPr>
        <w:t xml:space="preserve"> </w:t>
      </w:r>
      <w:r>
        <w:t>a</w:t>
      </w:r>
      <w:r>
        <w:rPr>
          <w:spacing w:val="-15"/>
        </w:rPr>
        <w:t xml:space="preserve"> </w:t>
      </w:r>
      <w:r>
        <w:t>Buyer</w:t>
      </w:r>
      <w:r>
        <w:rPr>
          <w:spacing w:val="-14"/>
        </w:rPr>
        <w:t xml:space="preserve"> </w:t>
      </w:r>
      <w:r>
        <w:t xml:space="preserve">or </w:t>
      </w:r>
      <w:r w:rsidR="00FE7F61">
        <w:t>Whizunik</w:t>
      </w:r>
      <w:r>
        <w:t xml:space="preserve"> "</w:t>
      </w:r>
      <w:r>
        <w:rPr>
          <w:rFonts w:ascii="Tahoma" w:hAnsi="Tahoma"/>
          <w:b/>
        </w:rPr>
        <w:t>Posting</w:t>
      </w:r>
      <w:r>
        <w:t>" information, a notice, or an assurance includes the action of the Platform to initially process such data.</w:t>
      </w:r>
      <w:r>
        <w:rPr>
          <w:spacing w:val="40"/>
        </w:rPr>
        <w:t xml:space="preserve"> </w:t>
      </w:r>
      <w:r>
        <w:t>The</w:t>
      </w:r>
      <w:r>
        <w:rPr>
          <w:spacing w:val="-10"/>
        </w:rPr>
        <w:t xml:space="preserve"> </w:t>
      </w:r>
      <w:r>
        <w:t>input</w:t>
      </w:r>
      <w:r>
        <w:rPr>
          <w:spacing w:val="-10"/>
        </w:rPr>
        <w:t xml:space="preserve"> </w:t>
      </w:r>
      <w:r>
        <w:t>of</w:t>
      </w:r>
      <w:r>
        <w:rPr>
          <w:spacing w:val="-10"/>
        </w:rPr>
        <w:t xml:space="preserve"> </w:t>
      </w:r>
      <w:r>
        <w:t>an</w:t>
      </w:r>
      <w:r>
        <w:rPr>
          <w:spacing w:val="-10"/>
        </w:rPr>
        <w:t xml:space="preserve"> </w:t>
      </w:r>
      <w:r>
        <w:t>Invoice</w:t>
      </w:r>
      <w:r>
        <w:rPr>
          <w:spacing w:val="-10"/>
        </w:rPr>
        <w:t xml:space="preserve"> </w:t>
      </w:r>
      <w:r>
        <w:t>will</w:t>
      </w:r>
      <w:r>
        <w:rPr>
          <w:spacing w:val="-10"/>
        </w:rPr>
        <w:t xml:space="preserve"> </w:t>
      </w:r>
      <w:r>
        <w:t>be</w:t>
      </w:r>
      <w:r>
        <w:rPr>
          <w:spacing w:val="-10"/>
        </w:rPr>
        <w:t xml:space="preserve"> </w:t>
      </w:r>
      <w:r>
        <w:t>considered</w:t>
      </w:r>
      <w:r>
        <w:rPr>
          <w:spacing w:val="-10"/>
        </w:rPr>
        <w:t xml:space="preserve"> </w:t>
      </w:r>
      <w:r>
        <w:t>Posted</w:t>
      </w:r>
      <w:r>
        <w:rPr>
          <w:spacing w:val="-10"/>
        </w:rPr>
        <w:t xml:space="preserve"> </w:t>
      </w:r>
      <w:r>
        <w:t>when the Invoice is received by the Platform and</w:t>
      </w:r>
      <w:r>
        <w:rPr>
          <w:spacing w:val="-13"/>
        </w:rPr>
        <w:t xml:space="preserve"> </w:t>
      </w:r>
      <w:r>
        <w:t>initial</w:t>
      </w:r>
      <w:r>
        <w:rPr>
          <w:spacing w:val="-13"/>
        </w:rPr>
        <w:t xml:space="preserve"> </w:t>
      </w:r>
      <w:r>
        <w:t>processing of such Invoice is completed, such that the Invoice is available</w:t>
      </w:r>
      <w:r>
        <w:rPr>
          <w:spacing w:val="-8"/>
        </w:rPr>
        <w:t xml:space="preserve"> </w:t>
      </w:r>
      <w:r>
        <w:t>to</w:t>
      </w:r>
      <w:r>
        <w:rPr>
          <w:spacing w:val="-8"/>
        </w:rPr>
        <w:t xml:space="preserve"> </w:t>
      </w:r>
      <w:r>
        <w:t>be</w:t>
      </w:r>
      <w:r>
        <w:rPr>
          <w:spacing w:val="-8"/>
        </w:rPr>
        <w:t xml:space="preserve"> </w:t>
      </w:r>
      <w:r>
        <w:t>viewed</w:t>
      </w:r>
      <w:r>
        <w:rPr>
          <w:spacing w:val="-8"/>
        </w:rPr>
        <w:t xml:space="preserve"> </w:t>
      </w:r>
      <w:r>
        <w:t>by</w:t>
      </w:r>
      <w:r>
        <w:rPr>
          <w:spacing w:val="-8"/>
        </w:rPr>
        <w:t xml:space="preserve"> </w:t>
      </w:r>
      <w:r>
        <w:t>Seller</w:t>
      </w:r>
      <w:r>
        <w:rPr>
          <w:spacing w:val="-8"/>
        </w:rPr>
        <w:t xml:space="preserve"> </w:t>
      </w:r>
      <w:r>
        <w:t>and</w:t>
      </w:r>
      <w:r>
        <w:rPr>
          <w:spacing w:val="-8"/>
        </w:rPr>
        <w:t xml:space="preserve"> </w:t>
      </w:r>
      <w:r w:rsidR="00FE7F61">
        <w:t>Whizunik</w:t>
      </w:r>
      <w:r>
        <w:rPr>
          <w:spacing w:val="-8"/>
        </w:rPr>
        <w:t xml:space="preserve"> </w:t>
      </w:r>
      <w:r>
        <w:t>on</w:t>
      </w:r>
      <w:r>
        <w:rPr>
          <w:spacing w:val="-8"/>
        </w:rPr>
        <w:t xml:space="preserve"> </w:t>
      </w:r>
      <w:r>
        <w:t>the</w:t>
      </w:r>
      <w:r>
        <w:rPr>
          <w:spacing w:val="-8"/>
        </w:rPr>
        <w:t xml:space="preserve"> </w:t>
      </w:r>
      <w:r>
        <w:t>Platform.</w:t>
      </w:r>
    </w:p>
    <w:p w14:paraId="0DA77FFA" w14:textId="77777777" w:rsidR="00670E8F" w:rsidRDefault="00670E8F">
      <w:pPr>
        <w:pStyle w:val="BodyText"/>
        <w:spacing w:before="52"/>
      </w:pPr>
    </w:p>
    <w:p w14:paraId="6DE54294" w14:textId="77777777" w:rsidR="00670E8F" w:rsidRDefault="00000000">
      <w:pPr>
        <w:pStyle w:val="BodyText"/>
        <w:spacing w:line="276" w:lineRule="auto"/>
        <w:ind w:left="153" w:right="103"/>
        <w:jc w:val="both"/>
      </w:pPr>
      <w:r>
        <w:t>“</w:t>
      </w:r>
      <w:r>
        <w:rPr>
          <w:rFonts w:ascii="Tahoma" w:hAnsi="Tahoma"/>
          <w:b/>
        </w:rPr>
        <w:t>Processing</w:t>
      </w:r>
      <w:r>
        <w:rPr>
          <w:rFonts w:ascii="Tahoma" w:hAnsi="Tahoma"/>
          <w:b/>
          <w:spacing w:val="40"/>
        </w:rPr>
        <w:t xml:space="preserve"> </w:t>
      </w:r>
      <w:r>
        <w:rPr>
          <w:rFonts w:ascii="Tahoma" w:hAnsi="Tahoma"/>
          <w:b/>
        </w:rPr>
        <w:t>Fee</w:t>
      </w:r>
      <w:r>
        <w:t>” means for each Processing related to an Account Receivable in</w:t>
      </w:r>
    </w:p>
    <w:p w14:paraId="0F3820C7" w14:textId="77777777" w:rsidR="00670E8F" w:rsidRDefault="00670E8F">
      <w:pPr>
        <w:pStyle w:val="BodyText"/>
      </w:pPr>
    </w:p>
    <w:p w14:paraId="774E3341" w14:textId="77777777" w:rsidR="00670E8F" w:rsidRDefault="00670E8F">
      <w:pPr>
        <w:pStyle w:val="BodyText"/>
      </w:pPr>
    </w:p>
    <w:p w14:paraId="0E1130F7" w14:textId="77777777" w:rsidR="00670E8F" w:rsidRDefault="00670E8F">
      <w:pPr>
        <w:pStyle w:val="BodyText"/>
      </w:pPr>
    </w:p>
    <w:p w14:paraId="44901A05" w14:textId="77777777" w:rsidR="00670E8F" w:rsidRDefault="00670E8F">
      <w:pPr>
        <w:pStyle w:val="BodyText"/>
        <w:spacing w:before="105"/>
      </w:pPr>
    </w:p>
    <w:p w14:paraId="674304AF" w14:textId="77777777" w:rsidR="00670E8F" w:rsidRDefault="00000000">
      <w:pPr>
        <w:pStyle w:val="BodyText"/>
        <w:spacing w:before="1"/>
        <w:ind w:left="2260"/>
        <w:rPr>
          <w:rFonts w:ascii="Arial MT"/>
        </w:rPr>
      </w:pPr>
      <w:r>
        <w:rPr>
          <w:rFonts w:ascii="Arial MT"/>
        </w:rPr>
        <w:t>EUR</w:t>
      </w:r>
      <w:r>
        <w:rPr>
          <w:rFonts w:ascii="Arial MT"/>
          <w:spacing w:val="6"/>
        </w:rPr>
        <w:t xml:space="preserve"> </w:t>
      </w:r>
      <w:r>
        <w:rPr>
          <w:rFonts w:ascii="Arial MT"/>
          <w:spacing w:val="-2"/>
        </w:rPr>
        <w:t>50.00</w:t>
      </w:r>
    </w:p>
    <w:p w14:paraId="1117A9BC" w14:textId="77777777" w:rsidR="00670E8F" w:rsidRDefault="00670E8F">
      <w:pPr>
        <w:pStyle w:val="BodyText"/>
        <w:spacing w:before="92"/>
        <w:rPr>
          <w:rFonts w:ascii="Arial MT"/>
        </w:rPr>
      </w:pPr>
    </w:p>
    <w:p w14:paraId="53D743F3" w14:textId="77777777" w:rsidR="00670E8F" w:rsidRDefault="00000000">
      <w:pPr>
        <w:pStyle w:val="BodyText"/>
        <w:ind w:left="2260"/>
        <w:rPr>
          <w:rFonts w:ascii="Arial MT"/>
        </w:rPr>
      </w:pPr>
      <w:r>
        <w:rPr>
          <w:rFonts w:ascii="Arial MT"/>
        </w:rPr>
        <w:t>USD</w:t>
      </w:r>
      <w:r>
        <w:rPr>
          <w:rFonts w:ascii="Arial MT"/>
          <w:spacing w:val="6"/>
        </w:rPr>
        <w:t xml:space="preserve"> </w:t>
      </w:r>
      <w:r>
        <w:rPr>
          <w:rFonts w:ascii="Arial MT"/>
          <w:spacing w:val="-2"/>
        </w:rPr>
        <w:t>60.00</w:t>
      </w:r>
    </w:p>
    <w:p w14:paraId="04569307" w14:textId="77777777" w:rsidR="00670E8F" w:rsidRDefault="00670E8F">
      <w:pPr>
        <w:pStyle w:val="BodyText"/>
        <w:spacing w:before="93"/>
        <w:rPr>
          <w:rFonts w:ascii="Arial MT"/>
        </w:rPr>
      </w:pPr>
    </w:p>
    <w:p w14:paraId="08532D8B" w14:textId="77777777" w:rsidR="00670E8F" w:rsidRDefault="00000000">
      <w:pPr>
        <w:pStyle w:val="BodyText"/>
        <w:ind w:left="2260"/>
        <w:rPr>
          <w:rFonts w:ascii="Arial MT"/>
        </w:rPr>
      </w:pPr>
      <w:r>
        <w:rPr>
          <w:rFonts w:ascii="Arial MT"/>
        </w:rPr>
        <w:t>GBP</w:t>
      </w:r>
      <w:r>
        <w:rPr>
          <w:rFonts w:ascii="Arial MT"/>
          <w:spacing w:val="6"/>
        </w:rPr>
        <w:t xml:space="preserve"> </w:t>
      </w:r>
      <w:r>
        <w:rPr>
          <w:rFonts w:ascii="Arial MT"/>
          <w:spacing w:val="-2"/>
        </w:rPr>
        <w:t>50.00</w:t>
      </w:r>
    </w:p>
    <w:p w14:paraId="7A06D13C" w14:textId="77777777" w:rsidR="00670E8F" w:rsidRDefault="00670E8F">
      <w:pPr>
        <w:pStyle w:val="BodyText"/>
        <w:spacing w:before="112"/>
        <w:rPr>
          <w:rFonts w:ascii="Arial MT"/>
        </w:rPr>
      </w:pPr>
    </w:p>
    <w:p w14:paraId="7295DD49" w14:textId="77777777" w:rsidR="00670E8F" w:rsidRDefault="00000000">
      <w:pPr>
        <w:pStyle w:val="BodyText"/>
        <w:ind w:left="2260"/>
        <w:rPr>
          <w:rFonts w:ascii="Arial MT"/>
        </w:rPr>
      </w:pPr>
      <w:r>
        <w:rPr>
          <w:rFonts w:ascii="Arial MT"/>
        </w:rPr>
        <w:t>CAD</w:t>
      </w:r>
      <w:r>
        <w:rPr>
          <w:rFonts w:ascii="Arial MT"/>
          <w:spacing w:val="6"/>
        </w:rPr>
        <w:t xml:space="preserve"> </w:t>
      </w:r>
      <w:r>
        <w:rPr>
          <w:rFonts w:ascii="Arial MT"/>
          <w:spacing w:val="-2"/>
        </w:rPr>
        <w:t>60.00</w:t>
      </w:r>
    </w:p>
    <w:p w14:paraId="7A572856" w14:textId="77777777" w:rsidR="00670E8F" w:rsidRDefault="00670E8F">
      <w:pPr>
        <w:pStyle w:val="BodyText"/>
        <w:rPr>
          <w:rFonts w:ascii="Arial MT"/>
        </w:rPr>
      </w:pPr>
    </w:p>
    <w:p w14:paraId="7CB35DF4" w14:textId="77777777" w:rsidR="00670E8F" w:rsidRDefault="00670E8F">
      <w:pPr>
        <w:pStyle w:val="BodyText"/>
        <w:rPr>
          <w:rFonts w:ascii="Arial MT"/>
        </w:rPr>
      </w:pPr>
    </w:p>
    <w:p w14:paraId="08285D71" w14:textId="77777777" w:rsidR="00670E8F" w:rsidRDefault="00670E8F">
      <w:pPr>
        <w:pStyle w:val="BodyText"/>
        <w:rPr>
          <w:rFonts w:ascii="Arial MT"/>
        </w:rPr>
      </w:pPr>
    </w:p>
    <w:p w14:paraId="0F957F03" w14:textId="77777777" w:rsidR="00670E8F" w:rsidRDefault="00670E8F">
      <w:pPr>
        <w:pStyle w:val="BodyText"/>
        <w:rPr>
          <w:rFonts w:ascii="Arial MT"/>
        </w:rPr>
      </w:pPr>
    </w:p>
    <w:p w14:paraId="75364A16" w14:textId="77777777" w:rsidR="00670E8F" w:rsidRDefault="00670E8F">
      <w:pPr>
        <w:pStyle w:val="BodyText"/>
        <w:spacing w:before="14"/>
        <w:rPr>
          <w:rFonts w:ascii="Arial MT"/>
        </w:rPr>
      </w:pPr>
    </w:p>
    <w:p w14:paraId="3EC53071" w14:textId="77777777" w:rsidR="00670E8F" w:rsidRDefault="00000000">
      <w:pPr>
        <w:pStyle w:val="BodyText"/>
        <w:spacing w:line="276" w:lineRule="auto"/>
        <w:ind w:left="693" w:right="110"/>
        <w:jc w:val="both"/>
      </w:pPr>
      <w:r>
        <w:t>or such other amount as will be displayed on the Platform in respect of Processing of Accounts Receivable in other currencies, and which shall be deducted from the Initial Purchase Price and the Deferred Purchase Price. The Processing Fee may be increased</w:t>
      </w:r>
      <w:r>
        <w:rPr>
          <w:spacing w:val="-14"/>
        </w:rPr>
        <w:t xml:space="preserve"> </w:t>
      </w:r>
      <w:r>
        <w:t>with</w:t>
      </w:r>
    </w:p>
    <w:p w14:paraId="2DE04208" w14:textId="77777777" w:rsidR="00670E8F" w:rsidRDefault="00670E8F">
      <w:pPr>
        <w:pStyle w:val="BodyText"/>
      </w:pPr>
    </w:p>
    <w:p w14:paraId="0F5204BA" w14:textId="77777777" w:rsidR="00670E8F" w:rsidRDefault="00670E8F">
      <w:pPr>
        <w:pStyle w:val="BodyText"/>
      </w:pPr>
    </w:p>
    <w:p w14:paraId="588C028D" w14:textId="77777777" w:rsidR="00670E8F" w:rsidRDefault="00670E8F">
      <w:pPr>
        <w:pStyle w:val="BodyText"/>
      </w:pPr>
    </w:p>
    <w:p w14:paraId="0E4AB0CB" w14:textId="77777777" w:rsidR="00670E8F" w:rsidRDefault="00670E8F">
      <w:pPr>
        <w:pStyle w:val="BodyText"/>
      </w:pPr>
    </w:p>
    <w:p w14:paraId="626D1FDB" w14:textId="77777777" w:rsidR="00670E8F" w:rsidRDefault="00670E8F">
      <w:pPr>
        <w:pStyle w:val="BodyText"/>
        <w:spacing w:before="82"/>
      </w:pPr>
    </w:p>
    <w:p w14:paraId="0F6BF2AC" w14:textId="77777777" w:rsidR="00670E8F" w:rsidRDefault="00000000">
      <w:pPr>
        <w:pStyle w:val="BodyText"/>
        <w:ind w:left="2337"/>
        <w:rPr>
          <w:rFonts w:ascii="Arial MT"/>
        </w:rPr>
      </w:pPr>
      <w:r>
        <w:rPr>
          <w:rFonts w:ascii="Arial MT"/>
        </w:rPr>
        <w:t>EUR</w:t>
      </w:r>
      <w:r>
        <w:rPr>
          <w:rFonts w:ascii="Arial MT"/>
          <w:spacing w:val="6"/>
        </w:rPr>
        <w:t xml:space="preserve"> </w:t>
      </w:r>
      <w:r>
        <w:rPr>
          <w:rFonts w:ascii="Arial MT"/>
          <w:spacing w:val="-2"/>
        </w:rPr>
        <w:t>20.00</w:t>
      </w:r>
    </w:p>
    <w:p w14:paraId="3B49695B" w14:textId="77777777" w:rsidR="00670E8F" w:rsidRDefault="00670E8F">
      <w:pPr>
        <w:pStyle w:val="BodyText"/>
        <w:spacing w:before="112"/>
        <w:rPr>
          <w:rFonts w:ascii="Arial MT"/>
        </w:rPr>
      </w:pPr>
    </w:p>
    <w:p w14:paraId="0A5B9CBB" w14:textId="77777777" w:rsidR="00670E8F" w:rsidRDefault="00000000">
      <w:pPr>
        <w:pStyle w:val="BodyText"/>
        <w:ind w:left="2337"/>
        <w:rPr>
          <w:rFonts w:ascii="Arial MT"/>
        </w:rPr>
      </w:pPr>
      <w:r>
        <w:rPr>
          <w:rFonts w:ascii="Arial MT"/>
        </w:rPr>
        <w:t>USD</w:t>
      </w:r>
      <w:r>
        <w:rPr>
          <w:rFonts w:ascii="Arial MT"/>
          <w:spacing w:val="6"/>
        </w:rPr>
        <w:t xml:space="preserve"> </w:t>
      </w:r>
      <w:r>
        <w:rPr>
          <w:rFonts w:ascii="Arial MT"/>
          <w:spacing w:val="-2"/>
        </w:rPr>
        <w:t>25.00</w:t>
      </w:r>
    </w:p>
    <w:p w14:paraId="77986F26" w14:textId="77777777" w:rsidR="00670E8F" w:rsidRDefault="00670E8F">
      <w:pPr>
        <w:pStyle w:val="BodyText"/>
        <w:spacing w:before="112"/>
        <w:rPr>
          <w:rFonts w:ascii="Arial MT"/>
        </w:rPr>
      </w:pPr>
    </w:p>
    <w:p w14:paraId="2DECEE01" w14:textId="77777777" w:rsidR="00670E8F" w:rsidRDefault="00000000">
      <w:pPr>
        <w:pStyle w:val="BodyText"/>
        <w:ind w:left="2337"/>
        <w:rPr>
          <w:rFonts w:ascii="Arial MT"/>
        </w:rPr>
      </w:pPr>
      <w:r>
        <w:rPr>
          <w:rFonts w:ascii="Arial MT"/>
        </w:rPr>
        <w:t>GBP</w:t>
      </w:r>
      <w:r>
        <w:rPr>
          <w:rFonts w:ascii="Arial MT"/>
          <w:spacing w:val="6"/>
        </w:rPr>
        <w:t xml:space="preserve"> </w:t>
      </w:r>
      <w:r>
        <w:rPr>
          <w:rFonts w:ascii="Arial MT"/>
          <w:spacing w:val="-2"/>
        </w:rPr>
        <w:t>20.00</w:t>
      </w:r>
    </w:p>
    <w:p w14:paraId="75737719" w14:textId="77777777" w:rsidR="00670E8F" w:rsidRDefault="00670E8F">
      <w:pPr>
        <w:pStyle w:val="BodyText"/>
        <w:spacing w:before="93"/>
        <w:rPr>
          <w:rFonts w:ascii="Arial MT"/>
        </w:rPr>
      </w:pPr>
    </w:p>
    <w:p w14:paraId="69ACF902" w14:textId="77777777" w:rsidR="00670E8F" w:rsidRDefault="00000000">
      <w:pPr>
        <w:pStyle w:val="BodyText"/>
        <w:ind w:left="2337"/>
        <w:rPr>
          <w:rFonts w:ascii="Arial MT"/>
        </w:rPr>
      </w:pPr>
      <w:r>
        <w:rPr>
          <w:rFonts w:ascii="Arial MT"/>
        </w:rPr>
        <w:t>CAD</w:t>
      </w:r>
      <w:r>
        <w:rPr>
          <w:rFonts w:ascii="Arial MT"/>
          <w:spacing w:val="6"/>
        </w:rPr>
        <w:t xml:space="preserve"> </w:t>
      </w:r>
      <w:r>
        <w:rPr>
          <w:rFonts w:ascii="Arial MT"/>
          <w:spacing w:val="-4"/>
        </w:rPr>
        <w:t>0.00</w:t>
      </w:r>
    </w:p>
    <w:p w14:paraId="2BD9B68B" w14:textId="77777777" w:rsidR="00670E8F" w:rsidRDefault="00670E8F">
      <w:pPr>
        <w:pStyle w:val="BodyText"/>
        <w:rPr>
          <w:rFonts w:ascii="Arial MT"/>
        </w:rPr>
      </w:pPr>
    </w:p>
    <w:p w14:paraId="5A3CACCA" w14:textId="77777777" w:rsidR="00670E8F" w:rsidRDefault="00670E8F">
      <w:pPr>
        <w:pStyle w:val="BodyText"/>
        <w:rPr>
          <w:rFonts w:ascii="Arial MT"/>
        </w:rPr>
      </w:pPr>
    </w:p>
    <w:p w14:paraId="64BDA75C" w14:textId="77777777" w:rsidR="00670E8F" w:rsidRDefault="00670E8F">
      <w:pPr>
        <w:pStyle w:val="BodyText"/>
        <w:rPr>
          <w:rFonts w:ascii="Arial MT"/>
        </w:rPr>
      </w:pPr>
    </w:p>
    <w:p w14:paraId="5ACA566D" w14:textId="77777777" w:rsidR="00670E8F" w:rsidRDefault="00670E8F">
      <w:pPr>
        <w:pStyle w:val="BodyText"/>
        <w:spacing w:before="10"/>
        <w:rPr>
          <w:rFonts w:ascii="Arial MT"/>
        </w:rPr>
      </w:pPr>
    </w:p>
    <w:p w14:paraId="1F6283EB" w14:textId="0D03CB91" w:rsidR="00670E8F" w:rsidRDefault="00000000">
      <w:pPr>
        <w:pStyle w:val="BodyText"/>
        <w:spacing w:line="276" w:lineRule="auto"/>
        <w:ind w:left="693" w:right="104"/>
        <w:jc w:val="both"/>
      </w:pPr>
      <w:r>
        <w:t xml:space="preserve">or Indian Sellers selecting the option “Do not convert to INR” on the </w:t>
      </w:r>
      <w:r w:rsidR="00FE7F61">
        <w:t>Whizunik</w:t>
      </w:r>
      <w:r>
        <w:t xml:space="preserve"> Platform.</w:t>
      </w:r>
    </w:p>
    <w:p w14:paraId="216B8C90" w14:textId="77777777" w:rsidR="00670E8F" w:rsidRDefault="00670E8F">
      <w:pPr>
        <w:pStyle w:val="BodyText"/>
        <w:spacing w:before="47"/>
      </w:pPr>
    </w:p>
    <w:p w14:paraId="35FC4103" w14:textId="03443D01" w:rsidR="00670E8F" w:rsidRDefault="00000000">
      <w:pPr>
        <w:pStyle w:val="BodyText"/>
        <w:spacing w:line="276" w:lineRule="auto"/>
        <w:ind w:left="153" w:right="104"/>
        <w:jc w:val="both"/>
      </w:pPr>
      <w:r>
        <w:t>"</w:t>
      </w:r>
      <w:r>
        <w:rPr>
          <w:rFonts w:ascii="Tahoma"/>
          <w:b/>
        </w:rPr>
        <w:t>Processing</w:t>
      </w:r>
      <w:r>
        <w:t xml:space="preserve">" means </w:t>
      </w:r>
      <w:r w:rsidR="00FE7F61">
        <w:t>Whizunik</w:t>
      </w:r>
      <w:r>
        <w:t xml:space="preserve"> processing an Initial Purchase Price and/or Deferred Purchase Price for payment to the Seller in accordance with Clause 4.</w:t>
      </w:r>
    </w:p>
    <w:p w14:paraId="2956DB9F" w14:textId="77777777" w:rsidR="00670E8F" w:rsidRDefault="00670E8F">
      <w:pPr>
        <w:pStyle w:val="BodyText"/>
        <w:spacing w:before="47"/>
      </w:pPr>
    </w:p>
    <w:p w14:paraId="043419D7" w14:textId="77777777" w:rsidR="00670E8F" w:rsidRDefault="00000000">
      <w:pPr>
        <w:pStyle w:val="BodyText"/>
        <w:spacing w:line="276" w:lineRule="auto"/>
        <w:ind w:left="153" w:right="103"/>
        <w:jc w:val="both"/>
      </w:pPr>
      <w:r>
        <w:t>“</w:t>
      </w:r>
      <w:r>
        <w:rPr>
          <w:rFonts w:ascii="Tahoma" w:hAnsi="Tahoma"/>
          <w:b/>
        </w:rPr>
        <w:t>Purchase Price</w:t>
      </w:r>
      <w:r>
        <w:t>” means with respect to an Account Receivable the sum of the Initial Purchase Price and the Deferred Purchase Price.</w:t>
      </w:r>
    </w:p>
    <w:p w14:paraId="5DCFED9F" w14:textId="77777777" w:rsidR="00670E8F" w:rsidRDefault="00670E8F">
      <w:pPr>
        <w:pStyle w:val="BodyText"/>
        <w:spacing w:before="48"/>
      </w:pPr>
    </w:p>
    <w:p w14:paraId="0CDBE686" w14:textId="77777777" w:rsidR="00670E8F" w:rsidRDefault="00000000">
      <w:pPr>
        <w:pStyle w:val="BodyText"/>
        <w:spacing w:line="252" w:lineRule="auto"/>
        <w:ind w:left="153" w:right="104"/>
        <w:jc w:val="both"/>
      </w:pPr>
      <w:r>
        <w:t>“</w:t>
      </w:r>
      <w:r>
        <w:rPr>
          <w:rFonts w:ascii="Tahoma" w:hAnsi="Tahoma"/>
          <w:b/>
        </w:rPr>
        <w:t>Reference</w:t>
      </w:r>
      <w:r>
        <w:rPr>
          <w:rFonts w:ascii="Tahoma" w:hAnsi="Tahoma"/>
          <w:b/>
          <w:spacing w:val="29"/>
        </w:rPr>
        <w:t xml:space="preserve"> </w:t>
      </w:r>
      <w:r>
        <w:rPr>
          <w:rFonts w:ascii="Tahoma" w:hAnsi="Tahoma"/>
          <w:b/>
        </w:rPr>
        <w:t>Rate</w:t>
      </w:r>
      <w:r>
        <w:t>” has the meaning given to it in Clause 2.6 (Reference</w:t>
      </w:r>
      <w:r>
        <w:rPr>
          <w:spacing w:val="29"/>
        </w:rPr>
        <w:t xml:space="preserve">  </w:t>
      </w:r>
      <w:r>
        <w:t>Rate)</w:t>
      </w:r>
      <w:r>
        <w:rPr>
          <w:spacing w:val="29"/>
        </w:rPr>
        <w:t xml:space="preserve">  </w:t>
      </w:r>
      <w:r>
        <w:t>of</w:t>
      </w:r>
      <w:r>
        <w:rPr>
          <w:spacing w:val="29"/>
        </w:rPr>
        <w:t xml:space="preserve">  </w:t>
      </w:r>
      <w:r>
        <w:t>the</w:t>
      </w:r>
      <w:r>
        <w:rPr>
          <w:spacing w:val="29"/>
        </w:rPr>
        <w:t xml:space="preserve">  </w:t>
      </w:r>
      <w:r>
        <w:t>Framework</w:t>
      </w:r>
      <w:r>
        <w:rPr>
          <w:spacing w:val="73"/>
          <w:w w:val="150"/>
        </w:rPr>
        <w:t xml:space="preserve"> </w:t>
      </w:r>
      <w:r>
        <w:t>Agreement.</w:t>
      </w:r>
      <w:r>
        <w:rPr>
          <w:spacing w:val="72"/>
          <w:w w:val="150"/>
        </w:rPr>
        <w:t xml:space="preserve"> </w:t>
      </w:r>
      <w:r>
        <w:rPr>
          <w:spacing w:val="-5"/>
        </w:rPr>
        <w:t>The</w:t>
      </w:r>
    </w:p>
    <w:p w14:paraId="6B275C86" w14:textId="77777777" w:rsidR="00670E8F" w:rsidRDefault="00670E8F">
      <w:pPr>
        <w:pStyle w:val="BodyText"/>
        <w:spacing w:line="252" w:lineRule="auto"/>
        <w:jc w:val="both"/>
        <w:sectPr w:rsidR="00670E8F">
          <w:type w:val="continuous"/>
          <w:pgSz w:w="11920" w:h="16840"/>
          <w:pgMar w:top="1040" w:right="566" w:bottom="280" w:left="566" w:header="203" w:footer="696" w:gutter="0"/>
          <w:cols w:num="2" w:space="720" w:equalWidth="0">
            <w:col w:w="5099" w:space="526"/>
            <w:col w:w="5163"/>
          </w:cols>
        </w:sectPr>
      </w:pPr>
    </w:p>
    <w:p w14:paraId="60156335" w14:textId="77777777" w:rsidR="00670E8F" w:rsidRDefault="00670E8F">
      <w:pPr>
        <w:pStyle w:val="BodyText"/>
        <w:spacing w:before="142"/>
        <w:rPr>
          <w:sz w:val="20"/>
        </w:rPr>
      </w:pPr>
    </w:p>
    <w:p w14:paraId="2F8BE310" w14:textId="77777777" w:rsidR="00670E8F" w:rsidRDefault="00670E8F">
      <w:pPr>
        <w:pStyle w:val="BodyText"/>
        <w:rPr>
          <w:sz w:val="20"/>
        </w:rPr>
        <w:sectPr w:rsidR="00670E8F">
          <w:pgSz w:w="11920" w:h="16840"/>
          <w:pgMar w:top="1040" w:right="566" w:bottom="880" w:left="566" w:header="203" w:footer="696" w:gutter="0"/>
          <w:cols w:space="720"/>
        </w:sectPr>
      </w:pPr>
    </w:p>
    <w:p w14:paraId="2492AB7D" w14:textId="77777777" w:rsidR="00670E8F" w:rsidRDefault="00000000">
      <w:pPr>
        <w:pStyle w:val="BodyText"/>
        <w:spacing w:before="95" w:line="252" w:lineRule="auto"/>
        <w:ind w:left="153" w:right="42"/>
        <w:jc w:val="both"/>
      </w:pPr>
      <w:r>
        <w:t>Reference Rate will not be adjusted and the Purchase Price will not be increased where the applicable Account Receivable is paid prior to the end of the Payment Term.</w:t>
      </w:r>
    </w:p>
    <w:p w14:paraId="29C9A99C" w14:textId="77777777" w:rsidR="00670E8F" w:rsidRDefault="00670E8F">
      <w:pPr>
        <w:pStyle w:val="BodyText"/>
        <w:spacing w:before="44"/>
      </w:pPr>
    </w:p>
    <w:p w14:paraId="387C9F49" w14:textId="77777777" w:rsidR="00670E8F" w:rsidRDefault="00000000">
      <w:pPr>
        <w:pStyle w:val="BodyText"/>
        <w:spacing w:line="276" w:lineRule="auto"/>
        <w:ind w:left="153" w:right="40"/>
        <w:jc w:val="both"/>
      </w:pPr>
      <w:r>
        <w:t>“</w:t>
      </w:r>
      <w:r>
        <w:rPr>
          <w:rFonts w:ascii="Tahoma" w:hAnsi="Tahoma"/>
          <w:b/>
        </w:rPr>
        <w:t>Related Rights</w:t>
      </w:r>
      <w:r>
        <w:t>” means, with respect to any Account Receivable,</w:t>
      </w:r>
      <w:r>
        <w:rPr>
          <w:spacing w:val="-15"/>
        </w:rPr>
        <w:t xml:space="preserve"> </w:t>
      </w:r>
      <w:r>
        <w:t>all</w:t>
      </w:r>
      <w:r>
        <w:rPr>
          <w:spacing w:val="-14"/>
        </w:rPr>
        <w:t xml:space="preserve"> </w:t>
      </w:r>
      <w:r>
        <w:t>of</w:t>
      </w:r>
      <w:r>
        <w:rPr>
          <w:spacing w:val="-14"/>
        </w:rPr>
        <w:t xml:space="preserve"> </w:t>
      </w:r>
      <w:r>
        <w:t>the</w:t>
      </w:r>
      <w:r>
        <w:rPr>
          <w:spacing w:val="-14"/>
        </w:rPr>
        <w:t xml:space="preserve"> </w:t>
      </w:r>
      <w:r>
        <w:t>Seller’s</w:t>
      </w:r>
      <w:r>
        <w:rPr>
          <w:spacing w:val="-14"/>
        </w:rPr>
        <w:t xml:space="preserve"> </w:t>
      </w:r>
      <w:r>
        <w:t>right,</w:t>
      </w:r>
      <w:r>
        <w:rPr>
          <w:spacing w:val="-14"/>
        </w:rPr>
        <w:t xml:space="preserve"> </w:t>
      </w:r>
      <w:r>
        <w:t>title</w:t>
      </w:r>
      <w:r>
        <w:rPr>
          <w:spacing w:val="-14"/>
        </w:rPr>
        <w:t xml:space="preserve"> </w:t>
      </w:r>
      <w:r>
        <w:t>and</w:t>
      </w:r>
      <w:r>
        <w:rPr>
          <w:spacing w:val="-14"/>
        </w:rPr>
        <w:t xml:space="preserve"> </w:t>
      </w:r>
      <w:r>
        <w:t>interest</w:t>
      </w:r>
      <w:r>
        <w:rPr>
          <w:spacing w:val="-14"/>
        </w:rPr>
        <w:t xml:space="preserve"> </w:t>
      </w:r>
      <w:r>
        <w:t>in,</w:t>
      </w:r>
      <w:r>
        <w:rPr>
          <w:spacing w:val="-14"/>
        </w:rPr>
        <w:t xml:space="preserve"> </w:t>
      </w:r>
      <w:r>
        <w:t>to</w:t>
      </w:r>
      <w:r>
        <w:rPr>
          <w:spacing w:val="-14"/>
        </w:rPr>
        <w:t xml:space="preserve"> </w:t>
      </w:r>
      <w:r>
        <w:t xml:space="preserve">and </w:t>
      </w:r>
      <w:r>
        <w:rPr>
          <w:spacing w:val="-2"/>
        </w:rPr>
        <w:t>under:</w:t>
      </w:r>
    </w:p>
    <w:p w14:paraId="1FF796A7" w14:textId="77777777" w:rsidR="00670E8F" w:rsidRDefault="00670E8F">
      <w:pPr>
        <w:pStyle w:val="BodyText"/>
        <w:spacing w:before="48"/>
      </w:pPr>
    </w:p>
    <w:p w14:paraId="785B440E" w14:textId="77777777" w:rsidR="00670E8F" w:rsidRDefault="00000000">
      <w:pPr>
        <w:pStyle w:val="ListParagraph"/>
        <w:numPr>
          <w:ilvl w:val="0"/>
          <w:numId w:val="7"/>
        </w:numPr>
        <w:tabs>
          <w:tab w:val="left" w:pos="871"/>
          <w:tab w:val="left" w:pos="874"/>
        </w:tabs>
        <w:spacing w:line="276" w:lineRule="auto"/>
        <w:ind w:right="38"/>
        <w:jc w:val="both"/>
        <w:rPr>
          <w:sz w:val="16"/>
        </w:rPr>
      </w:pPr>
      <w:r>
        <w:rPr>
          <w:sz w:val="16"/>
        </w:rPr>
        <w:t>all security interests, hypothecs, reservations of ownership, Security Interests, sureties or other Adverse Claims and property subject thereto from time to time purporting to secure payment of</w:t>
      </w:r>
      <w:r>
        <w:rPr>
          <w:spacing w:val="-8"/>
          <w:sz w:val="16"/>
        </w:rPr>
        <w:t xml:space="preserve"> </w:t>
      </w:r>
      <w:r>
        <w:rPr>
          <w:sz w:val="16"/>
        </w:rPr>
        <w:t>such Account Receivable, whether pursuant to the contract related to such Account Receivable or otherwise, together with all ﬁnancing statements, registrations, hypothecs, charges or other similar ﬁlings or instruments against an Buyer and all security</w:t>
      </w:r>
      <w:r>
        <w:rPr>
          <w:spacing w:val="-15"/>
          <w:sz w:val="16"/>
        </w:rPr>
        <w:t xml:space="preserve"> </w:t>
      </w:r>
      <w:r>
        <w:rPr>
          <w:sz w:val="16"/>
        </w:rPr>
        <w:t>agreements</w:t>
      </w:r>
      <w:r>
        <w:rPr>
          <w:spacing w:val="-14"/>
          <w:sz w:val="16"/>
        </w:rPr>
        <w:t xml:space="preserve"> </w:t>
      </w:r>
      <w:r>
        <w:rPr>
          <w:sz w:val="16"/>
        </w:rPr>
        <w:t>creating</w:t>
      </w:r>
      <w:r>
        <w:rPr>
          <w:spacing w:val="-14"/>
          <w:sz w:val="16"/>
        </w:rPr>
        <w:t xml:space="preserve"> </w:t>
      </w:r>
      <w:r>
        <w:rPr>
          <w:sz w:val="16"/>
        </w:rPr>
        <w:t>any</w:t>
      </w:r>
      <w:r>
        <w:rPr>
          <w:spacing w:val="-14"/>
          <w:sz w:val="16"/>
        </w:rPr>
        <w:t xml:space="preserve"> </w:t>
      </w:r>
      <w:r>
        <w:rPr>
          <w:sz w:val="16"/>
        </w:rPr>
        <w:t>collateral</w:t>
      </w:r>
      <w:r>
        <w:rPr>
          <w:spacing w:val="-14"/>
          <w:sz w:val="16"/>
        </w:rPr>
        <w:t xml:space="preserve"> </w:t>
      </w:r>
      <w:r>
        <w:rPr>
          <w:sz w:val="16"/>
        </w:rPr>
        <w:t>securing such Account Receivable;</w:t>
      </w:r>
    </w:p>
    <w:p w14:paraId="604EC08C" w14:textId="77777777" w:rsidR="00670E8F" w:rsidRDefault="00670E8F">
      <w:pPr>
        <w:pStyle w:val="BodyText"/>
        <w:spacing w:before="53"/>
      </w:pPr>
    </w:p>
    <w:p w14:paraId="483DB79D" w14:textId="77777777" w:rsidR="00670E8F" w:rsidRDefault="00000000">
      <w:pPr>
        <w:pStyle w:val="ListParagraph"/>
        <w:numPr>
          <w:ilvl w:val="0"/>
          <w:numId w:val="7"/>
        </w:numPr>
        <w:tabs>
          <w:tab w:val="left" w:pos="872"/>
          <w:tab w:val="left" w:pos="874"/>
        </w:tabs>
        <w:spacing w:line="276" w:lineRule="auto"/>
        <w:ind w:right="38"/>
        <w:jc w:val="both"/>
        <w:rPr>
          <w:sz w:val="16"/>
        </w:rPr>
      </w:pPr>
      <w:r>
        <w:rPr>
          <w:sz w:val="16"/>
        </w:rPr>
        <w:t>all</w:t>
      </w:r>
      <w:r>
        <w:rPr>
          <w:spacing w:val="-13"/>
          <w:sz w:val="16"/>
        </w:rPr>
        <w:t xml:space="preserve"> </w:t>
      </w:r>
      <w:r>
        <w:rPr>
          <w:sz w:val="16"/>
        </w:rPr>
        <w:t>guarantees,</w:t>
      </w:r>
      <w:r>
        <w:rPr>
          <w:spacing w:val="-7"/>
          <w:sz w:val="16"/>
        </w:rPr>
        <w:t xml:space="preserve"> </w:t>
      </w:r>
      <w:r>
        <w:rPr>
          <w:sz w:val="16"/>
        </w:rPr>
        <w:t>letters</w:t>
      </w:r>
      <w:r>
        <w:rPr>
          <w:spacing w:val="-7"/>
          <w:sz w:val="16"/>
        </w:rPr>
        <w:t xml:space="preserve"> </w:t>
      </w:r>
      <w:r>
        <w:rPr>
          <w:sz w:val="16"/>
        </w:rPr>
        <w:t>of</w:t>
      </w:r>
      <w:r>
        <w:rPr>
          <w:spacing w:val="-7"/>
          <w:sz w:val="16"/>
        </w:rPr>
        <w:t xml:space="preserve"> </w:t>
      </w:r>
      <w:r>
        <w:rPr>
          <w:sz w:val="16"/>
        </w:rPr>
        <w:t>credit,</w:t>
      </w:r>
      <w:r>
        <w:rPr>
          <w:spacing w:val="-7"/>
          <w:sz w:val="16"/>
        </w:rPr>
        <w:t xml:space="preserve"> </w:t>
      </w:r>
      <w:r>
        <w:rPr>
          <w:sz w:val="16"/>
        </w:rPr>
        <w:t>insurance</w:t>
      </w:r>
      <w:r>
        <w:rPr>
          <w:spacing w:val="-7"/>
          <w:sz w:val="16"/>
        </w:rPr>
        <w:t xml:space="preserve"> </w:t>
      </w:r>
      <w:r>
        <w:rPr>
          <w:sz w:val="16"/>
        </w:rPr>
        <w:t>and</w:t>
      </w:r>
      <w:r>
        <w:rPr>
          <w:spacing w:val="-15"/>
          <w:sz w:val="16"/>
        </w:rPr>
        <w:t xml:space="preserve"> </w:t>
      </w:r>
      <w:r>
        <w:rPr>
          <w:sz w:val="16"/>
        </w:rPr>
        <w:t>other agreements or arrangements</w:t>
      </w:r>
      <w:r>
        <w:rPr>
          <w:spacing w:val="-13"/>
          <w:sz w:val="16"/>
        </w:rPr>
        <w:t xml:space="preserve"> </w:t>
      </w:r>
      <w:r>
        <w:rPr>
          <w:sz w:val="16"/>
        </w:rPr>
        <w:t>of</w:t>
      </w:r>
      <w:r>
        <w:rPr>
          <w:spacing w:val="-13"/>
          <w:sz w:val="16"/>
        </w:rPr>
        <w:t xml:space="preserve"> </w:t>
      </w:r>
      <w:r>
        <w:rPr>
          <w:sz w:val="16"/>
        </w:rPr>
        <w:t>whatever</w:t>
      </w:r>
      <w:r>
        <w:rPr>
          <w:spacing w:val="-13"/>
          <w:sz w:val="16"/>
        </w:rPr>
        <w:t xml:space="preserve"> </w:t>
      </w:r>
      <w:r>
        <w:rPr>
          <w:sz w:val="16"/>
        </w:rPr>
        <w:t>character from time to time supporting or securing payment of</w:t>
      </w:r>
      <w:r>
        <w:rPr>
          <w:spacing w:val="40"/>
          <w:sz w:val="16"/>
        </w:rPr>
        <w:t xml:space="preserve"> </w:t>
      </w:r>
      <w:r>
        <w:rPr>
          <w:sz w:val="16"/>
        </w:rPr>
        <w:t xml:space="preserve">such Account Receivable whether pursuant to the contract related to such Account Receivable or </w:t>
      </w:r>
      <w:r>
        <w:rPr>
          <w:spacing w:val="-2"/>
          <w:sz w:val="16"/>
        </w:rPr>
        <w:t>otherwise;</w:t>
      </w:r>
    </w:p>
    <w:p w14:paraId="02B9EC70" w14:textId="77777777" w:rsidR="00670E8F" w:rsidRDefault="00670E8F">
      <w:pPr>
        <w:pStyle w:val="BodyText"/>
        <w:spacing w:before="49"/>
      </w:pPr>
    </w:p>
    <w:p w14:paraId="31B03578" w14:textId="77777777" w:rsidR="00670E8F" w:rsidRDefault="00000000">
      <w:pPr>
        <w:pStyle w:val="ListParagraph"/>
        <w:numPr>
          <w:ilvl w:val="0"/>
          <w:numId w:val="7"/>
        </w:numPr>
        <w:tabs>
          <w:tab w:val="left" w:pos="871"/>
          <w:tab w:val="left" w:pos="874"/>
        </w:tabs>
        <w:spacing w:before="1" w:line="276" w:lineRule="auto"/>
        <w:ind w:right="40"/>
        <w:jc w:val="both"/>
        <w:rPr>
          <w:sz w:val="16"/>
        </w:rPr>
      </w:pPr>
      <w:r>
        <w:rPr>
          <w:sz w:val="16"/>
        </w:rPr>
        <w:t xml:space="preserve">all bills of exchange, promissory notes, purchase orders, invoices (including interim invoices) and delivery records, relating to such Account Receivable, the applicable contract and the related </w:t>
      </w:r>
      <w:r>
        <w:rPr>
          <w:spacing w:val="-2"/>
          <w:sz w:val="16"/>
        </w:rPr>
        <w:t>Buyer;</w:t>
      </w:r>
    </w:p>
    <w:p w14:paraId="4FFFF996" w14:textId="77777777" w:rsidR="00670E8F" w:rsidRDefault="00670E8F">
      <w:pPr>
        <w:pStyle w:val="BodyText"/>
        <w:spacing w:before="48"/>
      </w:pPr>
    </w:p>
    <w:p w14:paraId="2A16DACB" w14:textId="77777777" w:rsidR="00670E8F" w:rsidRDefault="00000000">
      <w:pPr>
        <w:pStyle w:val="ListParagraph"/>
        <w:numPr>
          <w:ilvl w:val="0"/>
          <w:numId w:val="7"/>
        </w:numPr>
        <w:tabs>
          <w:tab w:val="left" w:pos="872"/>
          <w:tab w:val="left" w:pos="874"/>
        </w:tabs>
        <w:spacing w:line="276" w:lineRule="auto"/>
        <w:ind w:right="44"/>
        <w:jc w:val="both"/>
        <w:rPr>
          <w:sz w:val="16"/>
        </w:rPr>
      </w:pPr>
      <w:r>
        <w:rPr>
          <w:sz w:val="16"/>
        </w:rPr>
        <w:t>all contracts or other agreements or documents to the extent that they evidence or secure such Account</w:t>
      </w:r>
      <w:r>
        <w:rPr>
          <w:spacing w:val="-14"/>
          <w:sz w:val="16"/>
        </w:rPr>
        <w:t xml:space="preserve"> </w:t>
      </w:r>
      <w:r>
        <w:rPr>
          <w:sz w:val="16"/>
        </w:rPr>
        <w:t>Receivable;</w:t>
      </w:r>
    </w:p>
    <w:p w14:paraId="49D4556B" w14:textId="77777777" w:rsidR="00670E8F" w:rsidRDefault="00670E8F">
      <w:pPr>
        <w:pStyle w:val="BodyText"/>
        <w:spacing w:before="48"/>
      </w:pPr>
    </w:p>
    <w:p w14:paraId="71DDC222" w14:textId="77777777" w:rsidR="00670E8F" w:rsidRDefault="00000000">
      <w:pPr>
        <w:pStyle w:val="ListParagraph"/>
        <w:numPr>
          <w:ilvl w:val="0"/>
          <w:numId w:val="7"/>
        </w:numPr>
        <w:tabs>
          <w:tab w:val="left" w:pos="871"/>
          <w:tab w:val="left" w:pos="874"/>
        </w:tabs>
        <w:spacing w:line="276" w:lineRule="auto"/>
        <w:ind w:right="39"/>
        <w:jc w:val="both"/>
        <w:rPr>
          <w:sz w:val="16"/>
        </w:rPr>
      </w:pPr>
      <w:r>
        <w:rPr>
          <w:sz w:val="16"/>
        </w:rPr>
        <w:t>all</w:t>
      </w:r>
      <w:r>
        <w:rPr>
          <w:spacing w:val="-3"/>
          <w:sz w:val="16"/>
        </w:rPr>
        <w:t xml:space="preserve"> </w:t>
      </w:r>
      <w:r>
        <w:rPr>
          <w:sz w:val="16"/>
        </w:rPr>
        <w:t>unilateral</w:t>
      </w:r>
      <w:r>
        <w:rPr>
          <w:spacing w:val="-1"/>
          <w:sz w:val="16"/>
        </w:rPr>
        <w:t xml:space="preserve"> </w:t>
      </w:r>
      <w:r>
        <w:rPr>
          <w:sz w:val="16"/>
        </w:rPr>
        <w:t>rights</w:t>
      </w:r>
      <w:r>
        <w:rPr>
          <w:spacing w:val="-1"/>
          <w:sz w:val="16"/>
        </w:rPr>
        <w:t xml:space="preserve"> </w:t>
      </w:r>
      <w:r>
        <w:rPr>
          <w:sz w:val="16"/>
        </w:rPr>
        <w:t>to</w:t>
      </w:r>
      <w:r>
        <w:rPr>
          <w:spacing w:val="-1"/>
          <w:sz w:val="16"/>
        </w:rPr>
        <w:t xml:space="preserve"> </w:t>
      </w:r>
      <w:r>
        <w:rPr>
          <w:sz w:val="16"/>
        </w:rPr>
        <w:t>determine</w:t>
      </w:r>
      <w:r>
        <w:rPr>
          <w:spacing w:val="-1"/>
          <w:sz w:val="16"/>
        </w:rPr>
        <w:t xml:space="preserve"> </w:t>
      </w:r>
      <w:r>
        <w:rPr>
          <w:sz w:val="16"/>
        </w:rPr>
        <w:t>legal</w:t>
      </w:r>
      <w:r>
        <w:rPr>
          <w:spacing w:val="-15"/>
          <w:sz w:val="16"/>
        </w:rPr>
        <w:t xml:space="preserve"> </w:t>
      </w:r>
      <w:r>
        <w:rPr>
          <w:sz w:val="16"/>
        </w:rPr>
        <w:t>relationships, whether ancillary or not, in particular termination rights and the rights</w:t>
      </w:r>
      <w:r>
        <w:rPr>
          <w:spacing w:val="-15"/>
          <w:sz w:val="16"/>
        </w:rPr>
        <w:t xml:space="preserve"> </w:t>
      </w:r>
      <w:r>
        <w:rPr>
          <w:sz w:val="16"/>
        </w:rPr>
        <w:t>to</w:t>
      </w:r>
      <w:r>
        <w:rPr>
          <w:spacing w:val="-14"/>
          <w:sz w:val="16"/>
        </w:rPr>
        <w:t xml:space="preserve"> </w:t>
      </w:r>
      <w:r>
        <w:rPr>
          <w:sz w:val="16"/>
        </w:rPr>
        <w:t>draw</w:t>
      </w:r>
      <w:r>
        <w:rPr>
          <w:spacing w:val="-14"/>
          <w:sz w:val="16"/>
        </w:rPr>
        <w:t xml:space="preserve"> </w:t>
      </w:r>
      <w:r>
        <w:rPr>
          <w:sz w:val="16"/>
        </w:rPr>
        <w:t>balances,</w:t>
      </w:r>
      <w:r>
        <w:rPr>
          <w:spacing w:val="-14"/>
          <w:sz w:val="16"/>
        </w:rPr>
        <w:t xml:space="preserve"> </w:t>
      </w:r>
      <w:r>
        <w:rPr>
          <w:sz w:val="16"/>
        </w:rPr>
        <w:t>to</w:t>
      </w:r>
      <w:r>
        <w:rPr>
          <w:spacing w:val="-14"/>
          <w:sz w:val="16"/>
        </w:rPr>
        <w:t xml:space="preserve"> </w:t>
      </w:r>
      <w:r>
        <w:rPr>
          <w:sz w:val="16"/>
        </w:rPr>
        <w:t>the</w:t>
      </w:r>
      <w:r>
        <w:rPr>
          <w:spacing w:val="-14"/>
          <w:sz w:val="16"/>
        </w:rPr>
        <w:t xml:space="preserve"> </w:t>
      </w:r>
      <w:r>
        <w:rPr>
          <w:sz w:val="16"/>
        </w:rPr>
        <w:t>extent that such unilateral rights are not included in the deﬁnition of “Account Receivable”; and</w:t>
      </w:r>
    </w:p>
    <w:p w14:paraId="636D9181" w14:textId="77777777" w:rsidR="00670E8F" w:rsidRDefault="00670E8F">
      <w:pPr>
        <w:pStyle w:val="BodyText"/>
        <w:spacing w:before="49"/>
      </w:pPr>
    </w:p>
    <w:p w14:paraId="7D73E524" w14:textId="77777777" w:rsidR="00670E8F" w:rsidRDefault="00000000">
      <w:pPr>
        <w:pStyle w:val="ListParagraph"/>
        <w:numPr>
          <w:ilvl w:val="0"/>
          <w:numId w:val="7"/>
        </w:numPr>
        <w:tabs>
          <w:tab w:val="left" w:pos="873"/>
        </w:tabs>
        <w:ind w:left="873"/>
        <w:rPr>
          <w:sz w:val="16"/>
        </w:rPr>
      </w:pPr>
      <w:r>
        <w:rPr>
          <w:sz w:val="16"/>
        </w:rPr>
        <w:t>all</w:t>
      </w:r>
      <w:r>
        <w:rPr>
          <w:spacing w:val="-11"/>
          <w:sz w:val="16"/>
        </w:rPr>
        <w:t xml:space="preserve"> </w:t>
      </w:r>
      <w:r>
        <w:rPr>
          <w:sz w:val="16"/>
        </w:rPr>
        <w:t>collections</w:t>
      </w:r>
      <w:r>
        <w:rPr>
          <w:spacing w:val="-10"/>
          <w:sz w:val="16"/>
        </w:rPr>
        <w:t xml:space="preserve"> </w:t>
      </w:r>
      <w:r>
        <w:rPr>
          <w:sz w:val="16"/>
        </w:rPr>
        <w:t>and</w:t>
      </w:r>
      <w:r>
        <w:rPr>
          <w:spacing w:val="-11"/>
          <w:sz w:val="16"/>
        </w:rPr>
        <w:t xml:space="preserve"> </w:t>
      </w:r>
      <w:r>
        <w:rPr>
          <w:sz w:val="16"/>
        </w:rPr>
        <w:t>proceeds</w:t>
      </w:r>
      <w:r>
        <w:rPr>
          <w:spacing w:val="-10"/>
          <w:sz w:val="16"/>
        </w:rPr>
        <w:t xml:space="preserve"> </w:t>
      </w:r>
      <w:r>
        <w:rPr>
          <w:sz w:val="16"/>
        </w:rPr>
        <w:t>of</w:t>
      </w:r>
      <w:r>
        <w:rPr>
          <w:spacing w:val="-11"/>
          <w:sz w:val="16"/>
        </w:rPr>
        <w:t xml:space="preserve"> </w:t>
      </w:r>
      <w:r>
        <w:rPr>
          <w:sz w:val="16"/>
        </w:rPr>
        <w:t>the</w:t>
      </w:r>
      <w:r>
        <w:rPr>
          <w:spacing w:val="-10"/>
          <w:sz w:val="16"/>
        </w:rPr>
        <w:t xml:space="preserve"> </w:t>
      </w:r>
      <w:r>
        <w:rPr>
          <w:spacing w:val="-2"/>
          <w:sz w:val="16"/>
        </w:rPr>
        <w:t>foregoing.</w:t>
      </w:r>
    </w:p>
    <w:p w14:paraId="622A89C4" w14:textId="77777777" w:rsidR="00670E8F" w:rsidRDefault="00670E8F">
      <w:pPr>
        <w:pStyle w:val="BodyText"/>
        <w:spacing w:before="75"/>
      </w:pPr>
    </w:p>
    <w:p w14:paraId="14F40F6E" w14:textId="77777777" w:rsidR="00670E8F" w:rsidRDefault="00000000">
      <w:pPr>
        <w:pStyle w:val="BodyText"/>
        <w:spacing w:line="276" w:lineRule="auto"/>
        <w:ind w:left="153" w:right="40"/>
        <w:jc w:val="both"/>
      </w:pPr>
      <w:r>
        <w:t>“</w:t>
      </w:r>
      <w:r>
        <w:rPr>
          <w:rFonts w:ascii="Tahoma" w:hAnsi="Tahoma"/>
          <w:b/>
        </w:rPr>
        <w:t>Repurchase Price</w:t>
      </w:r>
      <w:r>
        <w:t>” means with respect to an Account Receivable the sum of: (i) the aggregate Purchase Price already</w:t>
      </w:r>
      <w:r>
        <w:rPr>
          <w:spacing w:val="-15"/>
        </w:rPr>
        <w:t xml:space="preserve"> </w:t>
      </w:r>
      <w:r>
        <w:t>paid</w:t>
      </w:r>
      <w:r>
        <w:rPr>
          <w:spacing w:val="-6"/>
        </w:rPr>
        <w:t xml:space="preserve"> </w:t>
      </w:r>
      <w:r>
        <w:t>by</w:t>
      </w:r>
      <w:r>
        <w:rPr>
          <w:spacing w:val="-4"/>
        </w:rPr>
        <w:t xml:space="preserve"> </w:t>
      </w:r>
      <w:r>
        <w:t>MODIFI</w:t>
      </w:r>
      <w:r>
        <w:rPr>
          <w:spacing w:val="-4"/>
        </w:rPr>
        <w:t xml:space="preserve"> </w:t>
      </w:r>
      <w:r>
        <w:t>for</w:t>
      </w:r>
      <w:r>
        <w:rPr>
          <w:spacing w:val="-4"/>
        </w:rPr>
        <w:t xml:space="preserve"> </w:t>
      </w:r>
      <w:r>
        <w:t>such</w:t>
      </w:r>
      <w:r>
        <w:rPr>
          <w:spacing w:val="-15"/>
        </w:rPr>
        <w:t xml:space="preserve"> </w:t>
      </w:r>
      <w:r>
        <w:t>Account</w:t>
      </w:r>
      <w:r>
        <w:rPr>
          <w:spacing w:val="-14"/>
        </w:rPr>
        <w:t xml:space="preserve"> </w:t>
      </w:r>
      <w:r>
        <w:t>Receivable,</w:t>
      </w:r>
      <w:r>
        <w:rPr>
          <w:spacing w:val="-14"/>
        </w:rPr>
        <w:t xml:space="preserve"> </w:t>
      </w:r>
      <w:r>
        <w:t>(ii)</w:t>
      </w:r>
      <w:r>
        <w:rPr>
          <w:spacing w:val="-14"/>
        </w:rPr>
        <w:t xml:space="preserve"> </w:t>
      </w:r>
      <w:r>
        <w:t>plus the applicable Fees (each expressed as a positive number) and</w:t>
      </w:r>
      <w:r>
        <w:rPr>
          <w:spacing w:val="-15"/>
        </w:rPr>
        <w:t xml:space="preserve"> </w:t>
      </w:r>
      <w:r>
        <w:t>(iii)</w:t>
      </w:r>
      <w:r>
        <w:rPr>
          <w:spacing w:val="-5"/>
        </w:rPr>
        <w:t xml:space="preserve"> </w:t>
      </w:r>
      <w:r>
        <w:t>less</w:t>
      </w:r>
      <w:r>
        <w:rPr>
          <w:spacing w:val="-4"/>
        </w:rPr>
        <w:t xml:space="preserve"> </w:t>
      </w:r>
      <w:r>
        <w:t>any</w:t>
      </w:r>
      <w:r>
        <w:rPr>
          <w:spacing w:val="-4"/>
        </w:rPr>
        <w:t xml:space="preserve"> </w:t>
      </w:r>
      <w:r>
        <w:t>Collections</w:t>
      </w:r>
      <w:r>
        <w:rPr>
          <w:spacing w:val="-4"/>
        </w:rPr>
        <w:t xml:space="preserve"> </w:t>
      </w:r>
      <w:r>
        <w:t>received</w:t>
      </w:r>
      <w:r>
        <w:rPr>
          <w:spacing w:val="-15"/>
        </w:rPr>
        <w:t xml:space="preserve"> </w:t>
      </w:r>
      <w:r>
        <w:t>by</w:t>
      </w:r>
      <w:r>
        <w:rPr>
          <w:spacing w:val="-14"/>
        </w:rPr>
        <w:t xml:space="preserve"> </w:t>
      </w:r>
      <w:r>
        <w:t>MODIFI</w:t>
      </w:r>
      <w:r>
        <w:rPr>
          <w:spacing w:val="-14"/>
        </w:rPr>
        <w:t xml:space="preserve"> </w:t>
      </w:r>
      <w:r>
        <w:t>with</w:t>
      </w:r>
      <w:r>
        <w:rPr>
          <w:spacing w:val="-14"/>
        </w:rPr>
        <w:t xml:space="preserve"> </w:t>
      </w:r>
      <w:r>
        <w:t>respect to such Account Receivable.</w:t>
      </w:r>
    </w:p>
    <w:p w14:paraId="72009FA9" w14:textId="77777777" w:rsidR="00670E8F" w:rsidRDefault="00670E8F">
      <w:pPr>
        <w:pStyle w:val="BodyText"/>
        <w:spacing w:before="50"/>
      </w:pPr>
    </w:p>
    <w:p w14:paraId="1CFA1926" w14:textId="77777777" w:rsidR="00670E8F" w:rsidRDefault="00000000">
      <w:pPr>
        <w:pStyle w:val="BodyText"/>
        <w:spacing w:line="276" w:lineRule="auto"/>
        <w:ind w:left="153" w:right="46"/>
        <w:jc w:val="both"/>
      </w:pPr>
      <w:r>
        <w:t>“</w:t>
      </w:r>
      <w:r>
        <w:rPr>
          <w:rFonts w:ascii="Tahoma" w:hAnsi="Tahoma"/>
          <w:b/>
        </w:rPr>
        <w:t>Schedule</w:t>
      </w:r>
      <w:r>
        <w:t>” means a schedule to this Agreement as is applicable pursuant to Clause 12.</w:t>
      </w:r>
    </w:p>
    <w:p w14:paraId="41A378EF" w14:textId="77777777" w:rsidR="00670E8F" w:rsidRDefault="00670E8F">
      <w:pPr>
        <w:pStyle w:val="BodyText"/>
        <w:spacing w:before="47"/>
      </w:pPr>
    </w:p>
    <w:p w14:paraId="37633028" w14:textId="77777777" w:rsidR="00670E8F" w:rsidRDefault="00000000">
      <w:pPr>
        <w:pStyle w:val="BodyText"/>
        <w:spacing w:line="276" w:lineRule="auto"/>
        <w:ind w:left="153" w:right="45"/>
        <w:jc w:val="both"/>
      </w:pPr>
      <w:r>
        <w:t>"</w:t>
      </w:r>
      <w:r>
        <w:rPr>
          <w:rFonts w:ascii="Tahoma" w:hAnsi="Tahoma"/>
          <w:b/>
        </w:rPr>
        <w:t>Security</w:t>
      </w:r>
      <w:r>
        <w:rPr>
          <w:rFonts w:ascii="Tahoma" w:hAnsi="Tahoma"/>
          <w:b/>
          <w:spacing w:val="28"/>
        </w:rPr>
        <w:t xml:space="preserve"> </w:t>
      </w:r>
      <w:r>
        <w:rPr>
          <w:rFonts w:ascii="Tahoma" w:hAnsi="Tahoma"/>
          <w:b/>
        </w:rPr>
        <w:t>Interest</w:t>
      </w:r>
      <w:r>
        <w:t>" means any Security Interest, mortgage, security</w:t>
      </w:r>
      <w:r>
        <w:rPr>
          <w:spacing w:val="-3"/>
        </w:rPr>
        <w:t xml:space="preserve"> </w:t>
      </w:r>
      <w:r>
        <w:t>interest,</w:t>
      </w:r>
      <w:r>
        <w:rPr>
          <w:spacing w:val="-14"/>
        </w:rPr>
        <w:t xml:space="preserve"> </w:t>
      </w:r>
      <w:r>
        <w:t>pledge,</w:t>
      </w:r>
      <w:r>
        <w:rPr>
          <w:spacing w:val="-14"/>
        </w:rPr>
        <w:t xml:space="preserve"> </w:t>
      </w:r>
      <w:r>
        <w:t>title</w:t>
      </w:r>
      <w:r>
        <w:rPr>
          <w:spacing w:val="-14"/>
        </w:rPr>
        <w:t xml:space="preserve"> </w:t>
      </w:r>
      <w:r>
        <w:t>retention,</w:t>
      </w:r>
      <w:r>
        <w:rPr>
          <w:spacing w:val="-14"/>
        </w:rPr>
        <w:t xml:space="preserve"> </w:t>
      </w:r>
      <w:r>
        <w:t>charge,</w:t>
      </w:r>
      <w:r>
        <w:rPr>
          <w:spacing w:val="-14"/>
        </w:rPr>
        <w:t xml:space="preserve"> </w:t>
      </w:r>
      <w:r>
        <w:t>set-off</w:t>
      </w:r>
      <w:r>
        <w:rPr>
          <w:spacing w:val="-14"/>
        </w:rPr>
        <w:t xml:space="preserve"> </w:t>
      </w:r>
      <w:r>
        <w:t>right, offset, reduction, recovery, claw-back, abatement, deferral, withholding, reduction, ﬁnancing statement, or other encumbrance,</w:t>
      </w:r>
      <w:r>
        <w:rPr>
          <w:spacing w:val="-4"/>
        </w:rPr>
        <w:t xml:space="preserve"> </w:t>
      </w:r>
      <w:r>
        <w:t>or</w:t>
      </w:r>
      <w:r>
        <w:rPr>
          <w:spacing w:val="-4"/>
        </w:rPr>
        <w:t xml:space="preserve"> </w:t>
      </w:r>
      <w:r>
        <w:t>other</w:t>
      </w:r>
      <w:r>
        <w:rPr>
          <w:spacing w:val="-4"/>
        </w:rPr>
        <w:t xml:space="preserve"> </w:t>
      </w:r>
      <w:r>
        <w:t>right,</w:t>
      </w:r>
      <w:r>
        <w:rPr>
          <w:spacing w:val="-4"/>
        </w:rPr>
        <w:t xml:space="preserve"> </w:t>
      </w:r>
      <w:r>
        <w:t>dispute</w:t>
      </w:r>
      <w:r>
        <w:rPr>
          <w:spacing w:val="-4"/>
        </w:rPr>
        <w:t xml:space="preserve"> </w:t>
      </w:r>
      <w:r>
        <w:t>or</w:t>
      </w:r>
      <w:r>
        <w:rPr>
          <w:spacing w:val="-4"/>
        </w:rPr>
        <w:t xml:space="preserve"> </w:t>
      </w:r>
      <w:r>
        <w:t>claim</w:t>
      </w:r>
      <w:r>
        <w:rPr>
          <w:spacing w:val="-4"/>
        </w:rPr>
        <w:t xml:space="preserve"> </w:t>
      </w:r>
      <w:r>
        <w:t>of</w:t>
      </w:r>
      <w:r>
        <w:rPr>
          <w:spacing w:val="-4"/>
        </w:rPr>
        <w:t xml:space="preserve"> </w:t>
      </w:r>
      <w:r>
        <w:t>any</w:t>
      </w:r>
      <w:r>
        <w:rPr>
          <w:spacing w:val="-4"/>
        </w:rPr>
        <w:t xml:space="preserve"> </w:t>
      </w:r>
      <w:r>
        <w:t>Person.</w:t>
      </w:r>
    </w:p>
    <w:p w14:paraId="733B455F" w14:textId="77777777" w:rsidR="00670E8F" w:rsidRDefault="00000000">
      <w:pPr>
        <w:pStyle w:val="BodyText"/>
        <w:spacing w:before="95" w:line="276" w:lineRule="auto"/>
        <w:ind w:left="153" w:right="102"/>
        <w:jc w:val="both"/>
      </w:pPr>
      <w:r>
        <w:br w:type="column"/>
      </w:r>
      <w:r>
        <w:t>“</w:t>
      </w:r>
      <w:r>
        <w:rPr>
          <w:rFonts w:ascii="Tahoma" w:hAnsi="Tahoma"/>
          <w:b/>
        </w:rPr>
        <w:t>Seller Account</w:t>
      </w:r>
      <w:r>
        <w:t>” means the bank account established, designated and maintained by</w:t>
      </w:r>
      <w:r>
        <w:rPr>
          <w:spacing w:val="-12"/>
        </w:rPr>
        <w:t xml:space="preserve"> </w:t>
      </w:r>
      <w:r>
        <w:t>Seller,</w:t>
      </w:r>
      <w:r>
        <w:rPr>
          <w:spacing w:val="-12"/>
        </w:rPr>
        <w:t xml:space="preserve"> </w:t>
      </w:r>
      <w:r>
        <w:t>details</w:t>
      </w:r>
      <w:r>
        <w:rPr>
          <w:spacing w:val="-12"/>
        </w:rPr>
        <w:t xml:space="preserve"> </w:t>
      </w:r>
      <w:r>
        <w:t>of</w:t>
      </w:r>
      <w:r>
        <w:rPr>
          <w:spacing w:val="-12"/>
        </w:rPr>
        <w:t xml:space="preserve"> </w:t>
      </w:r>
      <w:r>
        <w:t>which</w:t>
      </w:r>
      <w:r>
        <w:rPr>
          <w:spacing w:val="-12"/>
        </w:rPr>
        <w:t xml:space="preserve"> </w:t>
      </w:r>
      <w:r>
        <w:t>are</w:t>
      </w:r>
      <w:r>
        <w:rPr>
          <w:spacing w:val="-12"/>
        </w:rPr>
        <w:t xml:space="preserve"> </w:t>
      </w:r>
      <w:r>
        <w:t>set out in the Framework Agreement, or such other account as may be notiﬁed by Seller to MODIFI with 5 Business Days’ notice in writing from time to time.</w:t>
      </w:r>
    </w:p>
    <w:p w14:paraId="43E13B5B" w14:textId="77777777" w:rsidR="00670E8F" w:rsidRDefault="00670E8F">
      <w:pPr>
        <w:pStyle w:val="BodyText"/>
        <w:spacing w:before="48"/>
      </w:pPr>
    </w:p>
    <w:p w14:paraId="32AEF6FD" w14:textId="77777777" w:rsidR="00670E8F" w:rsidRDefault="00000000">
      <w:pPr>
        <w:pStyle w:val="BodyText"/>
        <w:spacing w:before="1" w:line="276" w:lineRule="auto"/>
        <w:ind w:left="153" w:right="102"/>
        <w:jc w:val="both"/>
      </w:pPr>
      <w:r>
        <w:t>“</w:t>
      </w:r>
      <w:r>
        <w:rPr>
          <w:rFonts w:ascii="Tahoma" w:hAnsi="Tahoma"/>
          <w:b/>
        </w:rPr>
        <w:t>Set-Up</w:t>
      </w:r>
      <w:r>
        <w:rPr>
          <w:rFonts w:ascii="Tahoma" w:hAnsi="Tahoma"/>
          <w:b/>
          <w:spacing w:val="40"/>
        </w:rPr>
        <w:t xml:space="preserve"> </w:t>
      </w:r>
      <w:r>
        <w:rPr>
          <w:rFonts w:ascii="Tahoma" w:hAnsi="Tahoma"/>
          <w:b/>
        </w:rPr>
        <w:t>Fee</w:t>
      </w:r>
      <w:r>
        <w:t>” has the meaning given to it in Clause 2.5</w:t>
      </w:r>
      <w:r>
        <w:rPr>
          <w:spacing w:val="40"/>
        </w:rPr>
        <w:t xml:space="preserve"> </w:t>
      </w:r>
      <w:r>
        <w:t>(</w:t>
      </w:r>
      <w:r>
        <w:rPr>
          <w:i/>
        </w:rPr>
        <w:t>Set-Up Fee</w:t>
      </w:r>
      <w:r>
        <w:t>) of the Framework Agreement and which shall be deducted from one or more (at MODIFI’s discretion) Purchase Price payments by MODIFI to the Seller.</w:t>
      </w:r>
      <w:r>
        <w:rPr>
          <w:spacing w:val="-14"/>
        </w:rPr>
        <w:t xml:space="preserve"> </w:t>
      </w:r>
      <w:r>
        <w:t>MODIFI</w:t>
      </w:r>
      <w:r>
        <w:rPr>
          <w:spacing w:val="-14"/>
        </w:rPr>
        <w:t xml:space="preserve"> </w:t>
      </w:r>
      <w:r>
        <w:t>is entitled to deduct a Set-Up Fee expressed in one currency from a Purchase Price expressed in another currency by converting</w:t>
      </w:r>
      <w:r>
        <w:rPr>
          <w:spacing w:val="-9"/>
        </w:rPr>
        <w:t xml:space="preserve"> </w:t>
      </w:r>
      <w:r>
        <w:t>for</w:t>
      </w:r>
      <w:r>
        <w:rPr>
          <w:spacing w:val="-1"/>
        </w:rPr>
        <w:t xml:space="preserve"> </w:t>
      </w:r>
      <w:r>
        <w:t>such</w:t>
      </w:r>
      <w:r>
        <w:rPr>
          <w:spacing w:val="-1"/>
        </w:rPr>
        <w:t xml:space="preserve"> </w:t>
      </w:r>
      <w:r>
        <w:t>purpose</w:t>
      </w:r>
      <w:r>
        <w:rPr>
          <w:spacing w:val="-1"/>
        </w:rPr>
        <w:t xml:space="preserve"> </w:t>
      </w:r>
      <w:r>
        <w:t>(the</w:t>
      </w:r>
      <w:r>
        <w:rPr>
          <w:spacing w:val="-15"/>
        </w:rPr>
        <w:t xml:space="preserve"> </w:t>
      </w:r>
      <w:r>
        <w:t>relevant</w:t>
      </w:r>
      <w:r>
        <w:rPr>
          <w:spacing w:val="-14"/>
        </w:rPr>
        <w:t xml:space="preserve"> </w:t>
      </w:r>
      <w:r>
        <w:t>part</w:t>
      </w:r>
      <w:r>
        <w:rPr>
          <w:spacing w:val="-14"/>
        </w:rPr>
        <w:t xml:space="preserve"> </w:t>
      </w:r>
      <w:r>
        <w:t>of)</w:t>
      </w:r>
      <w:r>
        <w:rPr>
          <w:spacing w:val="-14"/>
        </w:rPr>
        <w:t xml:space="preserve"> </w:t>
      </w:r>
      <w:r>
        <w:t>the</w:t>
      </w:r>
      <w:r>
        <w:rPr>
          <w:spacing w:val="-14"/>
        </w:rPr>
        <w:t xml:space="preserve"> </w:t>
      </w:r>
      <w:r>
        <w:t>Set-Up Fee into the currency of the Purchase Price at the time of such Purchase Price payment using the exchange rate obtained by MODIFI from a third party exchange rate data provider of MODIFI’s choice.</w:t>
      </w:r>
    </w:p>
    <w:p w14:paraId="7D461515" w14:textId="77777777" w:rsidR="00670E8F" w:rsidRDefault="00670E8F">
      <w:pPr>
        <w:pStyle w:val="BodyText"/>
        <w:spacing w:before="52"/>
      </w:pPr>
    </w:p>
    <w:p w14:paraId="04A3CA48" w14:textId="77777777" w:rsidR="00670E8F" w:rsidRDefault="00000000">
      <w:pPr>
        <w:pStyle w:val="BodyText"/>
        <w:spacing w:before="1" w:line="276" w:lineRule="auto"/>
        <w:ind w:left="153" w:right="109"/>
        <w:jc w:val="both"/>
      </w:pPr>
      <w:r>
        <w:t>“</w:t>
      </w:r>
      <w:r>
        <w:rPr>
          <w:rFonts w:ascii="Tahoma" w:hAnsi="Tahoma"/>
          <w:b/>
        </w:rPr>
        <w:t>State of Default</w:t>
      </w:r>
      <w:r>
        <w:t>” means the situation of a Buyer resulting from the occurrence of:</w:t>
      </w:r>
    </w:p>
    <w:p w14:paraId="1A93E52E" w14:textId="77777777" w:rsidR="00670E8F" w:rsidRDefault="00670E8F">
      <w:pPr>
        <w:pStyle w:val="BodyText"/>
        <w:spacing w:before="46"/>
      </w:pPr>
    </w:p>
    <w:p w14:paraId="36CBD1F4" w14:textId="77777777" w:rsidR="00670E8F" w:rsidRDefault="00000000">
      <w:pPr>
        <w:pStyle w:val="ListParagraph"/>
        <w:numPr>
          <w:ilvl w:val="0"/>
          <w:numId w:val="6"/>
        </w:numPr>
        <w:tabs>
          <w:tab w:val="left" w:pos="870"/>
          <w:tab w:val="left" w:pos="873"/>
        </w:tabs>
        <w:spacing w:line="276" w:lineRule="auto"/>
        <w:ind w:left="873" w:right="107"/>
        <w:jc w:val="both"/>
        <w:rPr>
          <w:sz w:val="16"/>
        </w:rPr>
      </w:pPr>
      <w:r>
        <w:rPr>
          <w:sz w:val="16"/>
        </w:rPr>
        <w:t>an amount being overdue by the Buyer past the expiry of 30 days; or</w:t>
      </w:r>
    </w:p>
    <w:p w14:paraId="444258FA" w14:textId="77777777" w:rsidR="00670E8F" w:rsidRDefault="00670E8F">
      <w:pPr>
        <w:pStyle w:val="BodyText"/>
        <w:spacing w:before="47"/>
      </w:pPr>
    </w:p>
    <w:p w14:paraId="405C58C5" w14:textId="77777777" w:rsidR="00670E8F" w:rsidRDefault="00000000">
      <w:pPr>
        <w:pStyle w:val="ListParagraph"/>
        <w:numPr>
          <w:ilvl w:val="0"/>
          <w:numId w:val="6"/>
        </w:numPr>
        <w:tabs>
          <w:tab w:val="left" w:pos="871"/>
          <w:tab w:val="left" w:pos="873"/>
        </w:tabs>
        <w:spacing w:line="276" w:lineRule="auto"/>
        <w:ind w:left="873" w:right="102"/>
        <w:jc w:val="both"/>
        <w:rPr>
          <w:sz w:val="16"/>
        </w:rPr>
      </w:pPr>
      <w:r>
        <w:rPr>
          <w:sz w:val="16"/>
        </w:rPr>
        <w:t>any dishonour</w:t>
      </w:r>
      <w:r>
        <w:rPr>
          <w:spacing w:val="-13"/>
          <w:sz w:val="16"/>
        </w:rPr>
        <w:t xml:space="preserve"> </w:t>
      </w:r>
      <w:r>
        <w:rPr>
          <w:sz w:val="16"/>
        </w:rPr>
        <w:t>or</w:t>
      </w:r>
      <w:r>
        <w:rPr>
          <w:spacing w:val="-13"/>
          <w:sz w:val="16"/>
        </w:rPr>
        <w:t xml:space="preserve"> </w:t>
      </w:r>
      <w:r>
        <w:rPr>
          <w:sz w:val="16"/>
        </w:rPr>
        <w:t>non-payment</w:t>
      </w:r>
      <w:r>
        <w:rPr>
          <w:spacing w:val="-13"/>
          <w:sz w:val="16"/>
        </w:rPr>
        <w:t xml:space="preserve"> </w:t>
      </w:r>
      <w:r>
        <w:rPr>
          <w:sz w:val="16"/>
        </w:rPr>
        <w:t>of</w:t>
      </w:r>
      <w:r>
        <w:rPr>
          <w:spacing w:val="-13"/>
          <w:sz w:val="16"/>
        </w:rPr>
        <w:t xml:space="preserve"> </w:t>
      </w:r>
      <w:r>
        <w:rPr>
          <w:sz w:val="16"/>
        </w:rPr>
        <w:t>a</w:t>
      </w:r>
      <w:r>
        <w:rPr>
          <w:spacing w:val="-13"/>
          <w:sz w:val="16"/>
        </w:rPr>
        <w:t xml:space="preserve"> </w:t>
      </w:r>
      <w:r>
        <w:rPr>
          <w:sz w:val="16"/>
        </w:rPr>
        <w:t>bill</w:t>
      </w:r>
      <w:r>
        <w:rPr>
          <w:spacing w:val="-13"/>
          <w:sz w:val="16"/>
        </w:rPr>
        <w:t xml:space="preserve"> </w:t>
      </w:r>
      <w:r>
        <w:rPr>
          <w:sz w:val="16"/>
        </w:rPr>
        <w:t>of</w:t>
      </w:r>
      <w:r>
        <w:rPr>
          <w:spacing w:val="-13"/>
          <w:sz w:val="16"/>
        </w:rPr>
        <w:t xml:space="preserve"> </w:t>
      </w:r>
      <w:r>
        <w:rPr>
          <w:sz w:val="16"/>
        </w:rPr>
        <w:t>exchange, promissory note, cheque or direct debit upon its ﬁrst presentation for</w:t>
      </w:r>
      <w:r>
        <w:rPr>
          <w:spacing w:val="-4"/>
          <w:sz w:val="16"/>
        </w:rPr>
        <w:t xml:space="preserve"> </w:t>
      </w:r>
      <w:r>
        <w:rPr>
          <w:sz w:val="16"/>
        </w:rPr>
        <w:t>payment,</w:t>
      </w:r>
      <w:r>
        <w:rPr>
          <w:spacing w:val="-4"/>
          <w:sz w:val="16"/>
        </w:rPr>
        <w:t xml:space="preserve"> </w:t>
      </w:r>
      <w:r>
        <w:rPr>
          <w:sz w:val="16"/>
        </w:rPr>
        <w:t>in</w:t>
      </w:r>
      <w:r>
        <w:rPr>
          <w:spacing w:val="-4"/>
          <w:sz w:val="16"/>
        </w:rPr>
        <w:t xml:space="preserve"> </w:t>
      </w:r>
      <w:r>
        <w:rPr>
          <w:sz w:val="16"/>
        </w:rPr>
        <w:t>each</w:t>
      </w:r>
      <w:r>
        <w:rPr>
          <w:spacing w:val="-4"/>
          <w:sz w:val="16"/>
        </w:rPr>
        <w:t xml:space="preserve"> </w:t>
      </w:r>
      <w:r>
        <w:rPr>
          <w:sz w:val="16"/>
        </w:rPr>
        <w:t>case,</w:t>
      </w:r>
      <w:r>
        <w:rPr>
          <w:spacing w:val="-4"/>
          <w:sz w:val="16"/>
        </w:rPr>
        <w:t xml:space="preserve"> </w:t>
      </w:r>
      <w:r>
        <w:rPr>
          <w:sz w:val="16"/>
        </w:rPr>
        <w:t>by</w:t>
      </w:r>
      <w:r>
        <w:rPr>
          <w:spacing w:val="-4"/>
          <w:sz w:val="16"/>
        </w:rPr>
        <w:t xml:space="preserve"> </w:t>
      </w:r>
      <w:r>
        <w:rPr>
          <w:sz w:val="16"/>
        </w:rPr>
        <w:t>the Buyer;</w:t>
      </w:r>
      <w:r>
        <w:rPr>
          <w:spacing w:val="-14"/>
          <w:sz w:val="16"/>
        </w:rPr>
        <w:t xml:space="preserve"> </w:t>
      </w:r>
      <w:r>
        <w:rPr>
          <w:sz w:val="16"/>
        </w:rPr>
        <w:t>or</w:t>
      </w:r>
    </w:p>
    <w:p w14:paraId="31C65143" w14:textId="77777777" w:rsidR="00670E8F" w:rsidRDefault="00670E8F">
      <w:pPr>
        <w:pStyle w:val="BodyText"/>
        <w:spacing w:before="48"/>
      </w:pPr>
    </w:p>
    <w:p w14:paraId="20284D0F" w14:textId="77777777" w:rsidR="00670E8F" w:rsidRDefault="00000000">
      <w:pPr>
        <w:pStyle w:val="ListParagraph"/>
        <w:numPr>
          <w:ilvl w:val="0"/>
          <w:numId w:val="6"/>
        </w:numPr>
        <w:tabs>
          <w:tab w:val="left" w:pos="873"/>
        </w:tabs>
        <w:spacing w:before="1"/>
        <w:ind w:left="873"/>
        <w:rPr>
          <w:sz w:val="16"/>
        </w:rPr>
      </w:pPr>
      <w:r>
        <w:rPr>
          <w:spacing w:val="-2"/>
          <w:sz w:val="16"/>
        </w:rPr>
        <w:t>an</w:t>
      </w:r>
      <w:r>
        <w:rPr>
          <w:spacing w:val="-14"/>
          <w:sz w:val="16"/>
        </w:rPr>
        <w:t xml:space="preserve"> </w:t>
      </w:r>
      <w:r>
        <w:rPr>
          <w:spacing w:val="-2"/>
          <w:sz w:val="16"/>
        </w:rPr>
        <w:t>Event</w:t>
      </w:r>
      <w:r>
        <w:rPr>
          <w:spacing w:val="-13"/>
          <w:sz w:val="16"/>
        </w:rPr>
        <w:t xml:space="preserve"> </w:t>
      </w:r>
      <w:r>
        <w:rPr>
          <w:spacing w:val="-2"/>
          <w:sz w:val="16"/>
        </w:rPr>
        <w:t>of</w:t>
      </w:r>
      <w:r>
        <w:rPr>
          <w:spacing w:val="-13"/>
          <w:sz w:val="16"/>
        </w:rPr>
        <w:t xml:space="preserve"> </w:t>
      </w:r>
      <w:r>
        <w:rPr>
          <w:spacing w:val="-2"/>
          <w:sz w:val="16"/>
        </w:rPr>
        <w:t>Insolvency</w:t>
      </w:r>
      <w:r>
        <w:rPr>
          <w:spacing w:val="-13"/>
          <w:sz w:val="16"/>
        </w:rPr>
        <w:t xml:space="preserve"> </w:t>
      </w:r>
      <w:r>
        <w:rPr>
          <w:spacing w:val="-2"/>
          <w:sz w:val="16"/>
        </w:rPr>
        <w:t>in</w:t>
      </w:r>
      <w:r>
        <w:rPr>
          <w:spacing w:val="-13"/>
          <w:sz w:val="16"/>
        </w:rPr>
        <w:t xml:space="preserve"> </w:t>
      </w:r>
      <w:r>
        <w:rPr>
          <w:spacing w:val="-2"/>
          <w:sz w:val="16"/>
        </w:rPr>
        <w:t>relation</w:t>
      </w:r>
      <w:r>
        <w:rPr>
          <w:spacing w:val="-14"/>
          <w:sz w:val="16"/>
        </w:rPr>
        <w:t xml:space="preserve"> </w:t>
      </w:r>
      <w:r>
        <w:rPr>
          <w:spacing w:val="-2"/>
          <w:sz w:val="16"/>
        </w:rPr>
        <w:t>to</w:t>
      </w:r>
      <w:r>
        <w:rPr>
          <w:spacing w:val="-13"/>
          <w:sz w:val="16"/>
        </w:rPr>
        <w:t xml:space="preserve"> </w:t>
      </w:r>
      <w:r>
        <w:rPr>
          <w:spacing w:val="-2"/>
          <w:sz w:val="16"/>
        </w:rPr>
        <w:t>such</w:t>
      </w:r>
      <w:r>
        <w:rPr>
          <w:spacing w:val="-13"/>
          <w:sz w:val="16"/>
        </w:rPr>
        <w:t xml:space="preserve"> </w:t>
      </w:r>
      <w:r>
        <w:rPr>
          <w:spacing w:val="-2"/>
          <w:sz w:val="16"/>
        </w:rPr>
        <w:t>Buyer;</w:t>
      </w:r>
      <w:r>
        <w:rPr>
          <w:spacing w:val="-13"/>
          <w:sz w:val="16"/>
        </w:rPr>
        <w:t xml:space="preserve"> </w:t>
      </w:r>
      <w:r>
        <w:rPr>
          <w:spacing w:val="-5"/>
          <w:sz w:val="16"/>
        </w:rPr>
        <w:t>or</w:t>
      </w:r>
    </w:p>
    <w:p w14:paraId="45210A7F" w14:textId="77777777" w:rsidR="00670E8F" w:rsidRDefault="00670E8F">
      <w:pPr>
        <w:pStyle w:val="BodyText"/>
        <w:spacing w:before="75"/>
      </w:pPr>
    </w:p>
    <w:p w14:paraId="1F9C8002" w14:textId="77777777" w:rsidR="00670E8F" w:rsidRDefault="00000000">
      <w:pPr>
        <w:pStyle w:val="ListParagraph"/>
        <w:numPr>
          <w:ilvl w:val="0"/>
          <w:numId w:val="6"/>
        </w:numPr>
        <w:tabs>
          <w:tab w:val="left" w:pos="873"/>
        </w:tabs>
        <w:ind w:left="873"/>
        <w:rPr>
          <w:sz w:val="16"/>
        </w:rPr>
      </w:pPr>
      <w:r>
        <w:rPr>
          <w:sz w:val="16"/>
        </w:rPr>
        <w:t>a</w:t>
      </w:r>
      <w:r>
        <w:rPr>
          <w:spacing w:val="-11"/>
          <w:sz w:val="16"/>
        </w:rPr>
        <w:t xml:space="preserve"> </w:t>
      </w:r>
      <w:r>
        <w:rPr>
          <w:sz w:val="16"/>
        </w:rPr>
        <w:t>Political</w:t>
      </w:r>
      <w:r>
        <w:rPr>
          <w:spacing w:val="-11"/>
          <w:sz w:val="16"/>
        </w:rPr>
        <w:t xml:space="preserve"> </w:t>
      </w:r>
      <w:r>
        <w:rPr>
          <w:sz w:val="16"/>
        </w:rPr>
        <w:t>Risk</w:t>
      </w:r>
      <w:r>
        <w:rPr>
          <w:spacing w:val="-10"/>
          <w:sz w:val="16"/>
        </w:rPr>
        <w:t xml:space="preserve"> </w:t>
      </w:r>
      <w:r>
        <w:rPr>
          <w:sz w:val="16"/>
        </w:rPr>
        <w:t>with</w:t>
      </w:r>
      <w:r>
        <w:rPr>
          <w:spacing w:val="-11"/>
          <w:sz w:val="16"/>
        </w:rPr>
        <w:t xml:space="preserve"> </w:t>
      </w:r>
      <w:r>
        <w:rPr>
          <w:sz w:val="16"/>
        </w:rPr>
        <w:t>respect</w:t>
      </w:r>
      <w:r>
        <w:rPr>
          <w:spacing w:val="-10"/>
          <w:sz w:val="16"/>
        </w:rPr>
        <w:t xml:space="preserve"> </w:t>
      </w:r>
      <w:r>
        <w:rPr>
          <w:sz w:val="16"/>
        </w:rPr>
        <w:t>to</w:t>
      </w:r>
      <w:r>
        <w:rPr>
          <w:spacing w:val="-11"/>
          <w:sz w:val="16"/>
        </w:rPr>
        <w:t xml:space="preserve"> </w:t>
      </w:r>
      <w:r>
        <w:rPr>
          <w:sz w:val="16"/>
        </w:rPr>
        <w:t>such</w:t>
      </w:r>
      <w:r>
        <w:rPr>
          <w:spacing w:val="-11"/>
          <w:sz w:val="16"/>
        </w:rPr>
        <w:t xml:space="preserve"> </w:t>
      </w:r>
      <w:r>
        <w:rPr>
          <w:spacing w:val="-2"/>
          <w:sz w:val="16"/>
        </w:rPr>
        <w:t>Buyer.</w:t>
      </w:r>
    </w:p>
    <w:p w14:paraId="51E78658" w14:textId="77777777" w:rsidR="00670E8F" w:rsidRDefault="00670E8F">
      <w:pPr>
        <w:pStyle w:val="BodyText"/>
        <w:spacing w:before="75"/>
      </w:pPr>
    </w:p>
    <w:p w14:paraId="3A19D1F5" w14:textId="77777777" w:rsidR="00670E8F" w:rsidRDefault="00000000">
      <w:pPr>
        <w:pStyle w:val="BodyText"/>
        <w:spacing w:line="276" w:lineRule="auto"/>
        <w:ind w:left="153" w:right="103"/>
        <w:jc w:val="both"/>
      </w:pPr>
      <w:r>
        <w:t>“</w:t>
      </w:r>
      <w:r>
        <w:rPr>
          <w:rFonts w:ascii="Tahoma" w:hAnsi="Tahoma"/>
          <w:b/>
        </w:rPr>
        <w:t>Transaction</w:t>
      </w:r>
      <w:r>
        <w:rPr>
          <w:rFonts w:ascii="Tahoma" w:hAnsi="Tahoma"/>
          <w:b/>
          <w:spacing w:val="29"/>
        </w:rPr>
        <w:t xml:space="preserve"> </w:t>
      </w:r>
      <w:r>
        <w:rPr>
          <w:rFonts w:ascii="Tahoma" w:hAnsi="Tahoma"/>
          <w:b/>
        </w:rPr>
        <w:t>Fee</w:t>
      </w:r>
      <w:r>
        <w:t>” has the meaning given to it in Clause 2.2 (</w:t>
      </w:r>
      <w:r>
        <w:rPr>
          <w:i/>
        </w:rPr>
        <w:t>Transaction Fees</w:t>
      </w:r>
      <w:r>
        <w:t>) of the Framework Agreement and shall be deducted from the Initial Purchase</w:t>
      </w:r>
      <w:r>
        <w:rPr>
          <w:spacing w:val="-12"/>
        </w:rPr>
        <w:t xml:space="preserve"> </w:t>
      </w:r>
      <w:r>
        <w:t>Price.</w:t>
      </w:r>
      <w:r>
        <w:rPr>
          <w:spacing w:val="-12"/>
        </w:rPr>
        <w:t xml:space="preserve"> </w:t>
      </w:r>
      <w:r>
        <w:t>The</w:t>
      </w:r>
      <w:r>
        <w:rPr>
          <w:spacing w:val="-12"/>
        </w:rPr>
        <w:t xml:space="preserve"> </w:t>
      </w:r>
      <w:r>
        <w:t>Transaction Fee will not be adjusted and the Purchase Price will not be increased where the applicable Account Receivable is paid prior to the end of the Payment Term.</w:t>
      </w:r>
    </w:p>
    <w:p w14:paraId="0B9884BD" w14:textId="77777777" w:rsidR="00670E8F" w:rsidRDefault="00670E8F">
      <w:pPr>
        <w:pStyle w:val="BodyText"/>
        <w:spacing w:before="50"/>
      </w:pPr>
    </w:p>
    <w:p w14:paraId="75290D3D" w14:textId="77777777" w:rsidR="00670E8F" w:rsidRDefault="00000000">
      <w:pPr>
        <w:pStyle w:val="BodyText"/>
        <w:spacing w:line="276" w:lineRule="auto"/>
        <w:ind w:left="153" w:right="103"/>
        <w:jc w:val="both"/>
      </w:pPr>
      <w:r>
        <w:rPr>
          <w:spacing w:val="-2"/>
        </w:rPr>
        <w:t>“</w:t>
      </w:r>
      <w:r>
        <w:rPr>
          <w:rFonts w:ascii="Tahoma" w:hAnsi="Tahoma"/>
          <w:b/>
          <w:spacing w:val="-2"/>
        </w:rPr>
        <w:t>Transfer</w:t>
      </w:r>
      <w:r>
        <w:rPr>
          <w:spacing w:val="-2"/>
        </w:rPr>
        <w:t>”,</w:t>
      </w:r>
      <w:r>
        <w:t xml:space="preserve"> </w:t>
      </w:r>
      <w:r>
        <w:rPr>
          <w:spacing w:val="-2"/>
        </w:rPr>
        <w:t>“</w:t>
      </w:r>
      <w:r>
        <w:rPr>
          <w:rFonts w:ascii="Tahoma" w:hAnsi="Tahoma"/>
          <w:b/>
          <w:spacing w:val="-2"/>
        </w:rPr>
        <w:t>Transferred</w:t>
      </w:r>
      <w:r>
        <w:rPr>
          <w:spacing w:val="-2"/>
        </w:rPr>
        <w:t>”</w:t>
      </w:r>
      <w:r>
        <w:t xml:space="preserve"> </w:t>
      </w:r>
      <w:r>
        <w:rPr>
          <w:spacing w:val="-2"/>
        </w:rPr>
        <w:t>or</w:t>
      </w:r>
      <w:r>
        <w:rPr>
          <w:spacing w:val="-11"/>
        </w:rPr>
        <w:t xml:space="preserve"> </w:t>
      </w:r>
      <w:r>
        <w:rPr>
          <w:spacing w:val="-2"/>
        </w:rPr>
        <w:t>“</w:t>
      </w:r>
      <w:r>
        <w:rPr>
          <w:rFonts w:ascii="Tahoma" w:hAnsi="Tahoma"/>
          <w:b/>
          <w:spacing w:val="-2"/>
        </w:rPr>
        <w:t>Transfers</w:t>
      </w:r>
      <w:r>
        <w:rPr>
          <w:spacing w:val="-2"/>
        </w:rPr>
        <w:t>”</w:t>
      </w:r>
      <w:r>
        <w:rPr>
          <w:spacing w:val="-11"/>
        </w:rPr>
        <w:t xml:space="preserve"> </w:t>
      </w:r>
      <w:r>
        <w:rPr>
          <w:spacing w:val="-2"/>
        </w:rPr>
        <w:t>means</w:t>
      </w:r>
      <w:r>
        <w:rPr>
          <w:spacing w:val="-11"/>
        </w:rPr>
        <w:t xml:space="preserve"> </w:t>
      </w:r>
      <w:r>
        <w:rPr>
          <w:spacing w:val="-2"/>
        </w:rPr>
        <w:t>the</w:t>
      </w:r>
      <w:r>
        <w:rPr>
          <w:spacing w:val="-11"/>
        </w:rPr>
        <w:t xml:space="preserve"> </w:t>
      </w:r>
      <w:r>
        <w:rPr>
          <w:spacing w:val="-2"/>
        </w:rPr>
        <w:t>transfer</w:t>
      </w:r>
      <w:r>
        <w:rPr>
          <w:spacing w:val="-11"/>
        </w:rPr>
        <w:t xml:space="preserve"> </w:t>
      </w:r>
      <w:r>
        <w:rPr>
          <w:spacing w:val="-2"/>
        </w:rPr>
        <w:t xml:space="preserve">or </w:t>
      </w:r>
      <w:r>
        <w:t>purported</w:t>
      </w:r>
      <w:r>
        <w:rPr>
          <w:spacing w:val="-13"/>
        </w:rPr>
        <w:t xml:space="preserve"> </w:t>
      </w:r>
      <w:r>
        <w:t>transfer</w:t>
      </w:r>
      <w:r>
        <w:rPr>
          <w:spacing w:val="-4"/>
        </w:rPr>
        <w:t xml:space="preserve"> </w:t>
      </w:r>
      <w:r>
        <w:t>of</w:t>
      </w:r>
      <w:r>
        <w:rPr>
          <w:spacing w:val="-5"/>
        </w:rPr>
        <w:t xml:space="preserve"> </w:t>
      </w:r>
      <w:r>
        <w:t>Seller's</w:t>
      </w:r>
      <w:r>
        <w:rPr>
          <w:spacing w:val="-5"/>
        </w:rPr>
        <w:t xml:space="preserve"> </w:t>
      </w:r>
      <w:r>
        <w:t>entire</w:t>
      </w:r>
      <w:r>
        <w:rPr>
          <w:spacing w:val="-5"/>
        </w:rPr>
        <w:t xml:space="preserve"> </w:t>
      </w:r>
      <w:r>
        <w:t>right,</w:t>
      </w:r>
      <w:r>
        <w:rPr>
          <w:spacing w:val="-5"/>
        </w:rPr>
        <w:t xml:space="preserve"> </w:t>
      </w:r>
      <w:r>
        <w:t>title</w:t>
      </w:r>
      <w:r>
        <w:rPr>
          <w:spacing w:val="-5"/>
        </w:rPr>
        <w:t xml:space="preserve"> </w:t>
      </w:r>
      <w:r>
        <w:t>and</w:t>
      </w:r>
      <w:r>
        <w:rPr>
          <w:spacing w:val="-15"/>
        </w:rPr>
        <w:t xml:space="preserve"> </w:t>
      </w:r>
      <w:r>
        <w:t>interest</w:t>
      </w:r>
      <w:r>
        <w:rPr>
          <w:spacing w:val="-14"/>
        </w:rPr>
        <w:t xml:space="preserve"> </w:t>
      </w:r>
      <w:r>
        <w:t>in and to an Account Receivable, free and clear of any Adverse Claim; and/or when used with reference to MODIFI means that MODIFI has notiﬁed the Seller of the purchase of the Account Receivable to Seller pursuant to this Agreement.</w:t>
      </w:r>
    </w:p>
    <w:p w14:paraId="42EDE169" w14:textId="77777777" w:rsidR="00670E8F" w:rsidRDefault="00670E8F">
      <w:pPr>
        <w:pStyle w:val="BodyText"/>
        <w:spacing w:before="49"/>
      </w:pPr>
    </w:p>
    <w:p w14:paraId="3AED438D" w14:textId="77777777" w:rsidR="00670E8F" w:rsidRDefault="00000000">
      <w:pPr>
        <w:spacing w:before="1" w:line="276" w:lineRule="auto"/>
        <w:ind w:left="153" w:right="103"/>
        <w:jc w:val="both"/>
        <w:rPr>
          <w:sz w:val="16"/>
        </w:rPr>
      </w:pPr>
      <w:r>
        <w:rPr>
          <w:sz w:val="16"/>
        </w:rPr>
        <w:t>“</w:t>
      </w:r>
      <w:r>
        <w:rPr>
          <w:rFonts w:ascii="Tahoma" w:hAnsi="Tahoma"/>
          <w:b/>
          <w:sz w:val="16"/>
        </w:rPr>
        <w:t>Underlying</w:t>
      </w:r>
      <w:r>
        <w:rPr>
          <w:rFonts w:ascii="Tahoma" w:hAnsi="Tahoma"/>
          <w:b/>
          <w:spacing w:val="40"/>
          <w:sz w:val="16"/>
        </w:rPr>
        <w:t xml:space="preserve"> </w:t>
      </w:r>
      <w:r>
        <w:rPr>
          <w:rFonts w:ascii="Tahoma" w:hAnsi="Tahoma"/>
          <w:b/>
          <w:sz w:val="16"/>
        </w:rPr>
        <w:t>Relationship</w:t>
      </w:r>
      <w:r>
        <w:rPr>
          <w:sz w:val="16"/>
        </w:rPr>
        <w:t>” means an arm’s length business relationship between a Buyer and Seller.</w:t>
      </w:r>
    </w:p>
    <w:p w14:paraId="3B4539DC" w14:textId="77777777" w:rsidR="00670E8F" w:rsidRDefault="00670E8F">
      <w:pPr>
        <w:pStyle w:val="BodyText"/>
        <w:spacing w:before="46"/>
      </w:pPr>
    </w:p>
    <w:p w14:paraId="69C98B41" w14:textId="77777777" w:rsidR="00670E8F" w:rsidRDefault="00000000">
      <w:pPr>
        <w:pStyle w:val="ListParagraph"/>
        <w:numPr>
          <w:ilvl w:val="1"/>
          <w:numId w:val="11"/>
        </w:numPr>
        <w:tabs>
          <w:tab w:val="left" w:pos="873"/>
        </w:tabs>
        <w:ind w:left="873"/>
        <w:rPr>
          <w:sz w:val="16"/>
        </w:rPr>
      </w:pPr>
      <w:r>
        <w:rPr>
          <w:spacing w:val="-2"/>
          <w:sz w:val="16"/>
        </w:rPr>
        <w:t>Interpretation</w:t>
      </w:r>
    </w:p>
    <w:p w14:paraId="73F030C0" w14:textId="77777777" w:rsidR="00670E8F" w:rsidRDefault="00670E8F">
      <w:pPr>
        <w:pStyle w:val="BodyText"/>
        <w:spacing w:before="76"/>
      </w:pPr>
    </w:p>
    <w:p w14:paraId="608B246B" w14:textId="77777777" w:rsidR="00670E8F" w:rsidRDefault="00000000">
      <w:pPr>
        <w:pStyle w:val="BodyText"/>
        <w:ind w:left="153"/>
        <w:jc w:val="both"/>
      </w:pPr>
      <w:r>
        <w:t>In</w:t>
      </w:r>
      <w:r>
        <w:rPr>
          <w:spacing w:val="-12"/>
        </w:rPr>
        <w:t xml:space="preserve"> </w:t>
      </w:r>
      <w:r>
        <w:t>this</w:t>
      </w:r>
      <w:r>
        <w:rPr>
          <w:spacing w:val="-12"/>
        </w:rPr>
        <w:t xml:space="preserve"> </w:t>
      </w:r>
      <w:r>
        <w:t>Agreement</w:t>
      </w:r>
      <w:r>
        <w:rPr>
          <w:spacing w:val="-12"/>
        </w:rPr>
        <w:t xml:space="preserve"> </w:t>
      </w:r>
      <w:r>
        <w:t>where</w:t>
      </w:r>
      <w:r>
        <w:rPr>
          <w:spacing w:val="-12"/>
        </w:rPr>
        <w:t xml:space="preserve"> </w:t>
      </w:r>
      <w:r>
        <w:t>the</w:t>
      </w:r>
      <w:r>
        <w:rPr>
          <w:spacing w:val="-11"/>
        </w:rPr>
        <w:t xml:space="preserve"> </w:t>
      </w:r>
      <w:r>
        <w:t>context</w:t>
      </w:r>
      <w:r>
        <w:rPr>
          <w:spacing w:val="-12"/>
        </w:rPr>
        <w:t xml:space="preserve"> </w:t>
      </w:r>
      <w:r>
        <w:rPr>
          <w:spacing w:val="-2"/>
        </w:rPr>
        <w:t>requires:</w:t>
      </w:r>
    </w:p>
    <w:p w14:paraId="550101A6" w14:textId="77777777" w:rsidR="00670E8F" w:rsidRDefault="00670E8F">
      <w:pPr>
        <w:pStyle w:val="BodyText"/>
        <w:spacing w:before="75"/>
      </w:pPr>
    </w:p>
    <w:p w14:paraId="22A922E9" w14:textId="77777777" w:rsidR="00670E8F" w:rsidRDefault="00000000">
      <w:pPr>
        <w:pStyle w:val="ListParagraph"/>
        <w:numPr>
          <w:ilvl w:val="2"/>
          <w:numId w:val="11"/>
        </w:numPr>
        <w:tabs>
          <w:tab w:val="left" w:pos="870"/>
          <w:tab w:val="left" w:pos="873"/>
        </w:tabs>
        <w:spacing w:line="276" w:lineRule="auto"/>
        <w:ind w:left="873" w:right="107"/>
        <w:jc w:val="both"/>
        <w:rPr>
          <w:sz w:val="16"/>
        </w:rPr>
      </w:pPr>
      <w:r>
        <w:rPr>
          <w:sz w:val="16"/>
        </w:rPr>
        <w:t>words and phrases deﬁned in the Companies Act 2006 shall have an equivalent meaning;</w:t>
      </w:r>
    </w:p>
    <w:p w14:paraId="4DAD03CF" w14:textId="77777777" w:rsidR="00670E8F" w:rsidRDefault="00670E8F">
      <w:pPr>
        <w:pStyle w:val="BodyText"/>
        <w:spacing w:before="47"/>
      </w:pPr>
    </w:p>
    <w:p w14:paraId="0177FAC3" w14:textId="77777777" w:rsidR="00670E8F" w:rsidRDefault="00000000">
      <w:pPr>
        <w:pStyle w:val="ListParagraph"/>
        <w:numPr>
          <w:ilvl w:val="2"/>
          <w:numId w:val="11"/>
        </w:numPr>
        <w:tabs>
          <w:tab w:val="left" w:pos="870"/>
          <w:tab w:val="left" w:pos="873"/>
        </w:tabs>
        <w:spacing w:line="276" w:lineRule="auto"/>
        <w:ind w:left="873" w:right="103"/>
        <w:jc w:val="both"/>
        <w:rPr>
          <w:sz w:val="16"/>
        </w:rPr>
      </w:pPr>
      <w:r>
        <w:rPr>
          <w:sz w:val="16"/>
        </w:rPr>
        <w:t>reference to “this Agreement” or to any other agreement or document referred to in this Agreement means this agreement or such other agreement or document as amended, varied, supplemented,</w:t>
      </w:r>
      <w:r>
        <w:rPr>
          <w:spacing w:val="80"/>
          <w:sz w:val="16"/>
        </w:rPr>
        <w:t xml:space="preserve"> </w:t>
      </w:r>
      <w:r>
        <w:rPr>
          <w:sz w:val="16"/>
        </w:rPr>
        <w:t>renewed,</w:t>
      </w:r>
      <w:r>
        <w:rPr>
          <w:spacing w:val="40"/>
          <w:sz w:val="16"/>
        </w:rPr>
        <w:t xml:space="preserve"> </w:t>
      </w:r>
      <w:r>
        <w:rPr>
          <w:sz w:val="16"/>
        </w:rPr>
        <w:t>extended,</w:t>
      </w:r>
      <w:r>
        <w:rPr>
          <w:spacing w:val="40"/>
          <w:sz w:val="16"/>
        </w:rPr>
        <w:t xml:space="preserve"> </w:t>
      </w:r>
      <w:r>
        <w:rPr>
          <w:sz w:val="16"/>
        </w:rPr>
        <w:t>modiﬁed</w:t>
      </w:r>
      <w:r>
        <w:rPr>
          <w:spacing w:val="40"/>
          <w:sz w:val="16"/>
        </w:rPr>
        <w:t xml:space="preserve"> </w:t>
      </w:r>
      <w:r>
        <w:rPr>
          <w:sz w:val="16"/>
        </w:rPr>
        <w:t>or</w:t>
      </w:r>
    </w:p>
    <w:p w14:paraId="72DBC728"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74742BD6" w14:textId="77777777" w:rsidR="00670E8F" w:rsidRDefault="00670E8F">
      <w:pPr>
        <w:pStyle w:val="BodyText"/>
        <w:spacing w:before="142"/>
        <w:rPr>
          <w:sz w:val="20"/>
        </w:rPr>
      </w:pPr>
    </w:p>
    <w:p w14:paraId="27C2A21C" w14:textId="77777777" w:rsidR="00670E8F" w:rsidRDefault="00670E8F">
      <w:pPr>
        <w:pStyle w:val="BodyText"/>
        <w:rPr>
          <w:sz w:val="20"/>
        </w:rPr>
        <w:sectPr w:rsidR="00670E8F">
          <w:pgSz w:w="11920" w:h="16840"/>
          <w:pgMar w:top="1040" w:right="566" w:bottom="880" w:left="566" w:header="203" w:footer="696" w:gutter="0"/>
          <w:cols w:space="720"/>
        </w:sectPr>
      </w:pPr>
    </w:p>
    <w:p w14:paraId="70D1DF44" w14:textId="77777777" w:rsidR="00670E8F" w:rsidRDefault="00000000">
      <w:pPr>
        <w:pStyle w:val="BodyText"/>
        <w:spacing w:before="95" w:line="276" w:lineRule="auto"/>
        <w:ind w:left="874" w:right="39"/>
        <w:jc w:val="both"/>
      </w:pPr>
      <w:r>
        <w:t>novated from time to time and includes the exhibits, which shall</w:t>
      </w:r>
      <w:r>
        <w:rPr>
          <w:spacing w:val="-2"/>
        </w:rPr>
        <w:t xml:space="preserve"> </w:t>
      </w:r>
      <w:r>
        <w:t>have</w:t>
      </w:r>
      <w:r>
        <w:rPr>
          <w:spacing w:val="-2"/>
        </w:rPr>
        <w:t xml:space="preserve"> </w:t>
      </w:r>
      <w:r>
        <w:t>effect</w:t>
      </w:r>
      <w:r>
        <w:rPr>
          <w:spacing w:val="-2"/>
        </w:rPr>
        <w:t xml:space="preserve"> </w:t>
      </w:r>
      <w:r>
        <w:t>as</w:t>
      </w:r>
      <w:r>
        <w:rPr>
          <w:spacing w:val="-2"/>
        </w:rPr>
        <w:t xml:space="preserve"> </w:t>
      </w:r>
      <w:r>
        <w:t>if</w:t>
      </w:r>
      <w:r>
        <w:rPr>
          <w:spacing w:val="-2"/>
        </w:rPr>
        <w:t xml:space="preserve"> </w:t>
      </w:r>
      <w:r>
        <w:t>set</w:t>
      </w:r>
      <w:r>
        <w:rPr>
          <w:spacing w:val="-2"/>
        </w:rPr>
        <w:t xml:space="preserve"> </w:t>
      </w:r>
      <w:r>
        <w:t>out</w:t>
      </w:r>
      <w:r>
        <w:rPr>
          <w:spacing w:val="-2"/>
        </w:rPr>
        <w:t xml:space="preserve"> </w:t>
      </w:r>
      <w:r>
        <w:t>in</w:t>
      </w:r>
      <w:r>
        <w:rPr>
          <w:spacing w:val="-2"/>
        </w:rPr>
        <w:t xml:space="preserve"> </w:t>
      </w:r>
      <w:r>
        <w:t>this Agreement or such other agreement or document;</w:t>
      </w:r>
    </w:p>
    <w:p w14:paraId="3E6F1E67" w14:textId="77777777" w:rsidR="00670E8F" w:rsidRDefault="00670E8F">
      <w:pPr>
        <w:pStyle w:val="BodyText"/>
        <w:spacing w:before="47"/>
      </w:pPr>
    </w:p>
    <w:p w14:paraId="47EE2212" w14:textId="77777777" w:rsidR="00670E8F" w:rsidRDefault="00000000">
      <w:pPr>
        <w:pStyle w:val="ListParagraph"/>
        <w:numPr>
          <w:ilvl w:val="2"/>
          <w:numId w:val="11"/>
        </w:numPr>
        <w:tabs>
          <w:tab w:val="left" w:pos="870"/>
          <w:tab w:val="left" w:pos="874"/>
        </w:tabs>
        <w:spacing w:line="276" w:lineRule="auto"/>
        <w:ind w:right="45"/>
        <w:jc w:val="both"/>
        <w:rPr>
          <w:sz w:val="16"/>
        </w:rPr>
      </w:pPr>
      <w:r>
        <w:rPr>
          <w:sz w:val="16"/>
        </w:rPr>
        <w:t>reference to a Clause is a reference to a clause of this</w:t>
      </w:r>
      <w:r>
        <w:rPr>
          <w:spacing w:val="-14"/>
          <w:sz w:val="16"/>
        </w:rPr>
        <w:t xml:space="preserve"> </w:t>
      </w:r>
      <w:r>
        <w:rPr>
          <w:sz w:val="16"/>
        </w:rPr>
        <w:t>Agreement;</w:t>
      </w:r>
    </w:p>
    <w:p w14:paraId="159DDF6A" w14:textId="77777777" w:rsidR="00670E8F" w:rsidRDefault="00670E8F">
      <w:pPr>
        <w:pStyle w:val="BodyText"/>
        <w:spacing w:before="47"/>
      </w:pPr>
    </w:p>
    <w:p w14:paraId="649094EF"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Clause headings are inserted for convenience only and are</w:t>
      </w:r>
      <w:r>
        <w:rPr>
          <w:spacing w:val="-9"/>
          <w:sz w:val="16"/>
        </w:rPr>
        <w:t xml:space="preserve"> </w:t>
      </w:r>
      <w:r>
        <w:rPr>
          <w:sz w:val="16"/>
        </w:rPr>
        <w:t>not</w:t>
      </w:r>
      <w:r>
        <w:rPr>
          <w:spacing w:val="-9"/>
          <w:sz w:val="16"/>
        </w:rPr>
        <w:t xml:space="preserve"> </w:t>
      </w:r>
      <w:r>
        <w:rPr>
          <w:sz w:val="16"/>
        </w:rPr>
        <w:t>to</w:t>
      </w:r>
      <w:r>
        <w:rPr>
          <w:spacing w:val="-9"/>
          <w:sz w:val="16"/>
        </w:rPr>
        <w:t xml:space="preserve"> </w:t>
      </w:r>
      <w:r>
        <w:rPr>
          <w:sz w:val="16"/>
        </w:rPr>
        <w:t>be</w:t>
      </w:r>
      <w:r>
        <w:rPr>
          <w:spacing w:val="-9"/>
          <w:sz w:val="16"/>
        </w:rPr>
        <w:t xml:space="preserve"> </w:t>
      </w:r>
      <w:r>
        <w:rPr>
          <w:sz w:val="16"/>
        </w:rPr>
        <w:t>considered</w:t>
      </w:r>
      <w:r>
        <w:rPr>
          <w:spacing w:val="-9"/>
          <w:sz w:val="16"/>
        </w:rPr>
        <w:t xml:space="preserve"> </w:t>
      </w:r>
      <w:r>
        <w:rPr>
          <w:sz w:val="16"/>
        </w:rPr>
        <w:t>part</w:t>
      </w:r>
      <w:r>
        <w:rPr>
          <w:spacing w:val="-9"/>
          <w:sz w:val="16"/>
        </w:rPr>
        <w:t xml:space="preserve"> </w:t>
      </w:r>
      <w:r>
        <w:rPr>
          <w:sz w:val="16"/>
        </w:rPr>
        <w:t>of</w:t>
      </w:r>
      <w:r>
        <w:rPr>
          <w:spacing w:val="-9"/>
          <w:sz w:val="16"/>
        </w:rPr>
        <w:t xml:space="preserve"> </w:t>
      </w:r>
      <w:r>
        <w:rPr>
          <w:sz w:val="16"/>
        </w:rPr>
        <w:t>this</w:t>
      </w:r>
      <w:r>
        <w:rPr>
          <w:spacing w:val="-9"/>
          <w:sz w:val="16"/>
        </w:rPr>
        <w:t xml:space="preserve"> </w:t>
      </w:r>
      <w:r>
        <w:rPr>
          <w:sz w:val="16"/>
        </w:rPr>
        <w:t>Agreement or used to deﬁne, limit or construe</w:t>
      </w:r>
      <w:r>
        <w:rPr>
          <w:spacing w:val="-14"/>
          <w:sz w:val="16"/>
        </w:rPr>
        <w:t xml:space="preserve"> </w:t>
      </w:r>
      <w:r>
        <w:rPr>
          <w:sz w:val="16"/>
        </w:rPr>
        <w:t>the</w:t>
      </w:r>
      <w:r>
        <w:rPr>
          <w:spacing w:val="-14"/>
          <w:sz w:val="16"/>
        </w:rPr>
        <w:t xml:space="preserve"> </w:t>
      </w:r>
      <w:r>
        <w:rPr>
          <w:sz w:val="16"/>
        </w:rPr>
        <w:t>scope</w:t>
      </w:r>
      <w:r>
        <w:rPr>
          <w:spacing w:val="-14"/>
          <w:sz w:val="16"/>
        </w:rPr>
        <w:t xml:space="preserve"> </w:t>
      </w:r>
      <w:r>
        <w:rPr>
          <w:sz w:val="16"/>
        </w:rPr>
        <w:t>of</w:t>
      </w:r>
      <w:r>
        <w:rPr>
          <w:spacing w:val="-14"/>
          <w:sz w:val="16"/>
        </w:rPr>
        <w:t xml:space="preserve"> </w:t>
      </w:r>
      <w:r>
        <w:rPr>
          <w:sz w:val="16"/>
        </w:rPr>
        <w:t>any term or provision of this Agreement;</w:t>
      </w:r>
    </w:p>
    <w:p w14:paraId="19AE9434" w14:textId="77777777" w:rsidR="00670E8F" w:rsidRDefault="00670E8F">
      <w:pPr>
        <w:pStyle w:val="BodyText"/>
        <w:spacing w:before="48"/>
      </w:pPr>
    </w:p>
    <w:p w14:paraId="597860A3"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the use of singular</w:t>
      </w:r>
      <w:r>
        <w:rPr>
          <w:spacing w:val="-1"/>
          <w:sz w:val="16"/>
        </w:rPr>
        <w:t xml:space="preserve"> </w:t>
      </w:r>
      <w:r>
        <w:rPr>
          <w:sz w:val="16"/>
        </w:rPr>
        <w:t>or</w:t>
      </w:r>
      <w:r>
        <w:rPr>
          <w:spacing w:val="-1"/>
          <w:sz w:val="16"/>
        </w:rPr>
        <w:t xml:space="preserve"> </w:t>
      </w:r>
      <w:r>
        <w:rPr>
          <w:sz w:val="16"/>
        </w:rPr>
        <w:t>plural</w:t>
      </w:r>
      <w:r>
        <w:rPr>
          <w:spacing w:val="-1"/>
          <w:sz w:val="16"/>
        </w:rPr>
        <w:t xml:space="preserve"> </w:t>
      </w:r>
      <w:r>
        <w:rPr>
          <w:sz w:val="16"/>
        </w:rPr>
        <w:t>number,</w:t>
      </w:r>
      <w:r>
        <w:rPr>
          <w:spacing w:val="-1"/>
          <w:sz w:val="16"/>
        </w:rPr>
        <w:t xml:space="preserve"> </w:t>
      </w:r>
      <w:r>
        <w:rPr>
          <w:sz w:val="16"/>
        </w:rPr>
        <w:t>or</w:t>
      </w:r>
      <w:r>
        <w:rPr>
          <w:spacing w:val="-1"/>
          <w:sz w:val="16"/>
        </w:rPr>
        <w:t xml:space="preserve"> </w:t>
      </w:r>
      <w:r>
        <w:rPr>
          <w:sz w:val="16"/>
        </w:rPr>
        <w:t>masculine, feminine or neuter gender shall include all other appropriate</w:t>
      </w:r>
      <w:r>
        <w:rPr>
          <w:spacing w:val="-14"/>
          <w:sz w:val="16"/>
        </w:rPr>
        <w:t xml:space="preserve"> </w:t>
      </w:r>
      <w:r>
        <w:rPr>
          <w:sz w:val="16"/>
        </w:rPr>
        <w:t>references;</w:t>
      </w:r>
    </w:p>
    <w:p w14:paraId="7A202D92" w14:textId="77777777" w:rsidR="00670E8F" w:rsidRDefault="00670E8F">
      <w:pPr>
        <w:pStyle w:val="BodyText"/>
        <w:spacing w:before="48"/>
      </w:pPr>
    </w:p>
    <w:p w14:paraId="3F812A82" w14:textId="77777777" w:rsidR="00670E8F" w:rsidRDefault="00000000">
      <w:pPr>
        <w:pStyle w:val="ListParagraph"/>
        <w:numPr>
          <w:ilvl w:val="2"/>
          <w:numId w:val="11"/>
        </w:numPr>
        <w:tabs>
          <w:tab w:val="left" w:pos="871"/>
          <w:tab w:val="left" w:pos="874"/>
        </w:tabs>
        <w:spacing w:line="276" w:lineRule="auto"/>
        <w:ind w:right="41"/>
        <w:jc w:val="both"/>
        <w:rPr>
          <w:sz w:val="16"/>
        </w:rPr>
      </w:pPr>
      <w:r>
        <w:rPr>
          <w:sz w:val="16"/>
        </w:rPr>
        <w:t>any phrase introduced by the words “</w:t>
      </w:r>
      <w:r>
        <w:rPr>
          <w:rFonts w:ascii="Tahoma" w:hAnsi="Tahoma"/>
          <w:b/>
          <w:sz w:val="16"/>
        </w:rPr>
        <w:t>including</w:t>
      </w:r>
      <w:r>
        <w:rPr>
          <w:sz w:val="16"/>
        </w:rPr>
        <w:t>”, “</w:t>
      </w:r>
      <w:r>
        <w:rPr>
          <w:rFonts w:ascii="Tahoma" w:hAnsi="Tahoma"/>
          <w:b/>
          <w:sz w:val="16"/>
        </w:rPr>
        <w:t>include</w:t>
      </w:r>
      <w:r>
        <w:rPr>
          <w:sz w:val="16"/>
        </w:rPr>
        <w:t>”, “</w:t>
      </w:r>
      <w:r>
        <w:rPr>
          <w:rFonts w:ascii="Tahoma" w:hAnsi="Tahoma"/>
          <w:b/>
          <w:sz w:val="16"/>
        </w:rPr>
        <w:t>in</w:t>
      </w:r>
      <w:r>
        <w:rPr>
          <w:rFonts w:ascii="Tahoma" w:hAnsi="Tahoma"/>
          <w:b/>
          <w:spacing w:val="35"/>
          <w:sz w:val="16"/>
        </w:rPr>
        <w:t xml:space="preserve"> </w:t>
      </w:r>
      <w:r>
        <w:rPr>
          <w:rFonts w:ascii="Tahoma" w:hAnsi="Tahoma"/>
          <w:b/>
          <w:sz w:val="16"/>
        </w:rPr>
        <w:t>particular</w:t>
      </w:r>
      <w:r>
        <w:rPr>
          <w:sz w:val="16"/>
        </w:rPr>
        <w:t>” or any similar expression shall be construed as illustrative</w:t>
      </w:r>
      <w:r>
        <w:rPr>
          <w:spacing w:val="-1"/>
          <w:sz w:val="16"/>
        </w:rPr>
        <w:t xml:space="preserve"> </w:t>
      </w:r>
      <w:r>
        <w:rPr>
          <w:sz w:val="16"/>
        </w:rPr>
        <w:t>only</w:t>
      </w:r>
      <w:r>
        <w:rPr>
          <w:spacing w:val="-1"/>
          <w:sz w:val="16"/>
        </w:rPr>
        <w:t xml:space="preserve"> </w:t>
      </w:r>
      <w:r>
        <w:rPr>
          <w:sz w:val="16"/>
        </w:rPr>
        <w:t>and</w:t>
      </w:r>
      <w:r>
        <w:rPr>
          <w:spacing w:val="-1"/>
          <w:sz w:val="16"/>
        </w:rPr>
        <w:t xml:space="preserve"> </w:t>
      </w:r>
      <w:r>
        <w:rPr>
          <w:sz w:val="16"/>
        </w:rPr>
        <w:t>shall</w:t>
      </w:r>
      <w:r>
        <w:rPr>
          <w:spacing w:val="-1"/>
          <w:sz w:val="16"/>
        </w:rPr>
        <w:t xml:space="preserve"> </w:t>
      </w:r>
      <w:r>
        <w:rPr>
          <w:sz w:val="16"/>
        </w:rPr>
        <w:t>not be construed</w:t>
      </w:r>
      <w:r>
        <w:rPr>
          <w:spacing w:val="-5"/>
          <w:sz w:val="16"/>
        </w:rPr>
        <w:t xml:space="preserve"> </w:t>
      </w:r>
      <w:r>
        <w:rPr>
          <w:sz w:val="16"/>
        </w:rPr>
        <w:t>as</w:t>
      </w:r>
      <w:r>
        <w:rPr>
          <w:spacing w:val="-5"/>
          <w:sz w:val="16"/>
        </w:rPr>
        <w:t xml:space="preserve"> </w:t>
      </w:r>
      <w:r>
        <w:rPr>
          <w:sz w:val="16"/>
        </w:rPr>
        <w:t>limiting</w:t>
      </w:r>
      <w:r>
        <w:rPr>
          <w:spacing w:val="-5"/>
          <w:sz w:val="16"/>
        </w:rPr>
        <w:t xml:space="preserve"> </w:t>
      </w:r>
      <w:r>
        <w:rPr>
          <w:sz w:val="16"/>
        </w:rPr>
        <w:t>the</w:t>
      </w:r>
      <w:r>
        <w:rPr>
          <w:spacing w:val="-5"/>
          <w:sz w:val="16"/>
        </w:rPr>
        <w:t xml:space="preserve"> </w:t>
      </w:r>
      <w:r>
        <w:rPr>
          <w:sz w:val="16"/>
        </w:rPr>
        <w:t>scope</w:t>
      </w:r>
      <w:r>
        <w:rPr>
          <w:spacing w:val="-5"/>
          <w:sz w:val="16"/>
        </w:rPr>
        <w:t xml:space="preserve"> </w:t>
      </w:r>
      <w:r>
        <w:rPr>
          <w:sz w:val="16"/>
        </w:rPr>
        <w:t>of</w:t>
      </w:r>
      <w:r>
        <w:rPr>
          <w:spacing w:val="-5"/>
          <w:sz w:val="16"/>
        </w:rPr>
        <w:t xml:space="preserve"> </w:t>
      </w:r>
      <w:r>
        <w:rPr>
          <w:sz w:val="16"/>
        </w:rPr>
        <w:t>any</w:t>
      </w:r>
      <w:r>
        <w:rPr>
          <w:spacing w:val="-5"/>
          <w:sz w:val="16"/>
        </w:rPr>
        <w:t xml:space="preserve"> </w:t>
      </w:r>
      <w:r>
        <w:rPr>
          <w:sz w:val="16"/>
        </w:rPr>
        <w:t xml:space="preserve">preceding </w:t>
      </w:r>
      <w:r>
        <w:rPr>
          <w:spacing w:val="-2"/>
          <w:sz w:val="16"/>
        </w:rPr>
        <w:t>words;</w:t>
      </w:r>
    </w:p>
    <w:p w14:paraId="5948896D" w14:textId="77777777" w:rsidR="00670E8F" w:rsidRDefault="00670E8F">
      <w:pPr>
        <w:pStyle w:val="BodyText"/>
        <w:spacing w:before="49"/>
      </w:pPr>
    </w:p>
    <w:p w14:paraId="4ECD1062" w14:textId="77777777" w:rsidR="00670E8F" w:rsidRDefault="00000000">
      <w:pPr>
        <w:pStyle w:val="ListParagraph"/>
        <w:numPr>
          <w:ilvl w:val="2"/>
          <w:numId w:val="11"/>
        </w:numPr>
        <w:tabs>
          <w:tab w:val="left" w:pos="871"/>
          <w:tab w:val="left" w:pos="874"/>
        </w:tabs>
        <w:spacing w:line="276" w:lineRule="auto"/>
        <w:ind w:right="40"/>
        <w:jc w:val="both"/>
        <w:rPr>
          <w:sz w:val="16"/>
        </w:rPr>
      </w:pPr>
      <w:r>
        <w:rPr>
          <w:sz w:val="16"/>
        </w:rPr>
        <w:t>reference to any party means, unless the context otherwise requires, a party to this Agreement and includes its successors and permitted assigns;</w:t>
      </w:r>
    </w:p>
    <w:p w14:paraId="2BFA6E1F" w14:textId="77777777" w:rsidR="00670E8F" w:rsidRDefault="00670E8F">
      <w:pPr>
        <w:pStyle w:val="BodyText"/>
        <w:spacing w:before="47"/>
      </w:pPr>
    </w:p>
    <w:p w14:paraId="415F7207" w14:textId="77777777" w:rsidR="00670E8F" w:rsidRDefault="00000000">
      <w:pPr>
        <w:pStyle w:val="ListParagraph"/>
        <w:numPr>
          <w:ilvl w:val="2"/>
          <w:numId w:val="11"/>
        </w:numPr>
        <w:tabs>
          <w:tab w:val="left" w:pos="871"/>
          <w:tab w:val="left" w:pos="874"/>
        </w:tabs>
        <w:spacing w:line="276" w:lineRule="auto"/>
        <w:ind w:right="43"/>
        <w:jc w:val="both"/>
        <w:rPr>
          <w:sz w:val="16"/>
        </w:rPr>
      </w:pPr>
      <w:r>
        <w:rPr>
          <w:sz w:val="16"/>
        </w:rPr>
        <w:t>reference to “</w:t>
      </w:r>
      <w:r>
        <w:rPr>
          <w:rFonts w:ascii="Tahoma" w:hAnsi="Tahoma"/>
          <w:b/>
          <w:sz w:val="16"/>
        </w:rPr>
        <w:t>writing</w:t>
      </w:r>
      <w:r>
        <w:rPr>
          <w:sz w:val="16"/>
        </w:rPr>
        <w:t>” shall include typewriting, printing, facsimile, email, electronic communications made through the Platform and other modes of representing or reproducing words in a legible form;</w:t>
      </w:r>
    </w:p>
    <w:p w14:paraId="05A65D6C" w14:textId="77777777" w:rsidR="00670E8F" w:rsidRDefault="00670E8F">
      <w:pPr>
        <w:pStyle w:val="BodyText"/>
        <w:spacing w:before="49"/>
      </w:pPr>
    </w:p>
    <w:p w14:paraId="5A5ABAC5" w14:textId="77777777" w:rsidR="00670E8F" w:rsidRDefault="00000000">
      <w:pPr>
        <w:pStyle w:val="ListParagraph"/>
        <w:numPr>
          <w:ilvl w:val="2"/>
          <w:numId w:val="11"/>
        </w:numPr>
        <w:tabs>
          <w:tab w:val="left" w:pos="870"/>
          <w:tab w:val="left" w:pos="874"/>
        </w:tabs>
        <w:spacing w:line="276" w:lineRule="auto"/>
        <w:ind w:right="39"/>
        <w:jc w:val="both"/>
        <w:rPr>
          <w:sz w:val="16"/>
        </w:rPr>
      </w:pPr>
      <w:r>
        <w:rPr>
          <w:sz w:val="16"/>
        </w:rPr>
        <w:t>reference to “</w:t>
      </w:r>
      <w:r>
        <w:rPr>
          <w:rFonts w:ascii="Tahoma" w:hAnsi="Tahoma"/>
          <w:b/>
          <w:sz w:val="16"/>
        </w:rPr>
        <w:t>assets</w:t>
      </w:r>
      <w:r>
        <w:rPr>
          <w:sz w:val="16"/>
        </w:rPr>
        <w:t>” of any Person shall be construed as a reference to</w:t>
      </w:r>
      <w:r>
        <w:rPr>
          <w:spacing w:val="-14"/>
          <w:sz w:val="16"/>
        </w:rPr>
        <w:t xml:space="preserve"> </w:t>
      </w:r>
      <w:r>
        <w:rPr>
          <w:sz w:val="16"/>
        </w:rPr>
        <w:t>the</w:t>
      </w:r>
      <w:r>
        <w:rPr>
          <w:spacing w:val="-14"/>
          <w:sz w:val="16"/>
        </w:rPr>
        <w:t xml:space="preserve"> </w:t>
      </w:r>
      <w:r>
        <w:rPr>
          <w:sz w:val="16"/>
        </w:rPr>
        <w:t>whole</w:t>
      </w:r>
      <w:r>
        <w:rPr>
          <w:spacing w:val="-14"/>
          <w:sz w:val="16"/>
        </w:rPr>
        <w:t xml:space="preserve"> </w:t>
      </w:r>
      <w:r>
        <w:rPr>
          <w:sz w:val="16"/>
        </w:rPr>
        <w:t>or</w:t>
      </w:r>
      <w:r>
        <w:rPr>
          <w:spacing w:val="-14"/>
          <w:sz w:val="16"/>
        </w:rPr>
        <w:t xml:space="preserve"> </w:t>
      </w:r>
      <w:r>
        <w:rPr>
          <w:sz w:val="16"/>
        </w:rPr>
        <w:t>any</w:t>
      </w:r>
      <w:r>
        <w:rPr>
          <w:spacing w:val="-14"/>
          <w:sz w:val="16"/>
        </w:rPr>
        <w:t xml:space="preserve"> </w:t>
      </w:r>
      <w:r>
        <w:rPr>
          <w:sz w:val="16"/>
        </w:rPr>
        <w:t>part</w:t>
      </w:r>
      <w:r>
        <w:rPr>
          <w:spacing w:val="-14"/>
          <w:sz w:val="16"/>
        </w:rPr>
        <w:t xml:space="preserve"> </w:t>
      </w:r>
      <w:r>
        <w:rPr>
          <w:sz w:val="16"/>
        </w:rPr>
        <w:t xml:space="preserve">of its business, undertaking, property, assets, rights and revenues (including any right to receive </w:t>
      </w:r>
      <w:r>
        <w:rPr>
          <w:spacing w:val="-2"/>
          <w:sz w:val="16"/>
        </w:rPr>
        <w:t>revenues);</w:t>
      </w:r>
    </w:p>
    <w:p w14:paraId="65BBFCCB" w14:textId="77777777" w:rsidR="00670E8F" w:rsidRDefault="00670E8F">
      <w:pPr>
        <w:pStyle w:val="BodyText"/>
        <w:spacing w:before="49"/>
      </w:pPr>
    </w:p>
    <w:p w14:paraId="77DDE0CB" w14:textId="77777777" w:rsidR="00670E8F" w:rsidRDefault="00000000">
      <w:pPr>
        <w:pStyle w:val="ListParagraph"/>
        <w:numPr>
          <w:ilvl w:val="2"/>
          <w:numId w:val="11"/>
        </w:numPr>
        <w:tabs>
          <w:tab w:val="left" w:pos="870"/>
          <w:tab w:val="left" w:pos="874"/>
        </w:tabs>
        <w:spacing w:line="276" w:lineRule="auto"/>
        <w:ind w:right="43"/>
        <w:jc w:val="both"/>
        <w:rPr>
          <w:sz w:val="16"/>
        </w:rPr>
      </w:pPr>
      <w:r>
        <w:rPr>
          <w:sz w:val="16"/>
        </w:rPr>
        <w:t>reference to “</w:t>
      </w:r>
      <w:r>
        <w:rPr>
          <w:rFonts w:ascii="Tahoma" w:hAnsi="Tahoma"/>
          <w:b/>
          <w:sz w:val="16"/>
        </w:rPr>
        <w:t>consent</w:t>
      </w:r>
      <w:r>
        <w:rPr>
          <w:sz w:val="16"/>
        </w:rPr>
        <w:t>” includes an approval, authorisation, exemption, ﬁling, licence, order, permission, recording or registration (and a reference to obtaining consent shall be construed accordingly);</w:t>
      </w:r>
      <w:r>
        <w:rPr>
          <w:spacing w:val="-14"/>
          <w:sz w:val="16"/>
        </w:rPr>
        <w:t xml:space="preserve"> </w:t>
      </w:r>
      <w:r>
        <w:rPr>
          <w:sz w:val="16"/>
        </w:rPr>
        <w:t>and</w:t>
      </w:r>
    </w:p>
    <w:p w14:paraId="1605BEEA" w14:textId="77777777" w:rsidR="00670E8F" w:rsidRDefault="00670E8F">
      <w:pPr>
        <w:pStyle w:val="BodyText"/>
        <w:spacing w:before="49"/>
      </w:pPr>
    </w:p>
    <w:p w14:paraId="7579D186" w14:textId="77777777" w:rsidR="00670E8F" w:rsidRDefault="00000000">
      <w:pPr>
        <w:pStyle w:val="ListParagraph"/>
        <w:numPr>
          <w:ilvl w:val="2"/>
          <w:numId w:val="11"/>
        </w:numPr>
        <w:tabs>
          <w:tab w:val="left" w:pos="870"/>
          <w:tab w:val="left" w:pos="874"/>
        </w:tabs>
        <w:spacing w:line="276" w:lineRule="auto"/>
        <w:ind w:right="39"/>
        <w:jc w:val="both"/>
        <w:rPr>
          <w:sz w:val="16"/>
        </w:rPr>
      </w:pPr>
      <w:r>
        <w:rPr>
          <w:sz w:val="16"/>
        </w:rPr>
        <w:t>references to any statute or statutory provisions include a reference to those</w:t>
      </w:r>
      <w:r>
        <w:rPr>
          <w:spacing w:val="-11"/>
          <w:sz w:val="16"/>
        </w:rPr>
        <w:t xml:space="preserve"> </w:t>
      </w:r>
      <w:r>
        <w:rPr>
          <w:sz w:val="16"/>
        </w:rPr>
        <w:t>provisions</w:t>
      </w:r>
      <w:r>
        <w:rPr>
          <w:spacing w:val="-11"/>
          <w:sz w:val="16"/>
        </w:rPr>
        <w:t xml:space="preserve"> </w:t>
      </w:r>
      <w:r>
        <w:rPr>
          <w:sz w:val="16"/>
        </w:rPr>
        <w:t>as</w:t>
      </w:r>
      <w:r>
        <w:rPr>
          <w:spacing w:val="-11"/>
          <w:sz w:val="16"/>
        </w:rPr>
        <w:t xml:space="preserve"> </w:t>
      </w:r>
      <w:r>
        <w:rPr>
          <w:sz w:val="16"/>
        </w:rPr>
        <w:t>amended or re-enacted or as their application is modiﬁed by other provisions from time to time and any reference to a statutory provision</w:t>
      </w:r>
      <w:r>
        <w:rPr>
          <w:spacing w:val="-2"/>
          <w:sz w:val="16"/>
        </w:rPr>
        <w:t xml:space="preserve"> </w:t>
      </w:r>
      <w:r>
        <w:rPr>
          <w:sz w:val="16"/>
        </w:rPr>
        <w:t>shall</w:t>
      </w:r>
      <w:r>
        <w:rPr>
          <w:spacing w:val="-2"/>
          <w:sz w:val="16"/>
        </w:rPr>
        <w:t xml:space="preserve"> </w:t>
      </w:r>
      <w:r>
        <w:rPr>
          <w:sz w:val="16"/>
        </w:rPr>
        <w:t>include</w:t>
      </w:r>
      <w:r>
        <w:rPr>
          <w:spacing w:val="-2"/>
          <w:sz w:val="16"/>
        </w:rPr>
        <w:t xml:space="preserve"> </w:t>
      </w:r>
      <w:r>
        <w:rPr>
          <w:sz w:val="16"/>
        </w:rPr>
        <w:t>any subordinate legislation made from time to time under that provision.</w:t>
      </w:r>
    </w:p>
    <w:p w14:paraId="5D67FC90" w14:textId="77777777" w:rsidR="00670E8F" w:rsidRDefault="00670E8F">
      <w:pPr>
        <w:pStyle w:val="BodyText"/>
        <w:spacing w:before="99"/>
      </w:pPr>
    </w:p>
    <w:p w14:paraId="7950F5F4" w14:textId="77777777" w:rsidR="00670E8F" w:rsidRDefault="00000000">
      <w:pPr>
        <w:pStyle w:val="ListParagraph"/>
        <w:numPr>
          <w:ilvl w:val="1"/>
          <w:numId w:val="11"/>
        </w:numPr>
        <w:tabs>
          <w:tab w:val="left" w:pos="873"/>
        </w:tabs>
        <w:ind w:left="873"/>
        <w:rPr>
          <w:sz w:val="16"/>
        </w:rPr>
      </w:pPr>
      <w:r>
        <w:rPr>
          <w:sz w:val="16"/>
        </w:rPr>
        <w:t>Deferred</w:t>
      </w:r>
      <w:r>
        <w:rPr>
          <w:spacing w:val="-10"/>
          <w:sz w:val="16"/>
        </w:rPr>
        <w:t xml:space="preserve"> </w:t>
      </w:r>
      <w:r>
        <w:rPr>
          <w:sz w:val="16"/>
        </w:rPr>
        <w:t>Purchase</w:t>
      </w:r>
      <w:r>
        <w:rPr>
          <w:spacing w:val="-10"/>
          <w:sz w:val="16"/>
        </w:rPr>
        <w:t xml:space="preserve"> </w:t>
      </w:r>
      <w:r>
        <w:rPr>
          <w:sz w:val="16"/>
        </w:rPr>
        <w:t>with</w:t>
      </w:r>
      <w:r>
        <w:rPr>
          <w:spacing w:val="-9"/>
          <w:sz w:val="16"/>
        </w:rPr>
        <w:t xml:space="preserve"> </w:t>
      </w:r>
      <w:r>
        <w:rPr>
          <w:sz w:val="16"/>
        </w:rPr>
        <w:t>respect</w:t>
      </w:r>
      <w:r>
        <w:rPr>
          <w:spacing w:val="-10"/>
          <w:sz w:val="16"/>
        </w:rPr>
        <w:t xml:space="preserve"> </w:t>
      </w:r>
      <w:r>
        <w:rPr>
          <w:sz w:val="16"/>
        </w:rPr>
        <w:t>to</w:t>
      </w:r>
      <w:r>
        <w:rPr>
          <w:spacing w:val="-9"/>
          <w:sz w:val="16"/>
        </w:rPr>
        <w:t xml:space="preserve"> </w:t>
      </w:r>
      <w:r>
        <w:rPr>
          <w:spacing w:val="-2"/>
          <w:sz w:val="16"/>
        </w:rPr>
        <w:t>Portfolios</w:t>
      </w:r>
    </w:p>
    <w:p w14:paraId="31F88315" w14:textId="77777777" w:rsidR="00670E8F" w:rsidRDefault="00670E8F">
      <w:pPr>
        <w:pStyle w:val="BodyText"/>
        <w:spacing w:before="28"/>
      </w:pPr>
    </w:p>
    <w:p w14:paraId="25C996C5" w14:textId="77777777" w:rsidR="00670E8F" w:rsidRDefault="00000000">
      <w:pPr>
        <w:pStyle w:val="BodyText"/>
        <w:spacing w:line="276" w:lineRule="auto"/>
        <w:ind w:left="153" w:right="39"/>
        <w:jc w:val="both"/>
      </w:pPr>
      <w:r>
        <w:t>MODIFI may determine that an Account Receivable forms part of a Portfolio to allow efﬁcient payment of Deferred Purchase Price on a weekly or monthly basis.</w:t>
      </w:r>
      <w:r>
        <w:rPr>
          <w:spacing w:val="40"/>
        </w:rPr>
        <w:t xml:space="preserve"> </w:t>
      </w:r>
      <w:r>
        <w:t>The Deferred Purchase Price with respect to a Portfolio shall take into account all fees and other amounts owed to MODIFI by the relevant Seller with respect to Accounts Receivable in the relevant</w:t>
      </w:r>
      <w:r>
        <w:rPr>
          <w:spacing w:val="-14"/>
        </w:rPr>
        <w:t xml:space="preserve"> </w:t>
      </w:r>
      <w:r>
        <w:t>Portfolio.</w:t>
      </w:r>
    </w:p>
    <w:p w14:paraId="41A9CAC0" w14:textId="77777777" w:rsidR="00670E8F" w:rsidRDefault="00000000">
      <w:pPr>
        <w:pStyle w:val="Heading2"/>
        <w:numPr>
          <w:ilvl w:val="0"/>
          <w:numId w:val="11"/>
        </w:numPr>
        <w:tabs>
          <w:tab w:val="left" w:pos="873"/>
        </w:tabs>
        <w:spacing w:before="95"/>
        <w:ind w:left="873"/>
      </w:pPr>
      <w:r>
        <w:rPr>
          <w:b w:val="0"/>
        </w:rPr>
        <w:br w:type="column"/>
      </w:r>
      <w:r>
        <w:rPr>
          <w:spacing w:val="-2"/>
          <w:w w:val="105"/>
        </w:rPr>
        <w:t>OFFER</w:t>
      </w:r>
    </w:p>
    <w:p w14:paraId="29D3F0A8" w14:textId="77777777" w:rsidR="00670E8F" w:rsidRDefault="00670E8F">
      <w:pPr>
        <w:pStyle w:val="BodyText"/>
        <w:spacing w:before="78"/>
        <w:rPr>
          <w:rFonts w:ascii="Tahoma"/>
          <w:b/>
        </w:rPr>
      </w:pPr>
    </w:p>
    <w:p w14:paraId="42C42CC1" w14:textId="77777777" w:rsidR="00670E8F" w:rsidRDefault="00000000">
      <w:pPr>
        <w:pStyle w:val="ListParagraph"/>
        <w:numPr>
          <w:ilvl w:val="1"/>
          <w:numId w:val="11"/>
        </w:numPr>
        <w:tabs>
          <w:tab w:val="left" w:pos="873"/>
        </w:tabs>
        <w:spacing w:line="276" w:lineRule="auto"/>
        <w:ind w:left="873" w:right="103"/>
        <w:jc w:val="both"/>
        <w:rPr>
          <w:color w:val="212121"/>
          <w:sz w:val="16"/>
        </w:rPr>
      </w:pPr>
      <w:r>
        <w:rPr>
          <w:sz w:val="16"/>
        </w:rPr>
        <w:t>Seller may on the Platform or through API provide information with regards to Accounts Receivable that it wishes to offer for sale to MODIFI, in the manner prescribed by the Platform. MODIFI will show on the Platform</w:t>
      </w:r>
      <w:r>
        <w:rPr>
          <w:spacing w:val="-5"/>
          <w:sz w:val="16"/>
        </w:rPr>
        <w:t xml:space="preserve"> </w:t>
      </w:r>
      <w:r>
        <w:rPr>
          <w:sz w:val="16"/>
        </w:rPr>
        <w:t>or</w:t>
      </w:r>
      <w:r>
        <w:rPr>
          <w:spacing w:val="-5"/>
          <w:sz w:val="16"/>
        </w:rPr>
        <w:t xml:space="preserve"> </w:t>
      </w:r>
      <w:r>
        <w:rPr>
          <w:sz w:val="16"/>
        </w:rPr>
        <w:t>through</w:t>
      </w:r>
      <w:r>
        <w:rPr>
          <w:spacing w:val="-5"/>
          <w:sz w:val="16"/>
        </w:rPr>
        <w:t xml:space="preserve"> </w:t>
      </w:r>
      <w:r>
        <w:rPr>
          <w:sz w:val="16"/>
        </w:rPr>
        <w:t>API</w:t>
      </w:r>
      <w:r>
        <w:rPr>
          <w:spacing w:val="-5"/>
          <w:sz w:val="16"/>
        </w:rPr>
        <w:t xml:space="preserve"> </w:t>
      </w:r>
      <w:r>
        <w:rPr>
          <w:sz w:val="16"/>
        </w:rPr>
        <w:t>the</w:t>
      </w:r>
      <w:r>
        <w:rPr>
          <w:spacing w:val="-5"/>
          <w:sz w:val="16"/>
        </w:rPr>
        <w:t xml:space="preserve"> </w:t>
      </w:r>
      <w:r>
        <w:rPr>
          <w:sz w:val="16"/>
        </w:rPr>
        <w:t>applicable Advance Rate and Fees for any</w:t>
      </w:r>
      <w:r>
        <w:rPr>
          <w:spacing w:val="-13"/>
          <w:sz w:val="16"/>
        </w:rPr>
        <w:t xml:space="preserve"> </w:t>
      </w:r>
      <w:r>
        <w:rPr>
          <w:sz w:val="16"/>
        </w:rPr>
        <w:t>purchase</w:t>
      </w:r>
      <w:r>
        <w:rPr>
          <w:spacing w:val="-13"/>
          <w:sz w:val="16"/>
        </w:rPr>
        <w:t xml:space="preserve"> </w:t>
      </w:r>
      <w:r>
        <w:rPr>
          <w:sz w:val="16"/>
        </w:rPr>
        <w:t>of</w:t>
      </w:r>
      <w:r>
        <w:rPr>
          <w:spacing w:val="-13"/>
          <w:sz w:val="16"/>
        </w:rPr>
        <w:t xml:space="preserve"> </w:t>
      </w:r>
      <w:r>
        <w:rPr>
          <w:sz w:val="16"/>
        </w:rPr>
        <w:t>such</w:t>
      </w:r>
      <w:r>
        <w:rPr>
          <w:spacing w:val="-13"/>
          <w:sz w:val="16"/>
        </w:rPr>
        <w:t xml:space="preserve"> </w:t>
      </w:r>
      <w:r>
        <w:rPr>
          <w:sz w:val="16"/>
        </w:rPr>
        <w:t>an Account Receivable. The aggregate of the Transaction Fee, Factoring Fee and Reference Rate shall</w:t>
      </w:r>
      <w:r>
        <w:rPr>
          <w:spacing w:val="-8"/>
          <w:sz w:val="16"/>
        </w:rPr>
        <w:t xml:space="preserve"> </w:t>
      </w:r>
      <w:r>
        <w:rPr>
          <w:sz w:val="16"/>
        </w:rPr>
        <w:t>not</w:t>
      </w:r>
      <w:r>
        <w:rPr>
          <w:spacing w:val="-3"/>
          <w:sz w:val="16"/>
        </w:rPr>
        <w:t xml:space="preserve"> </w:t>
      </w:r>
      <w:r>
        <w:rPr>
          <w:sz w:val="16"/>
        </w:rPr>
        <w:t>be</w:t>
      </w:r>
      <w:r>
        <w:rPr>
          <w:spacing w:val="-3"/>
          <w:sz w:val="16"/>
        </w:rPr>
        <w:t xml:space="preserve"> </w:t>
      </w:r>
      <w:r>
        <w:rPr>
          <w:sz w:val="16"/>
        </w:rPr>
        <w:t>less</w:t>
      </w:r>
      <w:r>
        <w:rPr>
          <w:spacing w:val="-3"/>
          <w:sz w:val="16"/>
        </w:rPr>
        <w:t xml:space="preserve"> </w:t>
      </w:r>
      <w:r>
        <w:rPr>
          <w:sz w:val="16"/>
        </w:rPr>
        <w:t>than</w:t>
      </w:r>
      <w:r>
        <w:rPr>
          <w:spacing w:val="-3"/>
          <w:sz w:val="16"/>
        </w:rPr>
        <w:t xml:space="preserve"> </w:t>
      </w:r>
      <w:r>
        <w:rPr>
          <w:sz w:val="16"/>
        </w:rPr>
        <w:t>0.75</w:t>
      </w:r>
      <w:r>
        <w:rPr>
          <w:spacing w:val="-3"/>
          <w:sz w:val="16"/>
        </w:rPr>
        <w:t xml:space="preserve"> </w:t>
      </w:r>
      <w:r>
        <w:rPr>
          <w:sz w:val="16"/>
        </w:rPr>
        <w:t>percent</w:t>
      </w:r>
      <w:r>
        <w:rPr>
          <w:spacing w:val="-3"/>
          <w:sz w:val="16"/>
        </w:rPr>
        <w:t xml:space="preserve"> </w:t>
      </w:r>
      <w:r>
        <w:rPr>
          <w:sz w:val="16"/>
        </w:rPr>
        <w:t>of</w:t>
      </w:r>
      <w:r>
        <w:rPr>
          <w:spacing w:val="-3"/>
          <w:sz w:val="16"/>
        </w:rPr>
        <w:t xml:space="preserve"> </w:t>
      </w:r>
      <w:r>
        <w:rPr>
          <w:sz w:val="16"/>
        </w:rPr>
        <w:t>the</w:t>
      </w:r>
      <w:r>
        <w:rPr>
          <w:spacing w:val="-15"/>
          <w:sz w:val="16"/>
        </w:rPr>
        <w:t xml:space="preserve"> </w:t>
      </w:r>
      <w:r>
        <w:rPr>
          <w:sz w:val="16"/>
        </w:rPr>
        <w:t>face</w:t>
      </w:r>
      <w:r>
        <w:rPr>
          <w:spacing w:val="-14"/>
          <w:sz w:val="16"/>
        </w:rPr>
        <w:t xml:space="preserve"> </w:t>
      </w:r>
      <w:r>
        <w:rPr>
          <w:sz w:val="16"/>
        </w:rPr>
        <w:t>value of each purchased Account Receivable per each 30 days of a Payment Term.</w:t>
      </w:r>
    </w:p>
    <w:p w14:paraId="7AF5CC24" w14:textId="77777777" w:rsidR="00670E8F" w:rsidRDefault="00670E8F">
      <w:pPr>
        <w:pStyle w:val="BodyText"/>
        <w:spacing w:before="37"/>
      </w:pPr>
    </w:p>
    <w:p w14:paraId="42A56DB9" w14:textId="77777777" w:rsidR="00670E8F" w:rsidRDefault="00000000">
      <w:pPr>
        <w:pStyle w:val="ListParagraph"/>
        <w:numPr>
          <w:ilvl w:val="1"/>
          <w:numId w:val="11"/>
        </w:numPr>
        <w:tabs>
          <w:tab w:val="left" w:pos="871"/>
          <w:tab w:val="left" w:pos="873"/>
        </w:tabs>
        <w:spacing w:line="276" w:lineRule="auto"/>
        <w:ind w:left="873" w:right="102"/>
        <w:jc w:val="both"/>
        <w:rPr>
          <w:sz w:val="16"/>
        </w:rPr>
      </w:pPr>
      <w:r>
        <w:rPr>
          <w:sz w:val="16"/>
        </w:rPr>
        <w:t xml:space="preserve">Seller may offer an Account Receivable for sale to MODIFI by Posting the related Invoice onto the Platform and by doing so, the Seller indicates its acceptance of the Fees and any other purchase </w:t>
      </w:r>
      <w:r>
        <w:rPr>
          <w:spacing w:val="-2"/>
          <w:sz w:val="16"/>
        </w:rPr>
        <w:t>conditions.</w:t>
      </w:r>
    </w:p>
    <w:p w14:paraId="5F6F3ABB" w14:textId="77777777" w:rsidR="00670E8F" w:rsidRDefault="00670E8F">
      <w:pPr>
        <w:pStyle w:val="BodyText"/>
        <w:spacing w:before="49"/>
      </w:pPr>
    </w:p>
    <w:p w14:paraId="492D00AF" w14:textId="77777777" w:rsidR="00670E8F" w:rsidRDefault="00000000">
      <w:pPr>
        <w:pStyle w:val="ListParagraph"/>
        <w:numPr>
          <w:ilvl w:val="1"/>
          <w:numId w:val="11"/>
        </w:numPr>
        <w:tabs>
          <w:tab w:val="left" w:pos="871"/>
          <w:tab w:val="left" w:pos="873"/>
        </w:tabs>
        <w:spacing w:line="276" w:lineRule="auto"/>
        <w:ind w:left="873" w:right="102"/>
        <w:jc w:val="both"/>
        <w:rPr>
          <w:sz w:val="16"/>
        </w:rPr>
      </w:pPr>
      <w:r>
        <w:rPr>
          <w:sz w:val="16"/>
        </w:rPr>
        <w:t>Once an Invoice is Posted, MODIFI may conﬁrm either via the Platform or directly with the relevant Buyer</w:t>
      </w:r>
      <w:r>
        <w:rPr>
          <w:spacing w:val="-15"/>
          <w:sz w:val="16"/>
        </w:rPr>
        <w:t xml:space="preserve"> </w:t>
      </w:r>
      <w:r>
        <w:rPr>
          <w:sz w:val="16"/>
        </w:rPr>
        <w:t>that</w:t>
      </w:r>
      <w:r>
        <w:rPr>
          <w:spacing w:val="-14"/>
          <w:sz w:val="16"/>
        </w:rPr>
        <w:t xml:space="preserve"> </w:t>
      </w:r>
      <w:r>
        <w:rPr>
          <w:sz w:val="16"/>
        </w:rPr>
        <w:t>the</w:t>
      </w:r>
      <w:r>
        <w:rPr>
          <w:spacing w:val="-14"/>
          <w:sz w:val="16"/>
        </w:rPr>
        <w:t xml:space="preserve"> </w:t>
      </w:r>
      <w:r>
        <w:rPr>
          <w:sz w:val="16"/>
        </w:rPr>
        <w:t>relevant</w:t>
      </w:r>
      <w:r>
        <w:rPr>
          <w:spacing w:val="-14"/>
          <w:sz w:val="16"/>
        </w:rPr>
        <w:t xml:space="preserve"> </w:t>
      </w:r>
      <w:r>
        <w:rPr>
          <w:sz w:val="16"/>
        </w:rPr>
        <w:t>Invoice</w:t>
      </w:r>
      <w:r>
        <w:rPr>
          <w:spacing w:val="-14"/>
          <w:sz w:val="16"/>
        </w:rPr>
        <w:t xml:space="preserve"> </w:t>
      </w:r>
      <w:r>
        <w:rPr>
          <w:sz w:val="16"/>
        </w:rPr>
        <w:t>and</w:t>
      </w:r>
      <w:r>
        <w:rPr>
          <w:spacing w:val="-14"/>
          <w:sz w:val="16"/>
        </w:rPr>
        <w:t xml:space="preserve"> </w:t>
      </w:r>
      <w:r>
        <w:rPr>
          <w:sz w:val="16"/>
        </w:rPr>
        <w:t>any</w:t>
      </w:r>
      <w:r>
        <w:rPr>
          <w:spacing w:val="-14"/>
          <w:sz w:val="16"/>
        </w:rPr>
        <w:t xml:space="preserve"> </w:t>
      </w:r>
      <w:r>
        <w:rPr>
          <w:sz w:val="16"/>
        </w:rPr>
        <w:t>other</w:t>
      </w:r>
      <w:r>
        <w:rPr>
          <w:spacing w:val="-14"/>
          <w:sz w:val="16"/>
        </w:rPr>
        <w:t xml:space="preserve"> </w:t>
      </w:r>
      <w:r>
        <w:rPr>
          <w:sz w:val="16"/>
        </w:rPr>
        <w:t>details provided by the Seller are correct.</w:t>
      </w:r>
    </w:p>
    <w:p w14:paraId="5E8010DD" w14:textId="77777777" w:rsidR="00670E8F" w:rsidRDefault="00670E8F">
      <w:pPr>
        <w:pStyle w:val="BodyText"/>
        <w:spacing w:before="49"/>
      </w:pPr>
    </w:p>
    <w:p w14:paraId="7213DF93" w14:textId="77777777" w:rsidR="00670E8F" w:rsidRDefault="00000000">
      <w:pPr>
        <w:pStyle w:val="Heading2"/>
        <w:numPr>
          <w:ilvl w:val="0"/>
          <w:numId w:val="11"/>
        </w:numPr>
        <w:tabs>
          <w:tab w:val="left" w:pos="873"/>
        </w:tabs>
        <w:spacing w:line="278" w:lineRule="auto"/>
        <w:ind w:left="873" w:right="115"/>
        <w:jc w:val="both"/>
      </w:pPr>
      <w:r>
        <w:rPr>
          <w:w w:val="105"/>
        </w:rPr>
        <w:t>SALE AND PURCHASE OF ACCOUNTS</w:t>
      </w:r>
      <w:r>
        <w:rPr>
          <w:spacing w:val="80"/>
          <w:w w:val="105"/>
        </w:rPr>
        <w:t xml:space="preserve"> </w:t>
      </w:r>
      <w:r>
        <w:rPr>
          <w:spacing w:val="-2"/>
          <w:w w:val="105"/>
        </w:rPr>
        <w:t>RECEIVABLE</w:t>
      </w:r>
    </w:p>
    <w:p w14:paraId="7F74FCD0" w14:textId="77777777" w:rsidR="00670E8F" w:rsidRDefault="00670E8F">
      <w:pPr>
        <w:pStyle w:val="BodyText"/>
        <w:spacing w:before="46"/>
        <w:rPr>
          <w:rFonts w:ascii="Tahoma"/>
          <w:b/>
        </w:rPr>
      </w:pPr>
    </w:p>
    <w:p w14:paraId="4613C5DA" w14:textId="77777777" w:rsidR="00670E8F" w:rsidRDefault="00000000">
      <w:pPr>
        <w:pStyle w:val="ListParagraph"/>
        <w:numPr>
          <w:ilvl w:val="1"/>
          <w:numId w:val="11"/>
        </w:numPr>
        <w:tabs>
          <w:tab w:val="left" w:pos="871"/>
          <w:tab w:val="left" w:pos="873"/>
        </w:tabs>
        <w:spacing w:before="1" w:line="276" w:lineRule="auto"/>
        <w:ind w:left="873" w:right="107"/>
        <w:jc w:val="both"/>
        <w:rPr>
          <w:sz w:val="16"/>
        </w:rPr>
      </w:pPr>
      <w:r>
        <w:rPr>
          <w:spacing w:val="-2"/>
          <w:w w:val="105"/>
          <w:sz w:val="16"/>
        </w:rPr>
        <w:t>MODIFI</w:t>
      </w:r>
      <w:r>
        <w:rPr>
          <w:spacing w:val="-12"/>
          <w:w w:val="105"/>
          <w:sz w:val="16"/>
        </w:rPr>
        <w:t xml:space="preserve"> </w:t>
      </w:r>
      <w:r>
        <w:rPr>
          <w:spacing w:val="-2"/>
          <w:w w:val="105"/>
          <w:sz w:val="16"/>
        </w:rPr>
        <w:t>may,</w:t>
      </w:r>
      <w:r>
        <w:rPr>
          <w:spacing w:val="-12"/>
          <w:w w:val="105"/>
          <w:sz w:val="16"/>
        </w:rPr>
        <w:t xml:space="preserve"> </w:t>
      </w:r>
      <w:r>
        <w:rPr>
          <w:spacing w:val="-2"/>
          <w:w w:val="105"/>
          <w:sz w:val="16"/>
        </w:rPr>
        <w:t>but</w:t>
      </w:r>
      <w:r>
        <w:rPr>
          <w:spacing w:val="-12"/>
          <w:w w:val="105"/>
          <w:sz w:val="16"/>
        </w:rPr>
        <w:t xml:space="preserve"> </w:t>
      </w:r>
      <w:r>
        <w:rPr>
          <w:spacing w:val="-2"/>
          <w:w w:val="105"/>
          <w:sz w:val="16"/>
        </w:rPr>
        <w:t>shall</w:t>
      </w:r>
      <w:r>
        <w:rPr>
          <w:spacing w:val="-12"/>
          <w:w w:val="105"/>
          <w:sz w:val="16"/>
        </w:rPr>
        <w:t xml:space="preserve"> </w:t>
      </w:r>
      <w:r>
        <w:rPr>
          <w:spacing w:val="-2"/>
          <w:w w:val="105"/>
          <w:sz w:val="16"/>
        </w:rPr>
        <w:t>not</w:t>
      </w:r>
      <w:r>
        <w:rPr>
          <w:spacing w:val="-12"/>
          <w:w w:val="105"/>
          <w:sz w:val="16"/>
        </w:rPr>
        <w:t xml:space="preserve"> </w:t>
      </w:r>
      <w:r>
        <w:rPr>
          <w:spacing w:val="-2"/>
          <w:w w:val="105"/>
          <w:sz w:val="16"/>
        </w:rPr>
        <w:t>be</w:t>
      </w:r>
      <w:r>
        <w:rPr>
          <w:spacing w:val="-12"/>
          <w:w w:val="105"/>
          <w:sz w:val="16"/>
        </w:rPr>
        <w:t xml:space="preserve"> </w:t>
      </w:r>
      <w:r>
        <w:rPr>
          <w:spacing w:val="-2"/>
          <w:w w:val="105"/>
          <w:sz w:val="16"/>
        </w:rPr>
        <w:t>obliged</w:t>
      </w:r>
      <w:r>
        <w:rPr>
          <w:spacing w:val="-12"/>
          <w:w w:val="105"/>
          <w:sz w:val="16"/>
        </w:rPr>
        <w:t xml:space="preserve"> </w:t>
      </w:r>
      <w:r>
        <w:rPr>
          <w:spacing w:val="-2"/>
          <w:w w:val="105"/>
          <w:sz w:val="16"/>
        </w:rPr>
        <w:t>to,</w:t>
      </w:r>
      <w:r>
        <w:rPr>
          <w:spacing w:val="-12"/>
          <w:w w:val="105"/>
          <w:sz w:val="16"/>
        </w:rPr>
        <w:t xml:space="preserve"> </w:t>
      </w:r>
      <w:r>
        <w:rPr>
          <w:spacing w:val="-2"/>
          <w:w w:val="105"/>
          <w:sz w:val="16"/>
        </w:rPr>
        <w:t>accept</w:t>
      </w:r>
      <w:r>
        <w:rPr>
          <w:spacing w:val="-12"/>
          <w:w w:val="105"/>
          <w:sz w:val="16"/>
        </w:rPr>
        <w:t xml:space="preserve"> </w:t>
      </w:r>
      <w:r>
        <w:rPr>
          <w:spacing w:val="-2"/>
          <w:w w:val="105"/>
          <w:sz w:val="16"/>
        </w:rPr>
        <w:t xml:space="preserve">an </w:t>
      </w:r>
      <w:r>
        <w:rPr>
          <w:sz w:val="16"/>
        </w:rPr>
        <w:t>offer</w:t>
      </w:r>
      <w:r>
        <w:rPr>
          <w:spacing w:val="-13"/>
          <w:sz w:val="16"/>
        </w:rPr>
        <w:t xml:space="preserve"> </w:t>
      </w:r>
      <w:r>
        <w:rPr>
          <w:sz w:val="16"/>
        </w:rPr>
        <w:t>made</w:t>
      </w:r>
      <w:r>
        <w:rPr>
          <w:spacing w:val="-13"/>
          <w:sz w:val="16"/>
        </w:rPr>
        <w:t xml:space="preserve"> </w:t>
      </w:r>
      <w:r>
        <w:rPr>
          <w:sz w:val="16"/>
        </w:rPr>
        <w:t>by</w:t>
      </w:r>
      <w:r>
        <w:rPr>
          <w:spacing w:val="-13"/>
          <w:sz w:val="16"/>
        </w:rPr>
        <w:t xml:space="preserve"> </w:t>
      </w:r>
      <w:r>
        <w:rPr>
          <w:sz w:val="16"/>
        </w:rPr>
        <w:t>the</w:t>
      </w:r>
      <w:r>
        <w:rPr>
          <w:spacing w:val="-13"/>
          <w:sz w:val="16"/>
        </w:rPr>
        <w:t xml:space="preserve"> </w:t>
      </w:r>
      <w:r>
        <w:rPr>
          <w:sz w:val="16"/>
        </w:rPr>
        <w:t>Seller</w:t>
      </w:r>
      <w:r>
        <w:rPr>
          <w:spacing w:val="-13"/>
          <w:sz w:val="16"/>
        </w:rPr>
        <w:t xml:space="preserve"> </w:t>
      </w:r>
      <w:r>
        <w:rPr>
          <w:sz w:val="16"/>
        </w:rPr>
        <w:t>in</w:t>
      </w:r>
      <w:r>
        <w:rPr>
          <w:spacing w:val="-13"/>
          <w:sz w:val="16"/>
        </w:rPr>
        <w:t xml:space="preserve"> </w:t>
      </w:r>
      <w:r>
        <w:rPr>
          <w:sz w:val="16"/>
        </w:rPr>
        <w:t>accordance</w:t>
      </w:r>
      <w:r>
        <w:rPr>
          <w:spacing w:val="-13"/>
          <w:sz w:val="16"/>
        </w:rPr>
        <w:t xml:space="preserve"> </w:t>
      </w:r>
      <w:r>
        <w:rPr>
          <w:sz w:val="16"/>
        </w:rPr>
        <w:t>with</w:t>
      </w:r>
      <w:r>
        <w:rPr>
          <w:spacing w:val="-13"/>
          <w:sz w:val="16"/>
        </w:rPr>
        <w:t xml:space="preserve"> </w:t>
      </w:r>
      <w:r>
        <w:rPr>
          <w:sz w:val="16"/>
        </w:rPr>
        <w:t>Clause</w:t>
      </w:r>
      <w:r>
        <w:rPr>
          <w:spacing w:val="-13"/>
          <w:sz w:val="16"/>
        </w:rPr>
        <w:t xml:space="preserve"> </w:t>
      </w:r>
      <w:r>
        <w:rPr>
          <w:sz w:val="16"/>
        </w:rPr>
        <w:t>2 (</w:t>
      </w:r>
      <w:r>
        <w:rPr>
          <w:i/>
          <w:sz w:val="16"/>
        </w:rPr>
        <w:t>Offer</w:t>
      </w:r>
      <w:r>
        <w:rPr>
          <w:sz w:val="16"/>
        </w:rPr>
        <w:t>)</w:t>
      </w:r>
      <w:r>
        <w:rPr>
          <w:spacing w:val="-13"/>
          <w:sz w:val="16"/>
        </w:rPr>
        <w:t xml:space="preserve"> </w:t>
      </w:r>
      <w:r>
        <w:rPr>
          <w:sz w:val="16"/>
        </w:rPr>
        <w:t>by</w:t>
      </w:r>
      <w:r>
        <w:rPr>
          <w:spacing w:val="-13"/>
          <w:sz w:val="16"/>
        </w:rPr>
        <w:t xml:space="preserve"> </w:t>
      </w:r>
      <w:r>
        <w:rPr>
          <w:sz w:val="16"/>
        </w:rPr>
        <w:t>indicating</w:t>
      </w:r>
      <w:r>
        <w:rPr>
          <w:spacing w:val="-13"/>
          <w:sz w:val="16"/>
        </w:rPr>
        <w:t xml:space="preserve"> </w:t>
      </w:r>
      <w:r>
        <w:rPr>
          <w:sz w:val="16"/>
        </w:rPr>
        <w:t>its</w:t>
      </w:r>
      <w:r>
        <w:rPr>
          <w:spacing w:val="-13"/>
          <w:sz w:val="16"/>
        </w:rPr>
        <w:t xml:space="preserve"> </w:t>
      </w:r>
      <w:r>
        <w:rPr>
          <w:sz w:val="16"/>
        </w:rPr>
        <w:t>acceptance</w:t>
      </w:r>
      <w:r>
        <w:rPr>
          <w:spacing w:val="-13"/>
          <w:sz w:val="16"/>
        </w:rPr>
        <w:t xml:space="preserve"> </w:t>
      </w:r>
      <w:r>
        <w:rPr>
          <w:sz w:val="16"/>
        </w:rPr>
        <w:t>via</w:t>
      </w:r>
      <w:r>
        <w:rPr>
          <w:spacing w:val="-13"/>
          <w:sz w:val="16"/>
        </w:rPr>
        <w:t xml:space="preserve"> </w:t>
      </w:r>
      <w:r>
        <w:rPr>
          <w:sz w:val="16"/>
        </w:rPr>
        <w:t>the</w:t>
      </w:r>
      <w:r>
        <w:rPr>
          <w:spacing w:val="-13"/>
          <w:sz w:val="16"/>
        </w:rPr>
        <w:t xml:space="preserve"> </w:t>
      </w:r>
      <w:r>
        <w:rPr>
          <w:sz w:val="16"/>
        </w:rPr>
        <w:t>Platform.</w:t>
      </w:r>
    </w:p>
    <w:p w14:paraId="7F9A13A2" w14:textId="77777777" w:rsidR="00670E8F" w:rsidRDefault="00670E8F">
      <w:pPr>
        <w:pStyle w:val="BodyText"/>
        <w:spacing w:before="47"/>
      </w:pPr>
    </w:p>
    <w:p w14:paraId="54F02D14" w14:textId="77777777" w:rsidR="00670E8F" w:rsidRDefault="00000000">
      <w:pPr>
        <w:pStyle w:val="ListParagraph"/>
        <w:numPr>
          <w:ilvl w:val="1"/>
          <w:numId w:val="11"/>
        </w:numPr>
        <w:tabs>
          <w:tab w:val="left" w:pos="871"/>
          <w:tab w:val="left" w:pos="873"/>
        </w:tabs>
        <w:spacing w:line="276" w:lineRule="auto"/>
        <w:ind w:left="873" w:right="103"/>
        <w:jc w:val="both"/>
        <w:rPr>
          <w:sz w:val="16"/>
        </w:rPr>
      </w:pPr>
      <w:r>
        <w:rPr>
          <w:sz w:val="16"/>
        </w:rPr>
        <w:t>On</w:t>
      </w:r>
      <w:r>
        <w:rPr>
          <w:spacing w:val="-15"/>
          <w:sz w:val="16"/>
        </w:rPr>
        <w:t xml:space="preserve"> </w:t>
      </w:r>
      <w:r>
        <w:rPr>
          <w:sz w:val="16"/>
        </w:rPr>
        <w:t>notiﬁcation</w:t>
      </w:r>
      <w:r>
        <w:rPr>
          <w:spacing w:val="-14"/>
          <w:sz w:val="16"/>
        </w:rPr>
        <w:t xml:space="preserve"> </w:t>
      </w:r>
      <w:r>
        <w:rPr>
          <w:sz w:val="16"/>
        </w:rPr>
        <w:t>of</w:t>
      </w:r>
      <w:r>
        <w:rPr>
          <w:spacing w:val="-14"/>
          <w:sz w:val="16"/>
        </w:rPr>
        <w:t xml:space="preserve"> </w:t>
      </w:r>
      <w:r>
        <w:rPr>
          <w:sz w:val="16"/>
        </w:rPr>
        <w:t>acceptance</w:t>
      </w:r>
      <w:r>
        <w:rPr>
          <w:spacing w:val="-14"/>
          <w:sz w:val="16"/>
        </w:rPr>
        <w:t xml:space="preserve"> </w:t>
      </w:r>
      <w:r>
        <w:rPr>
          <w:sz w:val="16"/>
        </w:rPr>
        <w:t>by</w:t>
      </w:r>
      <w:r>
        <w:rPr>
          <w:spacing w:val="-14"/>
          <w:sz w:val="16"/>
        </w:rPr>
        <w:t xml:space="preserve"> </w:t>
      </w:r>
      <w:r>
        <w:rPr>
          <w:sz w:val="16"/>
        </w:rPr>
        <w:t>MODIFI,</w:t>
      </w:r>
      <w:r>
        <w:rPr>
          <w:spacing w:val="-14"/>
          <w:sz w:val="16"/>
        </w:rPr>
        <w:t xml:space="preserve"> </w:t>
      </w:r>
      <w:r>
        <w:rPr>
          <w:sz w:val="16"/>
        </w:rPr>
        <w:t>Seller</w:t>
      </w:r>
      <w:r>
        <w:rPr>
          <w:spacing w:val="-14"/>
          <w:sz w:val="16"/>
        </w:rPr>
        <w:t xml:space="preserve"> </w:t>
      </w:r>
      <w:r>
        <w:rPr>
          <w:sz w:val="16"/>
        </w:rPr>
        <w:t>shall have sold and assigned absolutely all of its present and future right, title and interest in, to and under the relevant Account Receivable and all Related Rights in relation thereto to MODIFI.</w:t>
      </w:r>
    </w:p>
    <w:p w14:paraId="1CFE4297" w14:textId="77777777" w:rsidR="00670E8F" w:rsidRDefault="00670E8F">
      <w:pPr>
        <w:pStyle w:val="BodyText"/>
        <w:spacing w:before="49"/>
      </w:pPr>
    </w:p>
    <w:p w14:paraId="614D6B07" w14:textId="77777777" w:rsidR="00670E8F" w:rsidRDefault="00000000">
      <w:pPr>
        <w:pStyle w:val="ListParagraph"/>
        <w:numPr>
          <w:ilvl w:val="1"/>
          <w:numId w:val="11"/>
        </w:numPr>
        <w:tabs>
          <w:tab w:val="left" w:pos="870"/>
          <w:tab w:val="left" w:pos="873"/>
        </w:tabs>
        <w:spacing w:line="276" w:lineRule="auto"/>
        <w:ind w:left="873" w:right="102"/>
        <w:jc w:val="both"/>
        <w:rPr>
          <w:sz w:val="16"/>
        </w:rPr>
      </w:pPr>
      <w:r>
        <w:rPr>
          <w:sz w:val="16"/>
        </w:rPr>
        <w:t>On purchase of an</w:t>
      </w:r>
      <w:r>
        <w:rPr>
          <w:spacing w:val="-9"/>
          <w:sz w:val="16"/>
        </w:rPr>
        <w:t xml:space="preserve"> </w:t>
      </w:r>
      <w:r>
        <w:rPr>
          <w:sz w:val="16"/>
        </w:rPr>
        <w:t>Account</w:t>
      </w:r>
      <w:r>
        <w:rPr>
          <w:spacing w:val="-9"/>
          <w:sz w:val="16"/>
        </w:rPr>
        <w:t xml:space="preserve"> </w:t>
      </w:r>
      <w:r>
        <w:rPr>
          <w:sz w:val="16"/>
        </w:rPr>
        <w:t>Receivable</w:t>
      </w:r>
      <w:r>
        <w:rPr>
          <w:spacing w:val="-9"/>
          <w:sz w:val="16"/>
        </w:rPr>
        <w:t xml:space="preserve"> </w:t>
      </w:r>
      <w:r>
        <w:rPr>
          <w:sz w:val="16"/>
        </w:rPr>
        <w:t>MODIFI</w:t>
      </w:r>
      <w:r>
        <w:rPr>
          <w:spacing w:val="-9"/>
          <w:sz w:val="16"/>
        </w:rPr>
        <w:t xml:space="preserve"> </w:t>
      </w:r>
      <w:r>
        <w:rPr>
          <w:sz w:val="16"/>
        </w:rPr>
        <w:t>may notify the relevant Buyer of such purchase either directly or via the Platform and provide account details for payment to the Buyer and Seller authorises MODIFI to send such notiﬁcation in the name of Seller.</w:t>
      </w:r>
    </w:p>
    <w:p w14:paraId="720FD304" w14:textId="77777777" w:rsidR="00670E8F" w:rsidRDefault="00670E8F">
      <w:pPr>
        <w:pStyle w:val="BodyText"/>
        <w:spacing w:before="49"/>
      </w:pPr>
    </w:p>
    <w:p w14:paraId="641F3ABC" w14:textId="77777777" w:rsidR="00670E8F" w:rsidRDefault="00000000">
      <w:pPr>
        <w:pStyle w:val="ListParagraph"/>
        <w:numPr>
          <w:ilvl w:val="1"/>
          <w:numId w:val="11"/>
        </w:numPr>
        <w:tabs>
          <w:tab w:val="left" w:pos="871"/>
          <w:tab w:val="left" w:pos="873"/>
        </w:tabs>
        <w:spacing w:before="1" w:line="276" w:lineRule="auto"/>
        <w:ind w:left="873" w:right="109"/>
        <w:jc w:val="both"/>
        <w:rPr>
          <w:sz w:val="16"/>
        </w:rPr>
      </w:pPr>
      <w:r>
        <w:rPr>
          <w:spacing w:val="-2"/>
          <w:sz w:val="16"/>
        </w:rPr>
        <w:t>Except</w:t>
      </w:r>
      <w:r>
        <w:rPr>
          <w:sz w:val="16"/>
        </w:rPr>
        <w:t xml:space="preserve"> </w:t>
      </w:r>
      <w:r>
        <w:rPr>
          <w:spacing w:val="-2"/>
          <w:sz w:val="16"/>
        </w:rPr>
        <w:t>for</w:t>
      </w:r>
      <w:r>
        <w:rPr>
          <w:sz w:val="16"/>
        </w:rPr>
        <w:t xml:space="preserve"> </w:t>
      </w:r>
      <w:r>
        <w:rPr>
          <w:spacing w:val="-2"/>
          <w:sz w:val="16"/>
        </w:rPr>
        <w:t>the</w:t>
      </w:r>
      <w:r>
        <w:rPr>
          <w:spacing w:val="-11"/>
          <w:sz w:val="16"/>
        </w:rPr>
        <w:t xml:space="preserve"> </w:t>
      </w:r>
      <w:r>
        <w:rPr>
          <w:spacing w:val="-2"/>
          <w:sz w:val="16"/>
        </w:rPr>
        <w:t>Transfers</w:t>
      </w:r>
      <w:r>
        <w:rPr>
          <w:spacing w:val="-11"/>
          <w:sz w:val="16"/>
        </w:rPr>
        <w:t xml:space="preserve"> </w:t>
      </w:r>
      <w:r>
        <w:rPr>
          <w:spacing w:val="-2"/>
          <w:sz w:val="16"/>
        </w:rPr>
        <w:t>to</w:t>
      </w:r>
      <w:r>
        <w:rPr>
          <w:spacing w:val="-11"/>
          <w:sz w:val="16"/>
        </w:rPr>
        <w:t xml:space="preserve"> </w:t>
      </w:r>
      <w:r>
        <w:rPr>
          <w:spacing w:val="-2"/>
          <w:sz w:val="16"/>
        </w:rPr>
        <w:t>MODIFI</w:t>
      </w:r>
      <w:r>
        <w:rPr>
          <w:spacing w:val="-11"/>
          <w:sz w:val="16"/>
        </w:rPr>
        <w:t xml:space="preserve"> </w:t>
      </w:r>
      <w:r>
        <w:rPr>
          <w:spacing w:val="-2"/>
          <w:sz w:val="16"/>
        </w:rPr>
        <w:t>hereunder,</w:t>
      </w:r>
      <w:r>
        <w:rPr>
          <w:spacing w:val="-11"/>
          <w:sz w:val="16"/>
        </w:rPr>
        <w:t xml:space="preserve"> </w:t>
      </w:r>
      <w:r>
        <w:rPr>
          <w:spacing w:val="-2"/>
          <w:sz w:val="16"/>
        </w:rPr>
        <w:t xml:space="preserve">Seller </w:t>
      </w:r>
      <w:r>
        <w:rPr>
          <w:sz w:val="16"/>
        </w:rPr>
        <w:t>shall not after acceptance by MODIFI of an offer to purchase an Account Receivable:</w:t>
      </w:r>
    </w:p>
    <w:p w14:paraId="1D1D28EC" w14:textId="77777777" w:rsidR="00670E8F" w:rsidRDefault="00670E8F">
      <w:pPr>
        <w:pStyle w:val="BodyText"/>
        <w:spacing w:before="47"/>
      </w:pPr>
    </w:p>
    <w:p w14:paraId="02B7AB6C" w14:textId="77777777" w:rsidR="00670E8F" w:rsidRDefault="00000000">
      <w:pPr>
        <w:pStyle w:val="ListParagraph"/>
        <w:numPr>
          <w:ilvl w:val="2"/>
          <w:numId w:val="11"/>
        </w:numPr>
        <w:tabs>
          <w:tab w:val="left" w:pos="870"/>
          <w:tab w:val="left" w:pos="873"/>
        </w:tabs>
        <w:spacing w:line="276" w:lineRule="auto"/>
        <w:ind w:left="873" w:right="101"/>
        <w:jc w:val="both"/>
        <w:rPr>
          <w:sz w:val="16"/>
        </w:rPr>
      </w:pPr>
      <w:r>
        <w:rPr>
          <w:sz w:val="16"/>
        </w:rPr>
        <w:t>sell or assign or otherwise dispose of such Account Receivable;</w:t>
      </w:r>
      <w:r>
        <w:rPr>
          <w:spacing w:val="-14"/>
          <w:sz w:val="16"/>
        </w:rPr>
        <w:t xml:space="preserve"> </w:t>
      </w:r>
      <w:r>
        <w:rPr>
          <w:sz w:val="16"/>
        </w:rPr>
        <w:t>or</w:t>
      </w:r>
    </w:p>
    <w:p w14:paraId="5B37FEDD" w14:textId="77777777" w:rsidR="00670E8F" w:rsidRDefault="00670E8F">
      <w:pPr>
        <w:pStyle w:val="BodyText"/>
        <w:spacing w:before="47"/>
      </w:pPr>
    </w:p>
    <w:p w14:paraId="0E3939B6" w14:textId="77777777" w:rsidR="00670E8F" w:rsidRDefault="00000000">
      <w:pPr>
        <w:pStyle w:val="ListParagraph"/>
        <w:numPr>
          <w:ilvl w:val="2"/>
          <w:numId w:val="11"/>
        </w:numPr>
        <w:tabs>
          <w:tab w:val="left" w:pos="870"/>
          <w:tab w:val="left" w:pos="873"/>
        </w:tabs>
        <w:spacing w:line="276" w:lineRule="auto"/>
        <w:ind w:left="873" w:right="101"/>
        <w:jc w:val="both"/>
        <w:rPr>
          <w:sz w:val="16"/>
        </w:rPr>
      </w:pPr>
      <w:r>
        <w:rPr>
          <w:sz w:val="16"/>
        </w:rPr>
        <w:t>create any Adverse Claim or suffer to exist any Adverse Claim arising as a result of its action or inaction upon or with respect to such Account Receivable,</w:t>
      </w:r>
      <w:r>
        <w:rPr>
          <w:spacing w:val="40"/>
          <w:sz w:val="16"/>
        </w:rPr>
        <w:t xml:space="preserve"> </w:t>
      </w:r>
      <w:r>
        <w:rPr>
          <w:sz w:val="16"/>
        </w:rPr>
        <w:t>it being understood and agreed in the case of Clause 3.4.1 and 3.4.2 that Seller is not intending</w:t>
      </w:r>
      <w:r>
        <w:rPr>
          <w:spacing w:val="-8"/>
          <w:sz w:val="16"/>
        </w:rPr>
        <w:t xml:space="preserve"> </w:t>
      </w:r>
      <w:r>
        <w:rPr>
          <w:sz w:val="16"/>
        </w:rPr>
        <w:t>thereby to</w:t>
      </w:r>
      <w:r>
        <w:rPr>
          <w:spacing w:val="-15"/>
          <w:sz w:val="16"/>
        </w:rPr>
        <w:t xml:space="preserve"> </w:t>
      </w:r>
      <w:r>
        <w:rPr>
          <w:sz w:val="16"/>
        </w:rPr>
        <w:t>have</w:t>
      </w:r>
      <w:r>
        <w:rPr>
          <w:spacing w:val="-14"/>
          <w:sz w:val="16"/>
        </w:rPr>
        <w:t xml:space="preserve"> </w:t>
      </w:r>
      <w:r>
        <w:rPr>
          <w:sz w:val="16"/>
        </w:rPr>
        <w:t>or</w:t>
      </w:r>
      <w:r>
        <w:rPr>
          <w:spacing w:val="-14"/>
          <w:sz w:val="16"/>
        </w:rPr>
        <w:t xml:space="preserve"> </w:t>
      </w:r>
      <w:r>
        <w:rPr>
          <w:sz w:val="16"/>
        </w:rPr>
        <w:t>retain</w:t>
      </w:r>
      <w:r>
        <w:rPr>
          <w:spacing w:val="-14"/>
          <w:sz w:val="16"/>
        </w:rPr>
        <w:t xml:space="preserve"> </w:t>
      </w:r>
      <w:r>
        <w:rPr>
          <w:sz w:val="16"/>
        </w:rPr>
        <w:t>any</w:t>
      </w:r>
      <w:r>
        <w:rPr>
          <w:spacing w:val="-14"/>
          <w:sz w:val="16"/>
        </w:rPr>
        <w:t xml:space="preserve"> </w:t>
      </w:r>
      <w:r>
        <w:rPr>
          <w:sz w:val="16"/>
        </w:rPr>
        <w:t>right,</w:t>
      </w:r>
      <w:r>
        <w:rPr>
          <w:spacing w:val="-14"/>
          <w:sz w:val="16"/>
        </w:rPr>
        <w:t xml:space="preserve"> </w:t>
      </w:r>
      <w:r>
        <w:rPr>
          <w:sz w:val="16"/>
        </w:rPr>
        <w:t>title</w:t>
      </w:r>
      <w:r>
        <w:rPr>
          <w:spacing w:val="-14"/>
          <w:sz w:val="16"/>
        </w:rPr>
        <w:t xml:space="preserve"> </w:t>
      </w:r>
      <w:r>
        <w:rPr>
          <w:sz w:val="16"/>
        </w:rPr>
        <w:t>or interest in or to any such Account Receivable.</w:t>
      </w:r>
    </w:p>
    <w:p w14:paraId="4467A1EE" w14:textId="77777777" w:rsidR="00670E8F" w:rsidRDefault="00670E8F">
      <w:pPr>
        <w:pStyle w:val="BodyText"/>
        <w:spacing w:before="50"/>
      </w:pPr>
    </w:p>
    <w:p w14:paraId="56BC04BF" w14:textId="77777777" w:rsidR="00670E8F" w:rsidRDefault="00000000">
      <w:pPr>
        <w:pStyle w:val="ListParagraph"/>
        <w:numPr>
          <w:ilvl w:val="1"/>
          <w:numId w:val="11"/>
        </w:numPr>
        <w:tabs>
          <w:tab w:val="left" w:pos="870"/>
          <w:tab w:val="left" w:pos="873"/>
        </w:tabs>
        <w:spacing w:line="276" w:lineRule="auto"/>
        <w:ind w:left="873" w:right="109"/>
        <w:jc w:val="both"/>
        <w:rPr>
          <w:sz w:val="16"/>
        </w:rPr>
      </w:pPr>
      <w:r>
        <w:rPr>
          <w:sz w:val="16"/>
        </w:rPr>
        <w:t>If</w:t>
      </w:r>
      <w:r>
        <w:rPr>
          <w:spacing w:val="-15"/>
          <w:sz w:val="16"/>
        </w:rPr>
        <w:t xml:space="preserve"> </w:t>
      </w:r>
      <w:r>
        <w:rPr>
          <w:sz w:val="16"/>
        </w:rPr>
        <w:t>a</w:t>
      </w:r>
      <w:r>
        <w:rPr>
          <w:spacing w:val="-14"/>
          <w:sz w:val="16"/>
        </w:rPr>
        <w:t xml:space="preserve"> </w:t>
      </w:r>
      <w:r>
        <w:rPr>
          <w:sz w:val="16"/>
        </w:rPr>
        <w:t>State</w:t>
      </w:r>
      <w:r>
        <w:rPr>
          <w:spacing w:val="-14"/>
          <w:sz w:val="16"/>
        </w:rPr>
        <w:t xml:space="preserve"> </w:t>
      </w:r>
      <w:r>
        <w:rPr>
          <w:sz w:val="16"/>
        </w:rPr>
        <w:t>of</w:t>
      </w:r>
      <w:r>
        <w:rPr>
          <w:spacing w:val="-14"/>
          <w:sz w:val="16"/>
        </w:rPr>
        <w:t xml:space="preserve"> </w:t>
      </w:r>
      <w:r>
        <w:rPr>
          <w:sz w:val="16"/>
        </w:rPr>
        <w:t>Default</w:t>
      </w:r>
      <w:r>
        <w:rPr>
          <w:spacing w:val="-14"/>
          <w:sz w:val="16"/>
        </w:rPr>
        <w:t xml:space="preserve"> </w:t>
      </w:r>
      <w:r>
        <w:rPr>
          <w:sz w:val="16"/>
        </w:rPr>
        <w:t>occurs</w:t>
      </w:r>
      <w:r>
        <w:rPr>
          <w:spacing w:val="-14"/>
          <w:sz w:val="16"/>
        </w:rPr>
        <w:t xml:space="preserve"> </w:t>
      </w:r>
      <w:r>
        <w:rPr>
          <w:sz w:val="16"/>
        </w:rPr>
        <w:t>in</w:t>
      </w:r>
      <w:r>
        <w:rPr>
          <w:spacing w:val="-14"/>
          <w:sz w:val="16"/>
        </w:rPr>
        <w:t xml:space="preserve"> </w:t>
      </w:r>
      <w:r>
        <w:rPr>
          <w:sz w:val="16"/>
        </w:rPr>
        <w:t>relation</w:t>
      </w:r>
      <w:r>
        <w:rPr>
          <w:spacing w:val="-14"/>
          <w:sz w:val="16"/>
        </w:rPr>
        <w:t xml:space="preserve"> </w:t>
      </w:r>
      <w:r>
        <w:rPr>
          <w:sz w:val="16"/>
        </w:rPr>
        <w:t>to</w:t>
      </w:r>
      <w:r>
        <w:rPr>
          <w:spacing w:val="-14"/>
          <w:sz w:val="16"/>
        </w:rPr>
        <w:t xml:space="preserve"> </w:t>
      </w:r>
      <w:r>
        <w:rPr>
          <w:sz w:val="16"/>
        </w:rPr>
        <w:t>the</w:t>
      </w:r>
      <w:r>
        <w:rPr>
          <w:spacing w:val="-14"/>
          <w:sz w:val="16"/>
        </w:rPr>
        <w:t xml:space="preserve"> </w:t>
      </w:r>
      <w:r>
        <w:rPr>
          <w:sz w:val="16"/>
        </w:rPr>
        <w:t>relevant Buyer or some other material adverse</w:t>
      </w:r>
      <w:r>
        <w:rPr>
          <w:spacing w:val="-5"/>
          <w:sz w:val="16"/>
        </w:rPr>
        <w:t xml:space="preserve"> </w:t>
      </w:r>
      <w:r>
        <w:rPr>
          <w:sz w:val="16"/>
        </w:rPr>
        <w:t>event</w:t>
      </w:r>
      <w:r>
        <w:rPr>
          <w:spacing w:val="-5"/>
          <w:sz w:val="16"/>
        </w:rPr>
        <w:t xml:space="preserve"> </w:t>
      </w:r>
      <w:r>
        <w:rPr>
          <w:sz w:val="16"/>
        </w:rPr>
        <w:t>arises</w:t>
      </w:r>
    </w:p>
    <w:p w14:paraId="060EF2B3"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0681724E" w14:textId="77777777" w:rsidR="00670E8F" w:rsidRDefault="00670E8F">
      <w:pPr>
        <w:pStyle w:val="BodyText"/>
        <w:spacing w:before="142"/>
        <w:rPr>
          <w:sz w:val="20"/>
        </w:rPr>
      </w:pPr>
    </w:p>
    <w:p w14:paraId="2F0AD36F" w14:textId="77777777" w:rsidR="00670E8F" w:rsidRDefault="00670E8F">
      <w:pPr>
        <w:pStyle w:val="BodyText"/>
        <w:rPr>
          <w:sz w:val="20"/>
        </w:rPr>
        <w:sectPr w:rsidR="00670E8F">
          <w:pgSz w:w="11920" w:h="16840"/>
          <w:pgMar w:top="1040" w:right="566" w:bottom="880" w:left="566" w:header="203" w:footer="696" w:gutter="0"/>
          <w:cols w:space="720"/>
        </w:sectPr>
      </w:pPr>
    </w:p>
    <w:p w14:paraId="4D5E0C89" w14:textId="77777777" w:rsidR="00670E8F" w:rsidRDefault="00000000">
      <w:pPr>
        <w:pStyle w:val="BodyText"/>
        <w:spacing w:before="95" w:line="276" w:lineRule="auto"/>
        <w:ind w:left="874" w:right="39"/>
        <w:jc w:val="both"/>
      </w:pPr>
      <w:r>
        <w:t>in relation to the Buyer or the Seller as determined by MODIFI in its reasonable discretion, prior to MODIFI making payment of the Initial Purchase Price for an Account Receivable, then MODIFI shall be released from its obligation to pay the Initial Purchase Price to Seller and shall instead only be required to pay the Deferred Purchase Price.</w:t>
      </w:r>
    </w:p>
    <w:p w14:paraId="2C13BAFD" w14:textId="77777777" w:rsidR="00670E8F" w:rsidRDefault="00670E8F">
      <w:pPr>
        <w:pStyle w:val="BodyText"/>
        <w:spacing w:before="50"/>
      </w:pPr>
    </w:p>
    <w:p w14:paraId="0BF93FE0" w14:textId="77777777" w:rsidR="00670E8F" w:rsidRDefault="00000000">
      <w:pPr>
        <w:pStyle w:val="ListParagraph"/>
        <w:numPr>
          <w:ilvl w:val="1"/>
          <w:numId w:val="11"/>
        </w:numPr>
        <w:tabs>
          <w:tab w:val="left" w:pos="872"/>
          <w:tab w:val="left" w:pos="874"/>
        </w:tabs>
        <w:spacing w:line="276" w:lineRule="auto"/>
        <w:ind w:right="38"/>
        <w:jc w:val="both"/>
        <w:rPr>
          <w:sz w:val="16"/>
        </w:rPr>
      </w:pPr>
      <w:r>
        <w:rPr>
          <w:w w:val="105"/>
          <w:sz w:val="16"/>
        </w:rPr>
        <w:t xml:space="preserve">For the avoidance of doubt and notwithstanding </w:t>
      </w:r>
      <w:r>
        <w:rPr>
          <w:spacing w:val="-2"/>
          <w:sz w:val="16"/>
        </w:rPr>
        <w:t>Clause</w:t>
      </w:r>
      <w:r>
        <w:rPr>
          <w:spacing w:val="-13"/>
          <w:sz w:val="16"/>
        </w:rPr>
        <w:t xml:space="preserve"> </w:t>
      </w:r>
      <w:r>
        <w:rPr>
          <w:spacing w:val="-2"/>
          <w:sz w:val="16"/>
        </w:rPr>
        <w:t>11.3,</w:t>
      </w:r>
      <w:r>
        <w:rPr>
          <w:spacing w:val="-12"/>
          <w:sz w:val="16"/>
        </w:rPr>
        <w:t xml:space="preserve"> </w:t>
      </w:r>
      <w:r>
        <w:rPr>
          <w:spacing w:val="-2"/>
          <w:sz w:val="16"/>
        </w:rPr>
        <w:t>it</w:t>
      </w:r>
      <w:r>
        <w:rPr>
          <w:spacing w:val="-12"/>
          <w:sz w:val="16"/>
        </w:rPr>
        <w:t xml:space="preserve"> </w:t>
      </w:r>
      <w:r>
        <w:rPr>
          <w:spacing w:val="-2"/>
          <w:sz w:val="16"/>
        </w:rPr>
        <w:t>is</w:t>
      </w:r>
      <w:r>
        <w:rPr>
          <w:spacing w:val="-9"/>
          <w:sz w:val="16"/>
        </w:rPr>
        <w:t xml:space="preserve"> </w:t>
      </w:r>
      <w:r>
        <w:rPr>
          <w:spacing w:val="-2"/>
          <w:sz w:val="16"/>
        </w:rPr>
        <w:t>expressly</w:t>
      </w:r>
      <w:r>
        <w:rPr>
          <w:spacing w:val="-10"/>
          <w:sz w:val="16"/>
        </w:rPr>
        <w:t xml:space="preserve"> </w:t>
      </w:r>
      <w:r>
        <w:rPr>
          <w:spacing w:val="-2"/>
          <w:sz w:val="16"/>
        </w:rPr>
        <w:t>agreed</w:t>
      </w:r>
      <w:r>
        <w:rPr>
          <w:spacing w:val="-10"/>
          <w:sz w:val="16"/>
        </w:rPr>
        <w:t xml:space="preserve"> </w:t>
      </w:r>
      <w:r>
        <w:rPr>
          <w:spacing w:val="-2"/>
          <w:sz w:val="16"/>
        </w:rPr>
        <w:t>by</w:t>
      </w:r>
      <w:r>
        <w:rPr>
          <w:spacing w:val="-10"/>
          <w:sz w:val="16"/>
        </w:rPr>
        <w:t xml:space="preserve"> </w:t>
      </w:r>
      <w:r>
        <w:rPr>
          <w:spacing w:val="-2"/>
          <w:sz w:val="16"/>
        </w:rPr>
        <w:t>the</w:t>
      </w:r>
      <w:r>
        <w:rPr>
          <w:spacing w:val="-10"/>
          <w:sz w:val="16"/>
        </w:rPr>
        <w:t xml:space="preserve"> </w:t>
      </w:r>
      <w:r>
        <w:rPr>
          <w:spacing w:val="-2"/>
          <w:sz w:val="16"/>
        </w:rPr>
        <w:t>parties</w:t>
      </w:r>
      <w:r>
        <w:rPr>
          <w:spacing w:val="-13"/>
          <w:sz w:val="16"/>
        </w:rPr>
        <w:t xml:space="preserve"> </w:t>
      </w:r>
      <w:r>
        <w:rPr>
          <w:spacing w:val="-2"/>
          <w:sz w:val="16"/>
        </w:rPr>
        <w:t xml:space="preserve">that </w:t>
      </w:r>
      <w:r>
        <w:rPr>
          <w:sz w:val="16"/>
        </w:rPr>
        <w:t>the Seller shall not be liable</w:t>
      </w:r>
      <w:r>
        <w:rPr>
          <w:spacing w:val="-13"/>
          <w:sz w:val="16"/>
        </w:rPr>
        <w:t xml:space="preserve"> </w:t>
      </w:r>
      <w:r>
        <w:rPr>
          <w:sz w:val="16"/>
        </w:rPr>
        <w:t>for</w:t>
      </w:r>
      <w:r>
        <w:rPr>
          <w:spacing w:val="-13"/>
          <w:sz w:val="16"/>
        </w:rPr>
        <w:t xml:space="preserve"> </w:t>
      </w:r>
      <w:r>
        <w:rPr>
          <w:sz w:val="16"/>
        </w:rPr>
        <w:t>the</w:t>
      </w:r>
      <w:r>
        <w:rPr>
          <w:spacing w:val="-13"/>
          <w:sz w:val="16"/>
        </w:rPr>
        <w:t xml:space="preserve"> </w:t>
      </w:r>
      <w:r>
        <w:rPr>
          <w:sz w:val="16"/>
        </w:rPr>
        <w:t>non-payment</w:t>
      </w:r>
      <w:r>
        <w:rPr>
          <w:spacing w:val="-13"/>
          <w:sz w:val="16"/>
        </w:rPr>
        <w:t xml:space="preserve"> </w:t>
      </w:r>
      <w:r>
        <w:rPr>
          <w:sz w:val="16"/>
        </w:rPr>
        <w:t xml:space="preserve">of </w:t>
      </w:r>
      <w:r>
        <w:rPr>
          <w:spacing w:val="-2"/>
          <w:w w:val="105"/>
          <w:sz w:val="16"/>
        </w:rPr>
        <w:t>Invoices</w:t>
      </w:r>
      <w:r>
        <w:rPr>
          <w:spacing w:val="-13"/>
          <w:w w:val="105"/>
          <w:sz w:val="16"/>
        </w:rPr>
        <w:t xml:space="preserve"> </w:t>
      </w:r>
      <w:r>
        <w:rPr>
          <w:spacing w:val="-2"/>
          <w:w w:val="105"/>
          <w:sz w:val="16"/>
        </w:rPr>
        <w:t>by</w:t>
      </w:r>
      <w:r>
        <w:rPr>
          <w:spacing w:val="-13"/>
          <w:w w:val="105"/>
          <w:sz w:val="16"/>
        </w:rPr>
        <w:t xml:space="preserve"> </w:t>
      </w:r>
      <w:r>
        <w:rPr>
          <w:spacing w:val="-2"/>
          <w:w w:val="105"/>
          <w:sz w:val="16"/>
        </w:rPr>
        <w:t>a</w:t>
      </w:r>
      <w:r>
        <w:rPr>
          <w:spacing w:val="-11"/>
          <w:w w:val="105"/>
          <w:sz w:val="16"/>
        </w:rPr>
        <w:t xml:space="preserve"> </w:t>
      </w:r>
      <w:r>
        <w:rPr>
          <w:spacing w:val="-2"/>
          <w:w w:val="105"/>
          <w:sz w:val="16"/>
        </w:rPr>
        <w:t>Buyer</w:t>
      </w:r>
      <w:r>
        <w:rPr>
          <w:spacing w:val="-13"/>
          <w:w w:val="105"/>
          <w:sz w:val="16"/>
        </w:rPr>
        <w:t xml:space="preserve"> </w:t>
      </w:r>
      <w:r>
        <w:rPr>
          <w:spacing w:val="-2"/>
          <w:w w:val="105"/>
          <w:sz w:val="16"/>
        </w:rPr>
        <w:t>and/or</w:t>
      </w:r>
      <w:r>
        <w:rPr>
          <w:spacing w:val="-13"/>
          <w:w w:val="105"/>
          <w:sz w:val="16"/>
        </w:rPr>
        <w:t xml:space="preserve"> </w:t>
      </w:r>
      <w:r>
        <w:rPr>
          <w:spacing w:val="-2"/>
          <w:w w:val="105"/>
          <w:sz w:val="16"/>
        </w:rPr>
        <w:t>Account</w:t>
      </w:r>
      <w:r>
        <w:rPr>
          <w:spacing w:val="-12"/>
          <w:w w:val="105"/>
          <w:sz w:val="16"/>
        </w:rPr>
        <w:t xml:space="preserve"> </w:t>
      </w:r>
      <w:r>
        <w:rPr>
          <w:spacing w:val="-2"/>
          <w:w w:val="105"/>
          <w:sz w:val="16"/>
        </w:rPr>
        <w:t>Receivable</w:t>
      </w:r>
      <w:r>
        <w:rPr>
          <w:spacing w:val="-13"/>
          <w:w w:val="105"/>
          <w:sz w:val="16"/>
        </w:rPr>
        <w:t xml:space="preserve"> </w:t>
      </w:r>
      <w:r>
        <w:rPr>
          <w:spacing w:val="-2"/>
          <w:w w:val="105"/>
          <w:sz w:val="16"/>
        </w:rPr>
        <w:t xml:space="preserve">not </w:t>
      </w:r>
      <w:r>
        <w:rPr>
          <w:w w:val="105"/>
          <w:sz w:val="16"/>
        </w:rPr>
        <w:t xml:space="preserve">Collected by MODIFI from the Buyer where such </w:t>
      </w:r>
      <w:r>
        <w:rPr>
          <w:sz w:val="16"/>
        </w:rPr>
        <w:t>non-payment arises as</w:t>
      </w:r>
      <w:r>
        <w:rPr>
          <w:spacing w:val="-4"/>
          <w:sz w:val="16"/>
        </w:rPr>
        <w:t xml:space="preserve"> </w:t>
      </w:r>
      <w:r>
        <w:rPr>
          <w:sz w:val="16"/>
        </w:rPr>
        <w:t>a</w:t>
      </w:r>
      <w:r>
        <w:rPr>
          <w:spacing w:val="-4"/>
          <w:sz w:val="16"/>
        </w:rPr>
        <w:t xml:space="preserve"> </w:t>
      </w:r>
      <w:r>
        <w:rPr>
          <w:sz w:val="16"/>
        </w:rPr>
        <w:t>result</w:t>
      </w:r>
      <w:r>
        <w:rPr>
          <w:spacing w:val="-4"/>
          <w:sz w:val="16"/>
        </w:rPr>
        <w:t xml:space="preserve"> </w:t>
      </w:r>
      <w:r>
        <w:rPr>
          <w:sz w:val="16"/>
        </w:rPr>
        <w:t>of</w:t>
      </w:r>
      <w:r>
        <w:rPr>
          <w:spacing w:val="-4"/>
          <w:sz w:val="16"/>
        </w:rPr>
        <w:t xml:space="preserve"> </w:t>
      </w:r>
      <w:r>
        <w:rPr>
          <w:sz w:val="16"/>
        </w:rPr>
        <w:t>the</w:t>
      </w:r>
      <w:r>
        <w:rPr>
          <w:spacing w:val="-4"/>
          <w:sz w:val="16"/>
        </w:rPr>
        <w:t xml:space="preserve"> </w:t>
      </w:r>
      <w:r>
        <w:rPr>
          <w:sz w:val="16"/>
        </w:rPr>
        <w:t>insolvency</w:t>
      </w:r>
      <w:r>
        <w:rPr>
          <w:spacing w:val="-4"/>
          <w:sz w:val="16"/>
        </w:rPr>
        <w:t xml:space="preserve"> </w:t>
      </w:r>
      <w:r>
        <w:rPr>
          <w:sz w:val="16"/>
        </w:rPr>
        <w:t>or other credit related inability of the Buyer</w:t>
      </w:r>
      <w:r>
        <w:rPr>
          <w:spacing w:val="-13"/>
          <w:sz w:val="16"/>
        </w:rPr>
        <w:t xml:space="preserve"> </w:t>
      </w:r>
      <w:r>
        <w:rPr>
          <w:sz w:val="16"/>
        </w:rPr>
        <w:t>to</w:t>
      </w:r>
      <w:r>
        <w:rPr>
          <w:spacing w:val="-13"/>
          <w:sz w:val="16"/>
        </w:rPr>
        <w:t xml:space="preserve"> </w:t>
      </w:r>
      <w:r>
        <w:rPr>
          <w:sz w:val="16"/>
        </w:rPr>
        <w:t>pay</w:t>
      </w:r>
      <w:r>
        <w:rPr>
          <w:spacing w:val="-13"/>
          <w:sz w:val="16"/>
        </w:rPr>
        <w:t xml:space="preserve"> </w:t>
      </w:r>
      <w:r>
        <w:rPr>
          <w:sz w:val="16"/>
        </w:rPr>
        <w:t>the relevant amount (but not</w:t>
      </w:r>
      <w:r>
        <w:rPr>
          <w:spacing w:val="-9"/>
          <w:sz w:val="16"/>
        </w:rPr>
        <w:t xml:space="preserve"> </w:t>
      </w:r>
      <w:r>
        <w:rPr>
          <w:sz w:val="16"/>
        </w:rPr>
        <w:t>where</w:t>
      </w:r>
      <w:r>
        <w:rPr>
          <w:spacing w:val="-9"/>
          <w:sz w:val="16"/>
        </w:rPr>
        <w:t xml:space="preserve"> </w:t>
      </w:r>
      <w:r>
        <w:rPr>
          <w:sz w:val="16"/>
        </w:rPr>
        <w:t>such</w:t>
      </w:r>
      <w:r>
        <w:rPr>
          <w:spacing w:val="-9"/>
          <w:sz w:val="16"/>
        </w:rPr>
        <w:t xml:space="preserve"> </w:t>
      </w:r>
      <w:r>
        <w:rPr>
          <w:sz w:val="16"/>
        </w:rPr>
        <w:t xml:space="preserve">non-payment </w:t>
      </w:r>
      <w:r>
        <w:rPr>
          <w:w w:val="105"/>
          <w:sz w:val="16"/>
        </w:rPr>
        <w:t>arises</w:t>
      </w:r>
      <w:r>
        <w:rPr>
          <w:spacing w:val="-11"/>
          <w:w w:val="105"/>
          <w:sz w:val="16"/>
        </w:rPr>
        <w:t xml:space="preserve"> </w:t>
      </w:r>
      <w:r>
        <w:rPr>
          <w:w w:val="105"/>
          <w:sz w:val="16"/>
        </w:rPr>
        <w:t>as</w:t>
      </w:r>
      <w:r>
        <w:rPr>
          <w:spacing w:val="-8"/>
          <w:w w:val="105"/>
          <w:sz w:val="16"/>
        </w:rPr>
        <w:t xml:space="preserve"> </w:t>
      </w:r>
      <w:r>
        <w:rPr>
          <w:w w:val="105"/>
          <w:sz w:val="16"/>
        </w:rPr>
        <w:t>a</w:t>
      </w:r>
      <w:r>
        <w:rPr>
          <w:spacing w:val="-8"/>
          <w:w w:val="105"/>
          <w:sz w:val="16"/>
        </w:rPr>
        <w:t xml:space="preserve"> </w:t>
      </w:r>
      <w:r>
        <w:rPr>
          <w:w w:val="105"/>
          <w:sz w:val="16"/>
        </w:rPr>
        <w:t>result</w:t>
      </w:r>
      <w:r>
        <w:rPr>
          <w:spacing w:val="-8"/>
          <w:w w:val="105"/>
          <w:sz w:val="16"/>
        </w:rPr>
        <w:t xml:space="preserve"> </w:t>
      </w:r>
      <w:r>
        <w:rPr>
          <w:w w:val="105"/>
          <w:sz w:val="16"/>
        </w:rPr>
        <w:t>of</w:t>
      </w:r>
      <w:r>
        <w:rPr>
          <w:spacing w:val="-8"/>
          <w:w w:val="105"/>
          <w:sz w:val="16"/>
        </w:rPr>
        <w:t xml:space="preserve"> </w:t>
      </w:r>
      <w:r>
        <w:rPr>
          <w:w w:val="105"/>
          <w:sz w:val="16"/>
        </w:rPr>
        <w:t>any</w:t>
      </w:r>
      <w:r>
        <w:rPr>
          <w:spacing w:val="-8"/>
          <w:w w:val="105"/>
          <w:sz w:val="16"/>
        </w:rPr>
        <w:t xml:space="preserve"> </w:t>
      </w:r>
      <w:r>
        <w:rPr>
          <w:w w:val="105"/>
          <w:sz w:val="16"/>
        </w:rPr>
        <w:t>other</w:t>
      </w:r>
      <w:r>
        <w:rPr>
          <w:spacing w:val="-8"/>
          <w:w w:val="105"/>
          <w:sz w:val="16"/>
        </w:rPr>
        <w:t xml:space="preserve"> </w:t>
      </w:r>
      <w:r>
        <w:rPr>
          <w:w w:val="105"/>
          <w:sz w:val="16"/>
        </w:rPr>
        <w:t>factor</w:t>
      </w:r>
      <w:r>
        <w:rPr>
          <w:spacing w:val="-8"/>
          <w:w w:val="105"/>
          <w:sz w:val="16"/>
        </w:rPr>
        <w:t xml:space="preserve"> </w:t>
      </w:r>
      <w:r>
        <w:rPr>
          <w:w w:val="105"/>
          <w:sz w:val="16"/>
        </w:rPr>
        <w:t>including</w:t>
      </w:r>
      <w:r>
        <w:rPr>
          <w:spacing w:val="-15"/>
          <w:w w:val="105"/>
          <w:sz w:val="16"/>
        </w:rPr>
        <w:t xml:space="preserve"> </w:t>
      </w:r>
      <w:r>
        <w:rPr>
          <w:w w:val="105"/>
          <w:sz w:val="16"/>
        </w:rPr>
        <w:t xml:space="preserve">but not limited to disputes with the Seller, set-off, </w:t>
      </w:r>
      <w:r>
        <w:rPr>
          <w:sz w:val="16"/>
        </w:rPr>
        <w:t>counterclaim,</w:t>
      </w:r>
      <w:r>
        <w:rPr>
          <w:spacing w:val="-13"/>
          <w:sz w:val="16"/>
        </w:rPr>
        <w:t xml:space="preserve"> </w:t>
      </w:r>
      <w:r>
        <w:rPr>
          <w:sz w:val="16"/>
        </w:rPr>
        <w:t>fraud</w:t>
      </w:r>
      <w:r>
        <w:rPr>
          <w:spacing w:val="-13"/>
          <w:sz w:val="16"/>
        </w:rPr>
        <w:t xml:space="preserve"> </w:t>
      </w:r>
      <w:r>
        <w:rPr>
          <w:sz w:val="16"/>
        </w:rPr>
        <w:t>or</w:t>
      </w:r>
      <w:r>
        <w:rPr>
          <w:spacing w:val="-13"/>
          <w:sz w:val="16"/>
        </w:rPr>
        <w:t xml:space="preserve"> </w:t>
      </w:r>
      <w:r>
        <w:rPr>
          <w:sz w:val="16"/>
        </w:rPr>
        <w:t>any</w:t>
      </w:r>
      <w:r>
        <w:rPr>
          <w:spacing w:val="-13"/>
          <w:sz w:val="16"/>
        </w:rPr>
        <w:t xml:space="preserve"> </w:t>
      </w:r>
      <w:r>
        <w:rPr>
          <w:sz w:val="16"/>
        </w:rPr>
        <w:t>Political</w:t>
      </w:r>
      <w:r>
        <w:rPr>
          <w:spacing w:val="-13"/>
          <w:sz w:val="16"/>
        </w:rPr>
        <w:t xml:space="preserve"> </w:t>
      </w:r>
      <w:r>
        <w:rPr>
          <w:sz w:val="16"/>
        </w:rPr>
        <w:t>Risk</w:t>
      </w:r>
      <w:r>
        <w:rPr>
          <w:spacing w:val="-13"/>
          <w:sz w:val="16"/>
        </w:rPr>
        <w:t xml:space="preserve"> </w:t>
      </w:r>
      <w:r>
        <w:rPr>
          <w:sz w:val="16"/>
        </w:rPr>
        <w:t>in</w:t>
      </w:r>
      <w:r>
        <w:rPr>
          <w:spacing w:val="-13"/>
          <w:sz w:val="16"/>
        </w:rPr>
        <w:t xml:space="preserve"> </w:t>
      </w:r>
      <w:r>
        <w:rPr>
          <w:sz w:val="16"/>
        </w:rPr>
        <w:t>respect</w:t>
      </w:r>
      <w:r>
        <w:rPr>
          <w:spacing w:val="-13"/>
          <w:sz w:val="16"/>
        </w:rPr>
        <w:t xml:space="preserve"> </w:t>
      </w:r>
      <w:r>
        <w:rPr>
          <w:sz w:val="16"/>
        </w:rPr>
        <w:t xml:space="preserve">of </w:t>
      </w:r>
      <w:r>
        <w:rPr>
          <w:w w:val="105"/>
          <w:sz w:val="16"/>
        </w:rPr>
        <w:t>a</w:t>
      </w:r>
      <w:r>
        <w:rPr>
          <w:spacing w:val="-17"/>
          <w:w w:val="105"/>
          <w:sz w:val="16"/>
        </w:rPr>
        <w:t xml:space="preserve"> </w:t>
      </w:r>
      <w:r>
        <w:rPr>
          <w:w w:val="105"/>
          <w:sz w:val="16"/>
        </w:rPr>
        <w:t>Buyer).</w:t>
      </w:r>
    </w:p>
    <w:p w14:paraId="74141E2F" w14:textId="77777777" w:rsidR="00670E8F" w:rsidRDefault="00670E8F">
      <w:pPr>
        <w:pStyle w:val="BodyText"/>
        <w:spacing w:before="53"/>
      </w:pPr>
    </w:p>
    <w:p w14:paraId="42D6D88D" w14:textId="77777777" w:rsidR="00670E8F" w:rsidRDefault="00000000">
      <w:pPr>
        <w:pStyle w:val="ListParagraph"/>
        <w:numPr>
          <w:ilvl w:val="1"/>
          <w:numId w:val="11"/>
        </w:numPr>
        <w:tabs>
          <w:tab w:val="left" w:pos="872"/>
          <w:tab w:val="left" w:pos="874"/>
        </w:tabs>
        <w:spacing w:before="1" w:line="276" w:lineRule="auto"/>
        <w:ind w:right="38"/>
        <w:jc w:val="both"/>
        <w:rPr>
          <w:sz w:val="16"/>
        </w:rPr>
      </w:pPr>
      <w:r>
        <w:rPr>
          <w:sz w:val="16"/>
        </w:rPr>
        <w:t>MODIFI may require Seller to incorporate the following information into an Invoice in relation to an Account Receivable which MODIFI may</w:t>
      </w:r>
      <w:r>
        <w:rPr>
          <w:spacing w:val="80"/>
          <w:sz w:val="16"/>
        </w:rPr>
        <w:t xml:space="preserve"> </w:t>
      </w:r>
      <w:r>
        <w:rPr>
          <w:sz w:val="16"/>
        </w:rPr>
        <w:t>purchase hereunder or otherwise give notice</w:t>
      </w:r>
      <w:r>
        <w:rPr>
          <w:spacing w:val="-10"/>
          <w:sz w:val="16"/>
        </w:rPr>
        <w:t xml:space="preserve"> </w:t>
      </w:r>
      <w:r>
        <w:rPr>
          <w:sz w:val="16"/>
        </w:rPr>
        <w:t>to</w:t>
      </w:r>
      <w:r>
        <w:rPr>
          <w:spacing w:val="-10"/>
          <w:sz w:val="16"/>
        </w:rPr>
        <w:t xml:space="preserve"> </w:t>
      </w:r>
      <w:r>
        <w:rPr>
          <w:sz w:val="16"/>
        </w:rPr>
        <w:t>the relevant Buyer of such information: the bank account information of MODIFI for receiving the amount due as well as a notice that the Account Receivable has been</w:t>
      </w:r>
      <w:r>
        <w:rPr>
          <w:spacing w:val="-14"/>
          <w:sz w:val="16"/>
        </w:rPr>
        <w:t xml:space="preserve"> </w:t>
      </w:r>
      <w:r>
        <w:rPr>
          <w:sz w:val="16"/>
        </w:rPr>
        <w:t>transferred</w:t>
      </w:r>
      <w:r>
        <w:rPr>
          <w:spacing w:val="-14"/>
          <w:sz w:val="16"/>
        </w:rPr>
        <w:t xml:space="preserve"> </w:t>
      </w:r>
      <w:r>
        <w:rPr>
          <w:sz w:val="16"/>
        </w:rPr>
        <w:t>to</w:t>
      </w:r>
      <w:r>
        <w:rPr>
          <w:spacing w:val="-14"/>
          <w:sz w:val="16"/>
        </w:rPr>
        <w:t xml:space="preserve"> </w:t>
      </w:r>
      <w:r>
        <w:rPr>
          <w:sz w:val="16"/>
        </w:rPr>
        <w:t>MODIFI</w:t>
      </w:r>
      <w:r>
        <w:rPr>
          <w:spacing w:val="-14"/>
          <w:sz w:val="16"/>
        </w:rPr>
        <w:t xml:space="preserve"> </w:t>
      </w:r>
      <w:r>
        <w:rPr>
          <w:sz w:val="16"/>
        </w:rPr>
        <w:t>and</w:t>
      </w:r>
      <w:r>
        <w:rPr>
          <w:spacing w:val="-14"/>
          <w:sz w:val="16"/>
        </w:rPr>
        <w:t xml:space="preserve"> </w:t>
      </w:r>
      <w:r>
        <w:rPr>
          <w:sz w:val="16"/>
        </w:rPr>
        <w:t>that payment must be made to MODIFI (and not to the Seller). In addition, MODIFI may require</w:t>
      </w:r>
      <w:r>
        <w:rPr>
          <w:spacing w:val="-11"/>
          <w:sz w:val="16"/>
        </w:rPr>
        <w:t xml:space="preserve"> </w:t>
      </w:r>
      <w:r>
        <w:rPr>
          <w:sz w:val="16"/>
        </w:rPr>
        <w:t>that</w:t>
      </w:r>
      <w:r>
        <w:rPr>
          <w:spacing w:val="-11"/>
          <w:sz w:val="16"/>
        </w:rPr>
        <w:t xml:space="preserve"> </w:t>
      </w:r>
      <w:r>
        <w:rPr>
          <w:sz w:val="16"/>
        </w:rPr>
        <w:t>Seller incorporate certain terms into its contracts with Buyers as a condition to purchasing Accounts Receivable arising under such contracts.</w:t>
      </w:r>
    </w:p>
    <w:p w14:paraId="473E6D38" w14:textId="77777777" w:rsidR="00670E8F" w:rsidRDefault="00670E8F">
      <w:pPr>
        <w:pStyle w:val="BodyText"/>
        <w:spacing w:before="54"/>
      </w:pPr>
    </w:p>
    <w:p w14:paraId="40F0C892" w14:textId="77777777" w:rsidR="00670E8F" w:rsidRDefault="00000000">
      <w:pPr>
        <w:pStyle w:val="Heading2"/>
        <w:numPr>
          <w:ilvl w:val="0"/>
          <w:numId w:val="11"/>
        </w:numPr>
        <w:tabs>
          <w:tab w:val="left" w:pos="873"/>
        </w:tabs>
        <w:spacing w:before="1"/>
        <w:ind w:left="873"/>
      </w:pPr>
      <w:r>
        <w:rPr>
          <w:w w:val="105"/>
        </w:rPr>
        <w:t>PAYMENT</w:t>
      </w:r>
      <w:r>
        <w:rPr>
          <w:spacing w:val="-6"/>
          <w:w w:val="105"/>
        </w:rPr>
        <w:t xml:space="preserve"> </w:t>
      </w:r>
      <w:r>
        <w:rPr>
          <w:w w:val="105"/>
        </w:rPr>
        <w:t>OF</w:t>
      </w:r>
      <w:r>
        <w:rPr>
          <w:spacing w:val="-5"/>
          <w:w w:val="105"/>
        </w:rPr>
        <w:t xml:space="preserve"> </w:t>
      </w:r>
      <w:r>
        <w:rPr>
          <w:w w:val="105"/>
        </w:rPr>
        <w:t>PURCHASE</w:t>
      </w:r>
      <w:r>
        <w:rPr>
          <w:spacing w:val="-5"/>
          <w:w w:val="105"/>
        </w:rPr>
        <w:t xml:space="preserve"> </w:t>
      </w:r>
      <w:r>
        <w:rPr>
          <w:spacing w:val="-4"/>
          <w:w w:val="105"/>
        </w:rPr>
        <w:t>PRICE</w:t>
      </w:r>
    </w:p>
    <w:p w14:paraId="704B70F6" w14:textId="77777777" w:rsidR="00670E8F" w:rsidRDefault="00670E8F">
      <w:pPr>
        <w:pStyle w:val="BodyText"/>
        <w:spacing w:before="77"/>
        <w:rPr>
          <w:rFonts w:ascii="Tahoma"/>
          <w:b/>
        </w:rPr>
      </w:pPr>
    </w:p>
    <w:p w14:paraId="19398B19" w14:textId="77777777" w:rsidR="00670E8F" w:rsidRDefault="00000000">
      <w:pPr>
        <w:pStyle w:val="ListParagraph"/>
        <w:numPr>
          <w:ilvl w:val="1"/>
          <w:numId w:val="11"/>
        </w:numPr>
        <w:tabs>
          <w:tab w:val="left" w:pos="874"/>
        </w:tabs>
        <w:spacing w:line="276" w:lineRule="auto"/>
        <w:ind w:right="43"/>
        <w:jc w:val="both"/>
        <w:rPr>
          <w:sz w:val="16"/>
        </w:rPr>
      </w:pPr>
      <w:r>
        <w:rPr>
          <w:sz w:val="16"/>
        </w:rPr>
        <w:t>The consideration for the Transfer of an Account Receivable is the Purchase Price.</w:t>
      </w:r>
    </w:p>
    <w:p w14:paraId="4F9A1021" w14:textId="77777777" w:rsidR="00670E8F" w:rsidRDefault="00670E8F">
      <w:pPr>
        <w:pStyle w:val="BodyText"/>
        <w:spacing w:before="47"/>
      </w:pPr>
    </w:p>
    <w:p w14:paraId="646997DB" w14:textId="77777777" w:rsidR="00670E8F" w:rsidRDefault="00000000">
      <w:pPr>
        <w:pStyle w:val="ListParagraph"/>
        <w:numPr>
          <w:ilvl w:val="1"/>
          <w:numId w:val="11"/>
        </w:numPr>
        <w:tabs>
          <w:tab w:val="left" w:pos="872"/>
          <w:tab w:val="left" w:pos="874"/>
        </w:tabs>
        <w:spacing w:line="276" w:lineRule="auto"/>
        <w:ind w:right="43"/>
        <w:jc w:val="both"/>
        <w:rPr>
          <w:sz w:val="16"/>
        </w:rPr>
      </w:pPr>
      <w:r>
        <w:rPr>
          <w:sz w:val="16"/>
        </w:rPr>
        <w:t>MODIFI shall pay or procure payment of the relevant Initial Purchase Price to Seller on the IPP Payment Date, subject to any set-off in accordance with</w:t>
      </w:r>
      <w:r>
        <w:rPr>
          <w:spacing w:val="-9"/>
          <w:sz w:val="16"/>
        </w:rPr>
        <w:t xml:space="preserve"> </w:t>
      </w:r>
      <w:r>
        <w:rPr>
          <w:sz w:val="16"/>
        </w:rPr>
        <w:t>Clause</w:t>
      </w:r>
      <w:r>
        <w:rPr>
          <w:spacing w:val="-9"/>
          <w:sz w:val="16"/>
        </w:rPr>
        <w:t xml:space="preserve"> </w:t>
      </w:r>
      <w:r>
        <w:rPr>
          <w:sz w:val="16"/>
        </w:rPr>
        <w:t>16.12.</w:t>
      </w:r>
    </w:p>
    <w:p w14:paraId="41F38C8B" w14:textId="77777777" w:rsidR="00670E8F" w:rsidRDefault="00670E8F">
      <w:pPr>
        <w:pStyle w:val="BodyText"/>
        <w:spacing w:before="48"/>
      </w:pPr>
    </w:p>
    <w:p w14:paraId="37637E1F" w14:textId="77777777" w:rsidR="00670E8F" w:rsidRDefault="00000000">
      <w:pPr>
        <w:pStyle w:val="ListParagraph"/>
        <w:numPr>
          <w:ilvl w:val="1"/>
          <w:numId w:val="11"/>
        </w:numPr>
        <w:tabs>
          <w:tab w:val="left" w:pos="874"/>
        </w:tabs>
        <w:spacing w:line="276" w:lineRule="auto"/>
        <w:ind w:right="38"/>
        <w:jc w:val="both"/>
        <w:rPr>
          <w:sz w:val="16"/>
        </w:rPr>
      </w:pPr>
      <w:r>
        <w:rPr>
          <w:sz w:val="16"/>
        </w:rPr>
        <w:t>Within 2 Business Days of the date on which an Account Receivable is Collected and clearly identiﬁed as such</w:t>
      </w:r>
      <w:r>
        <w:rPr>
          <w:spacing w:val="-14"/>
          <w:sz w:val="16"/>
        </w:rPr>
        <w:t xml:space="preserve"> </w:t>
      </w:r>
      <w:r>
        <w:rPr>
          <w:sz w:val="16"/>
        </w:rPr>
        <w:t>to</w:t>
      </w:r>
      <w:r>
        <w:rPr>
          <w:spacing w:val="-14"/>
          <w:sz w:val="16"/>
        </w:rPr>
        <w:t xml:space="preserve"> </w:t>
      </w:r>
      <w:r>
        <w:rPr>
          <w:sz w:val="16"/>
        </w:rPr>
        <w:t>the</w:t>
      </w:r>
      <w:r>
        <w:rPr>
          <w:spacing w:val="-14"/>
          <w:sz w:val="16"/>
        </w:rPr>
        <w:t xml:space="preserve"> </w:t>
      </w:r>
      <w:r>
        <w:rPr>
          <w:sz w:val="16"/>
        </w:rPr>
        <w:t>satisfaction</w:t>
      </w:r>
      <w:r>
        <w:rPr>
          <w:spacing w:val="-14"/>
          <w:sz w:val="16"/>
        </w:rPr>
        <w:t xml:space="preserve"> </w:t>
      </w:r>
      <w:r>
        <w:rPr>
          <w:sz w:val="16"/>
        </w:rPr>
        <w:t>of</w:t>
      </w:r>
      <w:r>
        <w:rPr>
          <w:spacing w:val="-14"/>
          <w:sz w:val="16"/>
        </w:rPr>
        <w:t xml:space="preserve"> </w:t>
      </w:r>
      <w:r>
        <w:rPr>
          <w:sz w:val="16"/>
        </w:rPr>
        <w:t>MODIFI</w:t>
      </w:r>
      <w:r>
        <w:rPr>
          <w:spacing w:val="-14"/>
          <w:sz w:val="16"/>
        </w:rPr>
        <w:t xml:space="preserve"> </w:t>
      </w:r>
      <w:r>
        <w:rPr>
          <w:sz w:val="16"/>
        </w:rPr>
        <w:t>or</w:t>
      </w:r>
      <w:r>
        <w:rPr>
          <w:spacing w:val="-14"/>
          <w:sz w:val="16"/>
        </w:rPr>
        <w:t xml:space="preserve"> </w:t>
      </w:r>
      <w:r>
        <w:rPr>
          <w:sz w:val="16"/>
        </w:rPr>
        <w:t>as soon as</w:t>
      </w:r>
      <w:r>
        <w:rPr>
          <w:spacing w:val="-3"/>
          <w:sz w:val="16"/>
        </w:rPr>
        <w:t xml:space="preserve"> </w:t>
      </w:r>
      <w:r>
        <w:rPr>
          <w:sz w:val="16"/>
        </w:rPr>
        <w:t>reasonably</w:t>
      </w:r>
      <w:r>
        <w:rPr>
          <w:spacing w:val="-3"/>
          <w:sz w:val="16"/>
        </w:rPr>
        <w:t xml:space="preserve"> </w:t>
      </w:r>
      <w:r>
        <w:rPr>
          <w:sz w:val="16"/>
        </w:rPr>
        <w:t>practicable</w:t>
      </w:r>
      <w:r>
        <w:rPr>
          <w:spacing w:val="-3"/>
          <w:sz w:val="16"/>
        </w:rPr>
        <w:t xml:space="preserve"> </w:t>
      </w:r>
      <w:r>
        <w:rPr>
          <w:sz w:val="16"/>
        </w:rPr>
        <w:t>thereafter</w:t>
      </w:r>
      <w:r>
        <w:rPr>
          <w:spacing w:val="-3"/>
          <w:sz w:val="16"/>
        </w:rPr>
        <w:t xml:space="preserve"> </w:t>
      </w:r>
      <w:r>
        <w:rPr>
          <w:sz w:val="16"/>
        </w:rPr>
        <w:t>if</w:t>
      </w:r>
      <w:r>
        <w:rPr>
          <w:spacing w:val="-3"/>
          <w:sz w:val="16"/>
        </w:rPr>
        <w:t xml:space="preserve"> </w:t>
      </w:r>
      <w:r>
        <w:rPr>
          <w:sz w:val="16"/>
        </w:rPr>
        <w:t>it</w:t>
      </w:r>
      <w:r>
        <w:rPr>
          <w:spacing w:val="-3"/>
          <w:sz w:val="16"/>
        </w:rPr>
        <w:t xml:space="preserve"> </w:t>
      </w:r>
      <w:r>
        <w:rPr>
          <w:sz w:val="16"/>
        </w:rPr>
        <w:t>is</w:t>
      </w:r>
      <w:r>
        <w:rPr>
          <w:spacing w:val="-3"/>
          <w:sz w:val="16"/>
        </w:rPr>
        <w:t xml:space="preserve"> </w:t>
      </w:r>
      <w:r>
        <w:rPr>
          <w:sz w:val="16"/>
        </w:rPr>
        <w:t>not reasonably practicable to make the relevant payment within 2 Business Days, subject to any set-off by MODIFI, MODIFI shall</w:t>
      </w:r>
      <w:r>
        <w:rPr>
          <w:spacing w:val="-3"/>
          <w:sz w:val="16"/>
        </w:rPr>
        <w:t xml:space="preserve"> </w:t>
      </w:r>
      <w:r>
        <w:rPr>
          <w:sz w:val="16"/>
        </w:rPr>
        <w:t>pay</w:t>
      </w:r>
      <w:r>
        <w:rPr>
          <w:spacing w:val="-3"/>
          <w:sz w:val="16"/>
        </w:rPr>
        <w:t xml:space="preserve"> </w:t>
      </w:r>
      <w:r>
        <w:rPr>
          <w:sz w:val="16"/>
        </w:rPr>
        <w:t>the</w:t>
      </w:r>
      <w:r>
        <w:rPr>
          <w:spacing w:val="-3"/>
          <w:sz w:val="16"/>
        </w:rPr>
        <w:t xml:space="preserve"> </w:t>
      </w:r>
      <w:r>
        <w:rPr>
          <w:sz w:val="16"/>
        </w:rPr>
        <w:t>applicable Deferred Purchase Price to the Seller,</w:t>
      </w:r>
      <w:r>
        <w:rPr>
          <w:spacing w:val="-14"/>
          <w:sz w:val="16"/>
        </w:rPr>
        <w:t xml:space="preserve"> </w:t>
      </w:r>
      <w:r>
        <w:rPr>
          <w:sz w:val="16"/>
        </w:rPr>
        <w:t>provided</w:t>
      </w:r>
      <w:r>
        <w:rPr>
          <w:spacing w:val="-14"/>
          <w:sz w:val="16"/>
        </w:rPr>
        <w:t xml:space="preserve"> </w:t>
      </w:r>
      <w:r>
        <w:rPr>
          <w:sz w:val="16"/>
        </w:rPr>
        <w:t>that where an Account Receivable forms part of a Portfolio MODIFI shall determine and pay the Deferred Purchase Price with respect to all</w:t>
      </w:r>
      <w:r>
        <w:rPr>
          <w:spacing w:val="40"/>
          <w:sz w:val="16"/>
        </w:rPr>
        <w:t xml:space="preserve"> </w:t>
      </w:r>
      <w:r>
        <w:rPr>
          <w:sz w:val="16"/>
        </w:rPr>
        <w:t>Accounts Receivable in such Portfolio on a weekly</w:t>
      </w:r>
      <w:r>
        <w:rPr>
          <w:spacing w:val="40"/>
          <w:sz w:val="16"/>
        </w:rPr>
        <w:t xml:space="preserve"> </w:t>
      </w:r>
      <w:r>
        <w:rPr>
          <w:sz w:val="16"/>
        </w:rPr>
        <w:t>or monthly basis</w:t>
      </w:r>
      <w:r>
        <w:rPr>
          <w:spacing w:val="40"/>
          <w:sz w:val="16"/>
        </w:rPr>
        <w:t xml:space="preserve"> </w:t>
      </w:r>
      <w:r>
        <w:rPr>
          <w:sz w:val="16"/>
        </w:rPr>
        <w:t>(as determined by MODIFI in its discretion) based on the the collections Collected with respect to such Portfolio</w:t>
      </w:r>
      <w:r>
        <w:rPr>
          <w:spacing w:val="-11"/>
          <w:sz w:val="16"/>
        </w:rPr>
        <w:t xml:space="preserve"> </w:t>
      </w:r>
      <w:r>
        <w:rPr>
          <w:sz w:val="16"/>
        </w:rPr>
        <w:t>(and</w:t>
      </w:r>
      <w:r>
        <w:rPr>
          <w:spacing w:val="-11"/>
          <w:sz w:val="16"/>
        </w:rPr>
        <w:t xml:space="preserve"> </w:t>
      </w:r>
      <w:r>
        <w:rPr>
          <w:sz w:val="16"/>
        </w:rPr>
        <w:t>clearly</w:t>
      </w:r>
      <w:r>
        <w:rPr>
          <w:spacing w:val="-11"/>
          <w:sz w:val="16"/>
        </w:rPr>
        <w:t xml:space="preserve"> </w:t>
      </w:r>
      <w:r>
        <w:rPr>
          <w:sz w:val="16"/>
        </w:rPr>
        <w:t>identiﬁed as such to the satisfaction of MODIFI) in the period</w:t>
      </w:r>
    </w:p>
    <w:p w14:paraId="7EEA4BFE" w14:textId="77777777" w:rsidR="00670E8F" w:rsidRDefault="00000000">
      <w:pPr>
        <w:pStyle w:val="BodyText"/>
        <w:spacing w:before="95" w:line="276" w:lineRule="auto"/>
        <w:ind w:left="873"/>
      </w:pPr>
      <w:r>
        <w:br w:type="column"/>
      </w:r>
      <w:r>
        <w:t>ending</w:t>
      </w:r>
      <w:r>
        <w:rPr>
          <w:spacing w:val="32"/>
        </w:rPr>
        <w:t xml:space="preserve"> </w:t>
      </w:r>
      <w:r>
        <w:t>2</w:t>
      </w:r>
      <w:r>
        <w:rPr>
          <w:spacing w:val="32"/>
        </w:rPr>
        <w:t xml:space="preserve"> </w:t>
      </w:r>
      <w:r>
        <w:t>Business</w:t>
      </w:r>
      <w:r>
        <w:rPr>
          <w:spacing w:val="32"/>
        </w:rPr>
        <w:t xml:space="preserve"> </w:t>
      </w:r>
      <w:r>
        <w:t>Days</w:t>
      </w:r>
      <w:r>
        <w:rPr>
          <w:spacing w:val="32"/>
        </w:rPr>
        <w:t xml:space="preserve"> </w:t>
      </w:r>
      <w:r>
        <w:t>prior to the date of such payment of Deferred Purchase Price.</w:t>
      </w:r>
    </w:p>
    <w:p w14:paraId="7D723C37" w14:textId="77777777" w:rsidR="00670E8F" w:rsidRDefault="00670E8F">
      <w:pPr>
        <w:pStyle w:val="BodyText"/>
        <w:spacing w:before="46"/>
      </w:pPr>
    </w:p>
    <w:p w14:paraId="227D0E62" w14:textId="77777777" w:rsidR="00670E8F" w:rsidRDefault="00000000">
      <w:pPr>
        <w:pStyle w:val="ListParagraph"/>
        <w:numPr>
          <w:ilvl w:val="1"/>
          <w:numId w:val="11"/>
        </w:numPr>
        <w:tabs>
          <w:tab w:val="left" w:pos="871"/>
          <w:tab w:val="left" w:pos="873"/>
        </w:tabs>
        <w:spacing w:before="1" w:line="276" w:lineRule="auto"/>
        <w:ind w:left="873" w:right="107"/>
        <w:jc w:val="both"/>
        <w:rPr>
          <w:sz w:val="16"/>
        </w:rPr>
      </w:pPr>
      <w:r>
        <w:rPr>
          <w:sz w:val="16"/>
        </w:rPr>
        <w:t>If any payment of the Purchase Price falls due on</w:t>
      </w:r>
      <w:r>
        <w:rPr>
          <w:spacing w:val="-13"/>
          <w:sz w:val="16"/>
        </w:rPr>
        <w:t xml:space="preserve"> </w:t>
      </w:r>
      <w:r>
        <w:rPr>
          <w:sz w:val="16"/>
        </w:rPr>
        <w:t>a day which is not</w:t>
      </w:r>
      <w:r>
        <w:rPr>
          <w:spacing w:val="-14"/>
          <w:sz w:val="16"/>
        </w:rPr>
        <w:t xml:space="preserve"> </w:t>
      </w:r>
      <w:r>
        <w:rPr>
          <w:sz w:val="16"/>
        </w:rPr>
        <w:t>a</w:t>
      </w:r>
      <w:r>
        <w:rPr>
          <w:spacing w:val="-14"/>
          <w:sz w:val="16"/>
        </w:rPr>
        <w:t xml:space="preserve"> </w:t>
      </w:r>
      <w:r>
        <w:rPr>
          <w:sz w:val="16"/>
        </w:rPr>
        <w:t>Business</w:t>
      </w:r>
      <w:r>
        <w:rPr>
          <w:spacing w:val="-14"/>
          <w:sz w:val="16"/>
        </w:rPr>
        <w:t xml:space="preserve"> </w:t>
      </w:r>
      <w:r>
        <w:rPr>
          <w:sz w:val="16"/>
        </w:rPr>
        <w:t>Day,</w:t>
      </w:r>
      <w:r>
        <w:rPr>
          <w:spacing w:val="-14"/>
          <w:sz w:val="16"/>
        </w:rPr>
        <w:t xml:space="preserve"> </w:t>
      </w:r>
      <w:r>
        <w:rPr>
          <w:sz w:val="16"/>
        </w:rPr>
        <w:t>it</w:t>
      </w:r>
      <w:r>
        <w:rPr>
          <w:spacing w:val="-14"/>
          <w:sz w:val="16"/>
        </w:rPr>
        <w:t xml:space="preserve"> </w:t>
      </w:r>
      <w:r>
        <w:rPr>
          <w:sz w:val="16"/>
        </w:rPr>
        <w:t>shall</w:t>
      </w:r>
      <w:r>
        <w:rPr>
          <w:spacing w:val="-14"/>
          <w:sz w:val="16"/>
        </w:rPr>
        <w:t xml:space="preserve"> </w:t>
      </w:r>
      <w:r>
        <w:rPr>
          <w:sz w:val="16"/>
        </w:rPr>
        <w:t>be</w:t>
      </w:r>
      <w:r>
        <w:rPr>
          <w:spacing w:val="-14"/>
          <w:sz w:val="16"/>
        </w:rPr>
        <w:t xml:space="preserve"> </w:t>
      </w:r>
      <w:r>
        <w:rPr>
          <w:sz w:val="16"/>
        </w:rPr>
        <w:t>made</w:t>
      </w:r>
      <w:r>
        <w:rPr>
          <w:spacing w:val="-14"/>
          <w:sz w:val="16"/>
        </w:rPr>
        <w:t xml:space="preserve"> </w:t>
      </w:r>
      <w:r>
        <w:rPr>
          <w:sz w:val="16"/>
        </w:rPr>
        <w:t>on the next</w:t>
      </w:r>
      <w:r>
        <w:rPr>
          <w:spacing w:val="-11"/>
          <w:sz w:val="16"/>
        </w:rPr>
        <w:t xml:space="preserve"> </w:t>
      </w:r>
      <w:r>
        <w:rPr>
          <w:sz w:val="16"/>
        </w:rPr>
        <w:t>day</w:t>
      </w:r>
      <w:r>
        <w:rPr>
          <w:spacing w:val="-11"/>
          <w:sz w:val="16"/>
        </w:rPr>
        <w:t xml:space="preserve"> </w:t>
      </w:r>
      <w:r>
        <w:rPr>
          <w:sz w:val="16"/>
        </w:rPr>
        <w:t>which</w:t>
      </w:r>
      <w:r>
        <w:rPr>
          <w:spacing w:val="-11"/>
          <w:sz w:val="16"/>
        </w:rPr>
        <w:t xml:space="preserve"> </w:t>
      </w:r>
      <w:r>
        <w:rPr>
          <w:sz w:val="16"/>
        </w:rPr>
        <w:t>is</w:t>
      </w:r>
      <w:r>
        <w:rPr>
          <w:spacing w:val="-11"/>
          <w:sz w:val="16"/>
        </w:rPr>
        <w:t xml:space="preserve"> </w:t>
      </w:r>
      <w:r>
        <w:rPr>
          <w:sz w:val="16"/>
        </w:rPr>
        <w:t>a</w:t>
      </w:r>
      <w:r>
        <w:rPr>
          <w:spacing w:val="-11"/>
          <w:sz w:val="16"/>
        </w:rPr>
        <w:t xml:space="preserve"> </w:t>
      </w:r>
      <w:r>
        <w:rPr>
          <w:sz w:val="16"/>
        </w:rPr>
        <w:t>Business</w:t>
      </w:r>
      <w:r>
        <w:rPr>
          <w:spacing w:val="-11"/>
          <w:sz w:val="16"/>
        </w:rPr>
        <w:t xml:space="preserve"> </w:t>
      </w:r>
      <w:r>
        <w:rPr>
          <w:sz w:val="16"/>
        </w:rPr>
        <w:t>Day</w:t>
      </w:r>
      <w:r>
        <w:rPr>
          <w:spacing w:val="-11"/>
          <w:sz w:val="16"/>
        </w:rPr>
        <w:t xml:space="preserve"> </w:t>
      </w:r>
      <w:r>
        <w:rPr>
          <w:sz w:val="16"/>
        </w:rPr>
        <w:t>but</w:t>
      </w:r>
      <w:r>
        <w:rPr>
          <w:spacing w:val="-11"/>
          <w:sz w:val="16"/>
        </w:rPr>
        <w:t xml:space="preserve"> </w:t>
      </w:r>
      <w:r>
        <w:rPr>
          <w:sz w:val="16"/>
        </w:rPr>
        <w:t>its</w:t>
      </w:r>
      <w:r>
        <w:rPr>
          <w:spacing w:val="-11"/>
          <w:sz w:val="16"/>
        </w:rPr>
        <w:t xml:space="preserve"> </w:t>
      </w:r>
      <w:r>
        <w:rPr>
          <w:sz w:val="16"/>
        </w:rPr>
        <w:t>amount shall not be adjusted as a consequence.</w:t>
      </w:r>
    </w:p>
    <w:p w14:paraId="329D7794" w14:textId="77777777" w:rsidR="00670E8F" w:rsidRDefault="00670E8F">
      <w:pPr>
        <w:pStyle w:val="BodyText"/>
        <w:spacing w:before="48"/>
      </w:pPr>
    </w:p>
    <w:p w14:paraId="5E014886" w14:textId="77777777" w:rsidR="00670E8F" w:rsidRDefault="00000000">
      <w:pPr>
        <w:pStyle w:val="ListParagraph"/>
        <w:numPr>
          <w:ilvl w:val="1"/>
          <w:numId w:val="11"/>
        </w:numPr>
        <w:tabs>
          <w:tab w:val="left" w:pos="871"/>
          <w:tab w:val="left" w:pos="873"/>
        </w:tabs>
        <w:spacing w:line="276" w:lineRule="auto"/>
        <w:ind w:left="873" w:right="113"/>
        <w:jc w:val="both"/>
        <w:rPr>
          <w:sz w:val="16"/>
        </w:rPr>
      </w:pPr>
      <w:r>
        <w:rPr>
          <w:sz w:val="16"/>
        </w:rPr>
        <w:t>Seller shall provide to MODIFI information</w:t>
      </w:r>
      <w:r>
        <w:rPr>
          <w:spacing w:val="-1"/>
          <w:sz w:val="16"/>
        </w:rPr>
        <w:t xml:space="preserve"> </w:t>
      </w:r>
      <w:r>
        <w:rPr>
          <w:sz w:val="16"/>
        </w:rPr>
        <w:t>relating to the Seller Account</w:t>
      </w:r>
      <w:r>
        <w:rPr>
          <w:spacing w:val="-10"/>
          <w:sz w:val="16"/>
        </w:rPr>
        <w:t xml:space="preserve"> </w:t>
      </w:r>
      <w:r>
        <w:rPr>
          <w:sz w:val="16"/>
        </w:rPr>
        <w:t>and</w:t>
      </w:r>
      <w:r>
        <w:rPr>
          <w:spacing w:val="-10"/>
          <w:sz w:val="16"/>
        </w:rPr>
        <w:t xml:space="preserve"> </w:t>
      </w:r>
      <w:r>
        <w:rPr>
          <w:sz w:val="16"/>
        </w:rPr>
        <w:t>such</w:t>
      </w:r>
      <w:r>
        <w:rPr>
          <w:spacing w:val="-10"/>
          <w:sz w:val="16"/>
        </w:rPr>
        <w:t xml:space="preserve"> </w:t>
      </w:r>
      <w:r>
        <w:rPr>
          <w:sz w:val="16"/>
        </w:rPr>
        <w:t>other</w:t>
      </w:r>
      <w:r>
        <w:rPr>
          <w:spacing w:val="-10"/>
          <w:sz w:val="16"/>
        </w:rPr>
        <w:t xml:space="preserve"> </w:t>
      </w:r>
      <w:r>
        <w:rPr>
          <w:sz w:val="16"/>
        </w:rPr>
        <w:t>information</w:t>
      </w:r>
      <w:r>
        <w:rPr>
          <w:spacing w:val="-10"/>
          <w:sz w:val="16"/>
        </w:rPr>
        <w:t xml:space="preserve"> </w:t>
      </w:r>
      <w:r>
        <w:rPr>
          <w:sz w:val="16"/>
        </w:rPr>
        <w:t>as MODIFI reasonably requires to settle the payment of Purchase Price.</w:t>
      </w:r>
    </w:p>
    <w:p w14:paraId="72481BC3" w14:textId="77777777" w:rsidR="00670E8F" w:rsidRDefault="00670E8F">
      <w:pPr>
        <w:pStyle w:val="BodyText"/>
        <w:spacing w:before="48"/>
      </w:pPr>
    </w:p>
    <w:p w14:paraId="535DF4EF" w14:textId="77777777" w:rsidR="00670E8F" w:rsidRDefault="00000000">
      <w:pPr>
        <w:pStyle w:val="ListParagraph"/>
        <w:numPr>
          <w:ilvl w:val="1"/>
          <w:numId w:val="11"/>
        </w:numPr>
        <w:tabs>
          <w:tab w:val="left" w:pos="873"/>
        </w:tabs>
        <w:spacing w:line="276" w:lineRule="auto"/>
        <w:ind w:left="873" w:right="102"/>
        <w:jc w:val="both"/>
        <w:rPr>
          <w:sz w:val="16"/>
        </w:rPr>
      </w:pPr>
      <w:r>
        <w:rPr>
          <w:sz w:val="16"/>
        </w:rPr>
        <w:t>All payments to be made under this Agreement shall be made in the currency of the relevant Account Receivable or otherwise in the currency speciﬁed by MODIFI.</w:t>
      </w:r>
    </w:p>
    <w:p w14:paraId="568A60A5" w14:textId="77777777" w:rsidR="00670E8F" w:rsidRDefault="00670E8F">
      <w:pPr>
        <w:pStyle w:val="BodyText"/>
        <w:spacing w:before="48"/>
      </w:pPr>
    </w:p>
    <w:p w14:paraId="15AA8265" w14:textId="77777777" w:rsidR="00670E8F" w:rsidRDefault="00000000">
      <w:pPr>
        <w:pStyle w:val="ListParagraph"/>
        <w:numPr>
          <w:ilvl w:val="1"/>
          <w:numId w:val="11"/>
        </w:numPr>
        <w:tabs>
          <w:tab w:val="left" w:pos="873"/>
        </w:tabs>
        <w:spacing w:line="276" w:lineRule="auto"/>
        <w:ind w:left="873" w:right="103"/>
        <w:jc w:val="both"/>
        <w:rPr>
          <w:sz w:val="16"/>
        </w:rPr>
      </w:pPr>
      <w:r>
        <w:rPr>
          <w:sz w:val="16"/>
        </w:rPr>
        <w:t>If any payments are made erroneously, including (without</w:t>
      </w:r>
      <w:r>
        <w:rPr>
          <w:spacing w:val="-13"/>
          <w:sz w:val="16"/>
        </w:rPr>
        <w:t xml:space="preserve"> </w:t>
      </w:r>
      <w:r>
        <w:rPr>
          <w:sz w:val="16"/>
        </w:rPr>
        <w:t>limitation)</w:t>
      </w:r>
      <w:r>
        <w:rPr>
          <w:spacing w:val="-13"/>
          <w:sz w:val="16"/>
        </w:rPr>
        <w:t xml:space="preserve"> </w:t>
      </w:r>
      <w:r>
        <w:rPr>
          <w:sz w:val="16"/>
        </w:rPr>
        <w:t>a</w:t>
      </w:r>
      <w:r>
        <w:rPr>
          <w:spacing w:val="-13"/>
          <w:sz w:val="16"/>
        </w:rPr>
        <w:t xml:space="preserve"> </w:t>
      </w:r>
      <w:r>
        <w:rPr>
          <w:sz w:val="16"/>
        </w:rPr>
        <w:t>payment</w:t>
      </w:r>
      <w:r>
        <w:rPr>
          <w:spacing w:val="-13"/>
          <w:sz w:val="16"/>
        </w:rPr>
        <w:t xml:space="preserve"> </w:t>
      </w:r>
      <w:r>
        <w:rPr>
          <w:sz w:val="16"/>
        </w:rPr>
        <w:t>to</w:t>
      </w:r>
      <w:r>
        <w:rPr>
          <w:spacing w:val="-13"/>
          <w:sz w:val="16"/>
        </w:rPr>
        <w:t xml:space="preserve"> </w:t>
      </w:r>
      <w:r>
        <w:rPr>
          <w:sz w:val="16"/>
        </w:rPr>
        <w:t>an</w:t>
      </w:r>
      <w:r>
        <w:rPr>
          <w:spacing w:val="-13"/>
          <w:sz w:val="16"/>
        </w:rPr>
        <w:t xml:space="preserve"> </w:t>
      </w:r>
      <w:r>
        <w:rPr>
          <w:sz w:val="16"/>
        </w:rPr>
        <w:t>incorrect</w:t>
      </w:r>
      <w:r>
        <w:rPr>
          <w:spacing w:val="-13"/>
          <w:sz w:val="16"/>
        </w:rPr>
        <w:t xml:space="preserve"> </w:t>
      </w:r>
      <w:r>
        <w:rPr>
          <w:sz w:val="16"/>
        </w:rPr>
        <w:t>payee or in an incorrect amount, Seller shall provide all commercially reasonable co-operation</w:t>
      </w:r>
      <w:r>
        <w:rPr>
          <w:spacing w:val="-14"/>
          <w:sz w:val="16"/>
        </w:rPr>
        <w:t xml:space="preserve"> </w:t>
      </w:r>
      <w:r>
        <w:rPr>
          <w:sz w:val="16"/>
        </w:rPr>
        <w:t>to</w:t>
      </w:r>
      <w:r>
        <w:rPr>
          <w:spacing w:val="-14"/>
          <w:sz w:val="16"/>
        </w:rPr>
        <w:t xml:space="preserve"> </w:t>
      </w:r>
      <w:r>
        <w:rPr>
          <w:sz w:val="16"/>
        </w:rPr>
        <w:t>MODIFI</w:t>
      </w:r>
      <w:r>
        <w:rPr>
          <w:spacing w:val="-14"/>
          <w:sz w:val="16"/>
        </w:rPr>
        <w:t xml:space="preserve"> </w:t>
      </w:r>
      <w:r>
        <w:rPr>
          <w:sz w:val="16"/>
        </w:rPr>
        <w:t>as may</w:t>
      </w:r>
      <w:r>
        <w:rPr>
          <w:spacing w:val="-3"/>
          <w:sz w:val="16"/>
        </w:rPr>
        <w:t xml:space="preserve"> </w:t>
      </w:r>
      <w:r>
        <w:rPr>
          <w:sz w:val="16"/>
        </w:rPr>
        <w:t>be</w:t>
      </w:r>
      <w:r>
        <w:rPr>
          <w:spacing w:val="-1"/>
          <w:sz w:val="16"/>
        </w:rPr>
        <w:t xml:space="preserve"> </w:t>
      </w:r>
      <w:r>
        <w:rPr>
          <w:sz w:val="16"/>
        </w:rPr>
        <w:t>necessary</w:t>
      </w:r>
      <w:r>
        <w:rPr>
          <w:spacing w:val="-1"/>
          <w:sz w:val="16"/>
        </w:rPr>
        <w:t xml:space="preserve"> </w:t>
      </w:r>
      <w:r>
        <w:rPr>
          <w:sz w:val="16"/>
        </w:rPr>
        <w:t>to</w:t>
      </w:r>
      <w:r>
        <w:rPr>
          <w:spacing w:val="-1"/>
          <w:sz w:val="16"/>
        </w:rPr>
        <w:t xml:space="preserve"> </w:t>
      </w:r>
      <w:r>
        <w:rPr>
          <w:sz w:val="16"/>
        </w:rPr>
        <w:t>correct</w:t>
      </w:r>
      <w:r>
        <w:rPr>
          <w:spacing w:val="-1"/>
          <w:sz w:val="16"/>
        </w:rPr>
        <w:t xml:space="preserve"> </w:t>
      </w:r>
      <w:r>
        <w:rPr>
          <w:sz w:val="16"/>
        </w:rPr>
        <w:t>such</w:t>
      </w:r>
      <w:r>
        <w:rPr>
          <w:spacing w:val="-1"/>
          <w:sz w:val="16"/>
        </w:rPr>
        <w:t xml:space="preserve"> </w:t>
      </w:r>
      <w:r>
        <w:rPr>
          <w:sz w:val="16"/>
        </w:rPr>
        <w:t>error</w:t>
      </w:r>
      <w:r>
        <w:rPr>
          <w:spacing w:val="-15"/>
          <w:sz w:val="16"/>
        </w:rPr>
        <w:t xml:space="preserve"> </w:t>
      </w:r>
      <w:r>
        <w:rPr>
          <w:sz w:val="16"/>
        </w:rPr>
        <w:t>as</w:t>
      </w:r>
      <w:r>
        <w:rPr>
          <w:spacing w:val="-14"/>
          <w:sz w:val="16"/>
        </w:rPr>
        <w:t xml:space="preserve"> </w:t>
      </w:r>
      <w:r>
        <w:rPr>
          <w:sz w:val="16"/>
        </w:rPr>
        <w:t>promptly as possible, including returning any incorrect payments received by it. If at any time Seller receives</w:t>
      </w:r>
      <w:r>
        <w:rPr>
          <w:spacing w:val="-15"/>
          <w:sz w:val="16"/>
        </w:rPr>
        <w:t xml:space="preserve"> </w:t>
      </w:r>
      <w:r>
        <w:rPr>
          <w:sz w:val="16"/>
        </w:rPr>
        <w:t>any</w:t>
      </w:r>
      <w:r>
        <w:rPr>
          <w:spacing w:val="-14"/>
          <w:sz w:val="16"/>
        </w:rPr>
        <w:t xml:space="preserve"> </w:t>
      </w:r>
      <w:r>
        <w:rPr>
          <w:sz w:val="16"/>
        </w:rPr>
        <w:t>payments</w:t>
      </w:r>
      <w:r>
        <w:rPr>
          <w:spacing w:val="-14"/>
          <w:sz w:val="16"/>
        </w:rPr>
        <w:t xml:space="preserve"> </w:t>
      </w:r>
      <w:r>
        <w:rPr>
          <w:sz w:val="16"/>
        </w:rPr>
        <w:t>with</w:t>
      </w:r>
      <w:r>
        <w:rPr>
          <w:spacing w:val="-14"/>
          <w:sz w:val="16"/>
        </w:rPr>
        <w:t xml:space="preserve"> </w:t>
      </w:r>
      <w:r>
        <w:rPr>
          <w:sz w:val="16"/>
        </w:rPr>
        <w:t>respect</w:t>
      </w:r>
      <w:r>
        <w:rPr>
          <w:spacing w:val="-14"/>
          <w:sz w:val="16"/>
        </w:rPr>
        <w:t xml:space="preserve"> </w:t>
      </w:r>
      <w:r>
        <w:rPr>
          <w:sz w:val="16"/>
        </w:rPr>
        <w:t>to</w:t>
      </w:r>
      <w:r>
        <w:rPr>
          <w:spacing w:val="-14"/>
          <w:sz w:val="16"/>
        </w:rPr>
        <w:t xml:space="preserve"> </w:t>
      </w:r>
      <w:r>
        <w:rPr>
          <w:sz w:val="16"/>
        </w:rPr>
        <w:t>a</w:t>
      </w:r>
      <w:r>
        <w:rPr>
          <w:spacing w:val="-14"/>
          <w:sz w:val="16"/>
        </w:rPr>
        <w:t xml:space="preserve"> </w:t>
      </w:r>
      <w:r>
        <w:rPr>
          <w:sz w:val="16"/>
        </w:rPr>
        <w:t>Transferred Account Receivable, Seller shall receive such payments in trust for the beneﬁt of MODIFI, segregate such payments from its other funds,</w:t>
      </w:r>
      <w:r>
        <w:rPr>
          <w:spacing w:val="-13"/>
          <w:sz w:val="16"/>
        </w:rPr>
        <w:t xml:space="preserve"> </w:t>
      </w:r>
      <w:r>
        <w:rPr>
          <w:sz w:val="16"/>
        </w:rPr>
        <w:t>and deliver to MODIFI, in</w:t>
      </w:r>
      <w:r>
        <w:rPr>
          <w:spacing w:val="-3"/>
          <w:sz w:val="16"/>
        </w:rPr>
        <w:t xml:space="preserve"> </w:t>
      </w:r>
      <w:r>
        <w:rPr>
          <w:sz w:val="16"/>
        </w:rPr>
        <w:t>the</w:t>
      </w:r>
      <w:r>
        <w:rPr>
          <w:spacing w:val="-3"/>
          <w:sz w:val="16"/>
        </w:rPr>
        <w:t xml:space="preserve"> </w:t>
      </w:r>
      <w:r>
        <w:rPr>
          <w:sz w:val="16"/>
        </w:rPr>
        <w:t>same</w:t>
      </w:r>
      <w:r>
        <w:rPr>
          <w:spacing w:val="-3"/>
          <w:sz w:val="16"/>
        </w:rPr>
        <w:t xml:space="preserve"> </w:t>
      </w:r>
      <w:r>
        <w:rPr>
          <w:sz w:val="16"/>
        </w:rPr>
        <w:t>form</w:t>
      </w:r>
      <w:r>
        <w:rPr>
          <w:spacing w:val="-3"/>
          <w:sz w:val="16"/>
        </w:rPr>
        <w:t xml:space="preserve"> </w:t>
      </w:r>
      <w:r>
        <w:rPr>
          <w:sz w:val="16"/>
        </w:rPr>
        <w:t>as</w:t>
      </w:r>
      <w:r>
        <w:rPr>
          <w:spacing w:val="-3"/>
          <w:sz w:val="16"/>
        </w:rPr>
        <w:t xml:space="preserve"> </w:t>
      </w:r>
      <w:r>
        <w:rPr>
          <w:sz w:val="16"/>
        </w:rPr>
        <w:t>so</w:t>
      </w:r>
      <w:r>
        <w:rPr>
          <w:spacing w:val="-3"/>
          <w:sz w:val="16"/>
        </w:rPr>
        <w:t xml:space="preserve"> </w:t>
      </w:r>
      <w:r>
        <w:rPr>
          <w:sz w:val="16"/>
        </w:rPr>
        <w:t>received with all necessary</w:t>
      </w:r>
      <w:r>
        <w:rPr>
          <w:spacing w:val="-15"/>
          <w:sz w:val="16"/>
        </w:rPr>
        <w:t xml:space="preserve"> </w:t>
      </w:r>
      <w:r>
        <w:rPr>
          <w:sz w:val="16"/>
        </w:rPr>
        <w:t>endorsements,</w:t>
      </w:r>
      <w:r>
        <w:rPr>
          <w:spacing w:val="-14"/>
          <w:sz w:val="16"/>
        </w:rPr>
        <w:t xml:space="preserve"> </w:t>
      </w:r>
      <w:r>
        <w:rPr>
          <w:sz w:val="16"/>
        </w:rPr>
        <w:t>all</w:t>
      </w:r>
      <w:r>
        <w:rPr>
          <w:spacing w:val="-14"/>
          <w:sz w:val="16"/>
        </w:rPr>
        <w:t xml:space="preserve"> </w:t>
      </w:r>
      <w:r>
        <w:rPr>
          <w:sz w:val="16"/>
        </w:rPr>
        <w:t>such</w:t>
      </w:r>
      <w:r>
        <w:rPr>
          <w:spacing w:val="-14"/>
          <w:sz w:val="16"/>
        </w:rPr>
        <w:t xml:space="preserve"> </w:t>
      </w:r>
      <w:r>
        <w:rPr>
          <w:sz w:val="16"/>
        </w:rPr>
        <w:t>payments received</w:t>
      </w:r>
      <w:r>
        <w:rPr>
          <w:spacing w:val="-15"/>
          <w:sz w:val="16"/>
        </w:rPr>
        <w:t xml:space="preserve"> </w:t>
      </w:r>
      <w:r>
        <w:rPr>
          <w:sz w:val="16"/>
        </w:rPr>
        <w:t>as</w:t>
      </w:r>
      <w:r>
        <w:rPr>
          <w:spacing w:val="-14"/>
          <w:sz w:val="16"/>
        </w:rPr>
        <w:t xml:space="preserve"> </w:t>
      </w:r>
      <w:r>
        <w:rPr>
          <w:sz w:val="16"/>
        </w:rPr>
        <w:t>soon</w:t>
      </w:r>
      <w:r>
        <w:rPr>
          <w:spacing w:val="-14"/>
          <w:sz w:val="16"/>
        </w:rPr>
        <w:t xml:space="preserve"> </w:t>
      </w:r>
      <w:r>
        <w:rPr>
          <w:sz w:val="16"/>
        </w:rPr>
        <w:t>as</w:t>
      </w:r>
      <w:r>
        <w:rPr>
          <w:spacing w:val="-14"/>
          <w:sz w:val="16"/>
        </w:rPr>
        <w:t xml:space="preserve"> </w:t>
      </w:r>
      <w:r>
        <w:rPr>
          <w:sz w:val="16"/>
        </w:rPr>
        <w:t>practicable,</w:t>
      </w:r>
      <w:r>
        <w:rPr>
          <w:spacing w:val="-14"/>
          <w:sz w:val="16"/>
        </w:rPr>
        <w:t xml:space="preserve"> </w:t>
      </w:r>
      <w:r>
        <w:rPr>
          <w:sz w:val="16"/>
        </w:rPr>
        <w:t>but</w:t>
      </w:r>
      <w:r>
        <w:rPr>
          <w:spacing w:val="-14"/>
          <w:sz w:val="16"/>
        </w:rPr>
        <w:t xml:space="preserve"> </w:t>
      </w:r>
      <w:r>
        <w:rPr>
          <w:sz w:val="16"/>
        </w:rPr>
        <w:t>in</w:t>
      </w:r>
      <w:r>
        <w:rPr>
          <w:spacing w:val="-14"/>
          <w:sz w:val="16"/>
        </w:rPr>
        <w:t xml:space="preserve"> </w:t>
      </w:r>
      <w:r>
        <w:rPr>
          <w:sz w:val="16"/>
        </w:rPr>
        <w:t>no</w:t>
      </w:r>
      <w:r>
        <w:rPr>
          <w:spacing w:val="-14"/>
          <w:sz w:val="16"/>
        </w:rPr>
        <w:t xml:space="preserve"> </w:t>
      </w:r>
      <w:r>
        <w:rPr>
          <w:sz w:val="16"/>
        </w:rPr>
        <w:t>event</w:t>
      </w:r>
      <w:r>
        <w:rPr>
          <w:spacing w:val="-14"/>
          <w:sz w:val="16"/>
        </w:rPr>
        <w:t xml:space="preserve"> </w:t>
      </w:r>
      <w:r>
        <w:rPr>
          <w:sz w:val="16"/>
        </w:rPr>
        <w:t>later than two (2) Business</w:t>
      </w:r>
      <w:r>
        <w:rPr>
          <w:spacing w:val="-6"/>
          <w:sz w:val="16"/>
        </w:rPr>
        <w:t xml:space="preserve"> </w:t>
      </w:r>
      <w:r>
        <w:rPr>
          <w:sz w:val="16"/>
        </w:rPr>
        <w:t>Days</w:t>
      </w:r>
      <w:r>
        <w:rPr>
          <w:spacing w:val="-6"/>
          <w:sz w:val="16"/>
        </w:rPr>
        <w:t xml:space="preserve"> </w:t>
      </w:r>
      <w:r>
        <w:rPr>
          <w:sz w:val="16"/>
        </w:rPr>
        <w:t>after</w:t>
      </w:r>
      <w:r>
        <w:rPr>
          <w:spacing w:val="-6"/>
          <w:sz w:val="16"/>
        </w:rPr>
        <w:t xml:space="preserve"> </w:t>
      </w:r>
      <w:r>
        <w:rPr>
          <w:sz w:val="16"/>
        </w:rPr>
        <w:t>receipt</w:t>
      </w:r>
      <w:r>
        <w:rPr>
          <w:spacing w:val="-6"/>
          <w:sz w:val="16"/>
        </w:rPr>
        <w:t xml:space="preserve"> </w:t>
      </w:r>
      <w:r>
        <w:rPr>
          <w:sz w:val="16"/>
        </w:rPr>
        <w:t>thereof</w:t>
      </w:r>
      <w:r>
        <w:rPr>
          <w:spacing w:val="-6"/>
          <w:sz w:val="16"/>
        </w:rPr>
        <w:t xml:space="preserve"> </w:t>
      </w:r>
      <w:r>
        <w:rPr>
          <w:sz w:val="16"/>
        </w:rPr>
        <w:t xml:space="preserve">by </w:t>
      </w:r>
      <w:r>
        <w:rPr>
          <w:spacing w:val="-2"/>
          <w:sz w:val="16"/>
        </w:rPr>
        <w:t>Seller.</w:t>
      </w:r>
    </w:p>
    <w:p w14:paraId="4959181C" w14:textId="77777777" w:rsidR="00670E8F" w:rsidRDefault="00670E8F">
      <w:pPr>
        <w:pStyle w:val="BodyText"/>
        <w:spacing w:before="56"/>
      </w:pPr>
    </w:p>
    <w:p w14:paraId="79FEC595" w14:textId="77777777" w:rsidR="00670E8F" w:rsidRDefault="00000000">
      <w:pPr>
        <w:pStyle w:val="ListParagraph"/>
        <w:numPr>
          <w:ilvl w:val="1"/>
          <w:numId w:val="11"/>
        </w:numPr>
        <w:tabs>
          <w:tab w:val="left" w:pos="871"/>
          <w:tab w:val="left" w:pos="873"/>
        </w:tabs>
        <w:spacing w:before="1" w:line="276" w:lineRule="auto"/>
        <w:ind w:left="873" w:right="106"/>
        <w:jc w:val="both"/>
        <w:rPr>
          <w:sz w:val="16"/>
        </w:rPr>
      </w:pPr>
      <w:r>
        <w:rPr>
          <w:sz w:val="16"/>
        </w:rPr>
        <w:t>Seller shall be responsible for the payment of all federal, state, local, and foreign sales, use, excise, utility, gross receipts, value added, stamp duty or other tax or duty imposed by any authority related to</w:t>
      </w:r>
      <w:r>
        <w:rPr>
          <w:spacing w:val="-1"/>
          <w:sz w:val="16"/>
        </w:rPr>
        <w:t xml:space="preserve"> </w:t>
      </w:r>
      <w:r>
        <w:rPr>
          <w:sz w:val="16"/>
        </w:rPr>
        <w:t>this</w:t>
      </w:r>
      <w:r>
        <w:rPr>
          <w:spacing w:val="-1"/>
          <w:sz w:val="16"/>
        </w:rPr>
        <w:t xml:space="preserve"> </w:t>
      </w:r>
      <w:r>
        <w:rPr>
          <w:sz w:val="16"/>
        </w:rPr>
        <w:t>Agreement,</w:t>
      </w:r>
      <w:r>
        <w:rPr>
          <w:spacing w:val="-1"/>
          <w:sz w:val="16"/>
        </w:rPr>
        <w:t xml:space="preserve"> </w:t>
      </w:r>
      <w:r>
        <w:rPr>
          <w:sz w:val="16"/>
        </w:rPr>
        <w:t>Seller’s</w:t>
      </w:r>
      <w:r>
        <w:rPr>
          <w:spacing w:val="-1"/>
          <w:sz w:val="16"/>
        </w:rPr>
        <w:t xml:space="preserve"> </w:t>
      </w:r>
      <w:r>
        <w:rPr>
          <w:sz w:val="16"/>
        </w:rPr>
        <w:t>use</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Platform,</w:t>
      </w:r>
      <w:r>
        <w:rPr>
          <w:spacing w:val="-1"/>
          <w:sz w:val="16"/>
        </w:rPr>
        <w:t xml:space="preserve"> </w:t>
      </w:r>
      <w:r>
        <w:rPr>
          <w:sz w:val="16"/>
        </w:rPr>
        <w:t>and receipt of the Purchase Price and any other amounts</w:t>
      </w:r>
      <w:r>
        <w:rPr>
          <w:spacing w:val="-15"/>
          <w:sz w:val="16"/>
        </w:rPr>
        <w:t xml:space="preserve"> </w:t>
      </w:r>
      <w:r>
        <w:rPr>
          <w:sz w:val="16"/>
        </w:rPr>
        <w:t>received</w:t>
      </w:r>
      <w:r>
        <w:rPr>
          <w:spacing w:val="-14"/>
          <w:sz w:val="16"/>
        </w:rPr>
        <w:t xml:space="preserve"> </w:t>
      </w:r>
      <w:r>
        <w:rPr>
          <w:sz w:val="16"/>
        </w:rPr>
        <w:t>by</w:t>
      </w:r>
      <w:r>
        <w:rPr>
          <w:spacing w:val="-14"/>
          <w:sz w:val="16"/>
        </w:rPr>
        <w:t xml:space="preserve"> </w:t>
      </w:r>
      <w:r>
        <w:rPr>
          <w:sz w:val="16"/>
        </w:rPr>
        <w:t>Seller</w:t>
      </w:r>
      <w:r>
        <w:rPr>
          <w:spacing w:val="-14"/>
          <w:sz w:val="16"/>
        </w:rPr>
        <w:t xml:space="preserve"> </w:t>
      </w:r>
      <w:r>
        <w:rPr>
          <w:sz w:val="16"/>
        </w:rPr>
        <w:t>as</w:t>
      </w:r>
      <w:r>
        <w:rPr>
          <w:spacing w:val="-14"/>
          <w:sz w:val="16"/>
        </w:rPr>
        <w:t xml:space="preserve"> </w:t>
      </w:r>
      <w:r>
        <w:rPr>
          <w:sz w:val="16"/>
        </w:rPr>
        <w:t>a</w:t>
      </w:r>
      <w:r>
        <w:rPr>
          <w:spacing w:val="-14"/>
          <w:sz w:val="16"/>
        </w:rPr>
        <w:t xml:space="preserve"> </w:t>
      </w:r>
      <w:r>
        <w:rPr>
          <w:sz w:val="16"/>
        </w:rPr>
        <w:t>result</w:t>
      </w:r>
      <w:r>
        <w:rPr>
          <w:spacing w:val="-14"/>
          <w:sz w:val="16"/>
        </w:rPr>
        <w:t xml:space="preserve"> </w:t>
      </w:r>
      <w:r>
        <w:rPr>
          <w:sz w:val="16"/>
        </w:rPr>
        <w:t>of</w:t>
      </w:r>
      <w:r>
        <w:rPr>
          <w:spacing w:val="-14"/>
          <w:sz w:val="16"/>
        </w:rPr>
        <w:t xml:space="preserve"> </w:t>
      </w:r>
      <w:r>
        <w:rPr>
          <w:sz w:val="16"/>
        </w:rPr>
        <w:t>Seller’s</w:t>
      </w:r>
      <w:r>
        <w:rPr>
          <w:spacing w:val="-14"/>
          <w:sz w:val="16"/>
        </w:rPr>
        <w:t xml:space="preserve"> </w:t>
      </w:r>
      <w:r>
        <w:rPr>
          <w:sz w:val="16"/>
        </w:rPr>
        <w:t>use of the Platform, other than taxes relating to the income of MODIFI or Buyer.</w:t>
      </w:r>
    </w:p>
    <w:p w14:paraId="3DEED60C" w14:textId="77777777" w:rsidR="00670E8F" w:rsidRDefault="00670E8F">
      <w:pPr>
        <w:pStyle w:val="BodyText"/>
        <w:spacing w:before="52"/>
      </w:pPr>
    </w:p>
    <w:p w14:paraId="0E965A03" w14:textId="77777777" w:rsidR="00670E8F" w:rsidRDefault="00000000">
      <w:pPr>
        <w:pStyle w:val="Heading2"/>
        <w:numPr>
          <w:ilvl w:val="0"/>
          <w:numId w:val="11"/>
        </w:numPr>
        <w:tabs>
          <w:tab w:val="left" w:pos="873"/>
        </w:tabs>
        <w:ind w:left="873"/>
      </w:pPr>
      <w:r>
        <w:rPr>
          <w:spacing w:val="-2"/>
          <w:w w:val="105"/>
        </w:rPr>
        <w:t>FURTHER</w:t>
      </w:r>
      <w:r>
        <w:rPr>
          <w:spacing w:val="-3"/>
          <w:w w:val="105"/>
        </w:rPr>
        <w:t xml:space="preserve"> </w:t>
      </w:r>
      <w:r>
        <w:rPr>
          <w:spacing w:val="-2"/>
          <w:w w:val="105"/>
        </w:rPr>
        <w:t>ASSURANCES</w:t>
      </w:r>
    </w:p>
    <w:p w14:paraId="3907DBCA" w14:textId="77777777" w:rsidR="00670E8F" w:rsidRDefault="00670E8F">
      <w:pPr>
        <w:pStyle w:val="BodyText"/>
        <w:spacing w:before="77"/>
        <w:rPr>
          <w:rFonts w:ascii="Tahoma"/>
          <w:b/>
        </w:rPr>
      </w:pPr>
    </w:p>
    <w:p w14:paraId="7D879EC8" w14:textId="77777777" w:rsidR="00670E8F" w:rsidRDefault="00000000">
      <w:pPr>
        <w:pStyle w:val="ListParagraph"/>
        <w:numPr>
          <w:ilvl w:val="1"/>
          <w:numId w:val="11"/>
        </w:numPr>
        <w:tabs>
          <w:tab w:val="left" w:pos="871"/>
          <w:tab w:val="left" w:pos="873"/>
        </w:tabs>
        <w:spacing w:line="276" w:lineRule="auto"/>
        <w:ind w:left="873" w:right="105"/>
        <w:jc w:val="both"/>
        <w:rPr>
          <w:sz w:val="16"/>
        </w:rPr>
      </w:pPr>
      <w:r>
        <w:rPr>
          <w:sz w:val="16"/>
        </w:rPr>
        <w:t>Seller undertakes in respect of each Account Receivable Transferred pursuant to this Agreement not to seek payment of such Account Receivable from Buyer other than to pay MODIFI.</w:t>
      </w:r>
    </w:p>
    <w:p w14:paraId="56E36D05" w14:textId="77777777" w:rsidR="00670E8F" w:rsidRDefault="00670E8F">
      <w:pPr>
        <w:pStyle w:val="BodyText"/>
        <w:spacing w:before="48"/>
      </w:pPr>
    </w:p>
    <w:p w14:paraId="6DDA3726" w14:textId="77777777" w:rsidR="00670E8F" w:rsidRDefault="00000000">
      <w:pPr>
        <w:pStyle w:val="ListParagraph"/>
        <w:numPr>
          <w:ilvl w:val="1"/>
          <w:numId w:val="11"/>
        </w:numPr>
        <w:tabs>
          <w:tab w:val="left" w:pos="870"/>
          <w:tab w:val="left" w:pos="873"/>
        </w:tabs>
        <w:spacing w:before="1" w:line="276" w:lineRule="auto"/>
        <w:ind w:left="873" w:right="103"/>
        <w:jc w:val="both"/>
        <w:rPr>
          <w:sz w:val="16"/>
        </w:rPr>
      </w:pPr>
      <w:r>
        <w:rPr>
          <w:sz w:val="16"/>
        </w:rPr>
        <w:t>Seller</w:t>
      </w:r>
      <w:r>
        <w:rPr>
          <w:spacing w:val="-15"/>
          <w:sz w:val="16"/>
        </w:rPr>
        <w:t xml:space="preserve"> </w:t>
      </w:r>
      <w:r>
        <w:rPr>
          <w:sz w:val="16"/>
        </w:rPr>
        <w:t>hereby</w:t>
      </w:r>
      <w:r>
        <w:rPr>
          <w:spacing w:val="-14"/>
          <w:sz w:val="16"/>
        </w:rPr>
        <w:t xml:space="preserve"> </w:t>
      </w:r>
      <w:r>
        <w:rPr>
          <w:sz w:val="16"/>
        </w:rPr>
        <w:t>irrevocably</w:t>
      </w:r>
      <w:r>
        <w:rPr>
          <w:spacing w:val="-14"/>
          <w:sz w:val="16"/>
        </w:rPr>
        <w:t xml:space="preserve"> </w:t>
      </w:r>
      <w:r>
        <w:rPr>
          <w:sz w:val="16"/>
        </w:rPr>
        <w:t>appoints</w:t>
      </w:r>
      <w:r>
        <w:rPr>
          <w:spacing w:val="-14"/>
          <w:sz w:val="16"/>
        </w:rPr>
        <w:t xml:space="preserve"> </w:t>
      </w:r>
      <w:r>
        <w:rPr>
          <w:sz w:val="16"/>
        </w:rPr>
        <w:t>MODIFI</w:t>
      </w:r>
      <w:r>
        <w:rPr>
          <w:spacing w:val="-14"/>
          <w:sz w:val="16"/>
        </w:rPr>
        <w:t xml:space="preserve"> </w:t>
      </w:r>
      <w:r>
        <w:rPr>
          <w:sz w:val="16"/>
        </w:rPr>
        <w:t>the</w:t>
      </w:r>
      <w:r>
        <w:rPr>
          <w:spacing w:val="-14"/>
          <w:sz w:val="16"/>
        </w:rPr>
        <w:t xml:space="preserve"> </w:t>
      </w:r>
      <w:r>
        <w:rPr>
          <w:sz w:val="16"/>
        </w:rPr>
        <w:t>agent of Seller to execute and deliver in Seller’s name, such deeds, agreements and documents, to complete or endorse such cheques and other instruments, to institute or defend such</w:t>
      </w:r>
      <w:r>
        <w:rPr>
          <w:spacing w:val="40"/>
          <w:sz w:val="16"/>
        </w:rPr>
        <w:t xml:space="preserve"> </w:t>
      </w:r>
      <w:r>
        <w:rPr>
          <w:sz w:val="16"/>
        </w:rPr>
        <w:t>proceedings and to perform such other acts as MODIFI may consider necessary to secure the performance of</w:t>
      </w:r>
      <w:r>
        <w:rPr>
          <w:spacing w:val="-13"/>
          <w:sz w:val="16"/>
        </w:rPr>
        <w:t xml:space="preserve"> </w:t>
      </w:r>
      <w:r>
        <w:rPr>
          <w:sz w:val="16"/>
        </w:rPr>
        <w:t>any</w:t>
      </w:r>
      <w:r>
        <w:rPr>
          <w:spacing w:val="-13"/>
          <w:sz w:val="16"/>
        </w:rPr>
        <w:t xml:space="preserve"> </w:t>
      </w:r>
      <w:r>
        <w:rPr>
          <w:sz w:val="16"/>
        </w:rPr>
        <w:t>of</w:t>
      </w:r>
      <w:r>
        <w:rPr>
          <w:spacing w:val="-13"/>
          <w:sz w:val="16"/>
        </w:rPr>
        <w:t xml:space="preserve"> </w:t>
      </w:r>
      <w:r>
        <w:rPr>
          <w:sz w:val="16"/>
        </w:rPr>
        <w:t>Seller’s</w:t>
      </w:r>
      <w:r>
        <w:rPr>
          <w:spacing w:val="-13"/>
          <w:sz w:val="16"/>
        </w:rPr>
        <w:t xml:space="preserve"> </w:t>
      </w:r>
      <w:r>
        <w:rPr>
          <w:sz w:val="16"/>
        </w:rPr>
        <w:t>obligations</w:t>
      </w:r>
      <w:r>
        <w:rPr>
          <w:spacing w:val="-13"/>
          <w:sz w:val="16"/>
        </w:rPr>
        <w:t xml:space="preserve"> </w:t>
      </w:r>
      <w:r>
        <w:rPr>
          <w:sz w:val="16"/>
        </w:rPr>
        <w:t>under</w:t>
      </w:r>
      <w:r>
        <w:rPr>
          <w:spacing w:val="-13"/>
          <w:sz w:val="16"/>
        </w:rPr>
        <w:t xml:space="preserve"> </w:t>
      </w:r>
      <w:r>
        <w:rPr>
          <w:sz w:val="16"/>
        </w:rPr>
        <w:t>this Agreement, including the notiﬁcation of the Buyer</w:t>
      </w:r>
    </w:p>
    <w:p w14:paraId="6782A0F1"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100" w:space="525"/>
            <w:col w:w="5163"/>
          </w:cols>
        </w:sectPr>
      </w:pPr>
    </w:p>
    <w:p w14:paraId="19652C5F" w14:textId="77777777" w:rsidR="00670E8F" w:rsidRDefault="00670E8F">
      <w:pPr>
        <w:pStyle w:val="BodyText"/>
        <w:spacing w:before="142"/>
        <w:rPr>
          <w:sz w:val="20"/>
        </w:rPr>
      </w:pPr>
    </w:p>
    <w:p w14:paraId="596404CA" w14:textId="77777777" w:rsidR="00670E8F" w:rsidRDefault="00670E8F">
      <w:pPr>
        <w:pStyle w:val="BodyText"/>
        <w:rPr>
          <w:sz w:val="20"/>
        </w:rPr>
        <w:sectPr w:rsidR="00670E8F">
          <w:pgSz w:w="11920" w:h="16840"/>
          <w:pgMar w:top="1040" w:right="566" w:bottom="880" w:left="566" w:header="203" w:footer="696" w:gutter="0"/>
          <w:cols w:space="720"/>
        </w:sectPr>
      </w:pPr>
    </w:p>
    <w:p w14:paraId="6D188FC6" w14:textId="77777777" w:rsidR="00670E8F" w:rsidRDefault="00000000">
      <w:pPr>
        <w:pStyle w:val="BodyText"/>
        <w:spacing w:before="95" w:line="276" w:lineRule="auto"/>
        <w:ind w:left="874"/>
      </w:pPr>
      <w:r>
        <w:t>in</w:t>
      </w:r>
      <w:r>
        <w:rPr>
          <w:spacing w:val="80"/>
          <w:w w:val="150"/>
        </w:rPr>
        <w:t xml:space="preserve"> </w:t>
      </w:r>
      <w:r>
        <w:t>relation</w:t>
      </w:r>
      <w:r>
        <w:rPr>
          <w:spacing w:val="80"/>
          <w:w w:val="150"/>
        </w:rPr>
        <w:t xml:space="preserve"> </w:t>
      </w:r>
      <w:r>
        <w:t>to</w:t>
      </w:r>
      <w:r>
        <w:rPr>
          <w:spacing w:val="80"/>
          <w:w w:val="150"/>
        </w:rPr>
        <w:t xml:space="preserve"> </w:t>
      </w:r>
      <w:r>
        <w:t>the</w:t>
      </w:r>
      <w:r>
        <w:rPr>
          <w:spacing w:val="80"/>
          <w:w w:val="150"/>
        </w:rPr>
        <w:t xml:space="preserve"> </w:t>
      </w:r>
      <w:r>
        <w:t>purchase</w:t>
      </w:r>
      <w:r>
        <w:rPr>
          <w:spacing w:val="80"/>
          <w:w w:val="150"/>
        </w:rPr>
        <w:t xml:space="preserve"> </w:t>
      </w:r>
      <w:r>
        <w:t>of</w:t>
      </w:r>
      <w:r>
        <w:rPr>
          <w:spacing w:val="80"/>
        </w:rPr>
        <w:t xml:space="preserve"> </w:t>
      </w:r>
      <w:r>
        <w:t>an</w:t>
      </w:r>
      <w:r>
        <w:rPr>
          <w:spacing w:val="80"/>
        </w:rPr>
        <w:t xml:space="preserve"> </w:t>
      </w:r>
      <w:r>
        <w:t xml:space="preserve">Account </w:t>
      </w:r>
      <w:r>
        <w:rPr>
          <w:spacing w:val="-2"/>
        </w:rPr>
        <w:t>Receivable.</w:t>
      </w:r>
    </w:p>
    <w:p w14:paraId="62508953" w14:textId="77777777" w:rsidR="00670E8F" w:rsidRDefault="00670E8F">
      <w:pPr>
        <w:pStyle w:val="BodyText"/>
        <w:spacing w:before="46"/>
      </w:pPr>
    </w:p>
    <w:p w14:paraId="46B132A8" w14:textId="77777777" w:rsidR="00670E8F" w:rsidRDefault="00000000">
      <w:pPr>
        <w:pStyle w:val="ListParagraph"/>
        <w:numPr>
          <w:ilvl w:val="1"/>
          <w:numId w:val="11"/>
        </w:numPr>
        <w:tabs>
          <w:tab w:val="left" w:pos="871"/>
          <w:tab w:val="left" w:pos="874"/>
        </w:tabs>
        <w:spacing w:before="1" w:line="276" w:lineRule="auto"/>
        <w:ind w:right="38"/>
        <w:jc w:val="both"/>
        <w:rPr>
          <w:sz w:val="16"/>
        </w:rPr>
      </w:pPr>
      <w:r>
        <w:rPr>
          <w:sz w:val="16"/>
        </w:rPr>
        <w:t>Seller shall at the request of MODIFI execute or procure the</w:t>
      </w:r>
      <w:r>
        <w:rPr>
          <w:spacing w:val="-5"/>
          <w:sz w:val="16"/>
        </w:rPr>
        <w:t xml:space="preserve"> </w:t>
      </w:r>
      <w:r>
        <w:rPr>
          <w:sz w:val="16"/>
        </w:rPr>
        <w:t>execution</w:t>
      </w:r>
      <w:r>
        <w:rPr>
          <w:spacing w:val="-5"/>
          <w:sz w:val="16"/>
        </w:rPr>
        <w:t xml:space="preserve"> </w:t>
      </w:r>
      <w:r>
        <w:rPr>
          <w:sz w:val="16"/>
        </w:rPr>
        <w:t>of</w:t>
      </w:r>
      <w:r>
        <w:rPr>
          <w:spacing w:val="-5"/>
          <w:sz w:val="16"/>
        </w:rPr>
        <w:t xml:space="preserve"> </w:t>
      </w:r>
      <w:r>
        <w:rPr>
          <w:sz w:val="16"/>
        </w:rPr>
        <w:t>such</w:t>
      </w:r>
      <w:r>
        <w:rPr>
          <w:spacing w:val="-5"/>
          <w:sz w:val="16"/>
        </w:rPr>
        <w:t xml:space="preserve"> </w:t>
      </w:r>
      <w:r>
        <w:rPr>
          <w:sz w:val="16"/>
        </w:rPr>
        <w:t>documents</w:t>
      </w:r>
      <w:r>
        <w:rPr>
          <w:spacing w:val="-5"/>
          <w:sz w:val="16"/>
        </w:rPr>
        <w:t xml:space="preserve"> </w:t>
      </w:r>
      <w:r>
        <w:rPr>
          <w:sz w:val="16"/>
        </w:rPr>
        <w:t>and</w:t>
      </w:r>
      <w:r>
        <w:rPr>
          <w:spacing w:val="-5"/>
          <w:sz w:val="16"/>
        </w:rPr>
        <w:t xml:space="preserve"> </w:t>
      </w:r>
      <w:r>
        <w:rPr>
          <w:sz w:val="16"/>
        </w:rPr>
        <w:t>do</w:t>
      </w:r>
      <w:r>
        <w:rPr>
          <w:spacing w:val="-5"/>
          <w:sz w:val="16"/>
        </w:rPr>
        <w:t xml:space="preserve"> </w:t>
      </w:r>
      <w:r>
        <w:rPr>
          <w:sz w:val="16"/>
        </w:rPr>
        <w:t>or procure the doing of such acts and things as MODIFI may reasonably require for the purpose of giving effect to the assignment of an Account Receivable to MODIFI in accordance</w:t>
      </w:r>
      <w:r>
        <w:rPr>
          <w:spacing w:val="-9"/>
          <w:sz w:val="16"/>
        </w:rPr>
        <w:t xml:space="preserve"> </w:t>
      </w:r>
      <w:r>
        <w:rPr>
          <w:sz w:val="16"/>
        </w:rPr>
        <w:t>with</w:t>
      </w:r>
      <w:r>
        <w:rPr>
          <w:spacing w:val="-9"/>
          <w:sz w:val="16"/>
        </w:rPr>
        <w:t xml:space="preserve"> </w:t>
      </w:r>
      <w:r>
        <w:rPr>
          <w:sz w:val="16"/>
        </w:rPr>
        <w:t>the</w:t>
      </w:r>
      <w:r>
        <w:rPr>
          <w:spacing w:val="-9"/>
          <w:sz w:val="16"/>
        </w:rPr>
        <w:t xml:space="preserve"> </w:t>
      </w:r>
      <w:r>
        <w:rPr>
          <w:sz w:val="16"/>
        </w:rPr>
        <w:t>terms of this Agreement, and in the event that any such assignment is not effective, Seller shall forthwith remit any monies received to and hold any rights received in relation to such Account Receivable on trust for</w:t>
      </w:r>
      <w:r>
        <w:rPr>
          <w:spacing w:val="-8"/>
          <w:sz w:val="16"/>
        </w:rPr>
        <w:t xml:space="preserve"> </w:t>
      </w:r>
      <w:r>
        <w:rPr>
          <w:sz w:val="16"/>
        </w:rPr>
        <w:t>MODIFI</w:t>
      </w:r>
      <w:r>
        <w:rPr>
          <w:spacing w:val="-8"/>
          <w:sz w:val="16"/>
        </w:rPr>
        <w:t xml:space="preserve"> </w:t>
      </w:r>
      <w:r>
        <w:rPr>
          <w:sz w:val="16"/>
        </w:rPr>
        <w:t>until</w:t>
      </w:r>
      <w:r>
        <w:rPr>
          <w:spacing w:val="-8"/>
          <w:sz w:val="16"/>
        </w:rPr>
        <w:t xml:space="preserve"> </w:t>
      </w:r>
      <w:r>
        <w:rPr>
          <w:sz w:val="16"/>
        </w:rPr>
        <w:t>such</w:t>
      </w:r>
      <w:r>
        <w:rPr>
          <w:spacing w:val="-8"/>
          <w:sz w:val="16"/>
        </w:rPr>
        <w:t xml:space="preserve"> </w:t>
      </w:r>
      <w:r>
        <w:rPr>
          <w:sz w:val="16"/>
        </w:rPr>
        <w:t>time</w:t>
      </w:r>
      <w:r>
        <w:rPr>
          <w:spacing w:val="-8"/>
          <w:sz w:val="16"/>
        </w:rPr>
        <w:t xml:space="preserve"> </w:t>
      </w:r>
      <w:r>
        <w:rPr>
          <w:sz w:val="16"/>
        </w:rPr>
        <w:t>that</w:t>
      </w:r>
      <w:r>
        <w:rPr>
          <w:spacing w:val="-8"/>
          <w:sz w:val="16"/>
        </w:rPr>
        <w:t xml:space="preserve"> </w:t>
      </w:r>
      <w:r>
        <w:rPr>
          <w:sz w:val="16"/>
        </w:rPr>
        <w:t>an</w:t>
      </w:r>
      <w:r>
        <w:rPr>
          <w:spacing w:val="-8"/>
          <w:sz w:val="16"/>
        </w:rPr>
        <w:t xml:space="preserve"> </w:t>
      </w:r>
      <w:r>
        <w:rPr>
          <w:sz w:val="16"/>
        </w:rPr>
        <w:t>assignment can be effected.</w:t>
      </w:r>
    </w:p>
    <w:p w14:paraId="16F13A64" w14:textId="77777777" w:rsidR="00670E8F" w:rsidRDefault="00670E8F">
      <w:pPr>
        <w:pStyle w:val="BodyText"/>
        <w:spacing w:before="53"/>
      </w:pPr>
    </w:p>
    <w:p w14:paraId="3F59BC42" w14:textId="77777777" w:rsidR="00670E8F" w:rsidRDefault="00000000">
      <w:pPr>
        <w:pStyle w:val="ListParagraph"/>
        <w:numPr>
          <w:ilvl w:val="1"/>
          <w:numId w:val="11"/>
        </w:numPr>
        <w:tabs>
          <w:tab w:val="left" w:pos="871"/>
          <w:tab w:val="left" w:pos="874"/>
        </w:tabs>
        <w:spacing w:line="276" w:lineRule="auto"/>
        <w:ind w:right="39"/>
        <w:jc w:val="both"/>
        <w:rPr>
          <w:sz w:val="16"/>
        </w:rPr>
      </w:pPr>
      <w:r>
        <w:rPr>
          <w:sz w:val="16"/>
        </w:rPr>
        <w:t>In the event that a Buyer fails to pay MODIFI any sum due and payable by Buyer pursuant to a Transferred Account Receivable, Seller shall</w:t>
      </w:r>
      <w:r>
        <w:rPr>
          <w:spacing w:val="-8"/>
          <w:sz w:val="16"/>
        </w:rPr>
        <w:t xml:space="preserve"> </w:t>
      </w:r>
      <w:r>
        <w:rPr>
          <w:sz w:val="16"/>
        </w:rPr>
        <w:t>give</w:t>
      </w:r>
      <w:r>
        <w:rPr>
          <w:spacing w:val="-8"/>
          <w:sz w:val="16"/>
        </w:rPr>
        <w:t xml:space="preserve"> </w:t>
      </w:r>
      <w:r>
        <w:rPr>
          <w:sz w:val="16"/>
        </w:rPr>
        <w:t xml:space="preserve">to MODIFI all such information and assistance as MODIFI shall reasonably require pursuant to any debt recovery proceedings, including instructing such attorneys, counsel or other professional advisors as MODIFI may nominate to act on behalf of Seller but in accordance with MODIFI’s </w:t>
      </w:r>
      <w:r>
        <w:rPr>
          <w:spacing w:val="-2"/>
          <w:sz w:val="16"/>
        </w:rPr>
        <w:t>instructions.</w:t>
      </w:r>
    </w:p>
    <w:p w14:paraId="70981713" w14:textId="77777777" w:rsidR="00670E8F" w:rsidRDefault="00670E8F">
      <w:pPr>
        <w:pStyle w:val="BodyText"/>
        <w:spacing w:before="53"/>
      </w:pPr>
    </w:p>
    <w:p w14:paraId="15BA31B6" w14:textId="77777777" w:rsidR="00670E8F" w:rsidRDefault="00000000">
      <w:pPr>
        <w:pStyle w:val="Heading2"/>
        <w:numPr>
          <w:ilvl w:val="0"/>
          <w:numId w:val="11"/>
        </w:numPr>
        <w:tabs>
          <w:tab w:val="left" w:pos="873"/>
        </w:tabs>
        <w:ind w:left="873"/>
      </w:pPr>
      <w:r>
        <w:t>SELLER</w:t>
      </w:r>
      <w:r>
        <w:rPr>
          <w:spacing w:val="21"/>
        </w:rPr>
        <w:t xml:space="preserve"> </w:t>
      </w:r>
      <w:r>
        <w:t>REPRESENTATIONS</w:t>
      </w:r>
      <w:r>
        <w:rPr>
          <w:spacing w:val="22"/>
        </w:rPr>
        <w:t xml:space="preserve"> </w:t>
      </w:r>
      <w:r>
        <w:t>AND</w:t>
      </w:r>
      <w:r>
        <w:rPr>
          <w:spacing w:val="22"/>
        </w:rPr>
        <w:t xml:space="preserve"> </w:t>
      </w:r>
      <w:r>
        <w:rPr>
          <w:spacing w:val="-2"/>
        </w:rPr>
        <w:t>WARRANTIES</w:t>
      </w:r>
    </w:p>
    <w:p w14:paraId="2311C5B2" w14:textId="77777777" w:rsidR="00670E8F" w:rsidRDefault="00670E8F">
      <w:pPr>
        <w:pStyle w:val="BodyText"/>
        <w:spacing w:before="77"/>
        <w:rPr>
          <w:rFonts w:ascii="Tahoma"/>
          <w:b/>
        </w:rPr>
      </w:pPr>
    </w:p>
    <w:p w14:paraId="7BDA0870" w14:textId="77777777" w:rsidR="00670E8F" w:rsidRDefault="00000000">
      <w:pPr>
        <w:pStyle w:val="ListParagraph"/>
        <w:numPr>
          <w:ilvl w:val="1"/>
          <w:numId w:val="11"/>
        </w:numPr>
        <w:tabs>
          <w:tab w:val="left" w:pos="874"/>
        </w:tabs>
        <w:spacing w:before="1" w:line="276" w:lineRule="auto"/>
        <w:ind w:right="47"/>
        <w:jc w:val="both"/>
        <w:rPr>
          <w:sz w:val="16"/>
        </w:rPr>
      </w:pPr>
      <w:r>
        <w:rPr>
          <w:sz w:val="16"/>
        </w:rPr>
        <w:t>Seller represents and warrants to MODIFI on each day</w:t>
      </w:r>
      <w:r>
        <w:rPr>
          <w:spacing w:val="-14"/>
          <w:sz w:val="16"/>
        </w:rPr>
        <w:t xml:space="preserve"> </w:t>
      </w:r>
      <w:r>
        <w:rPr>
          <w:sz w:val="16"/>
        </w:rPr>
        <w:t>that:</w:t>
      </w:r>
    </w:p>
    <w:p w14:paraId="7682BB87" w14:textId="77777777" w:rsidR="00670E8F" w:rsidRDefault="00670E8F">
      <w:pPr>
        <w:pStyle w:val="BodyText"/>
        <w:spacing w:before="46"/>
      </w:pPr>
    </w:p>
    <w:p w14:paraId="10611A37"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the correct legal name of Seller, as it appears in Seller’s memorandum, articles or certiﬁcate of incorporation, or other publicly registered organisational document, Seller’s jurisdiction of incorporation or organisation, its employer identiﬁcation number, tax registration number and the organisational identiﬁcation number issued by the jurisdiction of formation are as provided when Seller registered to use the Platform or as subsequently notiﬁed to MODIFI in writing;</w:t>
      </w:r>
    </w:p>
    <w:p w14:paraId="7837604E" w14:textId="77777777" w:rsidR="00670E8F" w:rsidRDefault="00670E8F">
      <w:pPr>
        <w:pStyle w:val="BodyText"/>
        <w:spacing w:before="53"/>
      </w:pPr>
    </w:p>
    <w:p w14:paraId="7F76969B" w14:textId="77777777" w:rsidR="00670E8F" w:rsidRDefault="00000000">
      <w:pPr>
        <w:pStyle w:val="ListParagraph"/>
        <w:numPr>
          <w:ilvl w:val="2"/>
          <w:numId w:val="11"/>
        </w:numPr>
        <w:tabs>
          <w:tab w:val="left" w:pos="871"/>
          <w:tab w:val="left" w:pos="874"/>
        </w:tabs>
        <w:spacing w:line="276" w:lineRule="auto"/>
        <w:ind w:right="43"/>
        <w:jc w:val="both"/>
        <w:rPr>
          <w:sz w:val="16"/>
        </w:rPr>
      </w:pPr>
      <w:r>
        <w:rPr>
          <w:sz w:val="16"/>
        </w:rPr>
        <w:t>Seller</w:t>
      </w:r>
      <w:r>
        <w:rPr>
          <w:spacing w:val="-9"/>
          <w:sz w:val="16"/>
        </w:rPr>
        <w:t xml:space="preserve"> </w:t>
      </w:r>
      <w:r>
        <w:rPr>
          <w:sz w:val="16"/>
        </w:rPr>
        <w:t>is</w:t>
      </w:r>
      <w:r>
        <w:rPr>
          <w:spacing w:val="-3"/>
          <w:sz w:val="16"/>
        </w:rPr>
        <w:t xml:space="preserve"> </w:t>
      </w:r>
      <w:r>
        <w:rPr>
          <w:sz w:val="16"/>
        </w:rPr>
        <w:t>duly</w:t>
      </w:r>
      <w:r>
        <w:rPr>
          <w:spacing w:val="-3"/>
          <w:sz w:val="16"/>
        </w:rPr>
        <w:t xml:space="preserve"> </w:t>
      </w:r>
      <w:r>
        <w:rPr>
          <w:sz w:val="16"/>
        </w:rPr>
        <w:t>organised,</w:t>
      </w:r>
      <w:r>
        <w:rPr>
          <w:spacing w:val="-3"/>
          <w:sz w:val="16"/>
        </w:rPr>
        <w:t xml:space="preserve"> </w:t>
      </w:r>
      <w:r>
        <w:rPr>
          <w:sz w:val="16"/>
        </w:rPr>
        <w:t>validly</w:t>
      </w:r>
      <w:r>
        <w:rPr>
          <w:spacing w:val="-3"/>
          <w:sz w:val="16"/>
        </w:rPr>
        <w:t xml:space="preserve"> </w:t>
      </w:r>
      <w:r>
        <w:rPr>
          <w:sz w:val="16"/>
        </w:rPr>
        <w:t>existing</w:t>
      </w:r>
      <w:r>
        <w:rPr>
          <w:spacing w:val="-3"/>
          <w:sz w:val="16"/>
        </w:rPr>
        <w:t xml:space="preserve"> </w:t>
      </w:r>
      <w:r>
        <w:rPr>
          <w:sz w:val="16"/>
        </w:rPr>
        <w:t>and</w:t>
      </w:r>
      <w:r>
        <w:rPr>
          <w:spacing w:val="-15"/>
          <w:sz w:val="16"/>
        </w:rPr>
        <w:t xml:space="preserve"> </w:t>
      </w:r>
      <w:r>
        <w:rPr>
          <w:sz w:val="16"/>
        </w:rPr>
        <w:t>in</w:t>
      </w:r>
      <w:r>
        <w:rPr>
          <w:spacing w:val="-14"/>
          <w:sz w:val="16"/>
        </w:rPr>
        <w:t xml:space="preserve"> </w:t>
      </w:r>
      <w:r>
        <w:rPr>
          <w:sz w:val="16"/>
        </w:rPr>
        <w:t>good standing under the laws of the jurisdiction of its organisation and is duly qualiﬁed and in good standing in all relevant jurisdictions;</w:t>
      </w:r>
    </w:p>
    <w:p w14:paraId="037CA555" w14:textId="77777777" w:rsidR="00670E8F" w:rsidRDefault="00670E8F">
      <w:pPr>
        <w:pStyle w:val="BodyText"/>
        <w:spacing w:before="48"/>
      </w:pPr>
    </w:p>
    <w:p w14:paraId="5FDF6C71" w14:textId="77777777" w:rsidR="00670E8F" w:rsidRDefault="00000000">
      <w:pPr>
        <w:pStyle w:val="ListParagraph"/>
        <w:numPr>
          <w:ilvl w:val="2"/>
          <w:numId w:val="11"/>
        </w:numPr>
        <w:tabs>
          <w:tab w:val="left" w:pos="871"/>
          <w:tab w:val="left" w:pos="874"/>
        </w:tabs>
        <w:spacing w:line="276" w:lineRule="auto"/>
        <w:ind w:right="42"/>
        <w:jc w:val="both"/>
        <w:rPr>
          <w:sz w:val="16"/>
        </w:rPr>
      </w:pPr>
      <w:r>
        <w:rPr>
          <w:sz w:val="16"/>
        </w:rPr>
        <w:t>Seller has the power, authority and approvals to enter into and perform its obligations under this Agreement and all corporate, regulatory and other actions</w:t>
      </w:r>
      <w:r>
        <w:rPr>
          <w:spacing w:val="-15"/>
          <w:sz w:val="16"/>
        </w:rPr>
        <w:t xml:space="preserve"> </w:t>
      </w:r>
      <w:r>
        <w:rPr>
          <w:sz w:val="16"/>
        </w:rPr>
        <w:t>required</w:t>
      </w:r>
      <w:r>
        <w:rPr>
          <w:spacing w:val="-2"/>
          <w:sz w:val="16"/>
        </w:rPr>
        <w:t xml:space="preserve"> </w:t>
      </w:r>
      <w:r>
        <w:rPr>
          <w:sz w:val="16"/>
        </w:rPr>
        <w:t>to</w:t>
      </w:r>
      <w:r>
        <w:rPr>
          <w:spacing w:val="-15"/>
          <w:sz w:val="16"/>
        </w:rPr>
        <w:t xml:space="preserve"> </w:t>
      </w:r>
      <w:r>
        <w:rPr>
          <w:sz w:val="16"/>
        </w:rPr>
        <w:t>authorise</w:t>
      </w:r>
      <w:r>
        <w:rPr>
          <w:spacing w:val="-14"/>
          <w:sz w:val="16"/>
        </w:rPr>
        <w:t xml:space="preserve"> </w:t>
      </w:r>
      <w:r>
        <w:rPr>
          <w:sz w:val="16"/>
        </w:rPr>
        <w:t>the</w:t>
      </w:r>
      <w:r>
        <w:rPr>
          <w:spacing w:val="-14"/>
          <w:sz w:val="16"/>
        </w:rPr>
        <w:t xml:space="preserve"> </w:t>
      </w:r>
      <w:r>
        <w:rPr>
          <w:sz w:val="16"/>
        </w:rPr>
        <w:t>execution,</w:t>
      </w:r>
      <w:r>
        <w:rPr>
          <w:spacing w:val="-14"/>
          <w:sz w:val="16"/>
        </w:rPr>
        <w:t xml:space="preserve"> </w:t>
      </w:r>
      <w:r>
        <w:rPr>
          <w:sz w:val="16"/>
        </w:rPr>
        <w:t>delivery and performance of this Agreement and the performance of</w:t>
      </w:r>
      <w:r>
        <w:rPr>
          <w:spacing w:val="-8"/>
          <w:sz w:val="16"/>
        </w:rPr>
        <w:t xml:space="preserve"> </w:t>
      </w:r>
      <w:r>
        <w:rPr>
          <w:sz w:val="16"/>
        </w:rPr>
        <w:t>its</w:t>
      </w:r>
      <w:r>
        <w:rPr>
          <w:spacing w:val="-8"/>
          <w:sz w:val="16"/>
        </w:rPr>
        <w:t xml:space="preserve"> </w:t>
      </w:r>
      <w:r>
        <w:rPr>
          <w:sz w:val="16"/>
        </w:rPr>
        <w:t>obligations</w:t>
      </w:r>
      <w:r>
        <w:rPr>
          <w:spacing w:val="-8"/>
          <w:sz w:val="16"/>
        </w:rPr>
        <w:t xml:space="preserve"> </w:t>
      </w:r>
      <w:r>
        <w:rPr>
          <w:sz w:val="16"/>
        </w:rPr>
        <w:t>hereunder</w:t>
      </w:r>
      <w:r>
        <w:rPr>
          <w:spacing w:val="-8"/>
          <w:sz w:val="16"/>
        </w:rPr>
        <w:t xml:space="preserve"> </w:t>
      </w:r>
      <w:r>
        <w:rPr>
          <w:sz w:val="16"/>
        </w:rPr>
        <w:t>have</w:t>
      </w:r>
      <w:r>
        <w:rPr>
          <w:spacing w:val="-8"/>
          <w:sz w:val="16"/>
        </w:rPr>
        <w:t xml:space="preserve"> </w:t>
      </w:r>
      <w:r>
        <w:rPr>
          <w:sz w:val="16"/>
        </w:rPr>
        <w:t>been duly</w:t>
      </w:r>
      <w:r>
        <w:rPr>
          <w:spacing w:val="-14"/>
          <w:sz w:val="16"/>
        </w:rPr>
        <w:t xml:space="preserve"> </w:t>
      </w:r>
      <w:r>
        <w:rPr>
          <w:sz w:val="16"/>
        </w:rPr>
        <w:t>taken;</w:t>
      </w:r>
    </w:p>
    <w:p w14:paraId="19501E98" w14:textId="77777777" w:rsidR="00670E8F" w:rsidRDefault="00670E8F">
      <w:pPr>
        <w:pStyle w:val="BodyText"/>
        <w:spacing w:before="50"/>
      </w:pPr>
    </w:p>
    <w:p w14:paraId="31B26424" w14:textId="77777777" w:rsidR="00670E8F" w:rsidRDefault="00000000">
      <w:pPr>
        <w:pStyle w:val="ListParagraph"/>
        <w:numPr>
          <w:ilvl w:val="2"/>
          <w:numId w:val="11"/>
        </w:numPr>
        <w:tabs>
          <w:tab w:val="left" w:pos="871"/>
          <w:tab w:val="left" w:pos="874"/>
        </w:tabs>
        <w:spacing w:line="276" w:lineRule="auto"/>
        <w:ind w:right="39"/>
        <w:jc w:val="both"/>
        <w:rPr>
          <w:sz w:val="16"/>
        </w:rPr>
      </w:pPr>
      <w:r>
        <w:rPr>
          <w:sz w:val="16"/>
        </w:rPr>
        <w:t>this Agreement is the legal, valid and binding obligation of Seller, enforceable against Seller in accordance with its terms; and the acceptance by Seller of an offer from MODIFI to purchase an Account</w:t>
      </w:r>
      <w:r>
        <w:rPr>
          <w:spacing w:val="-2"/>
          <w:sz w:val="16"/>
        </w:rPr>
        <w:t xml:space="preserve"> </w:t>
      </w:r>
      <w:r>
        <w:rPr>
          <w:sz w:val="16"/>
        </w:rPr>
        <w:t>Receivable</w:t>
      </w:r>
      <w:r>
        <w:rPr>
          <w:spacing w:val="-14"/>
          <w:sz w:val="16"/>
        </w:rPr>
        <w:t xml:space="preserve"> </w:t>
      </w:r>
      <w:r>
        <w:rPr>
          <w:sz w:val="16"/>
        </w:rPr>
        <w:t>will</w:t>
      </w:r>
      <w:r>
        <w:rPr>
          <w:spacing w:val="-14"/>
          <w:sz w:val="16"/>
        </w:rPr>
        <w:t xml:space="preserve"> </w:t>
      </w:r>
      <w:r>
        <w:rPr>
          <w:sz w:val="16"/>
        </w:rPr>
        <w:t>give</w:t>
      </w:r>
      <w:r>
        <w:rPr>
          <w:spacing w:val="-14"/>
          <w:sz w:val="16"/>
        </w:rPr>
        <w:t xml:space="preserve"> </w:t>
      </w:r>
      <w:r>
        <w:rPr>
          <w:sz w:val="16"/>
        </w:rPr>
        <w:t>rise</w:t>
      </w:r>
      <w:r>
        <w:rPr>
          <w:spacing w:val="-14"/>
          <w:sz w:val="16"/>
        </w:rPr>
        <w:t xml:space="preserve"> </w:t>
      </w:r>
      <w:r>
        <w:rPr>
          <w:sz w:val="16"/>
        </w:rPr>
        <w:t>to</w:t>
      </w:r>
      <w:r>
        <w:rPr>
          <w:spacing w:val="-14"/>
          <w:sz w:val="16"/>
        </w:rPr>
        <w:t xml:space="preserve"> </w:t>
      </w:r>
      <w:r>
        <w:rPr>
          <w:sz w:val="16"/>
        </w:rPr>
        <w:t>a</w:t>
      </w:r>
      <w:r>
        <w:rPr>
          <w:spacing w:val="-14"/>
          <w:sz w:val="16"/>
        </w:rPr>
        <w:t xml:space="preserve"> </w:t>
      </w:r>
      <w:r>
        <w:rPr>
          <w:sz w:val="16"/>
        </w:rPr>
        <w:t>legal,</w:t>
      </w:r>
      <w:r>
        <w:rPr>
          <w:spacing w:val="-14"/>
          <w:sz w:val="16"/>
        </w:rPr>
        <w:t xml:space="preserve"> </w:t>
      </w:r>
      <w:r>
        <w:rPr>
          <w:sz w:val="16"/>
        </w:rPr>
        <w:t>valid</w:t>
      </w:r>
      <w:r>
        <w:rPr>
          <w:spacing w:val="-14"/>
          <w:sz w:val="16"/>
        </w:rPr>
        <w:t xml:space="preserve"> </w:t>
      </w:r>
      <w:r>
        <w:rPr>
          <w:sz w:val="16"/>
        </w:rPr>
        <w:t>and binding obligation of Seller in accordance with this</w:t>
      </w:r>
    </w:p>
    <w:p w14:paraId="23B89864" w14:textId="77777777" w:rsidR="00670E8F" w:rsidRDefault="00000000">
      <w:pPr>
        <w:pStyle w:val="BodyText"/>
        <w:spacing w:before="95" w:line="276" w:lineRule="auto"/>
        <w:ind w:left="873"/>
      </w:pPr>
      <w:r>
        <w:br w:type="column"/>
      </w:r>
      <w:r>
        <w:t>Agreement</w:t>
      </w:r>
      <w:r>
        <w:rPr>
          <w:spacing w:val="40"/>
        </w:rPr>
        <w:t xml:space="preserve"> </w:t>
      </w:r>
      <w:r>
        <w:t>with</w:t>
      </w:r>
      <w:r>
        <w:rPr>
          <w:spacing w:val="40"/>
        </w:rPr>
        <w:t xml:space="preserve"> </w:t>
      </w:r>
      <w:r>
        <w:t>respect</w:t>
      </w:r>
      <w:r>
        <w:rPr>
          <w:spacing w:val="40"/>
        </w:rPr>
        <w:t xml:space="preserve"> </w:t>
      </w:r>
      <w:r>
        <w:t>to</w:t>
      </w:r>
      <w:r>
        <w:rPr>
          <w:spacing w:val="40"/>
        </w:rPr>
        <w:t xml:space="preserve"> </w:t>
      </w:r>
      <w:r>
        <w:t>the</w:t>
      </w:r>
      <w:r>
        <w:rPr>
          <w:spacing w:val="40"/>
        </w:rPr>
        <w:t xml:space="preserve"> </w:t>
      </w:r>
      <w:r>
        <w:t>Transfer</w:t>
      </w:r>
      <w:r>
        <w:rPr>
          <w:spacing w:val="40"/>
        </w:rPr>
        <w:t xml:space="preserve"> </w:t>
      </w:r>
      <w:r>
        <w:t>of</w:t>
      </w:r>
      <w:r>
        <w:rPr>
          <w:spacing w:val="40"/>
        </w:rPr>
        <w:t xml:space="preserve"> </w:t>
      </w:r>
      <w:r>
        <w:t>the related Account Receivable;</w:t>
      </w:r>
    </w:p>
    <w:p w14:paraId="7BBAE999" w14:textId="77777777" w:rsidR="00670E8F" w:rsidRDefault="00670E8F">
      <w:pPr>
        <w:pStyle w:val="BodyText"/>
        <w:spacing w:before="46"/>
      </w:pPr>
    </w:p>
    <w:p w14:paraId="4CA09867" w14:textId="77777777" w:rsidR="00670E8F" w:rsidRDefault="00000000">
      <w:pPr>
        <w:pStyle w:val="ListParagraph"/>
        <w:numPr>
          <w:ilvl w:val="2"/>
          <w:numId w:val="11"/>
        </w:numPr>
        <w:tabs>
          <w:tab w:val="left" w:pos="870"/>
          <w:tab w:val="left" w:pos="873"/>
        </w:tabs>
        <w:spacing w:before="1" w:line="276" w:lineRule="auto"/>
        <w:ind w:left="873" w:right="105"/>
        <w:jc w:val="both"/>
        <w:rPr>
          <w:sz w:val="16"/>
        </w:rPr>
      </w:pPr>
      <w:r>
        <w:rPr>
          <w:sz w:val="16"/>
        </w:rPr>
        <w:t>each Account Receivable Transferred or to be Transferred</w:t>
      </w:r>
      <w:r>
        <w:rPr>
          <w:spacing w:val="-14"/>
          <w:sz w:val="16"/>
        </w:rPr>
        <w:t xml:space="preserve"> </w:t>
      </w:r>
      <w:r>
        <w:rPr>
          <w:sz w:val="16"/>
        </w:rPr>
        <w:t>hereunder:</w:t>
      </w:r>
    </w:p>
    <w:p w14:paraId="48039124" w14:textId="77777777" w:rsidR="00670E8F" w:rsidRDefault="00670E8F">
      <w:pPr>
        <w:pStyle w:val="BodyText"/>
        <w:spacing w:before="46"/>
      </w:pPr>
    </w:p>
    <w:p w14:paraId="4BE3F73B" w14:textId="77777777" w:rsidR="00670E8F" w:rsidRDefault="00000000">
      <w:pPr>
        <w:pStyle w:val="ListParagraph"/>
        <w:numPr>
          <w:ilvl w:val="3"/>
          <w:numId w:val="11"/>
        </w:numPr>
        <w:tabs>
          <w:tab w:val="left" w:pos="868"/>
          <w:tab w:val="left" w:pos="873"/>
        </w:tabs>
        <w:spacing w:line="276" w:lineRule="auto"/>
        <w:ind w:left="873" w:right="105"/>
        <w:jc w:val="both"/>
        <w:rPr>
          <w:sz w:val="16"/>
        </w:rPr>
      </w:pPr>
      <w:r>
        <w:rPr>
          <w:sz w:val="16"/>
        </w:rPr>
        <w:t>is a legal, valid, enforceable and assignable obligation of the relevant Buyer;</w:t>
      </w:r>
    </w:p>
    <w:p w14:paraId="03907485" w14:textId="77777777" w:rsidR="00670E8F" w:rsidRDefault="00670E8F">
      <w:pPr>
        <w:pStyle w:val="BodyText"/>
        <w:spacing w:before="47"/>
      </w:pPr>
    </w:p>
    <w:p w14:paraId="57D2BCE0" w14:textId="77777777" w:rsidR="00670E8F" w:rsidRDefault="00000000">
      <w:pPr>
        <w:pStyle w:val="ListParagraph"/>
        <w:numPr>
          <w:ilvl w:val="3"/>
          <w:numId w:val="11"/>
        </w:numPr>
        <w:tabs>
          <w:tab w:val="left" w:pos="868"/>
          <w:tab w:val="left" w:pos="873"/>
        </w:tabs>
        <w:spacing w:line="276" w:lineRule="auto"/>
        <w:ind w:left="873" w:right="115"/>
        <w:jc w:val="both"/>
        <w:rPr>
          <w:sz w:val="16"/>
        </w:rPr>
      </w:pPr>
      <w:r>
        <w:rPr>
          <w:sz w:val="16"/>
        </w:rPr>
        <w:t>is solely owned by Seller who has the</w:t>
      </w:r>
      <w:r>
        <w:rPr>
          <w:spacing w:val="-2"/>
          <w:sz w:val="16"/>
        </w:rPr>
        <w:t xml:space="preserve"> </w:t>
      </w:r>
      <w:r>
        <w:rPr>
          <w:sz w:val="16"/>
        </w:rPr>
        <w:t>right</w:t>
      </w:r>
      <w:r>
        <w:rPr>
          <w:spacing w:val="-2"/>
          <w:sz w:val="16"/>
        </w:rPr>
        <w:t xml:space="preserve"> </w:t>
      </w:r>
      <w:r>
        <w:rPr>
          <w:sz w:val="16"/>
        </w:rPr>
        <w:t>to</w:t>
      </w:r>
      <w:r>
        <w:rPr>
          <w:spacing w:val="-2"/>
          <w:sz w:val="16"/>
        </w:rPr>
        <w:t xml:space="preserve"> </w:t>
      </w:r>
      <w:r>
        <w:rPr>
          <w:sz w:val="16"/>
        </w:rPr>
        <w:t>sell, assign and transfer such Account Receivable;</w:t>
      </w:r>
    </w:p>
    <w:p w14:paraId="4AA4BDCF" w14:textId="77777777" w:rsidR="00670E8F" w:rsidRDefault="00670E8F">
      <w:pPr>
        <w:pStyle w:val="BodyText"/>
        <w:spacing w:before="47"/>
      </w:pPr>
    </w:p>
    <w:p w14:paraId="2D127F46" w14:textId="77777777" w:rsidR="00670E8F" w:rsidRDefault="00000000">
      <w:pPr>
        <w:pStyle w:val="ListParagraph"/>
        <w:numPr>
          <w:ilvl w:val="3"/>
          <w:numId w:val="11"/>
        </w:numPr>
        <w:tabs>
          <w:tab w:val="left" w:pos="869"/>
          <w:tab w:val="left" w:pos="873"/>
        </w:tabs>
        <w:spacing w:line="276" w:lineRule="auto"/>
        <w:ind w:left="873" w:right="106"/>
        <w:jc w:val="both"/>
        <w:rPr>
          <w:sz w:val="16"/>
        </w:rPr>
      </w:pPr>
      <w:r>
        <w:rPr>
          <w:sz w:val="16"/>
        </w:rPr>
        <w:t>is and will remain free from all Adverse Claims and all other Security Interests of any kind and is not subject to any dispute;</w:t>
      </w:r>
    </w:p>
    <w:p w14:paraId="39A96870" w14:textId="77777777" w:rsidR="00670E8F" w:rsidRDefault="00670E8F">
      <w:pPr>
        <w:pStyle w:val="BodyText"/>
        <w:spacing w:before="48"/>
      </w:pPr>
    </w:p>
    <w:p w14:paraId="33185985" w14:textId="77777777" w:rsidR="00670E8F" w:rsidRDefault="00000000">
      <w:pPr>
        <w:pStyle w:val="ListParagraph"/>
        <w:numPr>
          <w:ilvl w:val="3"/>
          <w:numId w:val="11"/>
        </w:numPr>
        <w:tabs>
          <w:tab w:val="left" w:pos="868"/>
          <w:tab w:val="left" w:pos="873"/>
        </w:tabs>
        <w:spacing w:line="276" w:lineRule="auto"/>
        <w:ind w:left="873" w:right="113"/>
        <w:jc w:val="both"/>
        <w:rPr>
          <w:sz w:val="16"/>
        </w:rPr>
      </w:pPr>
      <w:r>
        <w:rPr>
          <w:sz w:val="16"/>
        </w:rPr>
        <w:t>is an amount due under an Invoice that has been issued to the Buyer not</w:t>
      </w:r>
      <w:r>
        <w:rPr>
          <w:spacing w:val="-14"/>
          <w:sz w:val="16"/>
        </w:rPr>
        <w:t xml:space="preserve"> </w:t>
      </w:r>
      <w:r>
        <w:rPr>
          <w:sz w:val="16"/>
        </w:rPr>
        <w:t>more</w:t>
      </w:r>
      <w:r>
        <w:rPr>
          <w:spacing w:val="-14"/>
          <w:sz w:val="16"/>
        </w:rPr>
        <w:t xml:space="preserve"> </w:t>
      </w:r>
      <w:r>
        <w:rPr>
          <w:sz w:val="16"/>
        </w:rPr>
        <w:t>than</w:t>
      </w:r>
      <w:r>
        <w:rPr>
          <w:spacing w:val="-14"/>
          <w:sz w:val="16"/>
        </w:rPr>
        <w:t xml:space="preserve"> </w:t>
      </w:r>
      <w:r>
        <w:rPr>
          <w:sz w:val="16"/>
        </w:rPr>
        <w:t>30</w:t>
      </w:r>
      <w:r>
        <w:rPr>
          <w:spacing w:val="-14"/>
          <w:sz w:val="16"/>
        </w:rPr>
        <w:t xml:space="preserve"> </w:t>
      </w:r>
      <w:r>
        <w:rPr>
          <w:sz w:val="16"/>
        </w:rPr>
        <w:t>days</w:t>
      </w:r>
      <w:r>
        <w:rPr>
          <w:spacing w:val="-14"/>
          <w:sz w:val="16"/>
        </w:rPr>
        <w:t xml:space="preserve"> </w:t>
      </w:r>
      <w:r>
        <w:rPr>
          <w:sz w:val="16"/>
        </w:rPr>
        <w:t>after</w:t>
      </w:r>
      <w:r>
        <w:rPr>
          <w:spacing w:val="-14"/>
          <w:sz w:val="16"/>
        </w:rPr>
        <w:t xml:space="preserve"> </w:t>
      </w:r>
      <w:r>
        <w:rPr>
          <w:sz w:val="16"/>
        </w:rPr>
        <w:t>the relevant goods or services were despatched;</w:t>
      </w:r>
    </w:p>
    <w:p w14:paraId="482F0C12" w14:textId="77777777" w:rsidR="00670E8F" w:rsidRDefault="00670E8F">
      <w:pPr>
        <w:pStyle w:val="BodyText"/>
        <w:spacing w:before="47"/>
      </w:pPr>
    </w:p>
    <w:p w14:paraId="4FEEF6B0" w14:textId="77777777" w:rsidR="00670E8F" w:rsidRDefault="00000000">
      <w:pPr>
        <w:pStyle w:val="ListParagraph"/>
        <w:numPr>
          <w:ilvl w:val="3"/>
          <w:numId w:val="11"/>
        </w:numPr>
        <w:tabs>
          <w:tab w:val="left" w:pos="868"/>
          <w:tab w:val="left" w:pos="873"/>
        </w:tabs>
        <w:spacing w:line="276" w:lineRule="auto"/>
        <w:ind w:left="873" w:right="111"/>
        <w:jc w:val="both"/>
        <w:rPr>
          <w:sz w:val="16"/>
        </w:rPr>
      </w:pPr>
      <w:r>
        <w:rPr>
          <w:w w:val="105"/>
          <w:sz w:val="16"/>
        </w:rPr>
        <w:t>is</w:t>
      </w:r>
      <w:r>
        <w:rPr>
          <w:spacing w:val="-2"/>
          <w:w w:val="105"/>
          <w:sz w:val="16"/>
        </w:rPr>
        <w:t xml:space="preserve"> </w:t>
      </w:r>
      <w:r>
        <w:rPr>
          <w:w w:val="105"/>
          <w:sz w:val="16"/>
        </w:rPr>
        <w:t>an</w:t>
      </w:r>
      <w:r>
        <w:rPr>
          <w:spacing w:val="-2"/>
          <w:w w:val="105"/>
          <w:sz w:val="16"/>
        </w:rPr>
        <w:t xml:space="preserve"> </w:t>
      </w:r>
      <w:r>
        <w:rPr>
          <w:w w:val="105"/>
          <w:sz w:val="16"/>
        </w:rPr>
        <w:t>amount</w:t>
      </w:r>
      <w:r>
        <w:rPr>
          <w:spacing w:val="-2"/>
          <w:w w:val="105"/>
          <w:sz w:val="16"/>
        </w:rPr>
        <w:t xml:space="preserve"> </w:t>
      </w:r>
      <w:r>
        <w:rPr>
          <w:w w:val="105"/>
          <w:sz w:val="16"/>
        </w:rPr>
        <w:t>due</w:t>
      </w:r>
      <w:r>
        <w:rPr>
          <w:spacing w:val="-2"/>
          <w:w w:val="105"/>
          <w:sz w:val="16"/>
        </w:rPr>
        <w:t xml:space="preserve"> </w:t>
      </w:r>
      <w:r>
        <w:rPr>
          <w:w w:val="105"/>
          <w:sz w:val="16"/>
        </w:rPr>
        <w:t>under</w:t>
      </w:r>
      <w:r>
        <w:rPr>
          <w:spacing w:val="-2"/>
          <w:w w:val="105"/>
          <w:sz w:val="16"/>
        </w:rPr>
        <w:t xml:space="preserve"> </w:t>
      </w:r>
      <w:r>
        <w:rPr>
          <w:w w:val="105"/>
          <w:sz w:val="16"/>
        </w:rPr>
        <w:t>an</w:t>
      </w:r>
      <w:r>
        <w:rPr>
          <w:spacing w:val="-2"/>
          <w:w w:val="105"/>
          <w:sz w:val="16"/>
        </w:rPr>
        <w:t xml:space="preserve"> </w:t>
      </w:r>
      <w:r>
        <w:rPr>
          <w:w w:val="105"/>
          <w:sz w:val="16"/>
        </w:rPr>
        <w:t>Invoice</w:t>
      </w:r>
      <w:r>
        <w:rPr>
          <w:spacing w:val="-2"/>
          <w:w w:val="105"/>
          <w:sz w:val="16"/>
        </w:rPr>
        <w:t xml:space="preserve"> </w:t>
      </w:r>
      <w:r>
        <w:rPr>
          <w:w w:val="105"/>
          <w:sz w:val="16"/>
        </w:rPr>
        <w:t>that</w:t>
      </w:r>
      <w:r>
        <w:rPr>
          <w:spacing w:val="-14"/>
          <w:w w:val="105"/>
          <w:sz w:val="16"/>
        </w:rPr>
        <w:t xml:space="preserve"> </w:t>
      </w:r>
      <w:r>
        <w:rPr>
          <w:w w:val="105"/>
          <w:sz w:val="16"/>
        </w:rPr>
        <w:t>has</w:t>
      </w:r>
      <w:r>
        <w:rPr>
          <w:spacing w:val="-14"/>
          <w:w w:val="105"/>
          <w:sz w:val="16"/>
        </w:rPr>
        <w:t xml:space="preserve"> </w:t>
      </w:r>
      <w:r>
        <w:rPr>
          <w:w w:val="105"/>
          <w:sz w:val="16"/>
        </w:rPr>
        <w:t xml:space="preserve">been </w:t>
      </w:r>
      <w:r>
        <w:rPr>
          <w:spacing w:val="-2"/>
          <w:w w:val="105"/>
          <w:sz w:val="16"/>
        </w:rPr>
        <w:t>issued</w:t>
      </w:r>
      <w:r>
        <w:rPr>
          <w:spacing w:val="-8"/>
          <w:w w:val="105"/>
          <w:sz w:val="16"/>
        </w:rPr>
        <w:t xml:space="preserve"> </w:t>
      </w:r>
      <w:r>
        <w:rPr>
          <w:spacing w:val="-2"/>
          <w:w w:val="105"/>
          <w:sz w:val="16"/>
        </w:rPr>
        <w:t>to the Buyer</w:t>
      </w:r>
      <w:r>
        <w:rPr>
          <w:spacing w:val="-13"/>
          <w:w w:val="105"/>
          <w:sz w:val="16"/>
        </w:rPr>
        <w:t xml:space="preserve"> </w:t>
      </w:r>
      <w:r>
        <w:rPr>
          <w:spacing w:val="-2"/>
          <w:w w:val="105"/>
          <w:sz w:val="16"/>
        </w:rPr>
        <w:t>not</w:t>
      </w:r>
      <w:r>
        <w:rPr>
          <w:spacing w:val="-13"/>
          <w:w w:val="105"/>
          <w:sz w:val="16"/>
        </w:rPr>
        <w:t xml:space="preserve"> </w:t>
      </w:r>
      <w:r>
        <w:rPr>
          <w:spacing w:val="-2"/>
          <w:w w:val="105"/>
          <w:sz w:val="16"/>
        </w:rPr>
        <w:t>more</w:t>
      </w:r>
      <w:r>
        <w:rPr>
          <w:spacing w:val="-13"/>
          <w:w w:val="105"/>
          <w:sz w:val="16"/>
        </w:rPr>
        <w:t xml:space="preserve"> </w:t>
      </w:r>
      <w:r>
        <w:rPr>
          <w:spacing w:val="-2"/>
          <w:w w:val="105"/>
          <w:sz w:val="16"/>
        </w:rPr>
        <w:t>than</w:t>
      </w:r>
      <w:r>
        <w:rPr>
          <w:spacing w:val="-13"/>
          <w:w w:val="105"/>
          <w:sz w:val="16"/>
        </w:rPr>
        <w:t xml:space="preserve"> </w:t>
      </w:r>
      <w:r>
        <w:rPr>
          <w:spacing w:val="-2"/>
          <w:w w:val="105"/>
          <w:sz w:val="16"/>
        </w:rPr>
        <w:t>14</w:t>
      </w:r>
      <w:r>
        <w:rPr>
          <w:spacing w:val="-12"/>
          <w:w w:val="105"/>
          <w:sz w:val="16"/>
        </w:rPr>
        <w:t xml:space="preserve"> </w:t>
      </w:r>
      <w:r>
        <w:rPr>
          <w:spacing w:val="-2"/>
          <w:w w:val="105"/>
          <w:sz w:val="16"/>
        </w:rPr>
        <w:t>days</w:t>
      </w:r>
      <w:r>
        <w:rPr>
          <w:spacing w:val="-13"/>
          <w:w w:val="105"/>
          <w:sz w:val="16"/>
        </w:rPr>
        <w:t xml:space="preserve"> </w:t>
      </w:r>
      <w:r>
        <w:rPr>
          <w:spacing w:val="-2"/>
          <w:w w:val="105"/>
          <w:sz w:val="16"/>
        </w:rPr>
        <w:t>prior</w:t>
      </w:r>
      <w:r>
        <w:rPr>
          <w:spacing w:val="-13"/>
          <w:w w:val="105"/>
          <w:sz w:val="16"/>
        </w:rPr>
        <w:t xml:space="preserve"> </w:t>
      </w:r>
      <w:r>
        <w:rPr>
          <w:spacing w:val="-2"/>
          <w:w w:val="105"/>
          <w:sz w:val="16"/>
        </w:rPr>
        <w:t xml:space="preserve">to </w:t>
      </w:r>
      <w:r>
        <w:rPr>
          <w:w w:val="105"/>
          <w:sz w:val="16"/>
        </w:rPr>
        <w:t>being</w:t>
      </w:r>
      <w:r>
        <w:rPr>
          <w:spacing w:val="-15"/>
          <w:w w:val="105"/>
          <w:sz w:val="16"/>
        </w:rPr>
        <w:t xml:space="preserve"> </w:t>
      </w:r>
      <w:r>
        <w:rPr>
          <w:w w:val="105"/>
          <w:sz w:val="16"/>
        </w:rPr>
        <w:t>Posted</w:t>
      </w:r>
      <w:r>
        <w:rPr>
          <w:spacing w:val="-15"/>
          <w:w w:val="105"/>
          <w:sz w:val="16"/>
        </w:rPr>
        <w:t xml:space="preserve"> </w:t>
      </w:r>
      <w:r>
        <w:rPr>
          <w:w w:val="105"/>
          <w:sz w:val="16"/>
        </w:rPr>
        <w:t>on</w:t>
      </w:r>
      <w:r>
        <w:rPr>
          <w:spacing w:val="-15"/>
          <w:w w:val="105"/>
          <w:sz w:val="16"/>
        </w:rPr>
        <w:t xml:space="preserve"> </w:t>
      </w:r>
      <w:r>
        <w:rPr>
          <w:w w:val="105"/>
          <w:sz w:val="16"/>
        </w:rPr>
        <w:t>the</w:t>
      </w:r>
      <w:r>
        <w:rPr>
          <w:spacing w:val="-15"/>
          <w:w w:val="105"/>
          <w:sz w:val="16"/>
        </w:rPr>
        <w:t xml:space="preserve"> </w:t>
      </w:r>
      <w:r>
        <w:rPr>
          <w:w w:val="105"/>
          <w:sz w:val="16"/>
        </w:rPr>
        <w:t>Platform</w:t>
      </w:r>
      <w:r>
        <w:rPr>
          <w:spacing w:val="-15"/>
          <w:w w:val="105"/>
          <w:sz w:val="16"/>
        </w:rPr>
        <w:t xml:space="preserve"> </w:t>
      </w:r>
      <w:r>
        <w:rPr>
          <w:w w:val="105"/>
          <w:sz w:val="16"/>
        </w:rPr>
        <w:t>by</w:t>
      </w:r>
      <w:r>
        <w:rPr>
          <w:spacing w:val="-15"/>
          <w:w w:val="105"/>
          <w:sz w:val="16"/>
        </w:rPr>
        <w:t xml:space="preserve"> </w:t>
      </w:r>
      <w:r>
        <w:rPr>
          <w:w w:val="105"/>
          <w:sz w:val="16"/>
        </w:rPr>
        <w:t>the</w:t>
      </w:r>
      <w:r>
        <w:rPr>
          <w:spacing w:val="-15"/>
          <w:w w:val="105"/>
          <w:sz w:val="16"/>
        </w:rPr>
        <w:t xml:space="preserve"> </w:t>
      </w:r>
      <w:r>
        <w:rPr>
          <w:w w:val="105"/>
          <w:sz w:val="16"/>
        </w:rPr>
        <w:t>Seller;</w:t>
      </w:r>
    </w:p>
    <w:p w14:paraId="1D7AAA36" w14:textId="77777777" w:rsidR="00670E8F" w:rsidRDefault="00670E8F">
      <w:pPr>
        <w:pStyle w:val="BodyText"/>
        <w:spacing w:before="48"/>
      </w:pPr>
    </w:p>
    <w:p w14:paraId="05E09F28" w14:textId="77777777" w:rsidR="00670E8F" w:rsidRDefault="00000000">
      <w:pPr>
        <w:pStyle w:val="ListParagraph"/>
        <w:numPr>
          <w:ilvl w:val="3"/>
          <w:numId w:val="11"/>
        </w:numPr>
        <w:tabs>
          <w:tab w:val="left" w:pos="869"/>
          <w:tab w:val="left" w:pos="873"/>
        </w:tabs>
        <w:spacing w:line="276" w:lineRule="auto"/>
        <w:ind w:left="873" w:right="102"/>
        <w:jc w:val="both"/>
        <w:rPr>
          <w:sz w:val="16"/>
        </w:rPr>
      </w:pPr>
      <w:r>
        <w:rPr>
          <w:sz w:val="16"/>
        </w:rPr>
        <w:t>save in the case of an Account Receivable that has CAD</w:t>
      </w:r>
      <w:r>
        <w:rPr>
          <w:spacing w:val="-9"/>
          <w:sz w:val="16"/>
        </w:rPr>
        <w:t xml:space="preserve"> </w:t>
      </w:r>
      <w:r>
        <w:rPr>
          <w:sz w:val="16"/>
        </w:rPr>
        <w:t>as</w:t>
      </w:r>
      <w:r>
        <w:rPr>
          <w:spacing w:val="-14"/>
          <w:sz w:val="16"/>
        </w:rPr>
        <w:t xml:space="preserve"> </w:t>
      </w:r>
      <w:r>
        <w:rPr>
          <w:sz w:val="16"/>
        </w:rPr>
        <w:t>a</w:t>
      </w:r>
      <w:r>
        <w:rPr>
          <w:spacing w:val="-14"/>
          <w:sz w:val="16"/>
        </w:rPr>
        <w:t xml:space="preserve"> </w:t>
      </w:r>
      <w:r>
        <w:rPr>
          <w:sz w:val="16"/>
        </w:rPr>
        <w:t>payment</w:t>
      </w:r>
      <w:r>
        <w:rPr>
          <w:spacing w:val="-14"/>
          <w:sz w:val="16"/>
        </w:rPr>
        <w:t xml:space="preserve"> </w:t>
      </w:r>
      <w:r>
        <w:rPr>
          <w:sz w:val="16"/>
        </w:rPr>
        <w:t>term,</w:t>
      </w:r>
      <w:r>
        <w:rPr>
          <w:spacing w:val="-14"/>
          <w:sz w:val="16"/>
        </w:rPr>
        <w:t xml:space="preserve"> </w:t>
      </w:r>
      <w:r>
        <w:rPr>
          <w:sz w:val="16"/>
        </w:rPr>
        <w:t>relates</w:t>
      </w:r>
      <w:r>
        <w:rPr>
          <w:spacing w:val="-14"/>
          <w:sz w:val="16"/>
        </w:rPr>
        <w:t xml:space="preserve"> </w:t>
      </w:r>
      <w:r>
        <w:rPr>
          <w:sz w:val="16"/>
        </w:rPr>
        <w:t>to</w:t>
      </w:r>
      <w:r>
        <w:rPr>
          <w:spacing w:val="-15"/>
          <w:sz w:val="16"/>
        </w:rPr>
        <w:t xml:space="preserve"> </w:t>
      </w:r>
      <w:r>
        <w:rPr>
          <w:sz w:val="16"/>
        </w:rPr>
        <w:t>a</w:t>
      </w:r>
      <w:r>
        <w:rPr>
          <w:spacing w:val="-14"/>
          <w:sz w:val="16"/>
        </w:rPr>
        <w:t xml:space="preserve"> </w:t>
      </w:r>
      <w:r>
        <w:rPr>
          <w:sz w:val="16"/>
        </w:rPr>
        <w:t>supply</w:t>
      </w:r>
      <w:r>
        <w:rPr>
          <w:spacing w:val="-14"/>
          <w:sz w:val="16"/>
        </w:rPr>
        <w:t xml:space="preserve"> </w:t>
      </w:r>
      <w:r>
        <w:rPr>
          <w:sz w:val="16"/>
        </w:rPr>
        <w:t>of</w:t>
      </w:r>
      <w:r>
        <w:rPr>
          <w:spacing w:val="-14"/>
          <w:sz w:val="16"/>
        </w:rPr>
        <w:t xml:space="preserve"> </w:t>
      </w:r>
      <w:r>
        <w:rPr>
          <w:sz w:val="16"/>
        </w:rPr>
        <w:t>goods or services which has been fully and correctly completed and such Account Receivable is not contingent on further goods or services being supplied to the Buyer;</w:t>
      </w:r>
    </w:p>
    <w:p w14:paraId="1546643A" w14:textId="77777777" w:rsidR="00670E8F" w:rsidRDefault="00670E8F">
      <w:pPr>
        <w:pStyle w:val="BodyText"/>
        <w:spacing w:before="49"/>
      </w:pPr>
    </w:p>
    <w:p w14:paraId="487FBC5E" w14:textId="77777777" w:rsidR="00670E8F" w:rsidRDefault="00000000">
      <w:pPr>
        <w:pStyle w:val="ListParagraph"/>
        <w:numPr>
          <w:ilvl w:val="3"/>
          <w:numId w:val="11"/>
        </w:numPr>
        <w:tabs>
          <w:tab w:val="left" w:pos="869"/>
          <w:tab w:val="left" w:pos="873"/>
        </w:tabs>
        <w:spacing w:before="1" w:line="276" w:lineRule="auto"/>
        <w:ind w:left="873" w:right="110"/>
        <w:jc w:val="both"/>
        <w:rPr>
          <w:sz w:val="16"/>
        </w:rPr>
      </w:pPr>
      <w:r>
        <w:rPr>
          <w:sz w:val="16"/>
        </w:rPr>
        <w:t xml:space="preserve">is originated in the ordinary course of Seller’s </w:t>
      </w:r>
      <w:r>
        <w:rPr>
          <w:spacing w:val="-2"/>
          <w:sz w:val="16"/>
        </w:rPr>
        <w:t>business;</w:t>
      </w:r>
    </w:p>
    <w:p w14:paraId="676A3DEF" w14:textId="77777777" w:rsidR="00670E8F" w:rsidRDefault="00670E8F">
      <w:pPr>
        <w:pStyle w:val="BodyText"/>
        <w:spacing w:before="46"/>
      </w:pPr>
    </w:p>
    <w:p w14:paraId="71D6E738" w14:textId="77777777" w:rsidR="00670E8F" w:rsidRDefault="00000000">
      <w:pPr>
        <w:pStyle w:val="ListParagraph"/>
        <w:numPr>
          <w:ilvl w:val="3"/>
          <w:numId w:val="11"/>
        </w:numPr>
        <w:tabs>
          <w:tab w:val="left" w:pos="868"/>
          <w:tab w:val="left" w:pos="873"/>
        </w:tabs>
        <w:spacing w:line="276" w:lineRule="auto"/>
        <w:ind w:left="873" w:right="113"/>
        <w:jc w:val="both"/>
        <w:rPr>
          <w:sz w:val="16"/>
        </w:rPr>
      </w:pPr>
      <w:r>
        <w:rPr>
          <w:sz w:val="16"/>
        </w:rPr>
        <w:t>arises from an Underlying Relationship that does not violate Applicable Law;</w:t>
      </w:r>
    </w:p>
    <w:p w14:paraId="5C7130AD" w14:textId="77777777" w:rsidR="00670E8F" w:rsidRDefault="00670E8F">
      <w:pPr>
        <w:pStyle w:val="BodyText"/>
        <w:spacing w:before="47"/>
      </w:pPr>
    </w:p>
    <w:p w14:paraId="7D6534E3" w14:textId="77777777" w:rsidR="00670E8F" w:rsidRDefault="00000000">
      <w:pPr>
        <w:pStyle w:val="ListParagraph"/>
        <w:numPr>
          <w:ilvl w:val="3"/>
          <w:numId w:val="11"/>
        </w:numPr>
        <w:tabs>
          <w:tab w:val="left" w:pos="868"/>
          <w:tab w:val="left" w:pos="873"/>
        </w:tabs>
        <w:spacing w:line="276" w:lineRule="auto"/>
        <w:ind w:left="873" w:right="102"/>
        <w:jc w:val="both"/>
        <w:rPr>
          <w:sz w:val="16"/>
        </w:rPr>
      </w:pPr>
      <w:r>
        <w:rPr>
          <w:sz w:val="16"/>
        </w:rPr>
        <w:t>in the case of an Account Receivable Transferred</w:t>
      </w:r>
      <w:r>
        <w:rPr>
          <w:spacing w:val="-14"/>
          <w:sz w:val="16"/>
        </w:rPr>
        <w:t xml:space="preserve"> </w:t>
      </w:r>
      <w:r>
        <w:rPr>
          <w:sz w:val="16"/>
        </w:rPr>
        <w:t>or to be Transferred hereunder that has CAD as a payment term, is an Account Receivable in respect of</w:t>
      </w:r>
      <w:r>
        <w:rPr>
          <w:spacing w:val="-15"/>
          <w:sz w:val="16"/>
        </w:rPr>
        <w:t xml:space="preserve"> </w:t>
      </w:r>
      <w:r>
        <w:rPr>
          <w:sz w:val="16"/>
        </w:rPr>
        <w:t>which</w:t>
      </w:r>
      <w:r>
        <w:rPr>
          <w:spacing w:val="-12"/>
          <w:sz w:val="16"/>
        </w:rPr>
        <w:t xml:space="preserve"> </w:t>
      </w:r>
      <w:r>
        <w:rPr>
          <w:sz w:val="16"/>
        </w:rPr>
        <w:t>(1)</w:t>
      </w:r>
      <w:r>
        <w:rPr>
          <w:spacing w:val="-5"/>
          <w:sz w:val="16"/>
        </w:rPr>
        <w:t xml:space="preserve"> </w:t>
      </w:r>
      <w:r>
        <w:rPr>
          <w:sz w:val="16"/>
        </w:rPr>
        <w:t>the</w:t>
      </w:r>
      <w:r>
        <w:rPr>
          <w:spacing w:val="-5"/>
          <w:sz w:val="16"/>
        </w:rPr>
        <w:t xml:space="preserve"> </w:t>
      </w:r>
      <w:r>
        <w:rPr>
          <w:sz w:val="16"/>
        </w:rPr>
        <w:t>conditions</w:t>
      </w:r>
      <w:r>
        <w:rPr>
          <w:spacing w:val="-5"/>
          <w:sz w:val="16"/>
        </w:rPr>
        <w:t xml:space="preserve"> </w:t>
      </w:r>
      <w:r>
        <w:rPr>
          <w:sz w:val="16"/>
        </w:rPr>
        <w:t>set</w:t>
      </w:r>
      <w:r>
        <w:rPr>
          <w:spacing w:val="-5"/>
          <w:sz w:val="16"/>
        </w:rPr>
        <w:t xml:space="preserve"> </w:t>
      </w:r>
      <w:r>
        <w:rPr>
          <w:sz w:val="16"/>
        </w:rPr>
        <w:t>out</w:t>
      </w:r>
      <w:r>
        <w:rPr>
          <w:spacing w:val="-15"/>
          <w:sz w:val="16"/>
        </w:rPr>
        <w:t xml:space="preserve"> </w:t>
      </w:r>
      <w:r>
        <w:rPr>
          <w:sz w:val="16"/>
        </w:rPr>
        <w:t>In</w:t>
      </w:r>
      <w:r>
        <w:rPr>
          <w:spacing w:val="-14"/>
          <w:sz w:val="16"/>
        </w:rPr>
        <w:t xml:space="preserve"> </w:t>
      </w:r>
      <w:r>
        <w:rPr>
          <w:sz w:val="16"/>
        </w:rPr>
        <w:t>paragraph</w:t>
      </w:r>
      <w:r>
        <w:rPr>
          <w:spacing w:val="-14"/>
          <w:sz w:val="16"/>
        </w:rPr>
        <w:t xml:space="preserve"> </w:t>
      </w:r>
      <w:r>
        <w:rPr>
          <w:sz w:val="16"/>
        </w:rPr>
        <w:t>2</w:t>
      </w:r>
      <w:r>
        <w:rPr>
          <w:spacing w:val="-14"/>
          <w:sz w:val="16"/>
        </w:rPr>
        <w:t xml:space="preserve"> </w:t>
      </w:r>
      <w:r>
        <w:rPr>
          <w:sz w:val="16"/>
        </w:rPr>
        <w:t>of Schedule 2 have been complied with; (2) the Documents delivered to the Seller constitute a full and correct pack of all of the</w:t>
      </w:r>
      <w:r>
        <w:rPr>
          <w:spacing w:val="-8"/>
          <w:sz w:val="16"/>
        </w:rPr>
        <w:t xml:space="preserve"> </w:t>
      </w:r>
      <w:r>
        <w:rPr>
          <w:sz w:val="16"/>
        </w:rPr>
        <w:t>Documents</w:t>
      </w:r>
      <w:r>
        <w:rPr>
          <w:spacing w:val="-8"/>
          <w:sz w:val="16"/>
        </w:rPr>
        <w:t xml:space="preserve"> </w:t>
      </w:r>
      <w:r>
        <w:rPr>
          <w:sz w:val="16"/>
        </w:rPr>
        <w:t>that</w:t>
      </w:r>
      <w:r>
        <w:rPr>
          <w:spacing w:val="-8"/>
          <w:sz w:val="16"/>
        </w:rPr>
        <w:t xml:space="preserve"> </w:t>
      </w:r>
      <w:r>
        <w:rPr>
          <w:sz w:val="16"/>
        </w:rPr>
        <w:t xml:space="preserve">need to be delivered to the Buyer when the Buyer pays the Account Receivable; (3) all necessary steps to supply the relevant goods or services to which the Account Receivable relates have been and will be </w:t>
      </w:r>
      <w:r>
        <w:rPr>
          <w:spacing w:val="-2"/>
          <w:sz w:val="16"/>
        </w:rPr>
        <w:t>fully,</w:t>
      </w:r>
      <w:r>
        <w:rPr>
          <w:spacing w:val="-10"/>
          <w:sz w:val="16"/>
        </w:rPr>
        <w:t xml:space="preserve"> </w:t>
      </w:r>
      <w:r>
        <w:rPr>
          <w:spacing w:val="-2"/>
          <w:sz w:val="16"/>
        </w:rPr>
        <w:t>correctly</w:t>
      </w:r>
      <w:r>
        <w:rPr>
          <w:spacing w:val="-10"/>
          <w:sz w:val="16"/>
        </w:rPr>
        <w:t xml:space="preserve"> </w:t>
      </w:r>
      <w:r>
        <w:rPr>
          <w:spacing w:val="-2"/>
          <w:sz w:val="16"/>
        </w:rPr>
        <w:t>and</w:t>
      </w:r>
      <w:r>
        <w:rPr>
          <w:spacing w:val="-10"/>
          <w:sz w:val="16"/>
        </w:rPr>
        <w:t xml:space="preserve"> </w:t>
      </w:r>
      <w:r>
        <w:rPr>
          <w:spacing w:val="-2"/>
          <w:sz w:val="16"/>
        </w:rPr>
        <w:t>punctually</w:t>
      </w:r>
      <w:r>
        <w:rPr>
          <w:spacing w:val="-10"/>
          <w:sz w:val="16"/>
        </w:rPr>
        <w:t xml:space="preserve"> </w:t>
      </w:r>
      <w:r>
        <w:rPr>
          <w:spacing w:val="-2"/>
          <w:sz w:val="16"/>
        </w:rPr>
        <w:t>taken;</w:t>
      </w:r>
      <w:r>
        <w:rPr>
          <w:spacing w:val="-10"/>
          <w:sz w:val="16"/>
        </w:rPr>
        <w:t xml:space="preserve"> </w:t>
      </w:r>
      <w:r>
        <w:rPr>
          <w:spacing w:val="-2"/>
          <w:sz w:val="16"/>
        </w:rPr>
        <w:t>and</w:t>
      </w:r>
      <w:r>
        <w:rPr>
          <w:spacing w:val="-10"/>
          <w:sz w:val="16"/>
        </w:rPr>
        <w:t xml:space="preserve"> </w:t>
      </w:r>
      <w:r>
        <w:rPr>
          <w:spacing w:val="-2"/>
          <w:sz w:val="16"/>
        </w:rPr>
        <w:t>(4)</w:t>
      </w:r>
      <w:r>
        <w:rPr>
          <w:spacing w:val="-10"/>
          <w:sz w:val="16"/>
        </w:rPr>
        <w:t xml:space="preserve"> </w:t>
      </w:r>
      <w:r>
        <w:rPr>
          <w:spacing w:val="-2"/>
          <w:sz w:val="16"/>
        </w:rPr>
        <w:t>the</w:t>
      </w:r>
      <w:r>
        <w:rPr>
          <w:spacing w:val="-10"/>
          <w:sz w:val="16"/>
        </w:rPr>
        <w:t xml:space="preserve"> </w:t>
      </w:r>
      <w:r>
        <w:rPr>
          <w:spacing w:val="-2"/>
          <w:sz w:val="16"/>
        </w:rPr>
        <w:t xml:space="preserve">Due </w:t>
      </w:r>
      <w:r>
        <w:rPr>
          <w:sz w:val="16"/>
        </w:rPr>
        <w:t xml:space="preserve">Date is not contingent on the Documents being </w:t>
      </w:r>
      <w:r>
        <w:rPr>
          <w:spacing w:val="-2"/>
          <w:sz w:val="16"/>
        </w:rPr>
        <w:t>delivered;</w:t>
      </w:r>
    </w:p>
    <w:p w14:paraId="2EAAD2B7" w14:textId="77777777" w:rsidR="00670E8F" w:rsidRDefault="00670E8F">
      <w:pPr>
        <w:pStyle w:val="BodyText"/>
        <w:spacing w:before="55"/>
      </w:pPr>
    </w:p>
    <w:p w14:paraId="6A627FD5" w14:textId="77777777" w:rsidR="00670E8F" w:rsidRDefault="00000000">
      <w:pPr>
        <w:pStyle w:val="ListParagraph"/>
        <w:numPr>
          <w:ilvl w:val="2"/>
          <w:numId w:val="11"/>
        </w:numPr>
        <w:tabs>
          <w:tab w:val="left" w:pos="871"/>
          <w:tab w:val="left" w:pos="873"/>
        </w:tabs>
        <w:spacing w:line="276" w:lineRule="auto"/>
        <w:ind w:left="873" w:right="113"/>
        <w:jc w:val="both"/>
        <w:rPr>
          <w:sz w:val="16"/>
        </w:rPr>
      </w:pPr>
      <w:r>
        <w:rPr>
          <w:sz w:val="16"/>
        </w:rPr>
        <w:t>in</w:t>
      </w:r>
      <w:r>
        <w:rPr>
          <w:spacing w:val="-15"/>
          <w:sz w:val="16"/>
        </w:rPr>
        <w:t xml:space="preserve"> </w:t>
      </w:r>
      <w:r>
        <w:rPr>
          <w:sz w:val="16"/>
        </w:rPr>
        <w:t>so</w:t>
      </w:r>
      <w:r>
        <w:rPr>
          <w:spacing w:val="-8"/>
          <w:sz w:val="16"/>
        </w:rPr>
        <w:t xml:space="preserve"> </w:t>
      </w:r>
      <w:r>
        <w:rPr>
          <w:sz w:val="16"/>
        </w:rPr>
        <w:t>far</w:t>
      </w:r>
      <w:r>
        <w:rPr>
          <w:spacing w:val="-7"/>
          <w:sz w:val="16"/>
        </w:rPr>
        <w:t xml:space="preserve"> </w:t>
      </w:r>
      <w:r>
        <w:rPr>
          <w:sz w:val="16"/>
        </w:rPr>
        <w:t>as</w:t>
      </w:r>
      <w:r>
        <w:rPr>
          <w:spacing w:val="-7"/>
          <w:sz w:val="16"/>
        </w:rPr>
        <w:t xml:space="preserve"> </w:t>
      </w:r>
      <w:r>
        <w:rPr>
          <w:sz w:val="16"/>
        </w:rPr>
        <w:t>Seller</w:t>
      </w:r>
      <w:r>
        <w:rPr>
          <w:spacing w:val="-7"/>
          <w:sz w:val="16"/>
        </w:rPr>
        <w:t xml:space="preserve"> </w:t>
      </w:r>
      <w:r>
        <w:rPr>
          <w:sz w:val="16"/>
        </w:rPr>
        <w:t>is</w:t>
      </w:r>
      <w:r>
        <w:rPr>
          <w:spacing w:val="-7"/>
          <w:sz w:val="16"/>
        </w:rPr>
        <w:t xml:space="preserve"> </w:t>
      </w:r>
      <w:r>
        <w:rPr>
          <w:sz w:val="16"/>
        </w:rPr>
        <w:t>aware,</w:t>
      </w:r>
      <w:r>
        <w:rPr>
          <w:spacing w:val="-7"/>
          <w:sz w:val="16"/>
        </w:rPr>
        <w:t xml:space="preserve"> </w:t>
      </w:r>
      <w:r>
        <w:rPr>
          <w:sz w:val="16"/>
        </w:rPr>
        <w:t>each</w:t>
      </w:r>
      <w:r>
        <w:rPr>
          <w:spacing w:val="-7"/>
          <w:sz w:val="16"/>
        </w:rPr>
        <w:t xml:space="preserve"> </w:t>
      </w:r>
      <w:r>
        <w:rPr>
          <w:sz w:val="16"/>
        </w:rPr>
        <w:t>Buyer</w:t>
      </w:r>
      <w:r>
        <w:rPr>
          <w:spacing w:val="-7"/>
          <w:sz w:val="16"/>
        </w:rPr>
        <w:t xml:space="preserve"> </w:t>
      </w:r>
      <w:r>
        <w:rPr>
          <w:sz w:val="16"/>
        </w:rPr>
        <w:t>in</w:t>
      </w:r>
      <w:r>
        <w:rPr>
          <w:spacing w:val="-15"/>
          <w:sz w:val="16"/>
        </w:rPr>
        <w:t xml:space="preserve"> </w:t>
      </w:r>
      <w:r>
        <w:rPr>
          <w:sz w:val="16"/>
        </w:rPr>
        <w:t>relation</w:t>
      </w:r>
      <w:r>
        <w:rPr>
          <w:spacing w:val="-14"/>
          <w:sz w:val="16"/>
        </w:rPr>
        <w:t xml:space="preserve"> </w:t>
      </w:r>
      <w:r>
        <w:rPr>
          <w:sz w:val="16"/>
        </w:rPr>
        <w:t>to which it posts an Invoice is duly organised, validly existing and in good</w:t>
      </w:r>
      <w:r>
        <w:rPr>
          <w:spacing w:val="-8"/>
          <w:sz w:val="16"/>
        </w:rPr>
        <w:t xml:space="preserve"> </w:t>
      </w:r>
      <w:r>
        <w:rPr>
          <w:sz w:val="16"/>
        </w:rPr>
        <w:t>standing</w:t>
      </w:r>
      <w:r>
        <w:rPr>
          <w:spacing w:val="-8"/>
          <w:sz w:val="16"/>
        </w:rPr>
        <w:t xml:space="preserve"> </w:t>
      </w:r>
      <w:r>
        <w:rPr>
          <w:sz w:val="16"/>
        </w:rPr>
        <w:t>under</w:t>
      </w:r>
      <w:r>
        <w:rPr>
          <w:spacing w:val="-8"/>
          <w:sz w:val="16"/>
        </w:rPr>
        <w:t xml:space="preserve"> </w:t>
      </w:r>
      <w:r>
        <w:rPr>
          <w:sz w:val="16"/>
        </w:rPr>
        <w:t>the</w:t>
      </w:r>
      <w:r>
        <w:rPr>
          <w:spacing w:val="-8"/>
          <w:sz w:val="16"/>
        </w:rPr>
        <w:t xml:space="preserve"> </w:t>
      </w:r>
      <w:r>
        <w:rPr>
          <w:sz w:val="16"/>
        </w:rPr>
        <w:t>laws</w:t>
      </w:r>
      <w:r>
        <w:rPr>
          <w:spacing w:val="-8"/>
          <w:sz w:val="16"/>
        </w:rPr>
        <w:t xml:space="preserve"> </w:t>
      </w:r>
      <w:r>
        <w:rPr>
          <w:sz w:val="16"/>
        </w:rPr>
        <w:t>of</w:t>
      </w:r>
      <w:r>
        <w:rPr>
          <w:spacing w:val="-8"/>
          <w:sz w:val="16"/>
        </w:rPr>
        <w:t xml:space="preserve"> </w:t>
      </w:r>
      <w:r>
        <w:rPr>
          <w:sz w:val="16"/>
        </w:rPr>
        <w:t>the jurisdiction of its organisation and is duly qualiﬁed and in good standing in all relevant jurisdictions;</w:t>
      </w:r>
    </w:p>
    <w:p w14:paraId="5FCF07E9" w14:textId="77777777" w:rsidR="00670E8F" w:rsidRDefault="00670E8F">
      <w:pPr>
        <w:pStyle w:val="BodyText"/>
        <w:spacing w:before="49"/>
      </w:pPr>
    </w:p>
    <w:p w14:paraId="246F6750" w14:textId="77777777" w:rsidR="00670E8F" w:rsidRDefault="00000000">
      <w:pPr>
        <w:pStyle w:val="ListParagraph"/>
        <w:numPr>
          <w:ilvl w:val="2"/>
          <w:numId w:val="11"/>
        </w:numPr>
        <w:tabs>
          <w:tab w:val="left" w:pos="871"/>
          <w:tab w:val="left" w:pos="873"/>
        </w:tabs>
        <w:spacing w:line="276" w:lineRule="auto"/>
        <w:ind w:left="873" w:right="104"/>
        <w:jc w:val="both"/>
        <w:rPr>
          <w:sz w:val="16"/>
        </w:rPr>
      </w:pPr>
      <w:r>
        <w:rPr>
          <w:sz w:val="16"/>
        </w:rPr>
        <w:t>in</w:t>
      </w:r>
      <w:r>
        <w:rPr>
          <w:spacing w:val="-15"/>
          <w:sz w:val="16"/>
        </w:rPr>
        <w:t xml:space="preserve"> </w:t>
      </w:r>
      <w:r>
        <w:rPr>
          <w:sz w:val="16"/>
        </w:rPr>
        <w:t>so</w:t>
      </w:r>
      <w:r>
        <w:rPr>
          <w:spacing w:val="-5"/>
          <w:sz w:val="16"/>
        </w:rPr>
        <w:t xml:space="preserve"> </w:t>
      </w:r>
      <w:r>
        <w:rPr>
          <w:sz w:val="16"/>
        </w:rPr>
        <w:t>far</w:t>
      </w:r>
      <w:r>
        <w:rPr>
          <w:spacing w:val="-6"/>
          <w:sz w:val="16"/>
        </w:rPr>
        <w:t xml:space="preserve"> </w:t>
      </w:r>
      <w:r>
        <w:rPr>
          <w:sz w:val="16"/>
        </w:rPr>
        <w:t>as</w:t>
      </w:r>
      <w:r>
        <w:rPr>
          <w:spacing w:val="-6"/>
          <w:sz w:val="16"/>
        </w:rPr>
        <w:t xml:space="preserve"> </w:t>
      </w:r>
      <w:r>
        <w:rPr>
          <w:sz w:val="16"/>
        </w:rPr>
        <w:t>Seller</w:t>
      </w:r>
      <w:r>
        <w:rPr>
          <w:spacing w:val="-6"/>
          <w:sz w:val="16"/>
        </w:rPr>
        <w:t xml:space="preserve"> </w:t>
      </w:r>
      <w:r>
        <w:rPr>
          <w:sz w:val="16"/>
        </w:rPr>
        <w:t>is</w:t>
      </w:r>
      <w:r>
        <w:rPr>
          <w:spacing w:val="-6"/>
          <w:sz w:val="16"/>
        </w:rPr>
        <w:t xml:space="preserve"> </w:t>
      </w:r>
      <w:r>
        <w:rPr>
          <w:sz w:val="16"/>
        </w:rPr>
        <w:t>aware,</w:t>
      </w:r>
      <w:r>
        <w:rPr>
          <w:spacing w:val="-6"/>
          <w:sz w:val="16"/>
        </w:rPr>
        <w:t xml:space="preserve"> </w:t>
      </w:r>
      <w:r>
        <w:rPr>
          <w:sz w:val="16"/>
        </w:rPr>
        <w:t>each</w:t>
      </w:r>
      <w:r>
        <w:rPr>
          <w:spacing w:val="-6"/>
          <w:sz w:val="16"/>
        </w:rPr>
        <w:t xml:space="preserve"> </w:t>
      </w:r>
      <w:r>
        <w:rPr>
          <w:sz w:val="16"/>
        </w:rPr>
        <w:t>Buyer</w:t>
      </w:r>
      <w:r>
        <w:rPr>
          <w:spacing w:val="-6"/>
          <w:sz w:val="16"/>
        </w:rPr>
        <w:t xml:space="preserve"> </w:t>
      </w:r>
      <w:r>
        <w:rPr>
          <w:sz w:val="16"/>
        </w:rPr>
        <w:t>in</w:t>
      </w:r>
      <w:r>
        <w:rPr>
          <w:spacing w:val="-15"/>
          <w:sz w:val="16"/>
        </w:rPr>
        <w:t xml:space="preserve"> </w:t>
      </w:r>
      <w:r>
        <w:rPr>
          <w:sz w:val="16"/>
        </w:rPr>
        <w:t>relation</w:t>
      </w:r>
      <w:r>
        <w:rPr>
          <w:spacing w:val="-14"/>
          <w:sz w:val="16"/>
        </w:rPr>
        <w:t xml:space="preserve"> </w:t>
      </w:r>
      <w:r>
        <w:rPr>
          <w:sz w:val="16"/>
        </w:rPr>
        <w:t>to which</w:t>
      </w:r>
      <w:r>
        <w:rPr>
          <w:spacing w:val="-12"/>
          <w:sz w:val="16"/>
        </w:rPr>
        <w:t xml:space="preserve"> </w:t>
      </w:r>
      <w:r>
        <w:rPr>
          <w:sz w:val="16"/>
        </w:rPr>
        <w:t>it</w:t>
      </w:r>
      <w:r>
        <w:rPr>
          <w:spacing w:val="-12"/>
          <w:sz w:val="16"/>
        </w:rPr>
        <w:t xml:space="preserve"> </w:t>
      </w:r>
      <w:r>
        <w:rPr>
          <w:sz w:val="16"/>
        </w:rPr>
        <w:t>posts</w:t>
      </w:r>
      <w:r>
        <w:rPr>
          <w:spacing w:val="-12"/>
          <w:sz w:val="16"/>
        </w:rPr>
        <w:t xml:space="preserve"> </w:t>
      </w:r>
      <w:r>
        <w:rPr>
          <w:sz w:val="16"/>
        </w:rPr>
        <w:t>an</w:t>
      </w:r>
      <w:r>
        <w:rPr>
          <w:spacing w:val="-12"/>
          <w:sz w:val="16"/>
        </w:rPr>
        <w:t xml:space="preserve"> </w:t>
      </w:r>
      <w:r>
        <w:rPr>
          <w:sz w:val="16"/>
        </w:rPr>
        <w:t>Invoice</w:t>
      </w:r>
      <w:r>
        <w:rPr>
          <w:spacing w:val="-12"/>
          <w:sz w:val="16"/>
        </w:rPr>
        <w:t xml:space="preserve"> </w:t>
      </w:r>
      <w:r>
        <w:rPr>
          <w:sz w:val="16"/>
        </w:rPr>
        <w:t>has</w:t>
      </w:r>
      <w:r>
        <w:rPr>
          <w:spacing w:val="-12"/>
          <w:sz w:val="16"/>
        </w:rPr>
        <w:t xml:space="preserve"> </w:t>
      </w:r>
      <w:r>
        <w:rPr>
          <w:sz w:val="16"/>
        </w:rPr>
        <w:t>the</w:t>
      </w:r>
      <w:r>
        <w:rPr>
          <w:spacing w:val="-12"/>
          <w:sz w:val="16"/>
        </w:rPr>
        <w:t xml:space="preserve"> </w:t>
      </w:r>
      <w:r>
        <w:rPr>
          <w:sz w:val="16"/>
        </w:rPr>
        <w:t>power</w:t>
      </w:r>
      <w:r>
        <w:rPr>
          <w:spacing w:val="-12"/>
          <w:sz w:val="16"/>
        </w:rPr>
        <w:t xml:space="preserve"> </w:t>
      </w:r>
      <w:r>
        <w:rPr>
          <w:sz w:val="16"/>
        </w:rPr>
        <w:t>to</w:t>
      </w:r>
      <w:r>
        <w:rPr>
          <w:spacing w:val="-12"/>
          <w:sz w:val="16"/>
        </w:rPr>
        <w:t xml:space="preserve"> </w:t>
      </w:r>
      <w:r>
        <w:rPr>
          <w:sz w:val="16"/>
        </w:rPr>
        <w:t>enter</w:t>
      </w:r>
      <w:r>
        <w:rPr>
          <w:spacing w:val="-12"/>
          <w:sz w:val="16"/>
        </w:rPr>
        <w:t xml:space="preserve"> </w:t>
      </w:r>
      <w:r>
        <w:rPr>
          <w:sz w:val="16"/>
        </w:rPr>
        <w:t>into and perform its obligations under the contract giving rise to the relevant Account Receivable and</w:t>
      </w:r>
    </w:p>
    <w:p w14:paraId="60DB3097"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53E40A77" w14:textId="77777777" w:rsidR="00670E8F" w:rsidRDefault="00670E8F">
      <w:pPr>
        <w:pStyle w:val="BodyText"/>
        <w:spacing w:before="142"/>
        <w:rPr>
          <w:sz w:val="20"/>
        </w:rPr>
      </w:pPr>
    </w:p>
    <w:p w14:paraId="6E724980" w14:textId="77777777" w:rsidR="00670E8F" w:rsidRDefault="00670E8F">
      <w:pPr>
        <w:pStyle w:val="BodyText"/>
        <w:rPr>
          <w:sz w:val="20"/>
        </w:rPr>
        <w:sectPr w:rsidR="00670E8F">
          <w:pgSz w:w="11920" w:h="16840"/>
          <w:pgMar w:top="1040" w:right="566" w:bottom="880" w:left="566" w:header="203" w:footer="696" w:gutter="0"/>
          <w:cols w:space="720"/>
        </w:sectPr>
      </w:pPr>
    </w:p>
    <w:p w14:paraId="317A9E46" w14:textId="77777777" w:rsidR="00670E8F" w:rsidRDefault="00000000">
      <w:pPr>
        <w:pStyle w:val="BodyText"/>
        <w:spacing w:before="95" w:line="276" w:lineRule="auto"/>
        <w:ind w:left="874" w:right="39"/>
        <w:jc w:val="both"/>
      </w:pPr>
      <w:r>
        <w:t>all corporate</w:t>
      </w:r>
      <w:r>
        <w:rPr>
          <w:spacing w:val="-13"/>
        </w:rPr>
        <w:t xml:space="preserve"> </w:t>
      </w:r>
      <w:r>
        <w:t>and</w:t>
      </w:r>
      <w:r>
        <w:rPr>
          <w:spacing w:val="-13"/>
        </w:rPr>
        <w:t xml:space="preserve"> </w:t>
      </w:r>
      <w:r>
        <w:t>other</w:t>
      </w:r>
      <w:r>
        <w:rPr>
          <w:spacing w:val="-13"/>
        </w:rPr>
        <w:t xml:space="preserve"> </w:t>
      </w:r>
      <w:r>
        <w:t>actions</w:t>
      </w:r>
      <w:r>
        <w:rPr>
          <w:spacing w:val="-13"/>
        </w:rPr>
        <w:t xml:space="preserve"> </w:t>
      </w:r>
      <w:r>
        <w:t>required</w:t>
      </w:r>
      <w:r>
        <w:rPr>
          <w:spacing w:val="-13"/>
        </w:rPr>
        <w:t xml:space="preserve"> </w:t>
      </w:r>
      <w:r>
        <w:t>to</w:t>
      </w:r>
      <w:r>
        <w:rPr>
          <w:spacing w:val="-13"/>
        </w:rPr>
        <w:t xml:space="preserve"> </w:t>
      </w:r>
      <w:r>
        <w:t>authorise the execution, delivery and performance of such contract and the performance of its obligations thereunder have been duly taken;</w:t>
      </w:r>
    </w:p>
    <w:p w14:paraId="4816B720" w14:textId="77777777" w:rsidR="00670E8F" w:rsidRDefault="00670E8F">
      <w:pPr>
        <w:pStyle w:val="BodyText"/>
        <w:spacing w:before="48"/>
      </w:pPr>
    </w:p>
    <w:p w14:paraId="2A7C1C58"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no Buyer nor any afﬁliate or group company of any Buyer in</w:t>
      </w:r>
      <w:r>
        <w:rPr>
          <w:spacing w:val="-1"/>
          <w:sz w:val="16"/>
        </w:rPr>
        <w:t xml:space="preserve"> </w:t>
      </w:r>
      <w:r>
        <w:rPr>
          <w:sz w:val="16"/>
        </w:rPr>
        <w:t>relation</w:t>
      </w:r>
      <w:r>
        <w:rPr>
          <w:spacing w:val="-1"/>
          <w:sz w:val="16"/>
        </w:rPr>
        <w:t xml:space="preserve"> </w:t>
      </w:r>
      <w:r>
        <w:rPr>
          <w:sz w:val="16"/>
        </w:rPr>
        <w:t>to</w:t>
      </w:r>
      <w:r>
        <w:rPr>
          <w:spacing w:val="-1"/>
          <w:sz w:val="16"/>
        </w:rPr>
        <w:t xml:space="preserve"> </w:t>
      </w:r>
      <w:r>
        <w:rPr>
          <w:sz w:val="16"/>
        </w:rPr>
        <w:t>which</w:t>
      </w:r>
      <w:r>
        <w:rPr>
          <w:spacing w:val="-1"/>
          <w:sz w:val="16"/>
        </w:rPr>
        <w:t xml:space="preserve"> </w:t>
      </w:r>
      <w:r>
        <w:rPr>
          <w:sz w:val="16"/>
        </w:rPr>
        <w:t>Seller</w:t>
      </w:r>
      <w:r>
        <w:rPr>
          <w:spacing w:val="-1"/>
          <w:sz w:val="16"/>
        </w:rPr>
        <w:t xml:space="preserve"> </w:t>
      </w:r>
      <w:r>
        <w:rPr>
          <w:sz w:val="16"/>
        </w:rPr>
        <w:t>posts</w:t>
      </w:r>
      <w:r>
        <w:rPr>
          <w:spacing w:val="-1"/>
          <w:sz w:val="16"/>
        </w:rPr>
        <w:t xml:space="preserve"> </w:t>
      </w:r>
      <w:r>
        <w:rPr>
          <w:sz w:val="16"/>
        </w:rPr>
        <w:t>an</w:t>
      </w:r>
      <w:r>
        <w:rPr>
          <w:spacing w:val="-1"/>
          <w:sz w:val="16"/>
        </w:rPr>
        <w:t xml:space="preserve"> </w:t>
      </w:r>
      <w:r>
        <w:rPr>
          <w:sz w:val="16"/>
        </w:rPr>
        <w:t>Invoice</w:t>
      </w:r>
      <w:r>
        <w:rPr>
          <w:spacing w:val="-1"/>
          <w:sz w:val="16"/>
        </w:rPr>
        <w:t xml:space="preserve"> </w:t>
      </w:r>
      <w:r>
        <w:rPr>
          <w:sz w:val="16"/>
        </w:rPr>
        <w:t>is subject to a State of Default with Seller at the time the Invoice is posted</w:t>
      </w:r>
      <w:r>
        <w:rPr>
          <w:spacing w:val="-3"/>
          <w:sz w:val="16"/>
        </w:rPr>
        <w:t xml:space="preserve"> </w:t>
      </w:r>
      <w:r>
        <w:rPr>
          <w:sz w:val="16"/>
        </w:rPr>
        <w:t>and</w:t>
      </w:r>
      <w:r>
        <w:rPr>
          <w:spacing w:val="-3"/>
          <w:sz w:val="16"/>
        </w:rPr>
        <w:t xml:space="preserve"> </w:t>
      </w:r>
      <w:r>
        <w:rPr>
          <w:sz w:val="16"/>
        </w:rPr>
        <w:t>each</w:t>
      </w:r>
      <w:r>
        <w:rPr>
          <w:spacing w:val="-3"/>
          <w:sz w:val="16"/>
        </w:rPr>
        <w:t xml:space="preserve"> </w:t>
      </w:r>
      <w:r>
        <w:rPr>
          <w:sz w:val="16"/>
        </w:rPr>
        <w:t>such</w:t>
      </w:r>
      <w:r>
        <w:rPr>
          <w:spacing w:val="-3"/>
          <w:sz w:val="16"/>
        </w:rPr>
        <w:t xml:space="preserve"> </w:t>
      </w:r>
      <w:r>
        <w:rPr>
          <w:sz w:val="16"/>
        </w:rPr>
        <w:t>Buyer,</w:t>
      </w:r>
      <w:r>
        <w:rPr>
          <w:spacing w:val="-3"/>
          <w:sz w:val="16"/>
        </w:rPr>
        <w:t xml:space="preserve"> </w:t>
      </w:r>
      <w:r>
        <w:rPr>
          <w:sz w:val="16"/>
        </w:rPr>
        <w:t>afﬁliate or group company has no debts</w:t>
      </w:r>
      <w:r>
        <w:rPr>
          <w:spacing w:val="-6"/>
          <w:sz w:val="16"/>
        </w:rPr>
        <w:t xml:space="preserve"> </w:t>
      </w:r>
      <w:r>
        <w:rPr>
          <w:sz w:val="16"/>
        </w:rPr>
        <w:t>outstanding</w:t>
      </w:r>
      <w:r>
        <w:rPr>
          <w:spacing w:val="-6"/>
          <w:sz w:val="16"/>
        </w:rPr>
        <w:t xml:space="preserve"> </w:t>
      </w:r>
      <w:r>
        <w:rPr>
          <w:sz w:val="16"/>
        </w:rPr>
        <w:t>to</w:t>
      </w:r>
      <w:r>
        <w:rPr>
          <w:spacing w:val="-6"/>
          <w:sz w:val="16"/>
        </w:rPr>
        <w:t xml:space="preserve"> </w:t>
      </w:r>
      <w:r>
        <w:rPr>
          <w:sz w:val="16"/>
        </w:rPr>
        <w:t>the Seller</w:t>
      </w:r>
      <w:r>
        <w:rPr>
          <w:spacing w:val="-3"/>
          <w:sz w:val="16"/>
        </w:rPr>
        <w:t xml:space="preserve"> </w:t>
      </w:r>
      <w:r>
        <w:rPr>
          <w:sz w:val="16"/>
        </w:rPr>
        <w:t>that</w:t>
      </w:r>
      <w:r>
        <w:rPr>
          <w:spacing w:val="-3"/>
          <w:sz w:val="16"/>
        </w:rPr>
        <w:t xml:space="preserve"> </w:t>
      </w:r>
      <w:r>
        <w:rPr>
          <w:sz w:val="16"/>
        </w:rPr>
        <w:t>are</w:t>
      </w:r>
      <w:r>
        <w:rPr>
          <w:spacing w:val="-3"/>
          <w:sz w:val="16"/>
        </w:rPr>
        <w:t xml:space="preserve"> </w:t>
      </w:r>
      <w:r>
        <w:rPr>
          <w:sz w:val="16"/>
        </w:rPr>
        <w:t>more</w:t>
      </w:r>
      <w:r>
        <w:rPr>
          <w:spacing w:val="-3"/>
          <w:sz w:val="16"/>
        </w:rPr>
        <w:t xml:space="preserve"> </w:t>
      </w:r>
      <w:r>
        <w:rPr>
          <w:sz w:val="16"/>
        </w:rPr>
        <w:t>than</w:t>
      </w:r>
      <w:r>
        <w:rPr>
          <w:spacing w:val="-3"/>
          <w:sz w:val="16"/>
        </w:rPr>
        <w:t xml:space="preserve"> </w:t>
      </w:r>
      <w:r>
        <w:rPr>
          <w:sz w:val="16"/>
        </w:rPr>
        <w:t>30</w:t>
      </w:r>
      <w:r>
        <w:rPr>
          <w:spacing w:val="-3"/>
          <w:sz w:val="16"/>
        </w:rPr>
        <w:t xml:space="preserve"> </w:t>
      </w:r>
      <w:r>
        <w:rPr>
          <w:sz w:val="16"/>
        </w:rPr>
        <w:t>days</w:t>
      </w:r>
      <w:r>
        <w:rPr>
          <w:spacing w:val="-3"/>
          <w:sz w:val="16"/>
        </w:rPr>
        <w:t xml:space="preserve"> </w:t>
      </w:r>
      <w:r>
        <w:rPr>
          <w:sz w:val="16"/>
        </w:rPr>
        <w:t>overdue;</w:t>
      </w:r>
    </w:p>
    <w:p w14:paraId="76582E03" w14:textId="77777777" w:rsidR="00670E8F" w:rsidRDefault="00670E8F">
      <w:pPr>
        <w:pStyle w:val="BodyText"/>
        <w:spacing w:before="49"/>
      </w:pPr>
    </w:p>
    <w:p w14:paraId="2FEA2553" w14:textId="77777777" w:rsidR="00670E8F" w:rsidRDefault="00000000">
      <w:pPr>
        <w:pStyle w:val="ListParagraph"/>
        <w:numPr>
          <w:ilvl w:val="2"/>
          <w:numId w:val="11"/>
        </w:numPr>
        <w:tabs>
          <w:tab w:val="left" w:pos="871"/>
          <w:tab w:val="left" w:pos="874"/>
        </w:tabs>
        <w:spacing w:before="1" w:line="276" w:lineRule="auto"/>
        <w:ind w:right="44"/>
        <w:jc w:val="both"/>
        <w:rPr>
          <w:sz w:val="16"/>
        </w:rPr>
      </w:pPr>
      <w:r>
        <w:rPr>
          <w:sz w:val="16"/>
        </w:rPr>
        <w:t>no Buyer is an afﬁliate of the Seller</w:t>
      </w:r>
      <w:r>
        <w:rPr>
          <w:spacing w:val="-14"/>
          <w:sz w:val="16"/>
        </w:rPr>
        <w:t xml:space="preserve"> </w:t>
      </w:r>
      <w:r>
        <w:rPr>
          <w:sz w:val="16"/>
        </w:rPr>
        <w:t>during</w:t>
      </w:r>
      <w:r>
        <w:rPr>
          <w:spacing w:val="-14"/>
          <w:sz w:val="16"/>
        </w:rPr>
        <w:t xml:space="preserve"> </w:t>
      </w:r>
      <w:r>
        <w:rPr>
          <w:sz w:val="16"/>
        </w:rPr>
        <w:t>the</w:t>
      </w:r>
      <w:r>
        <w:rPr>
          <w:spacing w:val="-14"/>
          <w:sz w:val="16"/>
        </w:rPr>
        <w:t xml:space="preserve"> </w:t>
      </w:r>
      <w:r>
        <w:rPr>
          <w:sz w:val="16"/>
        </w:rPr>
        <w:t>term of this Agreement and so long as any Account Receivable owed by such Buyer purchased by MODIFI remains outstanding;</w:t>
      </w:r>
    </w:p>
    <w:p w14:paraId="44A69AEC" w14:textId="77777777" w:rsidR="00670E8F" w:rsidRDefault="00670E8F">
      <w:pPr>
        <w:pStyle w:val="BodyText"/>
        <w:spacing w:before="48"/>
      </w:pPr>
    </w:p>
    <w:p w14:paraId="46922B4C" w14:textId="77777777" w:rsidR="00670E8F" w:rsidRDefault="00000000">
      <w:pPr>
        <w:pStyle w:val="ListParagraph"/>
        <w:numPr>
          <w:ilvl w:val="2"/>
          <w:numId w:val="11"/>
        </w:numPr>
        <w:tabs>
          <w:tab w:val="left" w:pos="871"/>
          <w:tab w:val="left" w:pos="874"/>
        </w:tabs>
        <w:spacing w:line="276" w:lineRule="auto"/>
        <w:ind w:right="39"/>
        <w:jc w:val="both"/>
        <w:rPr>
          <w:sz w:val="16"/>
        </w:rPr>
      </w:pPr>
      <w:r>
        <w:rPr>
          <w:sz w:val="16"/>
        </w:rPr>
        <w:t>information Posted to the Platform that is</w:t>
      </w:r>
      <w:r>
        <w:rPr>
          <w:spacing w:val="40"/>
          <w:sz w:val="16"/>
        </w:rPr>
        <w:t xml:space="preserve"> </w:t>
      </w:r>
      <w:r>
        <w:rPr>
          <w:sz w:val="16"/>
        </w:rPr>
        <w:t xml:space="preserve">purported to be Posted by Seller is accurate and </w:t>
      </w:r>
      <w:r>
        <w:rPr>
          <w:spacing w:val="-2"/>
          <w:sz w:val="16"/>
        </w:rPr>
        <w:t>complete;</w:t>
      </w:r>
    </w:p>
    <w:p w14:paraId="7093DB19" w14:textId="77777777" w:rsidR="00670E8F" w:rsidRDefault="00670E8F">
      <w:pPr>
        <w:pStyle w:val="BodyText"/>
        <w:spacing w:before="47"/>
      </w:pPr>
    </w:p>
    <w:p w14:paraId="73493BC6"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each Person who purports to make an entry in the Platform on behalf of Seller has been duly authorised by Seller and</w:t>
      </w:r>
      <w:r>
        <w:rPr>
          <w:spacing w:val="-11"/>
          <w:sz w:val="16"/>
        </w:rPr>
        <w:t xml:space="preserve"> </w:t>
      </w:r>
      <w:r>
        <w:rPr>
          <w:sz w:val="16"/>
        </w:rPr>
        <w:t>each</w:t>
      </w:r>
      <w:r>
        <w:rPr>
          <w:spacing w:val="-11"/>
          <w:sz w:val="16"/>
        </w:rPr>
        <w:t xml:space="preserve"> </w:t>
      </w:r>
      <w:r>
        <w:rPr>
          <w:sz w:val="16"/>
        </w:rPr>
        <w:t>entry</w:t>
      </w:r>
      <w:r>
        <w:rPr>
          <w:spacing w:val="-11"/>
          <w:sz w:val="16"/>
        </w:rPr>
        <w:t xml:space="preserve"> </w:t>
      </w:r>
      <w:r>
        <w:rPr>
          <w:sz w:val="16"/>
        </w:rPr>
        <w:t>on</w:t>
      </w:r>
      <w:r>
        <w:rPr>
          <w:spacing w:val="-11"/>
          <w:sz w:val="16"/>
        </w:rPr>
        <w:t xml:space="preserve"> </w:t>
      </w:r>
      <w:r>
        <w:rPr>
          <w:sz w:val="16"/>
        </w:rPr>
        <w:t>the</w:t>
      </w:r>
      <w:r>
        <w:rPr>
          <w:spacing w:val="-11"/>
          <w:sz w:val="16"/>
        </w:rPr>
        <w:t xml:space="preserve"> </w:t>
      </w:r>
      <w:r>
        <w:rPr>
          <w:sz w:val="16"/>
        </w:rPr>
        <w:t>Platform purporting to be by Seller is duly authorised and is binding on Seller;</w:t>
      </w:r>
    </w:p>
    <w:p w14:paraId="5B871822" w14:textId="77777777" w:rsidR="00670E8F" w:rsidRDefault="00670E8F">
      <w:pPr>
        <w:pStyle w:val="BodyText"/>
        <w:spacing w:before="49"/>
      </w:pPr>
    </w:p>
    <w:p w14:paraId="68B5BE45" w14:textId="77777777" w:rsidR="00670E8F" w:rsidRDefault="00000000">
      <w:pPr>
        <w:pStyle w:val="ListParagraph"/>
        <w:numPr>
          <w:ilvl w:val="2"/>
          <w:numId w:val="11"/>
        </w:numPr>
        <w:tabs>
          <w:tab w:val="left" w:pos="871"/>
          <w:tab w:val="left" w:pos="874"/>
        </w:tabs>
        <w:spacing w:line="276" w:lineRule="auto"/>
        <w:ind w:right="39"/>
        <w:jc w:val="both"/>
        <w:rPr>
          <w:sz w:val="16"/>
        </w:rPr>
      </w:pPr>
      <w:r>
        <w:rPr>
          <w:sz w:val="16"/>
        </w:rPr>
        <w:t>all information provided by or on behalf of Seller to MODIFI was and is true and correct in all material respects and was</w:t>
      </w:r>
      <w:r>
        <w:rPr>
          <w:spacing w:val="-6"/>
          <w:sz w:val="16"/>
        </w:rPr>
        <w:t xml:space="preserve"> </w:t>
      </w:r>
      <w:r>
        <w:rPr>
          <w:sz w:val="16"/>
        </w:rPr>
        <w:t>and</w:t>
      </w:r>
      <w:r>
        <w:rPr>
          <w:spacing w:val="-6"/>
          <w:sz w:val="16"/>
        </w:rPr>
        <w:t xml:space="preserve"> </w:t>
      </w:r>
      <w:r>
        <w:rPr>
          <w:sz w:val="16"/>
        </w:rPr>
        <w:t>is</w:t>
      </w:r>
      <w:r>
        <w:rPr>
          <w:spacing w:val="-6"/>
          <w:sz w:val="16"/>
        </w:rPr>
        <w:t xml:space="preserve"> </w:t>
      </w:r>
      <w:r>
        <w:rPr>
          <w:sz w:val="16"/>
        </w:rPr>
        <w:t>not</w:t>
      </w:r>
      <w:r>
        <w:rPr>
          <w:spacing w:val="-6"/>
          <w:sz w:val="16"/>
        </w:rPr>
        <w:t xml:space="preserve"> </w:t>
      </w:r>
      <w:r>
        <w:rPr>
          <w:sz w:val="16"/>
        </w:rPr>
        <w:t>incomplete</w:t>
      </w:r>
      <w:r>
        <w:rPr>
          <w:spacing w:val="-6"/>
          <w:sz w:val="16"/>
        </w:rPr>
        <w:t xml:space="preserve"> </w:t>
      </w:r>
      <w:r>
        <w:rPr>
          <w:sz w:val="16"/>
        </w:rPr>
        <w:t>by</w:t>
      </w:r>
      <w:r>
        <w:rPr>
          <w:spacing w:val="-6"/>
          <w:sz w:val="16"/>
        </w:rPr>
        <w:t xml:space="preserve"> </w:t>
      </w:r>
      <w:r>
        <w:rPr>
          <w:sz w:val="16"/>
        </w:rPr>
        <w:t>omitting to state any material fact necessary to make such information not misleading in any material respect in light of the circumstances under which such information was provided;</w:t>
      </w:r>
    </w:p>
    <w:p w14:paraId="1F5148D1" w14:textId="77777777" w:rsidR="00670E8F" w:rsidRDefault="00670E8F">
      <w:pPr>
        <w:pStyle w:val="BodyText"/>
        <w:spacing w:before="50"/>
      </w:pPr>
    </w:p>
    <w:p w14:paraId="0C63350C" w14:textId="77777777" w:rsidR="00670E8F" w:rsidRDefault="00000000">
      <w:pPr>
        <w:pStyle w:val="ListParagraph"/>
        <w:numPr>
          <w:ilvl w:val="2"/>
          <w:numId w:val="11"/>
        </w:numPr>
        <w:tabs>
          <w:tab w:val="left" w:pos="870"/>
          <w:tab w:val="left" w:pos="874"/>
        </w:tabs>
        <w:spacing w:before="1" w:line="276" w:lineRule="auto"/>
        <w:ind w:right="43"/>
        <w:jc w:val="both"/>
        <w:rPr>
          <w:sz w:val="16"/>
        </w:rPr>
      </w:pPr>
      <w:r>
        <w:rPr>
          <w:spacing w:val="-2"/>
          <w:sz w:val="16"/>
        </w:rPr>
        <w:t>neither</w:t>
      </w:r>
      <w:r>
        <w:rPr>
          <w:spacing w:val="-13"/>
          <w:sz w:val="16"/>
        </w:rPr>
        <w:t xml:space="preserve"> </w:t>
      </w:r>
      <w:r>
        <w:rPr>
          <w:spacing w:val="-2"/>
          <w:sz w:val="16"/>
        </w:rPr>
        <w:t>the</w:t>
      </w:r>
      <w:r>
        <w:rPr>
          <w:spacing w:val="-5"/>
          <w:sz w:val="16"/>
        </w:rPr>
        <w:t xml:space="preserve"> </w:t>
      </w:r>
      <w:r>
        <w:rPr>
          <w:spacing w:val="-2"/>
          <w:sz w:val="16"/>
        </w:rPr>
        <w:t>Seller</w:t>
      </w:r>
      <w:r>
        <w:rPr>
          <w:sz w:val="16"/>
        </w:rPr>
        <w:t xml:space="preserve"> </w:t>
      </w:r>
      <w:r>
        <w:rPr>
          <w:spacing w:val="-2"/>
          <w:sz w:val="16"/>
        </w:rPr>
        <w:t>nor,</w:t>
      </w:r>
      <w:r>
        <w:rPr>
          <w:spacing w:val="-13"/>
          <w:sz w:val="16"/>
        </w:rPr>
        <w:t xml:space="preserve"> </w:t>
      </w:r>
      <w:r>
        <w:rPr>
          <w:spacing w:val="-2"/>
          <w:sz w:val="16"/>
        </w:rPr>
        <w:t>so</w:t>
      </w:r>
      <w:r>
        <w:rPr>
          <w:spacing w:val="-12"/>
          <w:sz w:val="16"/>
        </w:rPr>
        <w:t xml:space="preserve"> </w:t>
      </w:r>
      <w:r>
        <w:rPr>
          <w:spacing w:val="-2"/>
          <w:sz w:val="16"/>
        </w:rPr>
        <w:t>far</w:t>
      </w:r>
      <w:r>
        <w:rPr>
          <w:spacing w:val="-12"/>
          <w:sz w:val="16"/>
        </w:rPr>
        <w:t xml:space="preserve"> </w:t>
      </w:r>
      <w:r>
        <w:rPr>
          <w:spacing w:val="-2"/>
          <w:sz w:val="16"/>
        </w:rPr>
        <w:t>as</w:t>
      </w:r>
      <w:r>
        <w:rPr>
          <w:spacing w:val="-12"/>
          <w:sz w:val="16"/>
        </w:rPr>
        <w:t xml:space="preserve"> </w:t>
      </w:r>
      <w:r>
        <w:rPr>
          <w:spacing w:val="-2"/>
          <w:sz w:val="16"/>
        </w:rPr>
        <w:t>it</w:t>
      </w:r>
      <w:r>
        <w:rPr>
          <w:spacing w:val="-12"/>
          <w:sz w:val="16"/>
        </w:rPr>
        <w:t xml:space="preserve"> </w:t>
      </w:r>
      <w:r>
        <w:rPr>
          <w:spacing w:val="-2"/>
          <w:sz w:val="16"/>
        </w:rPr>
        <w:t>is</w:t>
      </w:r>
      <w:r>
        <w:rPr>
          <w:spacing w:val="-12"/>
          <w:sz w:val="16"/>
        </w:rPr>
        <w:t xml:space="preserve"> </w:t>
      </w:r>
      <w:r>
        <w:rPr>
          <w:spacing w:val="-2"/>
          <w:sz w:val="16"/>
        </w:rPr>
        <w:t>aware,</w:t>
      </w:r>
      <w:r>
        <w:rPr>
          <w:spacing w:val="-12"/>
          <w:sz w:val="16"/>
        </w:rPr>
        <w:t xml:space="preserve"> </w:t>
      </w:r>
      <w:r>
        <w:rPr>
          <w:spacing w:val="-2"/>
          <w:sz w:val="16"/>
        </w:rPr>
        <w:t>any</w:t>
      </w:r>
      <w:r>
        <w:rPr>
          <w:spacing w:val="-12"/>
          <w:sz w:val="16"/>
        </w:rPr>
        <w:t xml:space="preserve"> </w:t>
      </w:r>
      <w:r>
        <w:rPr>
          <w:spacing w:val="-2"/>
          <w:sz w:val="16"/>
        </w:rPr>
        <w:t xml:space="preserve">Buyer </w:t>
      </w:r>
      <w:r>
        <w:rPr>
          <w:sz w:val="16"/>
        </w:rPr>
        <w:t>or afﬁliate or group company of any Buyer in relation</w:t>
      </w:r>
      <w:r>
        <w:rPr>
          <w:spacing w:val="-12"/>
          <w:sz w:val="16"/>
        </w:rPr>
        <w:t xml:space="preserve"> </w:t>
      </w:r>
      <w:r>
        <w:rPr>
          <w:sz w:val="16"/>
        </w:rPr>
        <w:t>to</w:t>
      </w:r>
      <w:r>
        <w:rPr>
          <w:spacing w:val="-1"/>
          <w:sz w:val="16"/>
        </w:rPr>
        <w:t xml:space="preserve"> </w:t>
      </w:r>
      <w:r>
        <w:rPr>
          <w:sz w:val="16"/>
        </w:rPr>
        <w:t>which</w:t>
      </w:r>
      <w:r>
        <w:rPr>
          <w:spacing w:val="-15"/>
          <w:sz w:val="16"/>
        </w:rPr>
        <w:t xml:space="preserve"> </w:t>
      </w:r>
      <w:r>
        <w:rPr>
          <w:sz w:val="16"/>
        </w:rPr>
        <w:t>it</w:t>
      </w:r>
      <w:r>
        <w:rPr>
          <w:spacing w:val="-14"/>
          <w:sz w:val="16"/>
        </w:rPr>
        <w:t xml:space="preserve"> </w:t>
      </w:r>
      <w:r>
        <w:rPr>
          <w:sz w:val="16"/>
        </w:rPr>
        <w:t>posts</w:t>
      </w:r>
      <w:r>
        <w:rPr>
          <w:spacing w:val="-14"/>
          <w:sz w:val="16"/>
        </w:rPr>
        <w:t xml:space="preserve"> </w:t>
      </w:r>
      <w:r>
        <w:rPr>
          <w:sz w:val="16"/>
        </w:rPr>
        <w:t>an</w:t>
      </w:r>
      <w:r>
        <w:rPr>
          <w:spacing w:val="-14"/>
          <w:sz w:val="16"/>
        </w:rPr>
        <w:t xml:space="preserve"> </w:t>
      </w:r>
      <w:r>
        <w:rPr>
          <w:sz w:val="16"/>
        </w:rPr>
        <w:t>Invoice</w:t>
      </w:r>
      <w:r>
        <w:rPr>
          <w:spacing w:val="-14"/>
          <w:sz w:val="16"/>
        </w:rPr>
        <w:t xml:space="preserve"> </w:t>
      </w:r>
      <w:r>
        <w:rPr>
          <w:sz w:val="16"/>
        </w:rPr>
        <w:t>is</w:t>
      </w:r>
      <w:r>
        <w:rPr>
          <w:spacing w:val="-14"/>
          <w:sz w:val="16"/>
        </w:rPr>
        <w:t xml:space="preserve"> </w:t>
      </w:r>
      <w:r>
        <w:rPr>
          <w:sz w:val="16"/>
        </w:rPr>
        <w:t>subject</w:t>
      </w:r>
      <w:r>
        <w:rPr>
          <w:spacing w:val="-14"/>
          <w:sz w:val="16"/>
        </w:rPr>
        <w:t xml:space="preserve"> </w:t>
      </w:r>
      <w:r>
        <w:rPr>
          <w:sz w:val="16"/>
        </w:rPr>
        <w:t>to</w:t>
      </w:r>
      <w:r>
        <w:rPr>
          <w:spacing w:val="-14"/>
          <w:sz w:val="16"/>
        </w:rPr>
        <w:t xml:space="preserve"> </w:t>
      </w:r>
      <w:r>
        <w:rPr>
          <w:sz w:val="16"/>
        </w:rPr>
        <w:t>any litigation or investigation which has not been disclosed to MODIFI and</w:t>
      </w:r>
      <w:r>
        <w:rPr>
          <w:spacing w:val="-10"/>
          <w:sz w:val="16"/>
        </w:rPr>
        <w:t xml:space="preserve"> </w:t>
      </w:r>
      <w:r>
        <w:rPr>
          <w:sz w:val="16"/>
        </w:rPr>
        <w:t>would</w:t>
      </w:r>
      <w:r>
        <w:rPr>
          <w:spacing w:val="-10"/>
          <w:sz w:val="16"/>
        </w:rPr>
        <w:t xml:space="preserve"> </w:t>
      </w:r>
      <w:r>
        <w:rPr>
          <w:sz w:val="16"/>
        </w:rPr>
        <w:t>materially</w:t>
      </w:r>
      <w:r>
        <w:rPr>
          <w:spacing w:val="-10"/>
          <w:sz w:val="16"/>
        </w:rPr>
        <w:t xml:space="preserve"> </w:t>
      </w:r>
      <w:r>
        <w:rPr>
          <w:sz w:val="16"/>
        </w:rPr>
        <w:t>prejudice MODIFI’s</w:t>
      </w:r>
      <w:r>
        <w:rPr>
          <w:spacing w:val="-14"/>
          <w:sz w:val="16"/>
        </w:rPr>
        <w:t xml:space="preserve"> </w:t>
      </w:r>
      <w:r>
        <w:rPr>
          <w:sz w:val="16"/>
        </w:rPr>
        <w:t>position;</w:t>
      </w:r>
    </w:p>
    <w:p w14:paraId="54F6CCE6" w14:textId="77777777" w:rsidR="00670E8F" w:rsidRDefault="00670E8F">
      <w:pPr>
        <w:pStyle w:val="BodyText"/>
        <w:spacing w:before="49"/>
      </w:pPr>
    </w:p>
    <w:p w14:paraId="1B1F6E98" w14:textId="77777777" w:rsidR="00670E8F" w:rsidRDefault="00000000">
      <w:pPr>
        <w:pStyle w:val="ListParagraph"/>
        <w:numPr>
          <w:ilvl w:val="2"/>
          <w:numId w:val="11"/>
        </w:numPr>
        <w:tabs>
          <w:tab w:val="left" w:pos="871"/>
          <w:tab w:val="left" w:pos="874"/>
        </w:tabs>
        <w:spacing w:line="276" w:lineRule="auto"/>
        <w:ind w:right="38"/>
        <w:jc w:val="both"/>
        <w:rPr>
          <w:sz w:val="16"/>
        </w:rPr>
      </w:pPr>
      <w:r>
        <w:rPr>
          <w:spacing w:val="-2"/>
          <w:sz w:val="16"/>
        </w:rPr>
        <w:t>neither</w:t>
      </w:r>
      <w:r>
        <w:rPr>
          <w:spacing w:val="-13"/>
          <w:sz w:val="16"/>
        </w:rPr>
        <w:t xml:space="preserve"> </w:t>
      </w:r>
      <w:r>
        <w:rPr>
          <w:spacing w:val="-2"/>
          <w:sz w:val="16"/>
        </w:rPr>
        <w:t>the</w:t>
      </w:r>
      <w:r>
        <w:rPr>
          <w:spacing w:val="-1"/>
          <w:sz w:val="16"/>
        </w:rPr>
        <w:t xml:space="preserve"> </w:t>
      </w:r>
      <w:r>
        <w:rPr>
          <w:spacing w:val="-2"/>
          <w:sz w:val="16"/>
        </w:rPr>
        <w:t>Seller</w:t>
      </w:r>
      <w:r>
        <w:rPr>
          <w:sz w:val="16"/>
        </w:rPr>
        <w:t xml:space="preserve"> </w:t>
      </w:r>
      <w:r>
        <w:rPr>
          <w:spacing w:val="-2"/>
          <w:sz w:val="16"/>
        </w:rPr>
        <w:t>nor,</w:t>
      </w:r>
      <w:r>
        <w:rPr>
          <w:spacing w:val="-13"/>
          <w:sz w:val="16"/>
        </w:rPr>
        <w:t xml:space="preserve"> </w:t>
      </w:r>
      <w:r>
        <w:rPr>
          <w:spacing w:val="-2"/>
          <w:sz w:val="16"/>
        </w:rPr>
        <w:t>so</w:t>
      </w:r>
      <w:r>
        <w:rPr>
          <w:spacing w:val="-12"/>
          <w:sz w:val="16"/>
        </w:rPr>
        <w:t xml:space="preserve"> </w:t>
      </w:r>
      <w:r>
        <w:rPr>
          <w:spacing w:val="-2"/>
          <w:sz w:val="16"/>
        </w:rPr>
        <w:t>far</w:t>
      </w:r>
      <w:r>
        <w:rPr>
          <w:spacing w:val="-12"/>
          <w:sz w:val="16"/>
        </w:rPr>
        <w:t xml:space="preserve"> </w:t>
      </w:r>
      <w:r>
        <w:rPr>
          <w:spacing w:val="-2"/>
          <w:sz w:val="16"/>
        </w:rPr>
        <w:t>as</w:t>
      </w:r>
      <w:r>
        <w:rPr>
          <w:spacing w:val="-12"/>
          <w:sz w:val="16"/>
        </w:rPr>
        <w:t xml:space="preserve"> </w:t>
      </w:r>
      <w:r>
        <w:rPr>
          <w:spacing w:val="-2"/>
          <w:sz w:val="16"/>
        </w:rPr>
        <w:t>it</w:t>
      </w:r>
      <w:r>
        <w:rPr>
          <w:spacing w:val="-12"/>
          <w:sz w:val="16"/>
        </w:rPr>
        <w:t xml:space="preserve"> </w:t>
      </w:r>
      <w:r>
        <w:rPr>
          <w:spacing w:val="-2"/>
          <w:sz w:val="16"/>
        </w:rPr>
        <w:t>is</w:t>
      </w:r>
      <w:r>
        <w:rPr>
          <w:spacing w:val="-12"/>
          <w:sz w:val="16"/>
        </w:rPr>
        <w:t xml:space="preserve"> </w:t>
      </w:r>
      <w:r>
        <w:rPr>
          <w:spacing w:val="-2"/>
          <w:sz w:val="16"/>
        </w:rPr>
        <w:t>aware,</w:t>
      </w:r>
      <w:r>
        <w:rPr>
          <w:spacing w:val="-12"/>
          <w:sz w:val="16"/>
        </w:rPr>
        <w:t xml:space="preserve"> </w:t>
      </w:r>
      <w:r>
        <w:rPr>
          <w:spacing w:val="-2"/>
          <w:sz w:val="16"/>
        </w:rPr>
        <w:t>any</w:t>
      </w:r>
      <w:r>
        <w:rPr>
          <w:spacing w:val="-12"/>
          <w:sz w:val="16"/>
        </w:rPr>
        <w:t xml:space="preserve"> </w:t>
      </w:r>
      <w:r>
        <w:rPr>
          <w:spacing w:val="-2"/>
          <w:sz w:val="16"/>
        </w:rPr>
        <w:t xml:space="preserve">Buyer </w:t>
      </w:r>
      <w:r>
        <w:rPr>
          <w:sz w:val="16"/>
        </w:rPr>
        <w:t>or afﬁliate or group company of any Buyer in relation to which it posts an Invoice is involved in any</w:t>
      </w:r>
      <w:r>
        <w:rPr>
          <w:spacing w:val="-2"/>
          <w:sz w:val="16"/>
        </w:rPr>
        <w:t xml:space="preserve"> </w:t>
      </w:r>
      <w:r>
        <w:rPr>
          <w:sz w:val="16"/>
        </w:rPr>
        <w:t>corrupt</w:t>
      </w:r>
      <w:r>
        <w:rPr>
          <w:spacing w:val="-2"/>
          <w:sz w:val="16"/>
        </w:rPr>
        <w:t xml:space="preserve"> </w:t>
      </w:r>
      <w:r>
        <w:rPr>
          <w:sz w:val="16"/>
        </w:rPr>
        <w:t>practice,</w:t>
      </w:r>
      <w:r>
        <w:rPr>
          <w:spacing w:val="-2"/>
          <w:sz w:val="16"/>
        </w:rPr>
        <w:t xml:space="preserve"> </w:t>
      </w:r>
      <w:r>
        <w:rPr>
          <w:sz w:val="16"/>
        </w:rPr>
        <w:t>breach</w:t>
      </w:r>
      <w:r>
        <w:rPr>
          <w:spacing w:val="-2"/>
          <w:sz w:val="16"/>
        </w:rPr>
        <w:t xml:space="preserve"> </w:t>
      </w:r>
      <w:r>
        <w:rPr>
          <w:sz w:val="16"/>
        </w:rPr>
        <w:t>of</w:t>
      </w:r>
      <w:r>
        <w:rPr>
          <w:spacing w:val="-2"/>
          <w:sz w:val="16"/>
        </w:rPr>
        <w:t xml:space="preserve"> </w:t>
      </w:r>
      <w:r>
        <w:rPr>
          <w:sz w:val="16"/>
        </w:rPr>
        <w:t>sanctions</w:t>
      </w:r>
      <w:r>
        <w:rPr>
          <w:spacing w:val="-2"/>
          <w:sz w:val="16"/>
        </w:rPr>
        <w:t xml:space="preserve"> </w:t>
      </w:r>
      <w:r>
        <w:rPr>
          <w:sz w:val="16"/>
        </w:rPr>
        <w:t>or</w:t>
      </w:r>
      <w:r>
        <w:rPr>
          <w:spacing w:val="-2"/>
          <w:sz w:val="16"/>
        </w:rPr>
        <w:t xml:space="preserve"> </w:t>
      </w:r>
      <w:r>
        <w:rPr>
          <w:sz w:val="16"/>
        </w:rPr>
        <w:t xml:space="preserve">activity which violates Applicable Law in any relevant </w:t>
      </w:r>
      <w:r>
        <w:rPr>
          <w:spacing w:val="-2"/>
          <w:sz w:val="16"/>
        </w:rPr>
        <w:t>jurisdiction;</w:t>
      </w:r>
    </w:p>
    <w:p w14:paraId="1FE28B4C" w14:textId="77777777" w:rsidR="00670E8F" w:rsidRDefault="00670E8F">
      <w:pPr>
        <w:pStyle w:val="BodyText"/>
        <w:spacing w:before="50"/>
      </w:pPr>
    </w:p>
    <w:p w14:paraId="5106A06D"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 xml:space="preserve">the goods and/or services purchased by a Buyer which give rise to each Account Receivable do not include arms, weapons, weapon components or military equipment or any goods or services the supply or receipt of which is contrary to Applicable </w:t>
      </w:r>
      <w:r>
        <w:rPr>
          <w:spacing w:val="-4"/>
          <w:sz w:val="16"/>
        </w:rPr>
        <w:t>Law;</w:t>
      </w:r>
    </w:p>
    <w:p w14:paraId="064549D2" w14:textId="77777777" w:rsidR="00670E8F" w:rsidRDefault="00670E8F">
      <w:pPr>
        <w:pStyle w:val="BodyText"/>
        <w:spacing w:before="49"/>
      </w:pPr>
    </w:p>
    <w:p w14:paraId="2B2DB70F" w14:textId="77777777" w:rsidR="00670E8F" w:rsidRDefault="00000000">
      <w:pPr>
        <w:pStyle w:val="ListParagraph"/>
        <w:numPr>
          <w:ilvl w:val="2"/>
          <w:numId w:val="11"/>
        </w:numPr>
        <w:tabs>
          <w:tab w:val="left" w:pos="870"/>
          <w:tab w:val="left" w:pos="874"/>
        </w:tabs>
        <w:spacing w:line="276" w:lineRule="auto"/>
        <w:ind w:right="40"/>
        <w:jc w:val="both"/>
        <w:rPr>
          <w:sz w:val="16"/>
        </w:rPr>
      </w:pPr>
      <w:r>
        <w:rPr>
          <w:sz w:val="16"/>
        </w:rPr>
        <w:t>the goods and/or services purchased by a Buyer which give rise to each Account Receivable Transferred or to be Transferred hereunder are supplied from the jurisdiction described in the address of Seller that is stored in connection with</w:t>
      </w:r>
    </w:p>
    <w:p w14:paraId="13D49604" w14:textId="77777777" w:rsidR="00670E8F" w:rsidRDefault="00000000">
      <w:pPr>
        <w:pStyle w:val="BodyText"/>
        <w:spacing w:before="95" w:line="276" w:lineRule="auto"/>
        <w:ind w:left="873" w:right="10"/>
      </w:pPr>
      <w:r>
        <w:br w:type="column"/>
      </w:r>
      <w:r>
        <w:t>the</w:t>
      </w:r>
      <w:r>
        <w:rPr>
          <w:spacing w:val="-2"/>
        </w:rPr>
        <w:t xml:space="preserve"> </w:t>
      </w:r>
      <w:r>
        <w:t>user</w:t>
      </w:r>
      <w:r>
        <w:rPr>
          <w:spacing w:val="-1"/>
        </w:rPr>
        <w:t xml:space="preserve"> </w:t>
      </w:r>
      <w:r>
        <w:t>ID</w:t>
      </w:r>
      <w:r>
        <w:rPr>
          <w:spacing w:val="-1"/>
        </w:rPr>
        <w:t xml:space="preserve"> </w:t>
      </w:r>
      <w:r>
        <w:t>and</w:t>
      </w:r>
      <w:r>
        <w:rPr>
          <w:spacing w:val="-1"/>
        </w:rPr>
        <w:t xml:space="preserve"> </w:t>
      </w:r>
      <w:r>
        <w:t>password</w:t>
      </w:r>
      <w:r>
        <w:rPr>
          <w:spacing w:val="-1"/>
        </w:rPr>
        <w:t xml:space="preserve"> </w:t>
      </w:r>
      <w:r>
        <w:t>which</w:t>
      </w:r>
      <w:r>
        <w:rPr>
          <w:spacing w:val="-1"/>
        </w:rPr>
        <w:t xml:space="preserve"> </w:t>
      </w:r>
      <w:r>
        <w:t>gives</w:t>
      </w:r>
      <w:r>
        <w:rPr>
          <w:spacing w:val="-1"/>
        </w:rPr>
        <w:t xml:space="preserve"> </w:t>
      </w:r>
      <w:r>
        <w:t>Seller</w:t>
      </w:r>
      <w:r>
        <w:rPr>
          <w:spacing w:val="-15"/>
        </w:rPr>
        <w:t xml:space="preserve"> </w:t>
      </w:r>
      <w:r>
        <w:t>access to the Platform; and</w:t>
      </w:r>
    </w:p>
    <w:p w14:paraId="5D8BC994" w14:textId="77777777" w:rsidR="00670E8F" w:rsidRDefault="00670E8F">
      <w:pPr>
        <w:pStyle w:val="BodyText"/>
        <w:spacing w:before="46"/>
      </w:pPr>
    </w:p>
    <w:p w14:paraId="56C12076" w14:textId="77777777" w:rsidR="00670E8F" w:rsidRDefault="00000000">
      <w:pPr>
        <w:pStyle w:val="ListParagraph"/>
        <w:numPr>
          <w:ilvl w:val="2"/>
          <w:numId w:val="11"/>
        </w:numPr>
        <w:tabs>
          <w:tab w:val="left" w:pos="869"/>
          <w:tab w:val="left" w:pos="873"/>
        </w:tabs>
        <w:spacing w:before="1" w:line="276" w:lineRule="auto"/>
        <w:ind w:left="873" w:right="108"/>
        <w:jc w:val="both"/>
        <w:rPr>
          <w:sz w:val="16"/>
        </w:rPr>
      </w:pPr>
      <w:r>
        <w:rPr>
          <w:sz w:val="16"/>
        </w:rPr>
        <w:t>it</w:t>
      </w:r>
      <w:r>
        <w:rPr>
          <w:spacing w:val="-10"/>
          <w:sz w:val="16"/>
        </w:rPr>
        <w:t xml:space="preserve"> </w:t>
      </w:r>
      <w:r>
        <w:rPr>
          <w:sz w:val="16"/>
        </w:rPr>
        <w:t>shall</w:t>
      </w:r>
      <w:r>
        <w:rPr>
          <w:spacing w:val="-10"/>
          <w:sz w:val="16"/>
        </w:rPr>
        <w:t xml:space="preserve"> </w:t>
      </w:r>
      <w:r>
        <w:rPr>
          <w:sz w:val="16"/>
        </w:rPr>
        <w:t>comply</w:t>
      </w:r>
      <w:r>
        <w:rPr>
          <w:spacing w:val="-10"/>
          <w:sz w:val="16"/>
        </w:rPr>
        <w:t xml:space="preserve"> </w:t>
      </w:r>
      <w:r>
        <w:rPr>
          <w:sz w:val="16"/>
        </w:rPr>
        <w:t>with</w:t>
      </w:r>
      <w:r>
        <w:rPr>
          <w:spacing w:val="-10"/>
          <w:sz w:val="16"/>
        </w:rPr>
        <w:t xml:space="preserve"> </w:t>
      </w:r>
      <w:r>
        <w:rPr>
          <w:sz w:val="16"/>
        </w:rPr>
        <w:t>all</w:t>
      </w:r>
      <w:r>
        <w:rPr>
          <w:spacing w:val="-10"/>
          <w:sz w:val="16"/>
        </w:rPr>
        <w:t xml:space="preserve"> </w:t>
      </w:r>
      <w:r>
        <w:rPr>
          <w:sz w:val="16"/>
        </w:rPr>
        <w:t>Applicable</w:t>
      </w:r>
      <w:r>
        <w:rPr>
          <w:spacing w:val="-10"/>
          <w:sz w:val="16"/>
        </w:rPr>
        <w:t xml:space="preserve"> </w:t>
      </w:r>
      <w:r>
        <w:rPr>
          <w:sz w:val="16"/>
        </w:rPr>
        <w:t>Law</w:t>
      </w:r>
      <w:r>
        <w:rPr>
          <w:spacing w:val="-10"/>
          <w:sz w:val="16"/>
        </w:rPr>
        <w:t xml:space="preserve"> </w:t>
      </w:r>
      <w:r>
        <w:rPr>
          <w:sz w:val="16"/>
        </w:rPr>
        <w:t>relative</w:t>
      </w:r>
      <w:r>
        <w:rPr>
          <w:spacing w:val="-10"/>
          <w:sz w:val="16"/>
        </w:rPr>
        <w:t xml:space="preserve"> </w:t>
      </w:r>
      <w:r>
        <w:rPr>
          <w:sz w:val="16"/>
        </w:rPr>
        <w:t>to</w:t>
      </w:r>
      <w:r>
        <w:rPr>
          <w:spacing w:val="-10"/>
          <w:sz w:val="16"/>
        </w:rPr>
        <w:t xml:space="preserve"> </w:t>
      </w:r>
      <w:r>
        <w:rPr>
          <w:sz w:val="16"/>
        </w:rPr>
        <w:t>the conduct</w:t>
      </w:r>
      <w:r>
        <w:rPr>
          <w:spacing w:val="40"/>
          <w:sz w:val="16"/>
        </w:rPr>
        <w:t xml:space="preserve"> </w:t>
      </w:r>
      <w:r>
        <w:rPr>
          <w:sz w:val="16"/>
        </w:rPr>
        <w:t>of</w:t>
      </w:r>
      <w:r>
        <w:rPr>
          <w:spacing w:val="40"/>
          <w:sz w:val="16"/>
        </w:rPr>
        <w:t xml:space="preserve"> </w:t>
      </w:r>
      <w:r>
        <w:rPr>
          <w:sz w:val="16"/>
        </w:rPr>
        <w:t>its</w:t>
      </w:r>
      <w:r>
        <w:rPr>
          <w:spacing w:val="40"/>
          <w:sz w:val="16"/>
        </w:rPr>
        <w:t xml:space="preserve"> </w:t>
      </w:r>
      <w:r>
        <w:rPr>
          <w:sz w:val="16"/>
        </w:rPr>
        <w:t>obligations</w:t>
      </w:r>
      <w:r>
        <w:rPr>
          <w:spacing w:val="40"/>
          <w:sz w:val="16"/>
        </w:rPr>
        <w:t xml:space="preserve"> </w:t>
      </w:r>
      <w:r>
        <w:rPr>
          <w:sz w:val="16"/>
        </w:rPr>
        <w:t>under this Agreement and its use of the Platform.</w:t>
      </w:r>
    </w:p>
    <w:p w14:paraId="4A0725B5" w14:textId="77777777" w:rsidR="00670E8F" w:rsidRDefault="00670E8F">
      <w:pPr>
        <w:pStyle w:val="BodyText"/>
        <w:spacing w:before="47"/>
      </w:pPr>
    </w:p>
    <w:p w14:paraId="0F3E7E9A" w14:textId="77777777" w:rsidR="00670E8F" w:rsidRDefault="00000000">
      <w:pPr>
        <w:pStyle w:val="ListParagraph"/>
        <w:numPr>
          <w:ilvl w:val="1"/>
          <w:numId w:val="11"/>
        </w:numPr>
        <w:tabs>
          <w:tab w:val="left" w:pos="871"/>
          <w:tab w:val="left" w:pos="873"/>
        </w:tabs>
        <w:spacing w:line="276" w:lineRule="auto"/>
        <w:ind w:left="873" w:right="105"/>
        <w:jc w:val="both"/>
        <w:rPr>
          <w:sz w:val="16"/>
        </w:rPr>
      </w:pPr>
      <w:r>
        <w:rPr>
          <w:sz w:val="16"/>
        </w:rPr>
        <w:t>No representations or warranties, whether express or implied, including the implied warranties of merchantability and ﬁtness</w:t>
      </w:r>
      <w:r>
        <w:rPr>
          <w:spacing w:val="-14"/>
          <w:sz w:val="16"/>
        </w:rPr>
        <w:t xml:space="preserve"> </w:t>
      </w:r>
      <w:r>
        <w:rPr>
          <w:sz w:val="16"/>
        </w:rPr>
        <w:t>for</w:t>
      </w:r>
      <w:r>
        <w:rPr>
          <w:spacing w:val="-14"/>
          <w:sz w:val="16"/>
        </w:rPr>
        <w:t xml:space="preserve"> </w:t>
      </w:r>
      <w:r>
        <w:rPr>
          <w:sz w:val="16"/>
        </w:rPr>
        <w:t>a</w:t>
      </w:r>
      <w:r>
        <w:rPr>
          <w:spacing w:val="-14"/>
          <w:sz w:val="16"/>
        </w:rPr>
        <w:t xml:space="preserve"> </w:t>
      </w:r>
      <w:r>
        <w:rPr>
          <w:sz w:val="16"/>
        </w:rPr>
        <w:t>particular</w:t>
      </w:r>
      <w:r>
        <w:rPr>
          <w:spacing w:val="-14"/>
          <w:sz w:val="16"/>
        </w:rPr>
        <w:t xml:space="preserve"> </w:t>
      </w:r>
      <w:r>
        <w:rPr>
          <w:sz w:val="16"/>
        </w:rPr>
        <w:t>purpose, are made by MODIFI with respect to the Platform.</w:t>
      </w:r>
    </w:p>
    <w:p w14:paraId="6B8B985C" w14:textId="77777777" w:rsidR="00670E8F" w:rsidRDefault="00670E8F">
      <w:pPr>
        <w:pStyle w:val="BodyText"/>
        <w:spacing w:before="48"/>
      </w:pPr>
    </w:p>
    <w:p w14:paraId="6560E706" w14:textId="77777777" w:rsidR="00670E8F" w:rsidRDefault="00000000">
      <w:pPr>
        <w:pStyle w:val="ListParagraph"/>
        <w:numPr>
          <w:ilvl w:val="1"/>
          <w:numId w:val="11"/>
        </w:numPr>
        <w:tabs>
          <w:tab w:val="left" w:pos="871"/>
          <w:tab w:val="left" w:pos="873"/>
        </w:tabs>
        <w:spacing w:line="276" w:lineRule="auto"/>
        <w:ind w:left="873" w:right="103"/>
        <w:jc w:val="both"/>
        <w:rPr>
          <w:sz w:val="16"/>
        </w:rPr>
      </w:pPr>
      <w:r>
        <w:rPr>
          <w:sz w:val="16"/>
        </w:rPr>
        <w:t>If Seller breaches any representation or warranty contained in this Agreement, MODIFI</w:t>
      </w:r>
      <w:r>
        <w:rPr>
          <w:spacing w:val="-5"/>
          <w:sz w:val="16"/>
        </w:rPr>
        <w:t xml:space="preserve"> </w:t>
      </w:r>
      <w:r>
        <w:rPr>
          <w:sz w:val="16"/>
        </w:rPr>
        <w:t>may</w:t>
      </w:r>
      <w:r>
        <w:rPr>
          <w:spacing w:val="-5"/>
          <w:sz w:val="16"/>
        </w:rPr>
        <w:t xml:space="preserve"> </w:t>
      </w:r>
      <w:r>
        <w:rPr>
          <w:sz w:val="16"/>
        </w:rPr>
        <w:t>demand that Seller repurchase the affected Transferred Accounts Receivable for the aggregate amount of the Repurchase Price with respect thereto and Seller shall repurchase such Transferred Accounts Receivable within 3 Business Days</w:t>
      </w:r>
      <w:r>
        <w:rPr>
          <w:spacing w:val="-12"/>
          <w:sz w:val="16"/>
        </w:rPr>
        <w:t xml:space="preserve"> </w:t>
      </w:r>
      <w:r>
        <w:rPr>
          <w:sz w:val="16"/>
        </w:rPr>
        <w:t>of</w:t>
      </w:r>
      <w:r>
        <w:rPr>
          <w:spacing w:val="-12"/>
          <w:sz w:val="16"/>
        </w:rPr>
        <w:t xml:space="preserve"> </w:t>
      </w:r>
      <w:r>
        <w:rPr>
          <w:sz w:val="16"/>
        </w:rPr>
        <w:t>such</w:t>
      </w:r>
      <w:r>
        <w:rPr>
          <w:spacing w:val="-12"/>
          <w:sz w:val="16"/>
        </w:rPr>
        <w:t xml:space="preserve"> </w:t>
      </w:r>
      <w:r>
        <w:rPr>
          <w:sz w:val="16"/>
        </w:rPr>
        <w:t>demand. The repurchase requirement contained in this Clause</w:t>
      </w:r>
      <w:r>
        <w:rPr>
          <w:spacing w:val="-13"/>
          <w:sz w:val="16"/>
        </w:rPr>
        <w:t xml:space="preserve"> </w:t>
      </w:r>
      <w:r>
        <w:rPr>
          <w:sz w:val="16"/>
        </w:rPr>
        <w:t>6.3</w:t>
      </w:r>
      <w:r>
        <w:rPr>
          <w:spacing w:val="-2"/>
          <w:sz w:val="16"/>
        </w:rPr>
        <w:t xml:space="preserve"> </w:t>
      </w:r>
      <w:r>
        <w:rPr>
          <w:sz w:val="16"/>
        </w:rPr>
        <w:t>is</w:t>
      </w:r>
      <w:r>
        <w:rPr>
          <w:spacing w:val="-15"/>
          <w:sz w:val="16"/>
        </w:rPr>
        <w:t xml:space="preserve"> </w:t>
      </w:r>
      <w:r>
        <w:rPr>
          <w:sz w:val="16"/>
        </w:rPr>
        <w:t>without</w:t>
      </w:r>
      <w:r>
        <w:rPr>
          <w:spacing w:val="-14"/>
          <w:sz w:val="16"/>
        </w:rPr>
        <w:t xml:space="preserve"> </w:t>
      </w:r>
      <w:r>
        <w:rPr>
          <w:sz w:val="16"/>
        </w:rPr>
        <w:t>prejudice</w:t>
      </w:r>
      <w:r>
        <w:rPr>
          <w:spacing w:val="-14"/>
          <w:sz w:val="16"/>
        </w:rPr>
        <w:t xml:space="preserve"> </w:t>
      </w:r>
      <w:r>
        <w:rPr>
          <w:sz w:val="16"/>
        </w:rPr>
        <w:t>to</w:t>
      </w:r>
      <w:r>
        <w:rPr>
          <w:spacing w:val="-14"/>
          <w:sz w:val="16"/>
        </w:rPr>
        <w:t xml:space="preserve"> </w:t>
      </w:r>
      <w:r>
        <w:rPr>
          <w:sz w:val="16"/>
        </w:rPr>
        <w:t>any</w:t>
      </w:r>
      <w:r>
        <w:rPr>
          <w:spacing w:val="-14"/>
          <w:sz w:val="16"/>
        </w:rPr>
        <w:t xml:space="preserve"> </w:t>
      </w:r>
      <w:r>
        <w:rPr>
          <w:sz w:val="16"/>
        </w:rPr>
        <w:t>other</w:t>
      </w:r>
      <w:r>
        <w:rPr>
          <w:spacing w:val="-14"/>
          <w:sz w:val="16"/>
        </w:rPr>
        <w:t xml:space="preserve"> </w:t>
      </w:r>
      <w:r>
        <w:rPr>
          <w:sz w:val="16"/>
        </w:rPr>
        <w:t>rights</w:t>
      </w:r>
      <w:r>
        <w:rPr>
          <w:spacing w:val="-14"/>
          <w:sz w:val="16"/>
        </w:rPr>
        <w:t xml:space="preserve"> </w:t>
      </w:r>
      <w:r>
        <w:rPr>
          <w:sz w:val="16"/>
        </w:rPr>
        <w:t xml:space="preserve">of </w:t>
      </w:r>
      <w:r>
        <w:rPr>
          <w:spacing w:val="-2"/>
          <w:sz w:val="16"/>
        </w:rPr>
        <w:t>MODIFI.</w:t>
      </w:r>
    </w:p>
    <w:p w14:paraId="518BB6B5" w14:textId="77777777" w:rsidR="00670E8F" w:rsidRDefault="00670E8F">
      <w:pPr>
        <w:pStyle w:val="BodyText"/>
        <w:spacing w:before="53"/>
      </w:pPr>
    </w:p>
    <w:p w14:paraId="77ED1C4F" w14:textId="77777777" w:rsidR="00670E8F" w:rsidRDefault="00000000">
      <w:pPr>
        <w:pStyle w:val="Heading2"/>
        <w:numPr>
          <w:ilvl w:val="0"/>
          <w:numId w:val="11"/>
        </w:numPr>
        <w:tabs>
          <w:tab w:val="left" w:pos="873"/>
        </w:tabs>
        <w:ind w:left="873"/>
      </w:pPr>
      <w:r>
        <w:rPr>
          <w:w w:val="105"/>
        </w:rPr>
        <w:t>SELLER</w:t>
      </w:r>
      <w:r>
        <w:rPr>
          <w:spacing w:val="-12"/>
          <w:w w:val="105"/>
        </w:rPr>
        <w:t xml:space="preserve"> </w:t>
      </w:r>
      <w:r>
        <w:rPr>
          <w:spacing w:val="-2"/>
          <w:w w:val="105"/>
        </w:rPr>
        <w:t>COVENANTS</w:t>
      </w:r>
    </w:p>
    <w:p w14:paraId="5E640BBE" w14:textId="77777777" w:rsidR="00670E8F" w:rsidRDefault="00670E8F">
      <w:pPr>
        <w:pStyle w:val="BodyText"/>
        <w:spacing w:before="78"/>
        <w:rPr>
          <w:rFonts w:ascii="Tahoma"/>
          <w:b/>
        </w:rPr>
      </w:pPr>
    </w:p>
    <w:p w14:paraId="3F235A68" w14:textId="77777777" w:rsidR="00670E8F" w:rsidRDefault="00000000">
      <w:pPr>
        <w:pStyle w:val="ListParagraph"/>
        <w:numPr>
          <w:ilvl w:val="1"/>
          <w:numId w:val="11"/>
        </w:numPr>
        <w:tabs>
          <w:tab w:val="left" w:pos="873"/>
        </w:tabs>
        <w:spacing w:line="276" w:lineRule="auto"/>
        <w:ind w:left="873" w:right="107"/>
        <w:jc w:val="both"/>
        <w:rPr>
          <w:sz w:val="16"/>
        </w:rPr>
      </w:pPr>
      <w:r>
        <w:rPr>
          <w:sz w:val="16"/>
        </w:rPr>
        <w:t>Seller shall maintain comprehensive records of all transactions entered into by it using the Platform and otherwise with respect to its obligations and activities in connection with this Agreement, including (without limitation) information with respect to each Underlying Relationship (or associated</w:t>
      </w:r>
      <w:r>
        <w:rPr>
          <w:spacing w:val="-1"/>
          <w:sz w:val="16"/>
        </w:rPr>
        <w:t xml:space="preserve"> </w:t>
      </w:r>
      <w:r>
        <w:rPr>
          <w:sz w:val="16"/>
        </w:rPr>
        <w:t>disputes) to which it</w:t>
      </w:r>
      <w:r>
        <w:rPr>
          <w:spacing w:val="-15"/>
          <w:sz w:val="16"/>
        </w:rPr>
        <w:t xml:space="preserve"> </w:t>
      </w:r>
      <w:r>
        <w:rPr>
          <w:sz w:val="16"/>
        </w:rPr>
        <w:t>is</w:t>
      </w:r>
      <w:r>
        <w:rPr>
          <w:spacing w:val="-14"/>
          <w:sz w:val="16"/>
        </w:rPr>
        <w:t xml:space="preserve"> </w:t>
      </w:r>
      <w:r>
        <w:rPr>
          <w:sz w:val="16"/>
        </w:rPr>
        <w:t>a</w:t>
      </w:r>
      <w:r>
        <w:rPr>
          <w:spacing w:val="-14"/>
          <w:sz w:val="16"/>
        </w:rPr>
        <w:t xml:space="preserve"> </w:t>
      </w:r>
      <w:r>
        <w:rPr>
          <w:sz w:val="16"/>
        </w:rPr>
        <w:t>party</w:t>
      </w:r>
      <w:r>
        <w:rPr>
          <w:spacing w:val="-14"/>
          <w:sz w:val="16"/>
        </w:rPr>
        <w:t xml:space="preserve"> </w:t>
      </w:r>
      <w:r>
        <w:rPr>
          <w:sz w:val="16"/>
        </w:rPr>
        <w:t>(including contracts</w:t>
      </w:r>
      <w:r>
        <w:rPr>
          <w:spacing w:val="-13"/>
          <w:sz w:val="16"/>
        </w:rPr>
        <w:t xml:space="preserve"> </w:t>
      </w:r>
      <w:r>
        <w:rPr>
          <w:sz w:val="16"/>
        </w:rPr>
        <w:t>and</w:t>
      </w:r>
      <w:r>
        <w:rPr>
          <w:spacing w:val="-3"/>
          <w:sz w:val="16"/>
        </w:rPr>
        <w:t xml:space="preserve"> </w:t>
      </w:r>
      <w:r>
        <w:rPr>
          <w:sz w:val="16"/>
        </w:rPr>
        <w:t>amendments,</w:t>
      </w:r>
      <w:r>
        <w:rPr>
          <w:spacing w:val="-4"/>
          <w:sz w:val="16"/>
        </w:rPr>
        <w:t xml:space="preserve"> </w:t>
      </w:r>
      <w:r>
        <w:rPr>
          <w:sz w:val="16"/>
        </w:rPr>
        <w:t>variations</w:t>
      </w:r>
      <w:r>
        <w:rPr>
          <w:spacing w:val="-15"/>
          <w:sz w:val="16"/>
        </w:rPr>
        <w:t xml:space="preserve"> </w:t>
      </w:r>
      <w:r>
        <w:rPr>
          <w:sz w:val="16"/>
        </w:rPr>
        <w:t>or</w:t>
      </w:r>
      <w:r>
        <w:rPr>
          <w:spacing w:val="-14"/>
          <w:sz w:val="16"/>
        </w:rPr>
        <w:t xml:space="preserve"> </w:t>
      </w:r>
      <w:r>
        <w:rPr>
          <w:sz w:val="16"/>
        </w:rPr>
        <w:t>waivers</w:t>
      </w:r>
      <w:r>
        <w:rPr>
          <w:spacing w:val="-14"/>
          <w:sz w:val="16"/>
        </w:rPr>
        <w:t xml:space="preserve"> </w:t>
      </w:r>
      <w:r>
        <w:rPr>
          <w:sz w:val="16"/>
        </w:rPr>
        <w:t>to such contracts), and with respect to compliance of such transactions with applicable laws and regulations (</w:t>
      </w:r>
      <w:r>
        <w:rPr>
          <w:rFonts w:ascii="Tahoma"/>
          <w:b/>
          <w:sz w:val="16"/>
        </w:rPr>
        <w:t>Records</w:t>
      </w:r>
      <w:r>
        <w:rPr>
          <w:sz w:val="16"/>
        </w:rPr>
        <w:t>).</w:t>
      </w:r>
      <w:r>
        <w:rPr>
          <w:spacing w:val="40"/>
          <w:sz w:val="16"/>
        </w:rPr>
        <w:t xml:space="preserve"> </w:t>
      </w:r>
      <w:r>
        <w:rPr>
          <w:sz w:val="16"/>
        </w:rPr>
        <w:t>Seller shall retain each Record required</w:t>
      </w:r>
      <w:r>
        <w:rPr>
          <w:spacing w:val="-6"/>
          <w:sz w:val="16"/>
        </w:rPr>
        <w:t xml:space="preserve"> </w:t>
      </w:r>
      <w:r>
        <w:rPr>
          <w:sz w:val="16"/>
        </w:rPr>
        <w:t>to</w:t>
      </w:r>
      <w:r>
        <w:rPr>
          <w:spacing w:val="-6"/>
          <w:sz w:val="16"/>
        </w:rPr>
        <w:t xml:space="preserve"> </w:t>
      </w:r>
      <w:r>
        <w:rPr>
          <w:sz w:val="16"/>
        </w:rPr>
        <w:t>be</w:t>
      </w:r>
      <w:r>
        <w:rPr>
          <w:spacing w:val="-6"/>
          <w:sz w:val="16"/>
        </w:rPr>
        <w:t xml:space="preserve"> </w:t>
      </w:r>
      <w:r>
        <w:rPr>
          <w:sz w:val="16"/>
        </w:rPr>
        <w:t>maintained</w:t>
      </w:r>
      <w:r>
        <w:rPr>
          <w:spacing w:val="-6"/>
          <w:sz w:val="16"/>
        </w:rPr>
        <w:t xml:space="preserve"> </w:t>
      </w:r>
      <w:r>
        <w:rPr>
          <w:sz w:val="16"/>
        </w:rPr>
        <w:t>under</w:t>
      </w:r>
      <w:r>
        <w:rPr>
          <w:spacing w:val="-6"/>
          <w:sz w:val="16"/>
        </w:rPr>
        <w:t xml:space="preserve"> </w:t>
      </w:r>
      <w:r>
        <w:rPr>
          <w:sz w:val="16"/>
        </w:rPr>
        <w:t>this</w:t>
      </w:r>
      <w:r>
        <w:rPr>
          <w:spacing w:val="-6"/>
          <w:sz w:val="16"/>
        </w:rPr>
        <w:t xml:space="preserve"> </w:t>
      </w:r>
      <w:r>
        <w:rPr>
          <w:sz w:val="16"/>
        </w:rPr>
        <w:t>Clause 7</w:t>
      </w:r>
      <w:r>
        <w:rPr>
          <w:spacing w:val="-15"/>
          <w:sz w:val="16"/>
        </w:rPr>
        <w:t xml:space="preserve"> </w:t>
      </w:r>
      <w:r>
        <w:rPr>
          <w:sz w:val="16"/>
        </w:rPr>
        <w:t>until</w:t>
      </w:r>
      <w:r>
        <w:rPr>
          <w:spacing w:val="-8"/>
          <w:sz w:val="16"/>
        </w:rPr>
        <w:t xml:space="preserve"> </w:t>
      </w:r>
      <w:r>
        <w:rPr>
          <w:sz w:val="16"/>
        </w:rPr>
        <w:t>the</w:t>
      </w:r>
      <w:r>
        <w:rPr>
          <w:spacing w:val="-8"/>
          <w:sz w:val="16"/>
        </w:rPr>
        <w:t xml:space="preserve"> </w:t>
      </w:r>
      <w:r>
        <w:rPr>
          <w:sz w:val="16"/>
        </w:rPr>
        <w:t>later</w:t>
      </w:r>
      <w:r>
        <w:rPr>
          <w:spacing w:val="-8"/>
          <w:sz w:val="16"/>
        </w:rPr>
        <w:t xml:space="preserve"> </w:t>
      </w:r>
      <w:r>
        <w:rPr>
          <w:sz w:val="16"/>
        </w:rPr>
        <w:t>of:</w:t>
      </w:r>
      <w:r>
        <w:rPr>
          <w:spacing w:val="-8"/>
          <w:sz w:val="16"/>
        </w:rPr>
        <w:t xml:space="preserve"> </w:t>
      </w:r>
      <w:r>
        <w:rPr>
          <w:sz w:val="16"/>
        </w:rPr>
        <w:t>(i)</w:t>
      </w:r>
      <w:r>
        <w:rPr>
          <w:spacing w:val="-8"/>
          <w:sz w:val="16"/>
        </w:rPr>
        <w:t xml:space="preserve"> </w:t>
      </w:r>
      <w:r>
        <w:rPr>
          <w:sz w:val="16"/>
        </w:rPr>
        <w:t>the</w:t>
      </w:r>
      <w:r>
        <w:rPr>
          <w:spacing w:val="-8"/>
          <w:sz w:val="16"/>
        </w:rPr>
        <w:t xml:space="preserve"> </w:t>
      </w:r>
      <w:r>
        <w:rPr>
          <w:sz w:val="16"/>
        </w:rPr>
        <w:t>date</w:t>
      </w:r>
      <w:r>
        <w:rPr>
          <w:spacing w:val="-8"/>
          <w:sz w:val="16"/>
        </w:rPr>
        <w:t xml:space="preserve"> </w:t>
      </w:r>
      <w:r>
        <w:rPr>
          <w:sz w:val="16"/>
        </w:rPr>
        <w:t>falling</w:t>
      </w:r>
      <w:r>
        <w:rPr>
          <w:spacing w:val="-8"/>
          <w:sz w:val="16"/>
        </w:rPr>
        <w:t xml:space="preserve"> </w:t>
      </w:r>
      <w:r>
        <w:rPr>
          <w:sz w:val="16"/>
        </w:rPr>
        <w:t>one</w:t>
      </w:r>
      <w:r>
        <w:rPr>
          <w:spacing w:val="-8"/>
          <w:sz w:val="16"/>
        </w:rPr>
        <w:t xml:space="preserve"> </w:t>
      </w:r>
      <w:r>
        <w:rPr>
          <w:sz w:val="16"/>
        </w:rPr>
        <w:t>year</w:t>
      </w:r>
      <w:r>
        <w:rPr>
          <w:spacing w:val="-15"/>
          <w:sz w:val="16"/>
        </w:rPr>
        <w:t xml:space="preserve"> </w:t>
      </w:r>
      <w:r>
        <w:rPr>
          <w:sz w:val="16"/>
        </w:rPr>
        <w:t>after this</w:t>
      </w:r>
      <w:r>
        <w:rPr>
          <w:spacing w:val="-14"/>
          <w:sz w:val="16"/>
        </w:rPr>
        <w:t xml:space="preserve"> </w:t>
      </w:r>
      <w:r>
        <w:rPr>
          <w:sz w:val="16"/>
        </w:rPr>
        <w:t>Agreement</w:t>
      </w:r>
      <w:r>
        <w:rPr>
          <w:spacing w:val="-14"/>
          <w:sz w:val="16"/>
        </w:rPr>
        <w:t xml:space="preserve"> </w:t>
      </w:r>
      <w:r>
        <w:rPr>
          <w:sz w:val="16"/>
        </w:rPr>
        <w:t>is</w:t>
      </w:r>
      <w:r>
        <w:rPr>
          <w:spacing w:val="-14"/>
          <w:sz w:val="16"/>
        </w:rPr>
        <w:t xml:space="preserve"> </w:t>
      </w:r>
      <w:r>
        <w:rPr>
          <w:sz w:val="16"/>
        </w:rPr>
        <w:t>terminated</w:t>
      </w:r>
      <w:r>
        <w:rPr>
          <w:spacing w:val="-14"/>
          <w:sz w:val="16"/>
        </w:rPr>
        <w:t xml:space="preserve"> </w:t>
      </w:r>
      <w:r>
        <w:rPr>
          <w:sz w:val="16"/>
        </w:rPr>
        <w:t>and</w:t>
      </w:r>
      <w:r>
        <w:rPr>
          <w:spacing w:val="-14"/>
          <w:sz w:val="16"/>
        </w:rPr>
        <w:t xml:space="preserve"> </w:t>
      </w:r>
      <w:r>
        <w:rPr>
          <w:sz w:val="16"/>
        </w:rPr>
        <w:t>(ii)</w:t>
      </w:r>
      <w:r>
        <w:rPr>
          <w:spacing w:val="-14"/>
          <w:sz w:val="16"/>
        </w:rPr>
        <w:t xml:space="preserve"> </w:t>
      </w:r>
      <w:r>
        <w:rPr>
          <w:sz w:val="16"/>
        </w:rPr>
        <w:t>such</w:t>
      </w:r>
      <w:r>
        <w:rPr>
          <w:spacing w:val="-14"/>
          <w:sz w:val="16"/>
        </w:rPr>
        <w:t xml:space="preserve"> </w:t>
      </w:r>
      <w:r>
        <w:rPr>
          <w:sz w:val="16"/>
        </w:rPr>
        <w:t>later</w:t>
      </w:r>
      <w:r>
        <w:rPr>
          <w:spacing w:val="-14"/>
          <w:sz w:val="16"/>
        </w:rPr>
        <w:t xml:space="preserve"> </w:t>
      </w:r>
      <w:r>
        <w:rPr>
          <w:sz w:val="16"/>
        </w:rPr>
        <w:t>date as may be required by law or regulation.</w:t>
      </w:r>
    </w:p>
    <w:p w14:paraId="4A500E37" w14:textId="77777777" w:rsidR="00670E8F" w:rsidRDefault="00670E8F">
      <w:pPr>
        <w:pStyle w:val="BodyText"/>
        <w:spacing w:before="55"/>
      </w:pPr>
    </w:p>
    <w:p w14:paraId="7C3E23ED" w14:textId="77777777" w:rsidR="00670E8F" w:rsidRDefault="00000000">
      <w:pPr>
        <w:pStyle w:val="ListParagraph"/>
        <w:numPr>
          <w:ilvl w:val="1"/>
          <w:numId w:val="11"/>
        </w:numPr>
        <w:tabs>
          <w:tab w:val="left" w:pos="871"/>
          <w:tab w:val="left" w:pos="873"/>
        </w:tabs>
        <w:spacing w:line="276" w:lineRule="auto"/>
        <w:ind w:left="873" w:right="104"/>
        <w:jc w:val="both"/>
        <w:rPr>
          <w:sz w:val="16"/>
        </w:rPr>
      </w:pPr>
      <w:r>
        <w:rPr>
          <w:sz w:val="16"/>
        </w:rPr>
        <w:t>Seller shall provide MODIFI with copies of any Records as MODIFI may require in order to enforce its rights under Accounts Receivable which it has purchased and/or to comply with an order, instruction or request from any authority of competent jurisdiction, or to ensure compliance with or in connection with the performance of the terms of this Agreement and/or to obtain,</w:t>
      </w:r>
      <w:r>
        <w:rPr>
          <w:spacing w:val="-14"/>
          <w:sz w:val="16"/>
        </w:rPr>
        <w:t xml:space="preserve"> </w:t>
      </w:r>
      <w:r>
        <w:rPr>
          <w:sz w:val="16"/>
        </w:rPr>
        <w:t>maintain or claim under any relevant insurance policy.</w:t>
      </w:r>
    </w:p>
    <w:p w14:paraId="76F53407" w14:textId="77777777" w:rsidR="00670E8F" w:rsidRDefault="00670E8F">
      <w:pPr>
        <w:pStyle w:val="BodyText"/>
        <w:spacing w:before="52"/>
      </w:pPr>
    </w:p>
    <w:p w14:paraId="37D9F757" w14:textId="77777777" w:rsidR="00670E8F" w:rsidRDefault="00000000">
      <w:pPr>
        <w:pStyle w:val="ListParagraph"/>
        <w:numPr>
          <w:ilvl w:val="2"/>
          <w:numId w:val="11"/>
        </w:numPr>
        <w:tabs>
          <w:tab w:val="left" w:pos="870"/>
          <w:tab w:val="left" w:pos="873"/>
        </w:tabs>
        <w:spacing w:line="276" w:lineRule="auto"/>
        <w:ind w:left="873" w:right="110"/>
        <w:jc w:val="both"/>
        <w:rPr>
          <w:sz w:val="16"/>
        </w:rPr>
      </w:pPr>
      <w:r>
        <w:rPr>
          <w:sz w:val="16"/>
        </w:rPr>
        <w:t>Seller shall provide to MODIFI or procure that MODIFI is able to source independently the following documents relating to Buyers in respect</w:t>
      </w:r>
      <w:r>
        <w:rPr>
          <w:spacing w:val="40"/>
          <w:sz w:val="16"/>
        </w:rPr>
        <w:t xml:space="preserve"> </w:t>
      </w:r>
      <w:r>
        <w:rPr>
          <w:sz w:val="16"/>
        </w:rPr>
        <w:t>of which Seller has posted an Invoice:</w:t>
      </w:r>
    </w:p>
    <w:p w14:paraId="3FF295C1" w14:textId="77777777" w:rsidR="00670E8F" w:rsidRDefault="00670E8F">
      <w:pPr>
        <w:pStyle w:val="BodyText"/>
        <w:spacing w:before="48"/>
      </w:pPr>
    </w:p>
    <w:p w14:paraId="5867DC16" w14:textId="77777777" w:rsidR="00670E8F" w:rsidRDefault="00000000">
      <w:pPr>
        <w:pStyle w:val="ListParagraph"/>
        <w:numPr>
          <w:ilvl w:val="2"/>
          <w:numId w:val="11"/>
        </w:numPr>
        <w:tabs>
          <w:tab w:val="left" w:pos="870"/>
          <w:tab w:val="left" w:pos="873"/>
        </w:tabs>
        <w:spacing w:line="276" w:lineRule="auto"/>
        <w:ind w:left="873" w:right="109"/>
        <w:jc w:val="both"/>
        <w:rPr>
          <w:sz w:val="16"/>
        </w:rPr>
      </w:pPr>
      <w:r>
        <w:rPr>
          <w:sz w:val="16"/>
        </w:rPr>
        <w:t>any and all contracts (including variations, amendments and waivers relating thereto) with such</w:t>
      </w:r>
      <w:r>
        <w:rPr>
          <w:spacing w:val="-14"/>
          <w:sz w:val="16"/>
        </w:rPr>
        <w:t xml:space="preserve"> </w:t>
      </w:r>
      <w:r>
        <w:rPr>
          <w:sz w:val="16"/>
        </w:rPr>
        <w:t>Buyers;</w:t>
      </w:r>
    </w:p>
    <w:p w14:paraId="23732311" w14:textId="77777777" w:rsidR="00670E8F" w:rsidRDefault="00670E8F">
      <w:pPr>
        <w:pStyle w:val="BodyText"/>
        <w:spacing w:before="48"/>
      </w:pPr>
    </w:p>
    <w:p w14:paraId="13150C4F" w14:textId="77777777" w:rsidR="00670E8F" w:rsidRDefault="00000000">
      <w:pPr>
        <w:pStyle w:val="ListParagraph"/>
        <w:numPr>
          <w:ilvl w:val="2"/>
          <w:numId w:val="11"/>
        </w:numPr>
        <w:tabs>
          <w:tab w:val="left" w:pos="873"/>
        </w:tabs>
        <w:ind w:left="873"/>
        <w:rPr>
          <w:sz w:val="16"/>
        </w:rPr>
      </w:pPr>
      <w:r>
        <w:rPr>
          <w:sz w:val="16"/>
        </w:rPr>
        <w:t>details</w:t>
      </w:r>
      <w:r>
        <w:rPr>
          <w:spacing w:val="-13"/>
          <w:sz w:val="16"/>
        </w:rPr>
        <w:t xml:space="preserve"> </w:t>
      </w:r>
      <w:r>
        <w:rPr>
          <w:sz w:val="16"/>
        </w:rPr>
        <w:t>of</w:t>
      </w:r>
      <w:r>
        <w:rPr>
          <w:spacing w:val="-13"/>
          <w:sz w:val="16"/>
        </w:rPr>
        <w:t xml:space="preserve"> </w:t>
      </w:r>
      <w:r>
        <w:rPr>
          <w:sz w:val="16"/>
        </w:rPr>
        <w:t>any</w:t>
      </w:r>
      <w:r>
        <w:rPr>
          <w:spacing w:val="-13"/>
          <w:sz w:val="16"/>
        </w:rPr>
        <w:t xml:space="preserve"> </w:t>
      </w:r>
      <w:r>
        <w:rPr>
          <w:sz w:val="16"/>
        </w:rPr>
        <w:t>disputes</w:t>
      </w:r>
      <w:r>
        <w:rPr>
          <w:spacing w:val="-13"/>
          <w:sz w:val="16"/>
        </w:rPr>
        <w:t xml:space="preserve"> </w:t>
      </w:r>
      <w:r>
        <w:rPr>
          <w:sz w:val="16"/>
        </w:rPr>
        <w:t>with</w:t>
      </w:r>
      <w:r>
        <w:rPr>
          <w:spacing w:val="-13"/>
          <w:sz w:val="16"/>
        </w:rPr>
        <w:t xml:space="preserve"> </w:t>
      </w:r>
      <w:r>
        <w:rPr>
          <w:sz w:val="16"/>
        </w:rPr>
        <w:t>such</w:t>
      </w:r>
      <w:r>
        <w:rPr>
          <w:spacing w:val="-13"/>
          <w:sz w:val="16"/>
        </w:rPr>
        <w:t xml:space="preserve"> </w:t>
      </w:r>
      <w:r>
        <w:rPr>
          <w:spacing w:val="-2"/>
          <w:sz w:val="16"/>
        </w:rPr>
        <w:t>Buyers;</w:t>
      </w:r>
    </w:p>
    <w:p w14:paraId="2985F0F7" w14:textId="77777777" w:rsidR="00670E8F" w:rsidRDefault="00670E8F">
      <w:pPr>
        <w:pStyle w:val="ListParagraph"/>
        <w:jc w:val="left"/>
        <w:rPr>
          <w:sz w:val="16"/>
        </w:rPr>
        <w:sectPr w:rsidR="00670E8F">
          <w:type w:val="continuous"/>
          <w:pgSz w:w="11920" w:h="16840"/>
          <w:pgMar w:top="1040" w:right="566" w:bottom="280" w:left="566" w:header="203" w:footer="696" w:gutter="0"/>
          <w:cols w:num="2" w:space="720" w:equalWidth="0">
            <w:col w:w="5099" w:space="526"/>
            <w:col w:w="5163"/>
          </w:cols>
        </w:sectPr>
      </w:pPr>
    </w:p>
    <w:p w14:paraId="127A0B66" w14:textId="77777777" w:rsidR="00670E8F" w:rsidRDefault="00670E8F">
      <w:pPr>
        <w:pStyle w:val="BodyText"/>
        <w:spacing w:before="142"/>
        <w:rPr>
          <w:sz w:val="20"/>
        </w:rPr>
      </w:pPr>
    </w:p>
    <w:p w14:paraId="6F140F75" w14:textId="77777777" w:rsidR="00670E8F" w:rsidRDefault="00670E8F">
      <w:pPr>
        <w:pStyle w:val="BodyText"/>
        <w:rPr>
          <w:sz w:val="20"/>
        </w:rPr>
        <w:sectPr w:rsidR="00670E8F">
          <w:pgSz w:w="11920" w:h="16840"/>
          <w:pgMar w:top="1040" w:right="566" w:bottom="880" w:left="566" w:header="203" w:footer="696" w:gutter="0"/>
          <w:cols w:space="720"/>
        </w:sectPr>
      </w:pPr>
    </w:p>
    <w:p w14:paraId="6FA1FFAD" w14:textId="77777777" w:rsidR="00670E8F" w:rsidRDefault="00000000">
      <w:pPr>
        <w:pStyle w:val="ListParagraph"/>
        <w:numPr>
          <w:ilvl w:val="2"/>
          <w:numId w:val="11"/>
        </w:numPr>
        <w:tabs>
          <w:tab w:val="left" w:pos="871"/>
          <w:tab w:val="left" w:pos="874"/>
        </w:tabs>
        <w:spacing w:before="95" w:line="276" w:lineRule="auto"/>
        <w:ind w:right="41"/>
        <w:jc w:val="both"/>
        <w:rPr>
          <w:sz w:val="16"/>
        </w:rPr>
      </w:pPr>
      <w:r>
        <w:rPr>
          <w:sz w:val="16"/>
        </w:rPr>
        <w:t>a statement of all outstanding Invoices issued by the Seller to that Buyer (whether or</w:t>
      </w:r>
      <w:r>
        <w:rPr>
          <w:spacing w:val="-1"/>
          <w:sz w:val="16"/>
        </w:rPr>
        <w:t xml:space="preserve"> </w:t>
      </w:r>
      <w:r>
        <w:rPr>
          <w:sz w:val="16"/>
        </w:rPr>
        <w:t>not</w:t>
      </w:r>
      <w:r>
        <w:rPr>
          <w:spacing w:val="-1"/>
          <w:sz w:val="16"/>
        </w:rPr>
        <w:t xml:space="preserve"> </w:t>
      </w:r>
      <w:r>
        <w:rPr>
          <w:sz w:val="16"/>
        </w:rPr>
        <w:t>offered</w:t>
      </w:r>
      <w:r>
        <w:rPr>
          <w:spacing w:val="-1"/>
          <w:sz w:val="16"/>
        </w:rPr>
        <w:t xml:space="preserve"> </w:t>
      </w:r>
      <w:r>
        <w:rPr>
          <w:sz w:val="16"/>
        </w:rPr>
        <w:t>to MODIFI);</w:t>
      </w:r>
      <w:r>
        <w:rPr>
          <w:spacing w:val="-14"/>
          <w:sz w:val="16"/>
        </w:rPr>
        <w:t xml:space="preserve"> </w:t>
      </w:r>
      <w:r>
        <w:rPr>
          <w:sz w:val="16"/>
        </w:rPr>
        <w:t>and</w:t>
      </w:r>
    </w:p>
    <w:p w14:paraId="34DA7993" w14:textId="77777777" w:rsidR="00670E8F" w:rsidRDefault="00670E8F">
      <w:pPr>
        <w:pStyle w:val="BodyText"/>
        <w:spacing w:before="47"/>
      </w:pPr>
    </w:p>
    <w:p w14:paraId="3C76BB45" w14:textId="77777777" w:rsidR="00670E8F" w:rsidRDefault="00000000">
      <w:pPr>
        <w:pStyle w:val="ListParagraph"/>
        <w:numPr>
          <w:ilvl w:val="2"/>
          <w:numId w:val="11"/>
        </w:numPr>
        <w:tabs>
          <w:tab w:val="left" w:pos="871"/>
          <w:tab w:val="left" w:pos="874"/>
        </w:tabs>
        <w:spacing w:line="276" w:lineRule="auto"/>
        <w:ind w:right="41"/>
        <w:jc w:val="both"/>
        <w:rPr>
          <w:sz w:val="16"/>
        </w:rPr>
      </w:pPr>
      <w:r>
        <w:rPr>
          <w:sz w:val="16"/>
        </w:rPr>
        <w:t xml:space="preserve">any other documents reasonably requested by </w:t>
      </w:r>
      <w:r>
        <w:rPr>
          <w:spacing w:val="-2"/>
          <w:sz w:val="16"/>
        </w:rPr>
        <w:t>MODIFI.</w:t>
      </w:r>
    </w:p>
    <w:p w14:paraId="31FB08C1" w14:textId="77777777" w:rsidR="00670E8F" w:rsidRDefault="00670E8F">
      <w:pPr>
        <w:pStyle w:val="BodyText"/>
        <w:spacing w:before="47"/>
      </w:pPr>
    </w:p>
    <w:p w14:paraId="068BA0EB" w14:textId="77777777" w:rsidR="00670E8F" w:rsidRDefault="00000000">
      <w:pPr>
        <w:pStyle w:val="ListParagraph"/>
        <w:numPr>
          <w:ilvl w:val="1"/>
          <w:numId w:val="11"/>
        </w:numPr>
        <w:tabs>
          <w:tab w:val="left" w:pos="872"/>
          <w:tab w:val="left" w:pos="874"/>
        </w:tabs>
        <w:spacing w:line="276" w:lineRule="auto"/>
        <w:ind w:right="48"/>
        <w:jc w:val="both"/>
        <w:rPr>
          <w:sz w:val="16"/>
        </w:rPr>
      </w:pPr>
      <w:r>
        <w:rPr>
          <w:sz w:val="16"/>
        </w:rPr>
        <w:t>Seller shall provide to MODIFI as soon as they are available and via the Platform:</w:t>
      </w:r>
    </w:p>
    <w:p w14:paraId="35A911D1" w14:textId="77777777" w:rsidR="00670E8F" w:rsidRDefault="00670E8F">
      <w:pPr>
        <w:pStyle w:val="BodyText"/>
        <w:spacing w:before="47"/>
      </w:pPr>
    </w:p>
    <w:p w14:paraId="321D4C7A" w14:textId="77777777" w:rsidR="00670E8F" w:rsidRDefault="00000000">
      <w:pPr>
        <w:pStyle w:val="ListParagraph"/>
        <w:numPr>
          <w:ilvl w:val="2"/>
          <w:numId w:val="11"/>
        </w:numPr>
        <w:tabs>
          <w:tab w:val="left" w:pos="871"/>
          <w:tab w:val="left" w:pos="874"/>
        </w:tabs>
        <w:spacing w:line="276" w:lineRule="auto"/>
        <w:ind w:right="41"/>
        <w:jc w:val="both"/>
        <w:rPr>
          <w:sz w:val="16"/>
        </w:rPr>
      </w:pPr>
      <w:r>
        <w:rPr>
          <w:spacing w:val="-2"/>
          <w:sz w:val="16"/>
        </w:rPr>
        <w:t>(i)</w:t>
      </w:r>
      <w:r>
        <w:rPr>
          <w:spacing w:val="-10"/>
          <w:sz w:val="16"/>
        </w:rPr>
        <w:t xml:space="preserve"> </w:t>
      </w:r>
      <w:r>
        <w:rPr>
          <w:spacing w:val="-2"/>
          <w:sz w:val="16"/>
        </w:rPr>
        <w:t>at</w:t>
      </w:r>
      <w:r>
        <w:rPr>
          <w:spacing w:val="-10"/>
          <w:sz w:val="16"/>
        </w:rPr>
        <w:t xml:space="preserve"> </w:t>
      </w:r>
      <w:r>
        <w:rPr>
          <w:spacing w:val="-2"/>
          <w:sz w:val="16"/>
        </w:rPr>
        <w:t>the</w:t>
      </w:r>
      <w:r>
        <w:rPr>
          <w:spacing w:val="-10"/>
          <w:sz w:val="16"/>
        </w:rPr>
        <w:t xml:space="preserve"> </w:t>
      </w:r>
      <w:r>
        <w:rPr>
          <w:spacing w:val="-2"/>
          <w:sz w:val="16"/>
        </w:rPr>
        <w:t>latest</w:t>
      </w:r>
      <w:r>
        <w:rPr>
          <w:spacing w:val="-10"/>
          <w:sz w:val="16"/>
        </w:rPr>
        <w:t xml:space="preserve"> </w:t>
      </w:r>
      <w:r>
        <w:rPr>
          <w:spacing w:val="-2"/>
          <w:sz w:val="16"/>
        </w:rPr>
        <w:t>within</w:t>
      </w:r>
      <w:r>
        <w:rPr>
          <w:spacing w:val="-10"/>
          <w:sz w:val="16"/>
        </w:rPr>
        <w:t xml:space="preserve"> </w:t>
      </w:r>
      <w:r>
        <w:rPr>
          <w:spacing w:val="-2"/>
          <w:sz w:val="16"/>
        </w:rPr>
        <w:t>six</w:t>
      </w:r>
      <w:r>
        <w:rPr>
          <w:spacing w:val="-10"/>
          <w:sz w:val="16"/>
        </w:rPr>
        <w:t xml:space="preserve"> </w:t>
      </w:r>
      <w:r>
        <w:rPr>
          <w:spacing w:val="-2"/>
          <w:sz w:val="16"/>
        </w:rPr>
        <w:t>months</w:t>
      </w:r>
      <w:r>
        <w:rPr>
          <w:spacing w:val="-10"/>
          <w:sz w:val="16"/>
        </w:rPr>
        <w:t xml:space="preserve"> </w:t>
      </w:r>
      <w:r>
        <w:rPr>
          <w:spacing w:val="-2"/>
          <w:sz w:val="16"/>
        </w:rPr>
        <w:t>after</w:t>
      </w:r>
      <w:r>
        <w:rPr>
          <w:spacing w:val="-10"/>
          <w:sz w:val="16"/>
        </w:rPr>
        <w:t xml:space="preserve"> </w:t>
      </w:r>
      <w:r>
        <w:rPr>
          <w:spacing w:val="-2"/>
          <w:sz w:val="16"/>
        </w:rPr>
        <w:t>the</w:t>
      </w:r>
      <w:r>
        <w:rPr>
          <w:spacing w:val="-10"/>
          <w:sz w:val="16"/>
        </w:rPr>
        <w:t xml:space="preserve"> </w:t>
      </w:r>
      <w:r>
        <w:rPr>
          <w:spacing w:val="-2"/>
          <w:sz w:val="16"/>
        </w:rPr>
        <w:t>last</w:t>
      </w:r>
      <w:r>
        <w:rPr>
          <w:spacing w:val="-10"/>
          <w:sz w:val="16"/>
        </w:rPr>
        <w:t xml:space="preserve"> </w:t>
      </w:r>
      <w:r>
        <w:rPr>
          <w:spacing w:val="-2"/>
          <w:sz w:val="16"/>
        </w:rPr>
        <w:t>day</w:t>
      </w:r>
      <w:r>
        <w:rPr>
          <w:spacing w:val="-10"/>
          <w:sz w:val="16"/>
        </w:rPr>
        <w:t xml:space="preserve"> </w:t>
      </w:r>
      <w:r>
        <w:rPr>
          <w:spacing w:val="-2"/>
          <w:sz w:val="16"/>
        </w:rPr>
        <w:t xml:space="preserve">of </w:t>
      </w:r>
      <w:r>
        <w:rPr>
          <w:sz w:val="16"/>
        </w:rPr>
        <w:t>its ﬁnancial year, its audited annual ﬁnancial statements, provided that if its annual ﬁnancial statements are not required to be audited under Applicable Law, its unaudited annual ﬁnancial statements prepared by an independent professional adviser shall be provided to MODIFI and (ii) any other audited and unaudited</w:t>
      </w:r>
      <w:r>
        <w:rPr>
          <w:spacing w:val="-10"/>
          <w:sz w:val="16"/>
        </w:rPr>
        <w:t xml:space="preserve"> </w:t>
      </w:r>
      <w:r>
        <w:rPr>
          <w:sz w:val="16"/>
        </w:rPr>
        <w:t>published ﬁnancial statements, at the</w:t>
      </w:r>
      <w:r>
        <w:rPr>
          <w:spacing w:val="-14"/>
          <w:sz w:val="16"/>
        </w:rPr>
        <w:t xml:space="preserve"> </w:t>
      </w:r>
      <w:r>
        <w:rPr>
          <w:sz w:val="16"/>
        </w:rPr>
        <w:t>latest</w:t>
      </w:r>
      <w:r>
        <w:rPr>
          <w:spacing w:val="-14"/>
          <w:sz w:val="16"/>
        </w:rPr>
        <w:t xml:space="preserve"> </w:t>
      </w:r>
      <w:r>
        <w:rPr>
          <w:sz w:val="16"/>
        </w:rPr>
        <w:t>within</w:t>
      </w:r>
      <w:r>
        <w:rPr>
          <w:spacing w:val="-14"/>
          <w:sz w:val="16"/>
        </w:rPr>
        <w:t xml:space="preserve"> </w:t>
      </w:r>
      <w:r>
        <w:rPr>
          <w:sz w:val="16"/>
        </w:rPr>
        <w:t>six</w:t>
      </w:r>
      <w:r>
        <w:rPr>
          <w:spacing w:val="-14"/>
          <w:sz w:val="16"/>
        </w:rPr>
        <w:t xml:space="preserve"> </w:t>
      </w:r>
      <w:r>
        <w:rPr>
          <w:sz w:val="16"/>
        </w:rPr>
        <w:t>months after</w:t>
      </w:r>
      <w:r>
        <w:rPr>
          <w:spacing w:val="-1"/>
          <w:sz w:val="16"/>
        </w:rPr>
        <w:t xml:space="preserve"> </w:t>
      </w:r>
      <w:r>
        <w:rPr>
          <w:sz w:val="16"/>
        </w:rPr>
        <w:t>the</w:t>
      </w:r>
      <w:r>
        <w:rPr>
          <w:spacing w:val="-1"/>
          <w:sz w:val="16"/>
        </w:rPr>
        <w:t xml:space="preserve"> </w:t>
      </w:r>
      <w:r>
        <w:rPr>
          <w:sz w:val="16"/>
        </w:rPr>
        <w:t>last</w:t>
      </w:r>
      <w:r>
        <w:rPr>
          <w:spacing w:val="-1"/>
          <w:sz w:val="16"/>
        </w:rPr>
        <w:t xml:space="preserve"> </w:t>
      </w:r>
      <w:r>
        <w:rPr>
          <w:sz w:val="16"/>
        </w:rPr>
        <w:t>day</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relevant</w:t>
      </w:r>
      <w:r>
        <w:rPr>
          <w:spacing w:val="-1"/>
          <w:sz w:val="16"/>
        </w:rPr>
        <w:t xml:space="preserve"> </w:t>
      </w:r>
      <w:r>
        <w:rPr>
          <w:sz w:val="16"/>
        </w:rPr>
        <w:t>reporting</w:t>
      </w:r>
      <w:r>
        <w:rPr>
          <w:spacing w:val="-1"/>
          <w:sz w:val="16"/>
        </w:rPr>
        <w:t xml:space="preserve"> </w:t>
      </w:r>
      <w:r>
        <w:rPr>
          <w:sz w:val="16"/>
        </w:rPr>
        <w:t>period;</w:t>
      </w:r>
    </w:p>
    <w:p w14:paraId="290BBE16" w14:textId="77777777" w:rsidR="00670E8F" w:rsidRDefault="00670E8F">
      <w:pPr>
        <w:pStyle w:val="BodyText"/>
        <w:spacing w:before="52"/>
      </w:pPr>
    </w:p>
    <w:p w14:paraId="42881CB2"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at</w:t>
      </w:r>
      <w:r>
        <w:rPr>
          <w:spacing w:val="-2"/>
          <w:sz w:val="16"/>
        </w:rPr>
        <w:t xml:space="preserve"> </w:t>
      </w:r>
      <w:r>
        <w:rPr>
          <w:sz w:val="16"/>
        </w:rPr>
        <w:t>the latest within 45 days after</w:t>
      </w:r>
      <w:r>
        <w:rPr>
          <w:spacing w:val="-15"/>
          <w:sz w:val="16"/>
        </w:rPr>
        <w:t xml:space="preserve"> </w:t>
      </w:r>
      <w:r>
        <w:rPr>
          <w:sz w:val="16"/>
        </w:rPr>
        <w:t>the</w:t>
      </w:r>
      <w:r>
        <w:rPr>
          <w:spacing w:val="-14"/>
          <w:sz w:val="16"/>
        </w:rPr>
        <w:t xml:space="preserve"> </w:t>
      </w:r>
      <w:r>
        <w:rPr>
          <w:sz w:val="16"/>
        </w:rPr>
        <w:t>date</w:t>
      </w:r>
      <w:r>
        <w:rPr>
          <w:spacing w:val="-14"/>
          <w:sz w:val="16"/>
        </w:rPr>
        <w:t xml:space="preserve"> </w:t>
      </w:r>
      <w:r>
        <w:rPr>
          <w:sz w:val="16"/>
        </w:rPr>
        <w:t>of</w:t>
      </w:r>
      <w:r>
        <w:rPr>
          <w:spacing w:val="-14"/>
          <w:sz w:val="16"/>
        </w:rPr>
        <w:t xml:space="preserve"> </w:t>
      </w:r>
      <w:r>
        <w:rPr>
          <w:sz w:val="16"/>
        </w:rPr>
        <w:t>closure of</w:t>
      </w:r>
      <w:r>
        <w:rPr>
          <w:spacing w:val="-13"/>
          <w:sz w:val="16"/>
        </w:rPr>
        <w:t xml:space="preserve"> </w:t>
      </w:r>
      <w:r>
        <w:rPr>
          <w:sz w:val="16"/>
        </w:rPr>
        <w:t>each</w:t>
      </w:r>
      <w:r>
        <w:rPr>
          <w:spacing w:val="-2"/>
          <w:sz w:val="16"/>
        </w:rPr>
        <w:t xml:space="preserve"> </w:t>
      </w:r>
      <w:r>
        <w:rPr>
          <w:sz w:val="16"/>
        </w:rPr>
        <w:t>quarterly</w:t>
      </w:r>
      <w:r>
        <w:rPr>
          <w:spacing w:val="-2"/>
          <w:sz w:val="16"/>
        </w:rPr>
        <w:t xml:space="preserve"> </w:t>
      </w:r>
      <w:r>
        <w:rPr>
          <w:sz w:val="16"/>
        </w:rPr>
        <w:t>period</w:t>
      </w:r>
      <w:r>
        <w:rPr>
          <w:spacing w:val="-15"/>
          <w:sz w:val="16"/>
        </w:rPr>
        <w:t xml:space="preserve"> </w:t>
      </w:r>
      <w:r>
        <w:rPr>
          <w:sz w:val="16"/>
        </w:rPr>
        <w:t>of</w:t>
      </w:r>
      <w:r>
        <w:rPr>
          <w:spacing w:val="-14"/>
          <w:sz w:val="16"/>
        </w:rPr>
        <w:t xml:space="preserve"> </w:t>
      </w:r>
      <w:r>
        <w:rPr>
          <w:sz w:val="16"/>
        </w:rPr>
        <w:t>each</w:t>
      </w:r>
      <w:r>
        <w:rPr>
          <w:spacing w:val="-14"/>
          <w:sz w:val="16"/>
        </w:rPr>
        <w:t xml:space="preserve"> </w:t>
      </w:r>
      <w:r>
        <w:rPr>
          <w:sz w:val="16"/>
        </w:rPr>
        <w:t>of</w:t>
      </w:r>
      <w:r>
        <w:rPr>
          <w:spacing w:val="-14"/>
          <w:sz w:val="16"/>
        </w:rPr>
        <w:t xml:space="preserve"> </w:t>
      </w:r>
      <w:r>
        <w:rPr>
          <w:sz w:val="16"/>
        </w:rPr>
        <w:t>its</w:t>
      </w:r>
      <w:r>
        <w:rPr>
          <w:spacing w:val="-14"/>
          <w:sz w:val="16"/>
        </w:rPr>
        <w:t xml:space="preserve"> </w:t>
      </w:r>
      <w:r>
        <w:rPr>
          <w:sz w:val="16"/>
        </w:rPr>
        <w:t>ﬁnancial</w:t>
      </w:r>
      <w:r>
        <w:rPr>
          <w:spacing w:val="-14"/>
          <w:sz w:val="16"/>
        </w:rPr>
        <w:t xml:space="preserve"> </w:t>
      </w:r>
      <w:r>
        <w:rPr>
          <w:sz w:val="16"/>
        </w:rPr>
        <w:t xml:space="preserve">years (such date, the </w:t>
      </w:r>
      <w:r>
        <w:rPr>
          <w:rFonts w:ascii="Tahoma" w:hAnsi="Tahoma"/>
          <w:b/>
          <w:sz w:val="16"/>
        </w:rPr>
        <w:t>Quarterly Reporting Date</w:t>
      </w:r>
      <w:r>
        <w:rPr>
          <w:sz w:val="16"/>
        </w:rPr>
        <w:t>), quarterly ﬁnancial updates containing such</w:t>
      </w:r>
      <w:r>
        <w:rPr>
          <w:spacing w:val="80"/>
          <w:sz w:val="16"/>
        </w:rPr>
        <w:t xml:space="preserve"> </w:t>
      </w:r>
      <w:r>
        <w:rPr>
          <w:sz w:val="16"/>
        </w:rPr>
        <w:t>ﬁnancial information in respect</w:t>
      </w:r>
      <w:r>
        <w:rPr>
          <w:spacing w:val="-14"/>
          <w:sz w:val="16"/>
        </w:rPr>
        <w:t xml:space="preserve"> </w:t>
      </w:r>
      <w:r>
        <w:rPr>
          <w:sz w:val="16"/>
        </w:rPr>
        <w:t>of</w:t>
      </w:r>
      <w:r>
        <w:rPr>
          <w:spacing w:val="-14"/>
          <w:sz w:val="16"/>
        </w:rPr>
        <w:t xml:space="preserve"> </w:t>
      </w:r>
      <w:r>
        <w:rPr>
          <w:sz w:val="16"/>
        </w:rPr>
        <w:t>the</w:t>
      </w:r>
      <w:r>
        <w:rPr>
          <w:spacing w:val="-14"/>
          <w:sz w:val="16"/>
        </w:rPr>
        <w:t xml:space="preserve"> </w:t>
      </w:r>
      <w:r>
        <w:rPr>
          <w:sz w:val="16"/>
        </w:rPr>
        <w:t>Seller</w:t>
      </w:r>
      <w:r>
        <w:rPr>
          <w:spacing w:val="29"/>
          <w:sz w:val="16"/>
        </w:rPr>
        <w:t xml:space="preserve"> </w:t>
      </w:r>
      <w:r>
        <w:rPr>
          <w:sz w:val="16"/>
        </w:rPr>
        <w:t>as</w:t>
      </w:r>
      <w:r>
        <w:rPr>
          <w:spacing w:val="-14"/>
          <w:sz w:val="16"/>
        </w:rPr>
        <w:t xml:space="preserve"> </w:t>
      </w:r>
      <w:r>
        <w:rPr>
          <w:sz w:val="16"/>
        </w:rPr>
        <w:t>may be</w:t>
      </w:r>
      <w:r>
        <w:rPr>
          <w:spacing w:val="-12"/>
          <w:sz w:val="16"/>
        </w:rPr>
        <w:t xml:space="preserve"> </w:t>
      </w:r>
      <w:r>
        <w:rPr>
          <w:sz w:val="16"/>
        </w:rPr>
        <w:t>required</w:t>
      </w:r>
      <w:r>
        <w:rPr>
          <w:spacing w:val="-12"/>
          <w:sz w:val="16"/>
        </w:rPr>
        <w:t xml:space="preserve"> </w:t>
      </w:r>
      <w:r>
        <w:rPr>
          <w:sz w:val="16"/>
        </w:rPr>
        <w:t>by</w:t>
      </w:r>
      <w:r>
        <w:rPr>
          <w:spacing w:val="-12"/>
          <w:sz w:val="16"/>
        </w:rPr>
        <w:t xml:space="preserve"> </w:t>
      </w:r>
      <w:r>
        <w:rPr>
          <w:sz w:val="16"/>
        </w:rPr>
        <w:t>MODIFI,</w:t>
      </w:r>
      <w:r>
        <w:rPr>
          <w:spacing w:val="-12"/>
          <w:sz w:val="16"/>
        </w:rPr>
        <w:t xml:space="preserve"> </w:t>
      </w:r>
      <w:r>
        <w:rPr>
          <w:sz w:val="16"/>
        </w:rPr>
        <w:t>including</w:t>
      </w:r>
      <w:r>
        <w:rPr>
          <w:spacing w:val="-12"/>
          <w:sz w:val="16"/>
        </w:rPr>
        <w:t xml:space="preserve"> </w:t>
      </w:r>
      <w:r>
        <w:rPr>
          <w:sz w:val="16"/>
        </w:rPr>
        <w:t>at</w:t>
      </w:r>
      <w:r>
        <w:rPr>
          <w:spacing w:val="-12"/>
          <w:sz w:val="16"/>
        </w:rPr>
        <w:t xml:space="preserve"> </w:t>
      </w:r>
      <w:r>
        <w:rPr>
          <w:sz w:val="16"/>
        </w:rPr>
        <w:t>a</w:t>
      </w:r>
      <w:r>
        <w:rPr>
          <w:spacing w:val="-12"/>
          <w:sz w:val="16"/>
        </w:rPr>
        <w:t xml:space="preserve"> </w:t>
      </w:r>
      <w:r>
        <w:rPr>
          <w:sz w:val="16"/>
        </w:rPr>
        <w:t>minimum</w:t>
      </w:r>
      <w:r>
        <w:rPr>
          <w:spacing w:val="-12"/>
          <w:sz w:val="16"/>
        </w:rPr>
        <w:t xml:space="preserve"> </w:t>
      </w:r>
      <w:r>
        <w:rPr>
          <w:sz w:val="16"/>
        </w:rPr>
        <w:t>(i)</w:t>
      </w:r>
      <w:r>
        <w:rPr>
          <w:spacing w:val="-12"/>
          <w:sz w:val="16"/>
        </w:rPr>
        <w:t xml:space="preserve"> </w:t>
      </w:r>
      <w:r>
        <w:rPr>
          <w:sz w:val="16"/>
        </w:rPr>
        <w:t>a proﬁt and loss statement of the Seller with a monthly breakdown of the ﬁnancial year to the Quarterly Reporting Date, (ii) a balance sheet and ledger accounts per the Quarterly Reporting Date and (iii) an overview of each of the Seller's three most signiﬁcant bank accounts (in respect of value of transactions and amounts standing to the credit or debit of such accounts) per the Quarterly Reporting Date, in the form of a PDF copy of an extract</w:t>
      </w:r>
      <w:r>
        <w:rPr>
          <w:spacing w:val="-12"/>
          <w:sz w:val="16"/>
        </w:rPr>
        <w:t xml:space="preserve"> </w:t>
      </w:r>
      <w:r>
        <w:rPr>
          <w:sz w:val="16"/>
        </w:rPr>
        <w:t>from</w:t>
      </w:r>
      <w:r>
        <w:rPr>
          <w:spacing w:val="-12"/>
          <w:sz w:val="16"/>
        </w:rPr>
        <w:t xml:space="preserve"> </w:t>
      </w:r>
      <w:r>
        <w:rPr>
          <w:sz w:val="16"/>
        </w:rPr>
        <w:t>an</w:t>
      </w:r>
      <w:r>
        <w:rPr>
          <w:spacing w:val="-12"/>
          <w:sz w:val="16"/>
        </w:rPr>
        <w:t xml:space="preserve"> </w:t>
      </w:r>
      <w:r>
        <w:rPr>
          <w:sz w:val="16"/>
        </w:rPr>
        <w:t>online</w:t>
      </w:r>
      <w:r>
        <w:rPr>
          <w:spacing w:val="-12"/>
          <w:sz w:val="16"/>
        </w:rPr>
        <w:t xml:space="preserve"> </w:t>
      </w:r>
      <w:r>
        <w:rPr>
          <w:sz w:val="16"/>
        </w:rPr>
        <w:t>banking</w:t>
      </w:r>
      <w:r>
        <w:rPr>
          <w:spacing w:val="-12"/>
          <w:sz w:val="16"/>
        </w:rPr>
        <w:t xml:space="preserve"> </w:t>
      </w:r>
      <w:r>
        <w:rPr>
          <w:sz w:val="16"/>
        </w:rPr>
        <w:t>portal,</w:t>
      </w:r>
      <w:r>
        <w:rPr>
          <w:spacing w:val="-12"/>
          <w:sz w:val="16"/>
        </w:rPr>
        <w:t xml:space="preserve"> </w:t>
      </w:r>
      <w:r>
        <w:rPr>
          <w:sz w:val="16"/>
        </w:rPr>
        <w:t>reﬂecting</w:t>
      </w:r>
      <w:r>
        <w:rPr>
          <w:spacing w:val="-12"/>
          <w:sz w:val="16"/>
        </w:rPr>
        <w:t xml:space="preserve"> </w:t>
      </w:r>
      <w:r>
        <w:rPr>
          <w:sz w:val="16"/>
        </w:rPr>
        <w:t>at</w:t>
      </w:r>
      <w:r>
        <w:rPr>
          <w:spacing w:val="-12"/>
          <w:sz w:val="16"/>
        </w:rPr>
        <w:t xml:space="preserve"> </w:t>
      </w:r>
      <w:r>
        <w:rPr>
          <w:sz w:val="16"/>
        </w:rPr>
        <w:t>a minimum names of payers and payees, transaction dates, transactions amounts, payment purposes and amounts standing</w:t>
      </w:r>
      <w:r>
        <w:rPr>
          <w:spacing w:val="-5"/>
          <w:sz w:val="16"/>
        </w:rPr>
        <w:t xml:space="preserve"> </w:t>
      </w:r>
      <w:r>
        <w:rPr>
          <w:sz w:val="16"/>
        </w:rPr>
        <w:t>to</w:t>
      </w:r>
      <w:r>
        <w:rPr>
          <w:spacing w:val="-5"/>
          <w:sz w:val="16"/>
        </w:rPr>
        <w:t xml:space="preserve"> </w:t>
      </w:r>
      <w:r>
        <w:rPr>
          <w:sz w:val="16"/>
        </w:rPr>
        <w:t>the</w:t>
      </w:r>
      <w:r>
        <w:rPr>
          <w:spacing w:val="-5"/>
          <w:sz w:val="16"/>
        </w:rPr>
        <w:t xml:space="preserve"> </w:t>
      </w:r>
      <w:r>
        <w:rPr>
          <w:sz w:val="16"/>
        </w:rPr>
        <w:t>credit</w:t>
      </w:r>
      <w:r>
        <w:rPr>
          <w:spacing w:val="-5"/>
          <w:sz w:val="16"/>
        </w:rPr>
        <w:t xml:space="preserve"> </w:t>
      </w:r>
      <w:r>
        <w:rPr>
          <w:sz w:val="16"/>
        </w:rPr>
        <w:t>or</w:t>
      </w:r>
      <w:r>
        <w:rPr>
          <w:spacing w:val="-5"/>
          <w:sz w:val="16"/>
        </w:rPr>
        <w:t xml:space="preserve"> </w:t>
      </w:r>
      <w:r>
        <w:rPr>
          <w:sz w:val="16"/>
        </w:rPr>
        <w:t>debit</w:t>
      </w:r>
      <w:r>
        <w:rPr>
          <w:spacing w:val="-5"/>
          <w:sz w:val="16"/>
        </w:rPr>
        <w:t xml:space="preserve"> </w:t>
      </w:r>
      <w:r>
        <w:rPr>
          <w:sz w:val="16"/>
        </w:rPr>
        <w:t>of</w:t>
      </w:r>
      <w:r>
        <w:rPr>
          <w:spacing w:val="-5"/>
          <w:sz w:val="16"/>
        </w:rPr>
        <w:t xml:space="preserve"> </w:t>
      </w:r>
      <w:r>
        <w:rPr>
          <w:sz w:val="16"/>
        </w:rPr>
        <w:t>such accounts per the ﬁrst date of the relevant quarter and the Quarterly Reporting Date</w:t>
      </w:r>
      <w:r>
        <w:rPr>
          <w:spacing w:val="40"/>
          <w:sz w:val="16"/>
        </w:rPr>
        <w:t xml:space="preserve"> </w:t>
      </w:r>
      <w:r>
        <w:rPr>
          <w:sz w:val="16"/>
        </w:rPr>
        <w:t>(if supported by the relevant banking system);</w:t>
      </w:r>
    </w:p>
    <w:p w14:paraId="7AC1B62C" w14:textId="77777777" w:rsidR="00670E8F" w:rsidRDefault="00670E8F">
      <w:pPr>
        <w:pStyle w:val="BodyText"/>
        <w:spacing w:before="61"/>
      </w:pPr>
    </w:p>
    <w:p w14:paraId="7476AA32" w14:textId="77777777" w:rsidR="00670E8F" w:rsidRDefault="00000000">
      <w:pPr>
        <w:pStyle w:val="ListParagraph"/>
        <w:numPr>
          <w:ilvl w:val="2"/>
          <w:numId w:val="11"/>
        </w:numPr>
        <w:tabs>
          <w:tab w:val="left" w:pos="871"/>
          <w:tab w:val="left" w:pos="874"/>
        </w:tabs>
        <w:spacing w:line="276" w:lineRule="auto"/>
        <w:ind w:right="41"/>
        <w:jc w:val="both"/>
        <w:rPr>
          <w:sz w:val="16"/>
        </w:rPr>
      </w:pPr>
      <w:r>
        <w:rPr>
          <w:sz w:val="16"/>
        </w:rPr>
        <w:t>its constitutional documents including any resolutions and/or amendments relating thereto;</w:t>
      </w:r>
    </w:p>
    <w:p w14:paraId="076C35E1" w14:textId="77777777" w:rsidR="00670E8F" w:rsidRDefault="00670E8F">
      <w:pPr>
        <w:pStyle w:val="BodyText"/>
        <w:spacing w:before="46"/>
      </w:pPr>
    </w:p>
    <w:p w14:paraId="5D5BBA00" w14:textId="77777777" w:rsidR="00670E8F" w:rsidRDefault="00000000">
      <w:pPr>
        <w:pStyle w:val="ListParagraph"/>
        <w:numPr>
          <w:ilvl w:val="2"/>
          <w:numId w:val="11"/>
        </w:numPr>
        <w:tabs>
          <w:tab w:val="left" w:pos="870"/>
          <w:tab w:val="left" w:pos="874"/>
        </w:tabs>
        <w:spacing w:before="1" w:line="276" w:lineRule="auto"/>
        <w:ind w:right="43"/>
        <w:jc w:val="both"/>
        <w:rPr>
          <w:sz w:val="16"/>
        </w:rPr>
      </w:pPr>
      <w:r>
        <w:rPr>
          <w:sz w:val="16"/>
        </w:rPr>
        <w:t>details of any insolvency proceedings, litigation or regulatory investigation to which it is</w:t>
      </w:r>
      <w:r>
        <w:rPr>
          <w:spacing w:val="-13"/>
          <w:sz w:val="16"/>
        </w:rPr>
        <w:t xml:space="preserve"> </w:t>
      </w:r>
      <w:r>
        <w:rPr>
          <w:sz w:val="16"/>
        </w:rPr>
        <w:t>subject</w:t>
      </w:r>
      <w:r>
        <w:rPr>
          <w:spacing w:val="-13"/>
          <w:sz w:val="16"/>
        </w:rPr>
        <w:t xml:space="preserve"> </w:t>
      </w:r>
      <w:r>
        <w:rPr>
          <w:sz w:val="16"/>
        </w:rPr>
        <w:t>to</w:t>
      </w:r>
      <w:r>
        <w:rPr>
          <w:spacing w:val="-13"/>
          <w:sz w:val="16"/>
        </w:rPr>
        <w:t xml:space="preserve"> </w:t>
      </w:r>
      <w:r>
        <w:rPr>
          <w:sz w:val="16"/>
        </w:rPr>
        <w:t>the extent these can be disclosed without violating Applicable</w:t>
      </w:r>
      <w:r>
        <w:rPr>
          <w:spacing w:val="-14"/>
          <w:sz w:val="16"/>
        </w:rPr>
        <w:t xml:space="preserve"> </w:t>
      </w:r>
      <w:r>
        <w:rPr>
          <w:sz w:val="16"/>
        </w:rPr>
        <w:t>Law;</w:t>
      </w:r>
    </w:p>
    <w:p w14:paraId="22FB73DC" w14:textId="77777777" w:rsidR="00670E8F" w:rsidRDefault="00670E8F">
      <w:pPr>
        <w:pStyle w:val="BodyText"/>
        <w:spacing w:before="48"/>
      </w:pPr>
    </w:p>
    <w:p w14:paraId="23987AF1" w14:textId="77777777" w:rsidR="00670E8F" w:rsidRDefault="00000000">
      <w:pPr>
        <w:pStyle w:val="ListParagraph"/>
        <w:numPr>
          <w:ilvl w:val="2"/>
          <w:numId w:val="11"/>
        </w:numPr>
        <w:tabs>
          <w:tab w:val="left" w:pos="870"/>
          <w:tab w:val="left" w:pos="874"/>
        </w:tabs>
        <w:spacing w:line="276" w:lineRule="auto"/>
        <w:ind w:right="40"/>
        <w:jc w:val="both"/>
        <w:rPr>
          <w:sz w:val="16"/>
        </w:rPr>
      </w:pPr>
      <w:r>
        <w:rPr>
          <w:sz w:val="16"/>
        </w:rPr>
        <w:t>in relation to</w:t>
      </w:r>
      <w:r>
        <w:rPr>
          <w:spacing w:val="-10"/>
          <w:sz w:val="16"/>
        </w:rPr>
        <w:t xml:space="preserve"> </w:t>
      </w:r>
      <w:r>
        <w:rPr>
          <w:sz w:val="16"/>
        </w:rPr>
        <w:t>any</w:t>
      </w:r>
      <w:r>
        <w:rPr>
          <w:spacing w:val="-10"/>
          <w:sz w:val="16"/>
        </w:rPr>
        <w:t xml:space="preserve"> </w:t>
      </w:r>
      <w:r>
        <w:rPr>
          <w:sz w:val="16"/>
        </w:rPr>
        <w:t>Buyer</w:t>
      </w:r>
      <w:r>
        <w:rPr>
          <w:spacing w:val="-10"/>
          <w:sz w:val="16"/>
        </w:rPr>
        <w:t xml:space="preserve"> </w:t>
      </w:r>
      <w:r>
        <w:rPr>
          <w:sz w:val="16"/>
        </w:rPr>
        <w:t>from</w:t>
      </w:r>
      <w:r>
        <w:rPr>
          <w:spacing w:val="-10"/>
          <w:sz w:val="16"/>
        </w:rPr>
        <w:t xml:space="preserve"> </w:t>
      </w:r>
      <w:r>
        <w:rPr>
          <w:sz w:val="16"/>
        </w:rPr>
        <w:t>whom</w:t>
      </w:r>
      <w:r>
        <w:rPr>
          <w:spacing w:val="-10"/>
          <w:sz w:val="16"/>
        </w:rPr>
        <w:t xml:space="preserve"> </w:t>
      </w:r>
      <w:r>
        <w:rPr>
          <w:sz w:val="16"/>
        </w:rPr>
        <w:t>MODIFI</w:t>
      </w:r>
      <w:r>
        <w:rPr>
          <w:spacing w:val="-10"/>
          <w:sz w:val="16"/>
        </w:rPr>
        <w:t xml:space="preserve"> </w:t>
      </w:r>
      <w:r>
        <w:rPr>
          <w:sz w:val="16"/>
        </w:rPr>
        <w:t>is</w:t>
      </w:r>
      <w:r>
        <w:rPr>
          <w:spacing w:val="-10"/>
          <w:sz w:val="16"/>
        </w:rPr>
        <w:t xml:space="preserve"> </w:t>
      </w:r>
      <w:r>
        <w:rPr>
          <w:sz w:val="16"/>
        </w:rPr>
        <w:t>owed money for outstanding Accounts Receivable purchased from the Seller and in relation to any Buyer that owes money for Accounts Receivable offered hereunder, the details of any disputes with and details of any known State of Default of such Buyer;</w:t>
      </w:r>
      <w:r>
        <w:rPr>
          <w:spacing w:val="-14"/>
          <w:sz w:val="16"/>
        </w:rPr>
        <w:t xml:space="preserve"> </w:t>
      </w:r>
      <w:r>
        <w:rPr>
          <w:sz w:val="16"/>
        </w:rPr>
        <w:t>and</w:t>
      </w:r>
    </w:p>
    <w:p w14:paraId="2BB135FC" w14:textId="77777777" w:rsidR="00670E8F" w:rsidRDefault="00670E8F">
      <w:pPr>
        <w:pStyle w:val="BodyText"/>
        <w:spacing w:before="50"/>
      </w:pPr>
    </w:p>
    <w:p w14:paraId="4870D47F"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details of any credit</w:t>
      </w:r>
      <w:r>
        <w:rPr>
          <w:spacing w:val="-3"/>
          <w:sz w:val="16"/>
        </w:rPr>
        <w:t xml:space="preserve"> </w:t>
      </w:r>
      <w:r>
        <w:rPr>
          <w:sz w:val="16"/>
        </w:rPr>
        <w:t>notes,</w:t>
      </w:r>
      <w:r>
        <w:rPr>
          <w:spacing w:val="-3"/>
          <w:sz w:val="16"/>
        </w:rPr>
        <w:t xml:space="preserve"> </w:t>
      </w:r>
      <w:r>
        <w:rPr>
          <w:sz w:val="16"/>
        </w:rPr>
        <w:t>set-off</w:t>
      </w:r>
      <w:r>
        <w:rPr>
          <w:spacing w:val="-3"/>
          <w:sz w:val="16"/>
        </w:rPr>
        <w:t xml:space="preserve"> </w:t>
      </w:r>
      <w:r>
        <w:rPr>
          <w:sz w:val="16"/>
        </w:rPr>
        <w:t>or</w:t>
      </w:r>
      <w:r>
        <w:rPr>
          <w:spacing w:val="-3"/>
          <w:sz w:val="16"/>
        </w:rPr>
        <w:t xml:space="preserve"> </w:t>
      </w:r>
      <w:r>
        <w:rPr>
          <w:sz w:val="16"/>
        </w:rPr>
        <w:t>rebates</w:t>
      </w:r>
      <w:r>
        <w:rPr>
          <w:spacing w:val="-3"/>
          <w:sz w:val="16"/>
        </w:rPr>
        <w:t xml:space="preserve"> </w:t>
      </w:r>
      <w:r>
        <w:rPr>
          <w:sz w:val="16"/>
        </w:rPr>
        <w:t>which are</w:t>
      </w:r>
      <w:r>
        <w:rPr>
          <w:spacing w:val="30"/>
          <w:sz w:val="16"/>
        </w:rPr>
        <w:t xml:space="preserve"> </w:t>
      </w:r>
      <w:r>
        <w:rPr>
          <w:sz w:val="16"/>
        </w:rPr>
        <w:t>or may be applied by any Buyer in relation to</w:t>
      </w:r>
    </w:p>
    <w:p w14:paraId="2B94DEB6" w14:textId="77777777" w:rsidR="00670E8F" w:rsidRDefault="00000000">
      <w:pPr>
        <w:pStyle w:val="BodyText"/>
        <w:spacing w:before="95" w:line="276" w:lineRule="auto"/>
        <w:ind w:left="873" w:right="102"/>
        <w:jc w:val="both"/>
      </w:pPr>
      <w:r>
        <w:br w:type="column"/>
      </w:r>
      <w:r>
        <w:t>Accounts Receivable (including trading on contra, volume sale discounts etc.) or other circumstance which may</w:t>
      </w:r>
      <w:r>
        <w:rPr>
          <w:spacing w:val="-11"/>
        </w:rPr>
        <w:t xml:space="preserve"> </w:t>
      </w:r>
      <w:r>
        <w:t>lead</w:t>
      </w:r>
      <w:r>
        <w:rPr>
          <w:spacing w:val="-11"/>
        </w:rPr>
        <w:t xml:space="preserve"> </w:t>
      </w:r>
      <w:r>
        <w:t>to</w:t>
      </w:r>
      <w:r>
        <w:rPr>
          <w:spacing w:val="-11"/>
        </w:rPr>
        <w:t xml:space="preserve"> </w:t>
      </w:r>
      <w:r>
        <w:t>a</w:t>
      </w:r>
      <w:r>
        <w:rPr>
          <w:spacing w:val="-11"/>
        </w:rPr>
        <w:t xml:space="preserve"> </w:t>
      </w:r>
      <w:r>
        <w:t>Buyer</w:t>
      </w:r>
      <w:r>
        <w:rPr>
          <w:spacing w:val="-11"/>
        </w:rPr>
        <w:t xml:space="preserve"> </w:t>
      </w:r>
      <w:r>
        <w:t>being</w:t>
      </w:r>
      <w:r>
        <w:rPr>
          <w:spacing w:val="-11"/>
        </w:rPr>
        <w:t xml:space="preserve"> </w:t>
      </w:r>
      <w:r>
        <w:t>entitled</w:t>
      </w:r>
      <w:r>
        <w:rPr>
          <w:spacing w:val="-11"/>
        </w:rPr>
        <w:t xml:space="preserve"> </w:t>
      </w:r>
      <w:r>
        <w:t>to</w:t>
      </w:r>
      <w:r>
        <w:rPr>
          <w:spacing w:val="-11"/>
        </w:rPr>
        <w:t xml:space="preserve"> </w:t>
      </w:r>
      <w:r>
        <w:t>pay</w:t>
      </w:r>
      <w:r>
        <w:rPr>
          <w:spacing w:val="-11"/>
        </w:rPr>
        <w:t xml:space="preserve"> </w:t>
      </w:r>
      <w:r>
        <w:t>less than the full amount of</w:t>
      </w:r>
      <w:r>
        <w:rPr>
          <w:spacing w:val="-2"/>
        </w:rPr>
        <w:t xml:space="preserve"> </w:t>
      </w:r>
      <w:r>
        <w:t>an</w:t>
      </w:r>
      <w:r>
        <w:rPr>
          <w:spacing w:val="-2"/>
        </w:rPr>
        <w:t xml:space="preserve"> </w:t>
      </w:r>
      <w:r>
        <w:t>Invoice</w:t>
      </w:r>
      <w:r>
        <w:rPr>
          <w:spacing w:val="-2"/>
        </w:rPr>
        <w:t xml:space="preserve"> </w:t>
      </w:r>
      <w:r>
        <w:t>(e.g.</w:t>
      </w:r>
      <w:r>
        <w:rPr>
          <w:spacing w:val="-2"/>
        </w:rPr>
        <w:t xml:space="preserve"> </w:t>
      </w:r>
      <w:r>
        <w:t>goods</w:t>
      </w:r>
      <w:r>
        <w:rPr>
          <w:spacing w:val="-2"/>
        </w:rPr>
        <w:t xml:space="preserve"> </w:t>
      </w:r>
      <w:r>
        <w:t>sold on consignment), in each case where the</w:t>
      </w:r>
      <w:r>
        <w:rPr>
          <w:spacing w:val="-15"/>
        </w:rPr>
        <w:t xml:space="preserve"> </w:t>
      </w:r>
      <w:r>
        <w:t>Seller</w:t>
      </w:r>
      <w:r>
        <w:rPr>
          <w:spacing w:val="-14"/>
        </w:rPr>
        <w:t xml:space="preserve"> </w:t>
      </w:r>
      <w:r>
        <w:t xml:space="preserve">has sold or has offered for sale to MODIFI an Account Receivable owed by such Buyer which is </w:t>
      </w:r>
      <w:r>
        <w:rPr>
          <w:spacing w:val="-2"/>
        </w:rPr>
        <w:t>outstanding.</w:t>
      </w:r>
    </w:p>
    <w:p w14:paraId="0930A60A" w14:textId="77777777" w:rsidR="00670E8F" w:rsidRDefault="00670E8F">
      <w:pPr>
        <w:pStyle w:val="BodyText"/>
        <w:spacing w:before="50"/>
      </w:pPr>
    </w:p>
    <w:p w14:paraId="2A5E90C5" w14:textId="77777777" w:rsidR="00670E8F" w:rsidRDefault="00000000">
      <w:pPr>
        <w:pStyle w:val="ListParagraph"/>
        <w:numPr>
          <w:ilvl w:val="1"/>
          <w:numId w:val="11"/>
        </w:numPr>
        <w:tabs>
          <w:tab w:val="left" w:pos="871"/>
          <w:tab w:val="left" w:pos="873"/>
        </w:tabs>
        <w:spacing w:before="1" w:line="276" w:lineRule="auto"/>
        <w:ind w:left="873" w:right="102"/>
        <w:jc w:val="both"/>
        <w:rPr>
          <w:sz w:val="16"/>
        </w:rPr>
      </w:pPr>
      <w:r>
        <w:rPr>
          <w:sz w:val="16"/>
        </w:rPr>
        <w:t>Seller shall not directly or indirectly waive or vary the terms of any Account Receivable which it has sold to MODIFI.</w:t>
      </w:r>
    </w:p>
    <w:p w14:paraId="08E4A5D1" w14:textId="77777777" w:rsidR="00670E8F" w:rsidRDefault="00670E8F">
      <w:pPr>
        <w:pStyle w:val="BodyText"/>
        <w:spacing w:before="47"/>
      </w:pPr>
    </w:p>
    <w:p w14:paraId="46BA0B02" w14:textId="77777777" w:rsidR="00670E8F" w:rsidRDefault="00000000">
      <w:pPr>
        <w:pStyle w:val="ListParagraph"/>
        <w:numPr>
          <w:ilvl w:val="1"/>
          <w:numId w:val="11"/>
        </w:numPr>
        <w:tabs>
          <w:tab w:val="left" w:pos="870"/>
          <w:tab w:val="left" w:pos="873"/>
        </w:tabs>
        <w:spacing w:line="276" w:lineRule="auto"/>
        <w:ind w:left="873" w:right="104"/>
        <w:jc w:val="both"/>
        <w:rPr>
          <w:sz w:val="16"/>
        </w:rPr>
      </w:pPr>
      <w:r>
        <w:rPr>
          <w:sz w:val="16"/>
        </w:rPr>
        <w:t>Seller shall assist MODIFI and any agent appointed by MODIFI to identify amounts received in relation to</w:t>
      </w:r>
      <w:r>
        <w:rPr>
          <w:spacing w:val="-6"/>
          <w:sz w:val="16"/>
        </w:rPr>
        <w:t xml:space="preserve"> </w:t>
      </w:r>
      <w:r>
        <w:rPr>
          <w:sz w:val="16"/>
        </w:rPr>
        <w:t>Accounts</w:t>
      </w:r>
      <w:r>
        <w:rPr>
          <w:spacing w:val="-6"/>
          <w:sz w:val="16"/>
        </w:rPr>
        <w:t xml:space="preserve"> </w:t>
      </w:r>
      <w:r>
        <w:rPr>
          <w:sz w:val="16"/>
        </w:rPr>
        <w:t>Receivable</w:t>
      </w:r>
      <w:r>
        <w:rPr>
          <w:spacing w:val="-6"/>
          <w:sz w:val="16"/>
        </w:rPr>
        <w:t xml:space="preserve"> </w:t>
      </w:r>
      <w:r>
        <w:rPr>
          <w:sz w:val="16"/>
        </w:rPr>
        <w:t>which</w:t>
      </w:r>
      <w:r>
        <w:rPr>
          <w:spacing w:val="-6"/>
          <w:sz w:val="16"/>
        </w:rPr>
        <w:t xml:space="preserve"> </w:t>
      </w:r>
      <w:r>
        <w:rPr>
          <w:sz w:val="16"/>
        </w:rPr>
        <w:t>it</w:t>
      </w:r>
      <w:r>
        <w:rPr>
          <w:spacing w:val="-6"/>
          <w:sz w:val="16"/>
        </w:rPr>
        <w:t xml:space="preserve"> </w:t>
      </w:r>
      <w:r>
        <w:rPr>
          <w:sz w:val="16"/>
        </w:rPr>
        <w:t>has</w:t>
      </w:r>
      <w:r>
        <w:rPr>
          <w:spacing w:val="-6"/>
          <w:sz w:val="16"/>
        </w:rPr>
        <w:t xml:space="preserve"> </w:t>
      </w:r>
      <w:r>
        <w:rPr>
          <w:sz w:val="16"/>
        </w:rPr>
        <w:t>sold</w:t>
      </w:r>
      <w:r>
        <w:rPr>
          <w:spacing w:val="-6"/>
          <w:sz w:val="16"/>
        </w:rPr>
        <w:t xml:space="preserve"> </w:t>
      </w:r>
      <w:r>
        <w:rPr>
          <w:sz w:val="16"/>
        </w:rPr>
        <w:t>to</w:t>
      </w:r>
      <w:r>
        <w:rPr>
          <w:spacing w:val="-6"/>
          <w:sz w:val="16"/>
        </w:rPr>
        <w:t xml:space="preserve"> </w:t>
      </w:r>
      <w:r>
        <w:rPr>
          <w:sz w:val="16"/>
        </w:rPr>
        <w:t>MODIFI.</w:t>
      </w:r>
    </w:p>
    <w:p w14:paraId="6A451B86" w14:textId="77777777" w:rsidR="00670E8F" w:rsidRDefault="00670E8F">
      <w:pPr>
        <w:pStyle w:val="BodyText"/>
        <w:spacing w:before="48"/>
      </w:pPr>
    </w:p>
    <w:p w14:paraId="783DCEAD" w14:textId="77777777" w:rsidR="00670E8F" w:rsidRDefault="00000000">
      <w:pPr>
        <w:pStyle w:val="ListParagraph"/>
        <w:numPr>
          <w:ilvl w:val="1"/>
          <w:numId w:val="11"/>
        </w:numPr>
        <w:tabs>
          <w:tab w:val="left" w:pos="871"/>
          <w:tab w:val="left" w:pos="873"/>
        </w:tabs>
        <w:spacing w:line="276" w:lineRule="auto"/>
        <w:ind w:left="873" w:right="103"/>
        <w:jc w:val="both"/>
        <w:rPr>
          <w:sz w:val="16"/>
        </w:rPr>
      </w:pPr>
      <w:r>
        <w:rPr>
          <w:sz w:val="16"/>
        </w:rPr>
        <w:t>Seller shall not sell further goods or services to a Buyer for so long as that Buyer or any afﬁliate or group company of</w:t>
      </w:r>
      <w:r>
        <w:rPr>
          <w:spacing w:val="-12"/>
          <w:sz w:val="16"/>
        </w:rPr>
        <w:t xml:space="preserve"> </w:t>
      </w:r>
      <w:r>
        <w:rPr>
          <w:sz w:val="16"/>
        </w:rPr>
        <w:t>that</w:t>
      </w:r>
      <w:r>
        <w:rPr>
          <w:spacing w:val="-12"/>
          <w:sz w:val="16"/>
        </w:rPr>
        <w:t xml:space="preserve"> </w:t>
      </w:r>
      <w:r>
        <w:rPr>
          <w:sz w:val="16"/>
        </w:rPr>
        <w:t>Buyer</w:t>
      </w:r>
      <w:r>
        <w:rPr>
          <w:spacing w:val="-12"/>
          <w:sz w:val="16"/>
        </w:rPr>
        <w:t xml:space="preserve"> </w:t>
      </w:r>
      <w:r>
        <w:rPr>
          <w:sz w:val="16"/>
        </w:rPr>
        <w:t>is</w:t>
      </w:r>
      <w:r>
        <w:rPr>
          <w:spacing w:val="-12"/>
          <w:sz w:val="16"/>
        </w:rPr>
        <w:t xml:space="preserve"> </w:t>
      </w:r>
      <w:r>
        <w:rPr>
          <w:sz w:val="16"/>
        </w:rPr>
        <w:t>in</w:t>
      </w:r>
      <w:r>
        <w:rPr>
          <w:spacing w:val="-12"/>
          <w:sz w:val="16"/>
        </w:rPr>
        <w:t xml:space="preserve"> </w:t>
      </w:r>
      <w:r>
        <w:rPr>
          <w:sz w:val="16"/>
        </w:rPr>
        <w:t>a</w:t>
      </w:r>
      <w:r>
        <w:rPr>
          <w:spacing w:val="-12"/>
          <w:sz w:val="16"/>
        </w:rPr>
        <w:t xml:space="preserve"> </w:t>
      </w:r>
      <w:r>
        <w:rPr>
          <w:sz w:val="16"/>
        </w:rPr>
        <w:t>State</w:t>
      </w:r>
      <w:r>
        <w:rPr>
          <w:spacing w:val="-12"/>
          <w:sz w:val="16"/>
        </w:rPr>
        <w:t xml:space="preserve"> </w:t>
      </w:r>
      <w:r>
        <w:rPr>
          <w:sz w:val="16"/>
        </w:rPr>
        <w:t>of</w:t>
      </w:r>
      <w:r>
        <w:rPr>
          <w:spacing w:val="-12"/>
          <w:sz w:val="16"/>
        </w:rPr>
        <w:t xml:space="preserve"> </w:t>
      </w:r>
      <w:r>
        <w:rPr>
          <w:sz w:val="16"/>
        </w:rPr>
        <w:t>Default with respect to Accounts Receivable which have been Transferred to MODIFI.</w:t>
      </w:r>
    </w:p>
    <w:p w14:paraId="762EAB5F" w14:textId="77777777" w:rsidR="00670E8F" w:rsidRDefault="00670E8F">
      <w:pPr>
        <w:pStyle w:val="BodyText"/>
        <w:spacing w:before="49"/>
      </w:pPr>
    </w:p>
    <w:p w14:paraId="77714455" w14:textId="77777777" w:rsidR="00670E8F" w:rsidRDefault="00000000">
      <w:pPr>
        <w:pStyle w:val="Heading2"/>
        <w:numPr>
          <w:ilvl w:val="0"/>
          <w:numId w:val="11"/>
        </w:numPr>
        <w:tabs>
          <w:tab w:val="left" w:pos="873"/>
        </w:tabs>
        <w:ind w:left="873"/>
      </w:pPr>
      <w:r>
        <w:t>NO</w:t>
      </w:r>
      <w:r>
        <w:rPr>
          <w:spacing w:val="13"/>
        </w:rPr>
        <w:t xml:space="preserve"> </w:t>
      </w:r>
      <w:r>
        <w:t>ASSUMPTION</w:t>
      </w:r>
      <w:r>
        <w:rPr>
          <w:spacing w:val="13"/>
        </w:rPr>
        <w:t xml:space="preserve"> </w:t>
      </w:r>
      <w:r>
        <w:t>OF</w:t>
      </w:r>
      <w:r>
        <w:rPr>
          <w:spacing w:val="13"/>
        </w:rPr>
        <w:t xml:space="preserve"> </w:t>
      </w:r>
      <w:r>
        <w:t>SUPPLIER</w:t>
      </w:r>
      <w:r>
        <w:rPr>
          <w:spacing w:val="13"/>
        </w:rPr>
        <w:t xml:space="preserve"> </w:t>
      </w:r>
      <w:r>
        <w:rPr>
          <w:spacing w:val="-2"/>
        </w:rPr>
        <w:t>LIABILITIES</w:t>
      </w:r>
    </w:p>
    <w:p w14:paraId="4F577594" w14:textId="77777777" w:rsidR="00670E8F" w:rsidRDefault="00670E8F">
      <w:pPr>
        <w:pStyle w:val="BodyText"/>
        <w:spacing w:before="78"/>
        <w:rPr>
          <w:rFonts w:ascii="Tahoma"/>
          <w:b/>
        </w:rPr>
      </w:pPr>
    </w:p>
    <w:p w14:paraId="69467C9D" w14:textId="77777777" w:rsidR="00670E8F" w:rsidRDefault="00000000">
      <w:pPr>
        <w:pStyle w:val="BodyText"/>
        <w:spacing w:line="276" w:lineRule="auto"/>
        <w:ind w:left="873" w:right="103"/>
        <w:jc w:val="both"/>
      </w:pPr>
      <w:r>
        <w:t>Notwithstanding anything in this</w:t>
      </w:r>
      <w:r>
        <w:rPr>
          <w:spacing w:val="-1"/>
        </w:rPr>
        <w:t xml:space="preserve"> </w:t>
      </w:r>
      <w:r>
        <w:t>Agreement</w:t>
      </w:r>
      <w:r>
        <w:rPr>
          <w:spacing w:val="-1"/>
        </w:rPr>
        <w:t xml:space="preserve"> </w:t>
      </w:r>
      <w:r>
        <w:t>to</w:t>
      </w:r>
      <w:r>
        <w:rPr>
          <w:spacing w:val="-1"/>
        </w:rPr>
        <w:t xml:space="preserve"> </w:t>
      </w:r>
      <w:r>
        <w:t xml:space="preserve">the contrary, MODIFI does not assume and will not be deemed to assume any obligations, undertakings, liabilities or responsibilities of Seller to a Buyer or any other Person, all of which shall remain with </w:t>
      </w:r>
      <w:r>
        <w:rPr>
          <w:spacing w:val="-2"/>
        </w:rPr>
        <w:t>Seller.</w:t>
      </w:r>
    </w:p>
    <w:p w14:paraId="502788AC" w14:textId="77777777" w:rsidR="00670E8F" w:rsidRDefault="00670E8F">
      <w:pPr>
        <w:pStyle w:val="BodyText"/>
        <w:spacing w:before="50"/>
      </w:pPr>
    </w:p>
    <w:p w14:paraId="17B30F12" w14:textId="77777777" w:rsidR="00670E8F" w:rsidRDefault="00000000">
      <w:pPr>
        <w:pStyle w:val="Heading2"/>
        <w:numPr>
          <w:ilvl w:val="0"/>
          <w:numId w:val="11"/>
        </w:numPr>
        <w:tabs>
          <w:tab w:val="left" w:pos="873"/>
        </w:tabs>
        <w:spacing w:line="278" w:lineRule="auto"/>
        <w:ind w:left="873" w:right="102"/>
        <w:jc w:val="both"/>
      </w:pPr>
      <w:r>
        <w:rPr>
          <w:w w:val="105"/>
        </w:rPr>
        <w:t xml:space="preserve">CONDUCTING BUSINESS THROUGH THE </w:t>
      </w:r>
      <w:r>
        <w:rPr>
          <w:spacing w:val="-2"/>
          <w:w w:val="105"/>
        </w:rPr>
        <w:t>PLATFORM</w:t>
      </w:r>
    </w:p>
    <w:p w14:paraId="4B55DE2F" w14:textId="77777777" w:rsidR="00670E8F" w:rsidRDefault="00670E8F">
      <w:pPr>
        <w:pStyle w:val="BodyText"/>
        <w:spacing w:before="47"/>
        <w:rPr>
          <w:rFonts w:ascii="Tahoma"/>
          <w:b/>
        </w:rPr>
      </w:pPr>
    </w:p>
    <w:p w14:paraId="38399734" w14:textId="77777777" w:rsidR="00670E8F" w:rsidRDefault="00000000">
      <w:pPr>
        <w:pStyle w:val="BodyText"/>
        <w:spacing w:line="276" w:lineRule="auto"/>
        <w:ind w:left="873" w:right="102"/>
        <w:jc w:val="both"/>
      </w:pPr>
      <w:r>
        <w:t>The parties consent to the communication and delivery</w:t>
      </w:r>
      <w:r>
        <w:rPr>
          <w:spacing w:val="-2"/>
        </w:rPr>
        <w:t xml:space="preserve"> </w:t>
      </w:r>
      <w:r>
        <w:t>of</w:t>
      </w:r>
      <w:r>
        <w:rPr>
          <w:spacing w:val="-2"/>
        </w:rPr>
        <w:t xml:space="preserve"> </w:t>
      </w:r>
      <w:r>
        <w:t>elections</w:t>
      </w:r>
      <w:r>
        <w:rPr>
          <w:spacing w:val="-2"/>
        </w:rPr>
        <w:t xml:space="preserve"> </w:t>
      </w:r>
      <w:r>
        <w:t>and</w:t>
      </w:r>
      <w:r>
        <w:rPr>
          <w:spacing w:val="-2"/>
        </w:rPr>
        <w:t xml:space="preserve"> </w:t>
      </w:r>
      <w:r>
        <w:t>other</w:t>
      </w:r>
      <w:r>
        <w:rPr>
          <w:spacing w:val="-2"/>
        </w:rPr>
        <w:t xml:space="preserve"> </w:t>
      </w:r>
      <w:r>
        <w:t>communications</w:t>
      </w:r>
      <w:r>
        <w:rPr>
          <w:spacing w:val="-2"/>
        </w:rPr>
        <w:t xml:space="preserve"> </w:t>
      </w:r>
      <w:r>
        <w:t>and the creation of binding contracts, including variations of this Agreement, through the Platform, even though such actions are by electronic means rather than in writing on paper.</w:t>
      </w:r>
      <w:r>
        <w:rPr>
          <w:spacing w:val="40"/>
        </w:rPr>
        <w:t xml:space="preserve"> </w:t>
      </w:r>
      <w:r>
        <w:t>The parties agree that such actions shall be valid and binding obligations of the parties, as if such actions had been taken in writing on paper.</w:t>
      </w:r>
      <w:r>
        <w:rPr>
          <w:spacing w:val="40"/>
        </w:rPr>
        <w:t xml:space="preserve"> </w:t>
      </w:r>
      <w:r>
        <w:t>Each party hereby waives any claim or defence that the elections, contracts and other communications are not</w:t>
      </w:r>
      <w:r>
        <w:rPr>
          <w:spacing w:val="40"/>
        </w:rPr>
        <w:t xml:space="preserve"> </w:t>
      </w:r>
      <w:r>
        <w:t>binding or enforceable or do not have their</w:t>
      </w:r>
      <w:r>
        <w:rPr>
          <w:spacing w:val="40"/>
        </w:rPr>
        <w:t xml:space="preserve"> </w:t>
      </w:r>
      <w:r>
        <w:t>intended effect as a result of their being communicated electronically rather than in writing on</w:t>
      </w:r>
      <w:r>
        <w:rPr>
          <w:spacing w:val="-14"/>
        </w:rPr>
        <w:t xml:space="preserve"> </w:t>
      </w:r>
      <w:r>
        <w:t>paper.</w:t>
      </w:r>
    </w:p>
    <w:p w14:paraId="146A6F79" w14:textId="77777777" w:rsidR="00670E8F" w:rsidRDefault="00670E8F">
      <w:pPr>
        <w:pStyle w:val="BodyText"/>
        <w:spacing w:before="56"/>
      </w:pPr>
    </w:p>
    <w:p w14:paraId="524336AB" w14:textId="77777777" w:rsidR="00670E8F" w:rsidRDefault="00000000">
      <w:pPr>
        <w:pStyle w:val="Heading2"/>
        <w:numPr>
          <w:ilvl w:val="0"/>
          <w:numId w:val="11"/>
        </w:numPr>
        <w:tabs>
          <w:tab w:val="left" w:pos="873"/>
        </w:tabs>
        <w:ind w:left="873"/>
      </w:pPr>
      <w:r>
        <w:rPr>
          <w:spacing w:val="-2"/>
        </w:rPr>
        <w:t>SURVIVAL</w:t>
      </w:r>
    </w:p>
    <w:p w14:paraId="7795236C" w14:textId="77777777" w:rsidR="00670E8F" w:rsidRDefault="00670E8F">
      <w:pPr>
        <w:pStyle w:val="BodyText"/>
        <w:spacing w:before="77"/>
        <w:rPr>
          <w:rFonts w:ascii="Tahoma"/>
          <w:b/>
        </w:rPr>
      </w:pPr>
    </w:p>
    <w:p w14:paraId="2F7CD641" w14:textId="77777777" w:rsidR="00670E8F" w:rsidRDefault="00000000">
      <w:pPr>
        <w:pStyle w:val="BodyText"/>
        <w:spacing w:line="276" w:lineRule="auto"/>
        <w:ind w:left="873" w:right="109"/>
        <w:jc w:val="both"/>
      </w:pPr>
      <w:r>
        <w:t>Notwithstanding anything contained in this Agreement to the contrary, Seller expressly</w:t>
      </w:r>
      <w:r>
        <w:rPr>
          <w:spacing w:val="-8"/>
        </w:rPr>
        <w:t xml:space="preserve"> </w:t>
      </w:r>
      <w:r>
        <w:t>agrees that Seller’s obligations to MODIFI under this Agreement</w:t>
      </w:r>
      <w:r>
        <w:rPr>
          <w:spacing w:val="-11"/>
        </w:rPr>
        <w:t xml:space="preserve"> </w:t>
      </w:r>
      <w:r>
        <w:t>shall</w:t>
      </w:r>
      <w:r>
        <w:rPr>
          <w:spacing w:val="-11"/>
        </w:rPr>
        <w:t xml:space="preserve"> </w:t>
      </w:r>
      <w:r>
        <w:t>survive</w:t>
      </w:r>
      <w:r>
        <w:rPr>
          <w:spacing w:val="-11"/>
        </w:rPr>
        <w:t xml:space="preserve"> </w:t>
      </w:r>
      <w:r>
        <w:t>and</w:t>
      </w:r>
      <w:r>
        <w:rPr>
          <w:spacing w:val="-11"/>
        </w:rPr>
        <w:t xml:space="preserve"> </w:t>
      </w:r>
      <w:r>
        <w:t>remain</w:t>
      </w:r>
      <w:r>
        <w:rPr>
          <w:spacing w:val="-11"/>
        </w:rPr>
        <w:t xml:space="preserve"> </w:t>
      </w:r>
      <w:r>
        <w:t>in</w:t>
      </w:r>
      <w:r>
        <w:rPr>
          <w:spacing w:val="-11"/>
        </w:rPr>
        <w:t xml:space="preserve"> </w:t>
      </w:r>
      <w:r>
        <w:t>full</w:t>
      </w:r>
      <w:r>
        <w:rPr>
          <w:spacing w:val="-11"/>
        </w:rPr>
        <w:t xml:space="preserve"> </w:t>
      </w:r>
      <w:r>
        <w:t>force</w:t>
      </w:r>
      <w:r>
        <w:rPr>
          <w:spacing w:val="-11"/>
        </w:rPr>
        <w:t xml:space="preserve"> </w:t>
      </w:r>
      <w:r>
        <w:t>and effect notwithstanding the termination or</w:t>
      </w:r>
      <w:r>
        <w:rPr>
          <w:spacing w:val="80"/>
        </w:rPr>
        <w:t xml:space="preserve"> </w:t>
      </w:r>
      <w:r>
        <w:t>expiration of this Agreement,</w:t>
      </w:r>
      <w:r>
        <w:rPr>
          <w:spacing w:val="-14"/>
        </w:rPr>
        <w:t xml:space="preserve"> </w:t>
      </w:r>
      <w:r>
        <w:t>any</w:t>
      </w:r>
      <w:r>
        <w:rPr>
          <w:spacing w:val="-14"/>
        </w:rPr>
        <w:t xml:space="preserve"> </w:t>
      </w:r>
      <w:r>
        <w:t>default</w:t>
      </w:r>
      <w:r>
        <w:rPr>
          <w:spacing w:val="-14"/>
        </w:rPr>
        <w:t xml:space="preserve"> </w:t>
      </w:r>
      <w:r>
        <w:t>under</w:t>
      </w:r>
      <w:r>
        <w:rPr>
          <w:spacing w:val="-14"/>
        </w:rPr>
        <w:t xml:space="preserve"> </w:t>
      </w:r>
      <w:r>
        <w:t>this Agreement (other than the uncured failure of MODIFI</w:t>
      </w:r>
      <w:r>
        <w:rPr>
          <w:spacing w:val="-11"/>
        </w:rPr>
        <w:t xml:space="preserve"> </w:t>
      </w:r>
      <w:r>
        <w:t>to</w:t>
      </w:r>
      <w:r>
        <w:rPr>
          <w:spacing w:val="-11"/>
        </w:rPr>
        <w:t xml:space="preserve"> </w:t>
      </w:r>
      <w:r>
        <w:t>deposit</w:t>
      </w:r>
      <w:r>
        <w:rPr>
          <w:spacing w:val="-11"/>
        </w:rPr>
        <w:t xml:space="preserve"> </w:t>
      </w:r>
      <w:r>
        <w:t>the</w:t>
      </w:r>
      <w:r>
        <w:rPr>
          <w:spacing w:val="-11"/>
        </w:rPr>
        <w:t xml:space="preserve"> </w:t>
      </w:r>
      <w:r>
        <w:t>applicable</w:t>
      </w:r>
      <w:r>
        <w:rPr>
          <w:spacing w:val="-11"/>
        </w:rPr>
        <w:t xml:space="preserve"> </w:t>
      </w:r>
      <w:r>
        <w:t>Purchase</w:t>
      </w:r>
      <w:r>
        <w:rPr>
          <w:spacing w:val="-11"/>
        </w:rPr>
        <w:t xml:space="preserve"> </w:t>
      </w:r>
      <w:r>
        <w:t>Price),</w:t>
      </w:r>
      <w:r>
        <w:rPr>
          <w:spacing w:val="-11"/>
        </w:rPr>
        <w:t xml:space="preserve"> </w:t>
      </w:r>
      <w:r>
        <w:t>or</w:t>
      </w:r>
    </w:p>
    <w:p w14:paraId="6334445E" w14:textId="77777777" w:rsidR="00670E8F" w:rsidRDefault="00670E8F">
      <w:pPr>
        <w:pStyle w:val="BodyText"/>
        <w:spacing w:line="276" w:lineRule="auto"/>
        <w:jc w:val="both"/>
        <w:sectPr w:rsidR="00670E8F">
          <w:type w:val="continuous"/>
          <w:pgSz w:w="11920" w:h="16840"/>
          <w:pgMar w:top="1040" w:right="566" w:bottom="280" w:left="566" w:header="203" w:footer="696" w:gutter="0"/>
          <w:cols w:num="2" w:space="720" w:equalWidth="0">
            <w:col w:w="5099" w:space="526"/>
            <w:col w:w="5163"/>
          </w:cols>
        </w:sectPr>
      </w:pPr>
    </w:p>
    <w:p w14:paraId="672FB24C" w14:textId="77777777" w:rsidR="00670E8F" w:rsidRDefault="00670E8F">
      <w:pPr>
        <w:pStyle w:val="BodyText"/>
        <w:spacing w:before="142"/>
        <w:rPr>
          <w:sz w:val="20"/>
        </w:rPr>
      </w:pPr>
    </w:p>
    <w:p w14:paraId="2BD7F9E2" w14:textId="77777777" w:rsidR="00670E8F" w:rsidRDefault="00670E8F">
      <w:pPr>
        <w:pStyle w:val="BodyText"/>
        <w:rPr>
          <w:sz w:val="20"/>
        </w:rPr>
        <w:sectPr w:rsidR="00670E8F">
          <w:pgSz w:w="11920" w:h="16840"/>
          <w:pgMar w:top="1040" w:right="566" w:bottom="880" w:left="566" w:header="203" w:footer="696" w:gutter="0"/>
          <w:cols w:space="720"/>
        </w:sectPr>
      </w:pPr>
    </w:p>
    <w:p w14:paraId="179A18A3" w14:textId="77777777" w:rsidR="00670E8F" w:rsidRDefault="00000000">
      <w:pPr>
        <w:pStyle w:val="BodyText"/>
        <w:spacing w:before="95" w:line="276" w:lineRule="auto"/>
        <w:ind w:left="874"/>
      </w:pPr>
      <w:r>
        <w:t>any</w:t>
      </w:r>
      <w:r>
        <w:rPr>
          <w:spacing w:val="80"/>
        </w:rPr>
        <w:t xml:space="preserve"> </w:t>
      </w:r>
      <w:r>
        <w:t>failure</w:t>
      </w:r>
      <w:r>
        <w:rPr>
          <w:spacing w:val="80"/>
        </w:rPr>
        <w:t xml:space="preserve"> </w:t>
      </w:r>
      <w:r>
        <w:t>of</w:t>
      </w:r>
      <w:r>
        <w:rPr>
          <w:spacing w:val="80"/>
        </w:rPr>
        <w:t xml:space="preserve"> </w:t>
      </w:r>
      <w:r>
        <w:t>the</w:t>
      </w:r>
      <w:r>
        <w:rPr>
          <w:spacing w:val="80"/>
        </w:rPr>
        <w:t xml:space="preserve"> </w:t>
      </w:r>
      <w:r>
        <w:t>Platform</w:t>
      </w:r>
      <w:r>
        <w:rPr>
          <w:spacing w:val="80"/>
        </w:rPr>
        <w:t xml:space="preserve"> </w:t>
      </w:r>
      <w:r>
        <w:t>for</w:t>
      </w:r>
      <w:r>
        <w:rPr>
          <w:spacing w:val="80"/>
        </w:rPr>
        <w:t xml:space="preserve"> </w:t>
      </w:r>
      <w:r>
        <w:t>any</w:t>
      </w:r>
      <w:r>
        <w:rPr>
          <w:spacing w:val="80"/>
        </w:rPr>
        <w:t xml:space="preserve"> </w:t>
      </w:r>
      <w:r>
        <w:t>reason</w:t>
      </w:r>
      <w:r>
        <w:rPr>
          <w:spacing w:val="80"/>
        </w:rPr>
        <w:t xml:space="preserve"> </w:t>
      </w:r>
      <w:r>
        <w:rPr>
          <w:spacing w:val="-2"/>
        </w:rPr>
        <w:t>whatsoever.</w:t>
      </w:r>
    </w:p>
    <w:p w14:paraId="0DAFEE46" w14:textId="77777777" w:rsidR="00670E8F" w:rsidRDefault="00670E8F">
      <w:pPr>
        <w:pStyle w:val="BodyText"/>
        <w:spacing w:before="47"/>
      </w:pPr>
    </w:p>
    <w:p w14:paraId="3154AABA" w14:textId="77777777" w:rsidR="00670E8F" w:rsidRDefault="00000000">
      <w:pPr>
        <w:pStyle w:val="Heading2"/>
        <w:numPr>
          <w:ilvl w:val="0"/>
          <w:numId w:val="11"/>
        </w:numPr>
        <w:tabs>
          <w:tab w:val="left" w:pos="873"/>
        </w:tabs>
        <w:ind w:left="873"/>
      </w:pPr>
      <w:r>
        <w:rPr>
          <w:spacing w:val="-2"/>
        </w:rPr>
        <w:t>INDEMNITIES</w:t>
      </w:r>
    </w:p>
    <w:p w14:paraId="18267D5C" w14:textId="77777777" w:rsidR="00670E8F" w:rsidRDefault="00670E8F">
      <w:pPr>
        <w:pStyle w:val="BodyText"/>
        <w:spacing w:before="77"/>
        <w:rPr>
          <w:rFonts w:ascii="Tahoma"/>
          <w:b/>
        </w:rPr>
      </w:pPr>
    </w:p>
    <w:p w14:paraId="17A3F975" w14:textId="77777777" w:rsidR="00670E8F" w:rsidRDefault="00000000">
      <w:pPr>
        <w:pStyle w:val="ListParagraph"/>
        <w:numPr>
          <w:ilvl w:val="1"/>
          <w:numId w:val="11"/>
        </w:numPr>
        <w:tabs>
          <w:tab w:val="left" w:pos="871"/>
          <w:tab w:val="left" w:pos="874"/>
        </w:tabs>
        <w:spacing w:before="1" w:line="276" w:lineRule="auto"/>
        <w:ind w:right="38"/>
        <w:jc w:val="both"/>
        <w:rPr>
          <w:sz w:val="16"/>
        </w:rPr>
      </w:pPr>
      <w:r>
        <w:rPr>
          <w:sz w:val="16"/>
        </w:rPr>
        <w:t xml:space="preserve">Seller shall defend and indemnify MODIFI and its afﬁliates together with their respective successors and permitted assigns, and all ofﬁcers, directors, shareholders, controlling Persons, Employees, agents and representatives of any of the foregoing (the </w:t>
      </w:r>
      <w:r>
        <w:rPr>
          <w:rFonts w:ascii="Tahoma" w:hAnsi="Tahoma"/>
          <w:b/>
          <w:sz w:val="16"/>
        </w:rPr>
        <w:t>MODIFI Indemniffied Parties</w:t>
      </w:r>
      <w:r>
        <w:rPr>
          <w:sz w:val="16"/>
        </w:rPr>
        <w:t xml:space="preserve">) on demand </w:t>
      </w:r>
      <w:r>
        <w:rPr>
          <w:spacing w:val="-2"/>
          <w:sz w:val="16"/>
        </w:rPr>
        <w:t>against</w:t>
      </w:r>
      <w:r>
        <w:rPr>
          <w:spacing w:val="-7"/>
          <w:sz w:val="16"/>
        </w:rPr>
        <w:t xml:space="preserve"> </w:t>
      </w:r>
      <w:r>
        <w:rPr>
          <w:spacing w:val="-2"/>
          <w:sz w:val="16"/>
        </w:rPr>
        <w:t>any losses, claims, liabilities,</w:t>
      </w:r>
      <w:r>
        <w:rPr>
          <w:spacing w:val="-13"/>
          <w:sz w:val="16"/>
        </w:rPr>
        <w:t xml:space="preserve"> </w:t>
      </w:r>
      <w:r>
        <w:rPr>
          <w:spacing w:val="-2"/>
          <w:sz w:val="16"/>
        </w:rPr>
        <w:t>damages,</w:t>
      </w:r>
      <w:r>
        <w:rPr>
          <w:spacing w:val="-12"/>
          <w:sz w:val="16"/>
        </w:rPr>
        <w:t xml:space="preserve"> </w:t>
      </w:r>
      <w:r>
        <w:rPr>
          <w:spacing w:val="-2"/>
          <w:sz w:val="16"/>
        </w:rPr>
        <w:t xml:space="preserve">costs </w:t>
      </w:r>
      <w:r>
        <w:rPr>
          <w:sz w:val="16"/>
        </w:rPr>
        <w:t>and</w:t>
      </w:r>
      <w:r>
        <w:rPr>
          <w:spacing w:val="-15"/>
          <w:sz w:val="16"/>
        </w:rPr>
        <w:t xml:space="preserve"> </w:t>
      </w:r>
      <w:r>
        <w:rPr>
          <w:sz w:val="16"/>
        </w:rPr>
        <w:t>expenses</w:t>
      </w:r>
      <w:r>
        <w:rPr>
          <w:spacing w:val="-10"/>
          <w:sz w:val="16"/>
        </w:rPr>
        <w:t xml:space="preserve"> </w:t>
      </w:r>
      <w:r>
        <w:rPr>
          <w:sz w:val="16"/>
        </w:rPr>
        <w:t>(including</w:t>
      </w:r>
      <w:r>
        <w:rPr>
          <w:spacing w:val="-9"/>
          <w:sz w:val="16"/>
        </w:rPr>
        <w:t xml:space="preserve"> </w:t>
      </w:r>
      <w:r>
        <w:rPr>
          <w:sz w:val="16"/>
        </w:rPr>
        <w:t>reasonable</w:t>
      </w:r>
      <w:r>
        <w:rPr>
          <w:spacing w:val="-9"/>
          <w:sz w:val="16"/>
        </w:rPr>
        <w:t xml:space="preserve"> </w:t>
      </w:r>
      <w:r>
        <w:rPr>
          <w:sz w:val="16"/>
        </w:rPr>
        <w:t>attorney's</w:t>
      </w:r>
      <w:r>
        <w:rPr>
          <w:spacing w:val="-15"/>
          <w:sz w:val="16"/>
        </w:rPr>
        <w:t xml:space="preserve"> </w:t>
      </w:r>
      <w:r>
        <w:rPr>
          <w:sz w:val="16"/>
        </w:rPr>
        <w:t>fees) awarded</w:t>
      </w:r>
      <w:r>
        <w:rPr>
          <w:spacing w:val="-5"/>
          <w:sz w:val="16"/>
        </w:rPr>
        <w:t xml:space="preserve"> </w:t>
      </w:r>
      <w:r>
        <w:rPr>
          <w:sz w:val="16"/>
        </w:rPr>
        <w:t>against</w:t>
      </w:r>
      <w:r>
        <w:rPr>
          <w:spacing w:val="-5"/>
          <w:sz w:val="16"/>
        </w:rPr>
        <w:t xml:space="preserve"> </w:t>
      </w:r>
      <w:r>
        <w:rPr>
          <w:sz w:val="16"/>
        </w:rPr>
        <w:t>or</w:t>
      </w:r>
      <w:r>
        <w:rPr>
          <w:spacing w:val="-5"/>
          <w:sz w:val="16"/>
        </w:rPr>
        <w:t xml:space="preserve"> </w:t>
      </w:r>
      <w:r>
        <w:rPr>
          <w:sz w:val="16"/>
        </w:rPr>
        <w:t>incurred</w:t>
      </w:r>
      <w:r>
        <w:rPr>
          <w:spacing w:val="-5"/>
          <w:sz w:val="16"/>
        </w:rPr>
        <w:t xml:space="preserve"> </w:t>
      </w:r>
      <w:r>
        <w:rPr>
          <w:sz w:val="16"/>
        </w:rPr>
        <w:t>by</w:t>
      </w:r>
      <w:r>
        <w:rPr>
          <w:spacing w:val="-5"/>
          <w:sz w:val="16"/>
        </w:rPr>
        <w:t xml:space="preserve"> </w:t>
      </w:r>
      <w:r>
        <w:rPr>
          <w:sz w:val="16"/>
        </w:rPr>
        <w:t>them</w:t>
      </w:r>
      <w:r>
        <w:rPr>
          <w:spacing w:val="-5"/>
          <w:sz w:val="16"/>
        </w:rPr>
        <w:t xml:space="preserve"> </w:t>
      </w:r>
      <w:r>
        <w:rPr>
          <w:sz w:val="16"/>
        </w:rPr>
        <w:t>arising</w:t>
      </w:r>
      <w:r>
        <w:rPr>
          <w:spacing w:val="-5"/>
          <w:sz w:val="16"/>
        </w:rPr>
        <w:t xml:space="preserve"> </w:t>
      </w:r>
      <w:r>
        <w:rPr>
          <w:sz w:val="16"/>
        </w:rPr>
        <w:t>out</w:t>
      </w:r>
      <w:r>
        <w:rPr>
          <w:spacing w:val="-5"/>
          <w:sz w:val="16"/>
        </w:rPr>
        <w:t xml:space="preserve"> </w:t>
      </w:r>
      <w:r>
        <w:rPr>
          <w:sz w:val="16"/>
        </w:rPr>
        <w:t>of:</w:t>
      </w:r>
    </w:p>
    <w:p w14:paraId="08A5B87A" w14:textId="77777777" w:rsidR="00670E8F" w:rsidRDefault="00670E8F">
      <w:pPr>
        <w:pStyle w:val="BodyText"/>
        <w:spacing w:before="51"/>
      </w:pPr>
    </w:p>
    <w:p w14:paraId="58A2D1EC"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any breach of this Agreement by the Seller (including breaches of representation or warranty and any costs incurred in Transferring repurchased Accounts Receivable to</w:t>
      </w:r>
      <w:r>
        <w:rPr>
          <w:spacing w:val="-3"/>
          <w:sz w:val="16"/>
        </w:rPr>
        <w:t xml:space="preserve"> </w:t>
      </w:r>
      <w:r>
        <w:rPr>
          <w:sz w:val="16"/>
        </w:rPr>
        <w:t>Seller)</w:t>
      </w:r>
      <w:r>
        <w:rPr>
          <w:spacing w:val="-3"/>
          <w:sz w:val="16"/>
        </w:rPr>
        <w:t xml:space="preserve"> </w:t>
      </w:r>
      <w:r>
        <w:rPr>
          <w:sz w:val="16"/>
        </w:rPr>
        <w:t>and</w:t>
      </w:r>
      <w:r>
        <w:rPr>
          <w:spacing w:val="-3"/>
          <w:sz w:val="16"/>
        </w:rPr>
        <w:t xml:space="preserve"> </w:t>
      </w:r>
      <w:r>
        <w:rPr>
          <w:sz w:val="16"/>
        </w:rPr>
        <w:t>any</w:t>
      </w:r>
      <w:r>
        <w:rPr>
          <w:spacing w:val="-3"/>
          <w:sz w:val="16"/>
        </w:rPr>
        <w:t xml:space="preserve"> </w:t>
      </w:r>
      <w:r>
        <w:rPr>
          <w:sz w:val="16"/>
        </w:rPr>
        <w:t>provision</w:t>
      </w:r>
      <w:r>
        <w:rPr>
          <w:spacing w:val="-3"/>
          <w:sz w:val="16"/>
        </w:rPr>
        <w:t xml:space="preserve"> </w:t>
      </w:r>
      <w:r>
        <w:rPr>
          <w:sz w:val="16"/>
        </w:rPr>
        <w:t>of this Agreement being unenforceable against Seller or failing to comply or conform with or resulting in penalties under any Applicable Law (including the applicable usury laws of any jurisdiction);</w:t>
      </w:r>
    </w:p>
    <w:p w14:paraId="795C2E03" w14:textId="77777777" w:rsidR="00670E8F" w:rsidRDefault="00670E8F">
      <w:pPr>
        <w:pStyle w:val="BodyText"/>
        <w:spacing w:before="51"/>
      </w:pPr>
    </w:p>
    <w:p w14:paraId="605E1CC7" w14:textId="77777777" w:rsidR="00670E8F" w:rsidRDefault="00000000">
      <w:pPr>
        <w:pStyle w:val="ListParagraph"/>
        <w:numPr>
          <w:ilvl w:val="2"/>
          <w:numId w:val="11"/>
        </w:numPr>
        <w:tabs>
          <w:tab w:val="left" w:pos="869"/>
          <w:tab w:val="left" w:pos="874"/>
        </w:tabs>
        <w:spacing w:line="276" w:lineRule="auto"/>
        <w:ind w:right="39"/>
        <w:jc w:val="both"/>
        <w:rPr>
          <w:sz w:val="16"/>
        </w:rPr>
      </w:pPr>
      <w:r>
        <w:rPr>
          <w:sz w:val="16"/>
        </w:rPr>
        <w:t>the</w:t>
      </w:r>
      <w:r>
        <w:rPr>
          <w:spacing w:val="-14"/>
          <w:sz w:val="16"/>
        </w:rPr>
        <w:t xml:space="preserve"> </w:t>
      </w:r>
      <w:r>
        <w:rPr>
          <w:sz w:val="16"/>
        </w:rPr>
        <w:t>payment</w:t>
      </w:r>
      <w:r>
        <w:rPr>
          <w:spacing w:val="-14"/>
          <w:sz w:val="16"/>
        </w:rPr>
        <w:t xml:space="preserve"> </w:t>
      </w:r>
      <w:r>
        <w:rPr>
          <w:sz w:val="16"/>
        </w:rPr>
        <w:t>of</w:t>
      </w:r>
      <w:r>
        <w:rPr>
          <w:spacing w:val="-14"/>
          <w:sz w:val="16"/>
        </w:rPr>
        <w:t xml:space="preserve"> </w:t>
      </w:r>
      <w:r>
        <w:rPr>
          <w:sz w:val="16"/>
        </w:rPr>
        <w:t>any</w:t>
      </w:r>
      <w:r>
        <w:rPr>
          <w:spacing w:val="-14"/>
          <w:sz w:val="16"/>
        </w:rPr>
        <w:t xml:space="preserve"> </w:t>
      </w:r>
      <w:r>
        <w:rPr>
          <w:sz w:val="16"/>
        </w:rPr>
        <w:t>tax</w:t>
      </w:r>
      <w:r>
        <w:rPr>
          <w:spacing w:val="-14"/>
          <w:sz w:val="16"/>
        </w:rPr>
        <w:t xml:space="preserve"> </w:t>
      </w:r>
      <w:r>
        <w:rPr>
          <w:sz w:val="16"/>
        </w:rPr>
        <w:t>related</w:t>
      </w:r>
      <w:r>
        <w:rPr>
          <w:spacing w:val="-14"/>
          <w:sz w:val="16"/>
        </w:rPr>
        <w:t xml:space="preserve"> </w:t>
      </w:r>
      <w:r>
        <w:rPr>
          <w:sz w:val="16"/>
        </w:rPr>
        <w:t>to</w:t>
      </w:r>
      <w:r>
        <w:rPr>
          <w:spacing w:val="-14"/>
          <w:sz w:val="16"/>
        </w:rPr>
        <w:t xml:space="preserve"> </w:t>
      </w:r>
      <w:r>
        <w:rPr>
          <w:sz w:val="16"/>
        </w:rPr>
        <w:t>this</w:t>
      </w:r>
      <w:r>
        <w:rPr>
          <w:spacing w:val="-14"/>
          <w:sz w:val="16"/>
        </w:rPr>
        <w:t xml:space="preserve"> </w:t>
      </w:r>
      <w:r>
        <w:rPr>
          <w:sz w:val="16"/>
        </w:rPr>
        <w:t>Agreement,</w:t>
      </w:r>
      <w:r>
        <w:rPr>
          <w:spacing w:val="-14"/>
          <w:sz w:val="16"/>
        </w:rPr>
        <w:t xml:space="preserve"> </w:t>
      </w:r>
      <w:r>
        <w:rPr>
          <w:sz w:val="16"/>
        </w:rPr>
        <w:t>in relation to any Transferred Account Receivable, arising in relation to or in respect of</w:t>
      </w:r>
      <w:r>
        <w:rPr>
          <w:spacing w:val="-14"/>
          <w:sz w:val="16"/>
        </w:rPr>
        <w:t xml:space="preserve"> </w:t>
      </w:r>
      <w:r>
        <w:rPr>
          <w:sz w:val="16"/>
        </w:rPr>
        <w:t>any</w:t>
      </w:r>
      <w:r>
        <w:rPr>
          <w:spacing w:val="-14"/>
          <w:sz w:val="16"/>
        </w:rPr>
        <w:t xml:space="preserve"> </w:t>
      </w:r>
      <w:r>
        <w:rPr>
          <w:sz w:val="16"/>
        </w:rPr>
        <w:t>Fees</w:t>
      </w:r>
      <w:r>
        <w:rPr>
          <w:spacing w:val="-14"/>
          <w:sz w:val="16"/>
        </w:rPr>
        <w:t xml:space="preserve"> </w:t>
      </w:r>
      <w:r>
        <w:rPr>
          <w:sz w:val="16"/>
        </w:rPr>
        <w:t>in</w:t>
      </w:r>
      <w:r>
        <w:rPr>
          <w:spacing w:val="-14"/>
          <w:sz w:val="16"/>
        </w:rPr>
        <w:t xml:space="preserve"> </w:t>
      </w:r>
      <w:r>
        <w:rPr>
          <w:sz w:val="16"/>
        </w:rPr>
        <w:t>the jurisdiction</w:t>
      </w:r>
      <w:r>
        <w:rPr>
          <w:spacing w:val="-2"/>
          <w:sz w:val="16"/>
        </w:rPr>
        <w:t xml:space="preserve"> </w:t>
      </w:r>
      <w:r>
        <w:rPr>
          <w:sz w:val="16"/>
        </w:rPr>
        <w:t>in which Seller is located,</w:t>
      </w:r>
      <w:r>
        <w:rPr>
          <w:spacing w:val="-15"/>
          <w:sz w:val="16"/>
        </w:rPr>
        <w:t xml:space="preserve"> </w:t>
      </w:r>
      <w:r>
        <w:rPr>
          <w:sz w:val="16"/>
        </w:rPr>
        <w:t>established</w:t>
      </w:r>
      <w:r>
        <w:rPr>
          <w:spacing w:val="-14"/>
          <w:sz w:val="16"/>
        </w:rPr>
        <w:t xml:space="preserve"> </w:t>
      </w:r>
      <w:r>
        <w:rPr>
          <w:sz w:val="16"/>
        </w:rPr>
        <w:t>or resident, the provision of goods and services by Seller to a Buyer, use of the Platform, or amounts received by Seller as a result of Seller’s use of the Platform, imposed by any authority, other than taxes</w:t>
      </w:r>
      <w:r>
        <w:rPr>
          <w:spacing w:val="-7"/>
          <w:sz w:val="16"/>
        </w:rPr>
        <w:t xml:space="preserve"> </w:t>
      </w:r>
      <w:r>
        <w:rPr>
          <w:sz w:val="16"/>
        </w:rPr>
        <w:t>relating</w:t>
      </w:r>
      <w:r>
        <w:rPr>
          <w:spacing w:val="-7"/>
          <w:sz w:val="16"/>
        </w:rPr>
        <w:t xml:space="preserve"> </w:t>
      </w:r>
      <w:r>
        <w:rPr>
          <w:sz w:val="16"/>
        </w:rPr>
        <w:t>to</w:t>
      </w:r>
      <w:r>
        <w:rPr>
          <w:spacing w:val="-7"/>
          <w:sz w:val="16"/>
        </w:rPr>
        <w:t xml:space="preserve"> </w:t>
      </w:r>
      <w:r>
        <w:rPr>
          <w:sz w:val="16"/>
        </w:rPr>
        <w:t>the</w:t>
      </w:r>
      <w:r>
        <w:rPr>
          <w:spacing w:val="-7"/>
          <w:sz w:val="16"/>
        </w:rPr>
        <w:t xml:space="preserve"> </w:t>
      </w:r>
      <w:r>
        <w:rPr>
          <w:sz w:val="16"/>
        </w:rPr>
        <w:t>corporate</w:t>
      </w:r>
      <w:r>
        <w:rPr>
          <w:spacing w:val="-7"/>
          <w:sz w:val="16"/>
        </w:rPr>
        <w:t xml:space="preserve"> </w:t>
      </w:r>
      <w:r>
        <w:rPr>
          <w:sz w:val="16"/>
        </w:rPr>
        <w:t>proﬁts</w:t>
      </w:r>
      <w:r>
        <w:rPr>
          <w:spacing w:val="-7"/>
          <w:sz w:val="16"/>
        </w:rPr>
        <w:t xml:space="preserve"> </w:t>
      </w:r>
      <w:r>
        <w:rPr>
          <w:sz w:val="16"/>
        </w:rPr>
        <w:t>of</w:t>
      </w:r>
      <w:r>
        <w:rPr>
          <w:spacing w:val="-7"/>
          <w:sz w:val="16"/>
        </w:rPr>
        <w:t xml:space="preserve"> </w:t>
      </w:r>
      <w:r>
        <w:rPr>
          <w:sz w:val="16"/>
        </w:rPr>
        <w:t>MODIFI;</w:t>
      </w:r>
      <w:r>
        <w:rPr>
          <w:spacing w:val="-7"/>
          <w:sz w:val="16"/>
        </w:rPr>
        <w:t xml:space="preserve"> </w:t>
      </w:r>
      <w:r>
        <w:rPr>
          <w:sz w:val="16"/>
        </w:rPr>
        <w:t>or</w:t>
      </w:r>
    </w:p>
    <w:p w14:paraId="1582E985" w14:textId="77777777" w:rsidR="00670E8F" w:rsidRDefault="00670E8F">
      <w:pPr>
        <w:pStyle w:val="BodyText"/>
        <w:spacing w:before="52"/>
      </w:pPr>
    </w:p>
    <w:p w14:paraId="5A454405" w14:textId="77777777" w:rsidR="00670E8F" w:rsidRDefault="00000000">
      <w:pPr>
        <w:pStyle w:val="ListParagraph"/>
        <w:numPr>
          <w:ilvl w:val="2"/>
          <w:numId w:val="11"/>
        </w:numPr>
        <w:tabs>
          <w:tab w:val="left" w:pos="870"/>
          <w:tab w:val="left" w:pos="874"/>
        </w:tabs>
        <w:spacing w:line="276" w:lineRule="auto"/>
        <w:ind w:right="39"/>
        <w:jc w:val="both"/>
        <w:rPr>
          <w:sz w:val="16"/>
        </w:rPr>
      </w:pPr>
      <w:r>
        <w:rPr>
          <w:sz w:val="16"/>
        </w:rPr>
        <w:t>any disputes that arise in relation to any Accounts Receivable or this Agreement, including:</w:t>
      </w:r>
    </w:p>
    <w:p w14:paraId="2E4F5034" w14:textId="77777777" w:rsidR="00670E8F" w:rsidRDefault="00670E8F">
      <w:pPr>
        <w:pStyle w:val="BodyText"/>
        <w:spacing w:before="46"/>
      </w:pPr>
    </w:p>
    <w:p w14:paraId="33C4B34F" w14:textId="77777777" w:rsidR="00670E8F" w:rsidRDefault="00000000">
      <w:pPr>
        <w:pStyle w:val="ListParagraph"/>
        <w:numPr>
          <w:ilvl w:val="3"/>
          <w:numId w:val="11"/>
        </w:numPr>
        <w:tabs>
          <w:tab w:val="left" w:pos="873"/>
        </w:tabs>
        <w:spacing w:before="1"/>
        <w:ind w:left="873"/>
        <w:rPr>
          <w:sz w:val="16"/>
        </w:rPr>
      </w:pPr>
      <w:r>
        <w:rPr>
          <w:sz w:val="16"/>
        </w:rPr>
        <w:t>disputes</w:t>
      </w:r>
      <w:r>
        <w:rPr>
          <w:spacing w:val="-15"/>
          <w:sz w:val="16"/>
        </w:rPr>
        <w:t xml:space="preserve"> </w:t>
      </w:r>
      <w:r>
        <w:rPr>
          <w:sz w:val="16"/>
        </w:rPr>
        <w:t>in</w:t>
      </w:r>
      <w:r>
        <w:rPr>
          <w:spacing w:val="-15"/>
          <w:sz w:val="16"/>
        </w:rPr>
        <w:t xml:space="preserve"> </w:t>
      </w:r>
      <w:r>
        <w:rPr>
          <w:sz w:val="16"/>
        </w:rPr>
        <w:t>relation</w:t>
      </w:r>
      <w:r>
        <w:rPr>
          <w:spacing w:val="-15"/>
          <w:sz w:val="16"/>
        </w:rPr>
        <w:t xml:space="preserve"> </w:t>
      </w:r>
      <w:r>
        <w:rPr>
          <w:spacing w:val="-5"/>
          <w:sz w:val="16"/>
        </w:rPr>
        <w:t>to:</w:t>
      </w:r>
    </w:p>
    <w:p w14:paraId="1C1F9E11" w14:textId="77777777" w:rsidR="00670E8F" w:rsidRDefault="00670E8F">
      <w:pPr>
        <w:pStyle w:val="BodyText"/>
        <w:spacing w:before="75"/>
      </w:pPr>
    </w:p>
    <w:p w14:paraId="03FFA6C8" w14:textId="77777777" w:rsidR="00670E8F" w:rsidRDefault="00000000">
      <w:pPr>
        <w:pStyle w:val="ListParagraph"/>
        <w:numPr>
          <w:ilvl w:val="0"/>
          <w:numId w:val="5"/>
        </w:numPr>
        <w:tabs>
          <w:tab w:val="left" w:pos="871"/>
          <w:tab w:val="left" w:pos="874"/>
        </w:tabs>
        <w:spacing w:line="276" w:lineRule="auto"/>
        <w:ind w:right="40"/>
        <w:jc w:val="both"/>
        <w:rPr>
          <w:sz w:val="16"/>
        </w:rPr>
      </w:pPr>
      <w:r>
        <w:rPr>
          <w:sz w:val="16"/>
        </w:rPr>
        <w:t>any</w:t>
      </w:r>
      <w:r>
        <w:rPr>
          <w:spacing w:val="-2"/>
          <w:sz w:val="16"/>
        </w:rPr>
        <w:t xml:space="preserve"> </w:t>
      </w:r>
      <w:r>
        <w:rPr>
          <w:sz w:val="16"/>
        </w:rPr>
        <w:t>failure</w:t>
      </w:r>
      <w:r>
        <w:rPr>
          <w:spacing w:val="-2"/>
          <w:sz w:val="16"/>
        </w:rPr>
        <w:t xml:space="preserve"> </w:t>
      </w:r>
      <w:r>
        <w:rPr>
          <w:sz w:val="16"/>
        </w:rPr>
        <w:t>by</w:t>
      </w:r>
      <w:r>
        <w:rPr>
          <w:spacing w:val="-2"/>
          <w:sz w:val="16"/>
        </w:rPr>
        <w:t xml:space="preserve"> </w:t>
      </w:r>
      <w:r>
        <w:rPr>
          <w:sz w:val="16"/>
        </w:rPr>
        <w:t>Buyer</w:t>
      </w:r>
      <w:r>
        <w:rPr>
          <w:spacing w:val="-2"/>
          <w:sz w:val="16"/>
        </w:rPr>
        <w:t xml:space="preserve"> </w:t>
      </w:r>
      <w:r>
        <w:rPr>
          <w:sz w:val="16"/>
        </w:rPr>
        <w:t>to</w:t>
      </w:r>
      <w:r>
        <w:rPr>
          <w:spacing w:val="-2"/>
          <w:sz w:val="16"/>
        </w:rPr>
        <w:t xml:space="preserve"> </w:t>
      </w:r>
      <w:r>
        <w:rPr>
          <w:sz w:val="16"/>
        </w:rPr>
        <w:t>pay</w:t>
      </w:r>
      <w:r>
        <w:rPr>
          <w:spacing w:val="-2"/>
          <w:sz w:val="16"/>
        </w:rPr>
        <w:t xml:space="preserve"> </w:t>
      </w:r>
      <w:r>
        <w:rPr>
          <w:sz w:val="16"/>
        </w:rPr>
        <w:t>Seller</w:t>
      </w:r>
      <w:r>
        <w:rPr>
          <w:spacing w:val="-2"/>
          <w:sz w:val="16"/>
        </w:rPr>
        <w:t xml:space="preserve"> </w:t>
      </w:r>
      <w:r>
        <w:rPr>
          <w:sz w:val="16"/>
        </w:rPr>
        <w:t>amounts</w:t>
      </w:r>
      <w:r>
        <w:rPr>
          <w:spacing w:val="-2"/>
          <w:sz w:val="16"/>
        </w:rPr>
        <w:t xml:space="preserve"> </w:t>
      </w:r>
      <w:r>
        <w:rPr>
          <w:sz w:val="16"/>
        </w:rPr>
        <w:t>owed</w:t>
      </w:r>
      <w:r>
        <w:rPr>
          <w:spacing w:val="-2"/>
          <w:sz w:val="16"/>
        </w:rPr>
        <w:t xml:space="preserve"> </w:t>
      </w:r>
      <w:r>
        <w:rPr>
          <w:sz w:val="16"/>
        </w:rPr>
        <w:t>or vice versa; or</w:t>
      </w:r>
    </w:p>
    <w:p w14:paraId="01ADE767" w14:textId="77777777" w:rsidR="00670E8F" w:rsidRDefault="00670E8F">
      <w:pPr>
        <w:pStyle w:val="BodyText"/>
        <w:spacing w:before="47"/>
      </w:pPr>
    </w:p>
    <w:p w14:paraId="07931C5C" w14:textId="77777777" w:rsidR="00670E8F" w:rsidRDefault="00000000">
      <w:pPr>
        <w:pStyle w:val="ListParagraph"/>
        <w:numPr>
          <w:ilvl w:val="0"/>
          <w:numId w:val="5"/>
        </w:numPr>
        <w:tabs>
          <w:tab w:val="left" w:pos="873"/>
        </w:tabs>
        <w:ind w:left="873"/>
        <w:rPr>
          <w:sz w:val="16"/>
        </w:rPr>
      </w:pPr>
      <w:r>
        <w:rPr>
          <w:spacing w:val="-4"/>
          <w:sz w:val="16"/>
        </w:rPr>
        <w:t>any</w:t>
      </w:r>
      <w:r>
        <w:rPr>
          <w:spacing w:val="-6"/>
          <w:sz w:val="16"/>
        </w:rPr>
        <w:t xml:space="preserve"> </w:t>
      </w:r>
      <w:r>
        <w:rPr>
          <w:spacing w:val="-4"/>
          <w:sz w:val="16"/>
        </w:rPr>
        <w:t>Adverse</w:t>
      </w:r>
      <w:r>
        <w:rPr>
          <w:spacing w:val="-5"/>
          <w:sz w:val="16"/>
        </w:rPr>
        <w:t xml:space="preserve"> </w:t>
      </w:r>
      <w:r>
        <w:rPr>
          <w:spacing w:val="-4"/>
          <w:sz w:val="16"/>
        </w:rPr>
        <w:t>Claims;</w:t>
      </w:r>
    </w:p>
    <w:p w14:paraId="31B3A2E8" w14:textId="77777777" w:rsidR="00670E8F" w:rsidRDefault="00670E8F">
      <w:pPr>
        <w:pStyle w:val="BodyText"/>
        <w:spacing w:before="75"/>
      </w:pPr>
    </w:p>
    <w:p w14:paraId="537D7291" w14:textId="77777777" w:rsidR="00670E8F" w:rsidRDefault="00000000">
      <w:pPr>
        <w:pStyle w:val="ListParagraph"/>
        <w:numPr>
          <w:ilvl w:val="2"/>
          <w:numId w:val="11"/>
        </w:numPr>
        <w:tabs>
          <w:tab w:val="left" w:pos="869"/>
          <w:tab w:val="left" w:pos="874"/>
        </w:tabs>
        <w:spacing w:line="276" w:lineRule="auto"/>
        <w:ind w:right="39"/>
        <w:jc w:val="both"/>
        <w:rPr>
          <w:sz w:val="16"/>
        </w:rPr>
      </w:pPr>
      <w:r>
        <w:rPr>
          <w:sz w:val="16"/>
        </w:rPr>
        <w:t>the inaccuracy of any information submitted into the Platform by the Seller, including</w:t>
      </w:r>
      <w:r>
        <w:rPr>
          <w:spacing w:val="-14"/>
          <w:sz w:val="16"/>
        </w:rPr>
        <w:t xml:space="preserve"> </w:t>
      </w:r>
      <w:r>
        <w:rPr>
          <w:sz w:val="16"/>
        </w:rPr>
        <w:t>any</w:t>
      </w:r>
      <w:r>
        <w:rPr>
          <w:spacing w:val="-14"/>
          <w:sz w:val="16"/>
        </w:rPr>
        <w:t xml:space="preserve"> </w:t>
      </w:r>
      <w:r>
        <w:rPr>
          <w:sz w:val="16"/>
        </w:rPr>
        <w:t>inaccuracy with respect to the Due Date, the value</w:t>
      </w:r>
      <w:r>
        <w:rPr>
          <w:spacing w:val="-14"/>
          <w:sz w:val="16"/>
        </w:rPr>
        <w:t xml:space="preserve"> </w:t>
      </w:r>
      <w:r>
        <w:rPr>
          <w:sz w:val="16"/>
        </w:rPr>
        <w:t>or</w:t>
      </w:r>
      <w:r>
        <w:rPr>
          <w:spacing w:val="-14"/>
          <w:sz w:val="16"/>
        </w:rPr>
        <w:t xml:space="preserve"> </w:t>
      </w:r>
      <w:r>
        <w:rPr>
          <w:sz w:val="16"/>
        </w:rPr>
        <w:t>currency of any Invoice; or</w:t>
      </w:r>
    </w:p>
    <w:p w14:paraId="0EA0FC88" w14:textId="77777777" w:rsidR="00670E8F" w:rsidRDefault="00670E8F">
      <w:pPr>
        <w:pStyle w:val="BodyText"/>
        <w:spacing w:before="48"/>
      </w:pPr>
    </w:p>
    <w:p w14:paraId="5104B317" w14:textId="77777777" w:rsidR="00670E8F" w:rsidRDefault="00000000">
      <w:pPr>
        <w:pStyle w:val="ListParagraph"/>
        <w:numPr>
          <w:ilvl w:val="2"/>
          <w:numId w:val="11"/>
        </w:numPr>
        <w:tabs>
          <w:tab w:val="left" w:pos="873"/>
        </w:tabs>
        <w:spacing w:before="1"/>
        <w:ind w:left="873"/>
        <w:rPr>
          <w:sz w:val="16"/>
        </w:rPr>
      </w:pPr>
      <w:r>
        <w:rPr>
          <w:spacing w:val="-2"/>
          <w:sz w:val="16"/>
        </w:rPr>
        <w:t>use</w:t>
      </w:r>
      <w:r>
        <w:rPr>
          <w:spacing w:val="-14"/>
          <w:sz w:val="16"/>
        </w:rPr>
        <w:t xml:space="preserve"> </w:t>
      </w:r>
      <w:r>
        <w:rPr>
          <w:spacing w:val="-2"/>
          <w:sz w:val="16"/>
        </w:rPr>
        <w:t>of</w:t>
      </w:r>
      <w:r>
        <w:rPr>
          <w:spacing w:val="-14"/>
          <w:sz w:val="16"/>
        </w:rPr>
        <w:t xml:space="preserve"> </w:t>
      </w:r>
      <w:r>
        <w:rPr>
          <w:spacing w:val="-2"/>
          <w:sz w:val="16"/>
        </w:rPr>
        <w:t>the</w:t>
      </w:r>
      <w:r>
        <w:rPr>
          <w:spacing w:val="-13"/>
          <w:sz w:val="16"/>
        </w:rPr>
        <w:t xml:space="preserve"> </w:t>
      </w:r>
      <w:r>
        <w:rPr>
          <w:spacing w:val="-2"/>
          <w:sz w:val="16"/>
        </w:rPr>
        <w:t>Platform</w:t>
      </w:r>
      <w:r>
        <w:rPr>
          <w:spacing w:val="-14"/>
          <w:sz w:val="16"/>
        </w:rPr>
        <w:t xml:space="preserve"> </w:t>
      </w:r>
      <w:r>
        <w:rPr>
          <w:spacing w:val="-2"/>
          <w:sz w:val="16"/>
        </w:rPr>
        <w:t>by</w:t>
      </w:r>
      <w:r>
        <w:rPr>
          <w:spacing w:val="-13"/>
          <w:sz w:val="16"/>
        </w:rPr>
        <w:t xml:space="preserve"> </w:t>
      </w:r>
      <w:r>
        <w:rPr>
          <w:spacing w:val="-2"/>
          <w:sz w:val="16"/>
        </w:rPr>
        <w:t>Seller;</w:t>
      </w:r>
      <w:r>
        <w:rPr>
          <w:spacing w:val="-14"/>
          <w:sz w:val="16"/>
        </w:rPr>
        <w:t xml:space="preserve"> </w:t>
      </w:r>
      <w:r>
        <w:rPr>
          <w:spacing w:val="-5"/>
          <w:sz w:val="16"/>
        </w:rPr>
        <w:t>or</w:t>
      </w:r>
    </w:p>
    <w:p w14:paraId="3C575059" w14:textId="77777777" w:rsidR="00670E8F" w:rsidRDefault="00670E8F">
      <w:pPr>
        <w:pStyle w:val="BodyText"/>
        <w:spacing w:before="75"/>
      </w:pPr>
    </w:p>
    <w:p w14:paraId="7CB23BBF"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any claim by Seller against the licensor of the Platform, other than claims ﬁnally determined to arise from breach by such licensor of</w:t>
      </w:r>
      <w:r>
        <w:rPr>
          <w:spacing w:val="-13"/>
          <w:sz w:val="16"/>
        </w:rPr>
        <w:t xml:space="preserve"> </w:t>
      </w:r>
      <w:r>
        <w:rPr>
          <w:sz w:val="16"/>
        </w:rPr>
        <w:t>its</w:t>
      </w:r>
      <w:r>
        <w:rPr>
          <w:spacing w:val="-13"/>
          <w:sz w:val="16"/>
        </w:rPr>
        <w:t xml:space="preserve"> </w:t>
      </w:r>
      <w:r>
        <w:rPr>
          <w:sz w:val="16"/>
        </w:rPr>
        <w:t>agreement with MODIFI or such licensor’s gross negligence or wilful</w:t>
      </w:r>
      <w:r>
        <w:rPr>
          <w:spacing w:val="-14"/>
          <w:sz w:val="16"/>
        </w:rPr>
        <w:t xml:space="preserve"> </w:t>
      </w:r>
      <w:r>
        <w:rPr>
          <w:sz w:val="16"/>
        </w:rPr>
        <w:t>misconduct;</w:t>
      </w:r>
    </w:p>
    <w:p w14:paraId="5CAB1149" w14:textId="77777777" w:rsidR="00670E8F" w:rsidRDefault="00670E8F">
      <w:pPr>
        <w:pStyle w:val="BodyText"/>
        <w:spacing w:before="49"/>
      </w:pPr>
    </w:p>
    <w:p w14:paraId="29C303F3" w14:textId="77777777" w:rsidR="00670E8F" w:rsidRDefault="00000000">
      <w:pPr>
        <w:pStyle w:val="ListParagraph"/>
        <w:numPr>
          <w:ilvl w:val="2"/>
          <w:numId w:val="11"/>
        </w:numPr>
        <w:tabs>
          <w:tab w:val="left" w:pos="870"/>
          <w:tab w:val="left" w:pos="874"/>
        </w:tabs>
        <w:spacing w:line="276" w:lineRule="auto"/>
        <w:ind w:right="40"/>
        <w:jc w:val="both"/>
        <w:rPr>
          <w:sz w:val="16"/>
        </w:rPr>
      </w:pPr>
      <w:r>
        <w:rPr>
          <w:sz w:val="16"/>
        </w:rPr>
        <w:t>any reduction to</w:t>
      </w:r>
      <w:r>
        <w:rPr>
          <w:spacing w:val="-7"/>
          <w:sz w:val="16"/>
        </w:rPr>
        <w:t xml:space="preserve"> </w:t>
      </w:r>
      <w:r>
        <w:rPr>
          <w:sz w:val="16"/>
        </w:rPr>
        <w:t>the</w:t>
      </w:r>
      <w:r>
        <w:rPr>
          <w:spacing w:val="-7"/>
          <w:sz w:val="16"/>
        </w:rPr>
        <w:t xml:space="preserve"> </w:t>
      </w:r>
      <w:r>
        <w:rPr>
          <w:sz w:val="16"/>
        </w:rPr>
        <w:t>amount</w:t>
      </w:r>
      <w:r>
        <w:rPr>
          <w:spacing w:val="-7"/>
          <w:sz w:val="16"/>
        </w:rPr>
        <w:t xml:space="preserve"> </w:t>
      </w:r>
      <w:r>
        <w:rPr>
          <w:sz w:val="16"/>
        </w:rPr>
        <w:t>due</w:t>
      </w:r>
      <w:r>
        <w:rPr>
          <w:spacing w:val="-7"/>
          <w:sz w:val="16"/>
        </w:rPr>
        <w:t xml:space="preserve"> </w:t>
      </w:r>
      <w:r>
        <w:rPr>
          <w:sz w:val="16"/>
        </w:rPr>
        <w:t>with</w:t>
      </w:r>
      <w:r>
        <w:rPr>
          <w:spacing w:val="-7"/>
          <w:sz w:val="16"/>
        </w:rPr>
        <w:t xml:space="preserve"> </w:t>
      </w:r>
      <w:r>
        <w:rPr>
          <w:sz w:val="16"/>
        </w:rPr>
        <w:t>respect</w:t>
      </w:r>
      <w:r>
        <w:rPr>
          <w:spacing w:val="-7"/>
          <w:sz w:val="16"/>
        </w:rPr>
        <w:t xml:space="preserve"> </w:t>
      </w:r>
      <w:r>
        <w:rPr>
          <w:sz w:val="16"/>
        </w:rPr>
        <w:t>to</w:t>
      </w:r>
      <w:r>
        <w:rPr>
          <w:spacing w:val="-7"/>
          <w:sz w:val="16"/>
        </w:rPr>
        <w:t xml:space="preserve"> </w:t>
      </w:r>
      <w:r>
        <w:rPr>
          <w:sz w:val="16"/>
        </w:rPr>
        <w:t xml:space="preserve">an Account Receivable which has been Transferred to MODIFI including where the relevant goods are returned or the applicable Buyer has a </w:t>
      </w:r>
      <w:r>
        <w:rPr>
          <w:spacing w:val="-2"/>
          <w:sz w:val="16"/>
        </w:rPr>
        <w:t>counterclaim;</w:t>
      </w:r>
    </w:p>
    <w:p w14:paraId="397B405E" w14:textId="77777777" w:rsidR="00670E8F" w:rsidRDefault="00000000">
      <w:pPr>
        <w:pStyle w:val="ListParagraph"/>
        <w:numPr>
          <w:ilvl w:val="2"/>
          <w:numId w:val="11"/>
        </w:numPr>
        <w:tabs>
          <w:tab w:val="left" w:pos="868"/>
          <w:tab w:val="left" w:pos="873"/>
        </w:tabs>
        <w:spacing w:before="95" w:line="276" w:lineRule="auto"/>
        <w:ind w:left="873" w:right="113"/>
        <w:jc w:val="both"/>
        <w:rPr>
          <w:sz w:val="16"/>
        </w:rPr>
      </w:pPr>
      <w:r>
        <w:br w:type="column"/>
      </w:r>
      <w:r>
        <w:rPr>
          <w:sz w:val="16"/>
        </w:rPr>
        <w:t>any claim by</w:t>
      </w:r>
      <w:r>
        <w:rPr>
          <w:spacing w:val="-13"/>
          <w:sz w:val="16"/>
        </w:rPr>
        <w:t xml:space="preserve"> </w:t>
      </w:r>
      <w:r>
        <w:rPr>
          <w:sz w:val="16"/>
        </w:rPr>
        <w:t>a</w:t>
      </w:r>
      <w:r>
        <w:rPr>
          <w:spacing w:val="-13"/>
          <w:sz w:val="16"/>
        </w:rPr>
        <w:t xml:space="preserve"> </w:t>
      </w:r>
      <w:r>
        <w:rPr>
          <w:sz w:val="16"/>
        </w:rPr>
        <w:t>third</w:t>
      </w:r>
      <w:r>
        <w:rPr>
          <w:spacing w:val="-13"/>
          <w:sz w:val="16"/>
        </w:rPr>
        <w:t xml:space="preserve"> </w:t>
      </w:r>
      <w:r>
        <w:rPr>
          <w:sz w:val="16"/>
        </w:rPr>
        <w:t>party</w:t>
      </w:r>
      <w:r>
        <w:rPr>
          <w:spacing w:val="-13"/>
          <w:sz w:val="16"/>
        </w:rPr>
        <w:t xml:space="preserve"> </w:t>
      </w:r>
      <w:r>
        <w:rPr>
          <w:sz w:val="16"/>
        </w:rPr>
        <w:t>against</w:t>
      </w:r>
      <w:r>
        <w:rPr>
          <w:spacing w:val="-13"/>
          <w:sz w:val="16"/>
        </w:rPr>
        <w:t xml:space="preserve"> </w:t>
      </w:r>
      <w:r>
        <w:rPr>
          <w:sz w:val="16"/>
        </w:rPr>
        <w:t>the</w:t>
      </w:r>
      <w:r>
        <w:rPr>
          <w:spacing w:val="-13"/>
          <w:sz w:val="16"/>
        </w:rPr>
        <w:t xml:space="preserve"> </w:t>
      </w:r>
      <w:r>
        <w:rPr>
          <w:sz w:val="16"/>
        </w:rPr>
        <w:t>licensor</w:t>
      </w:r>
      <w:r>
        <w:rPr>
          <w:spacing w:val="-13"/>
          <w:sz w:val="16"/>
        </w:rPr>
        <w:t xml:space="preserve"> </w:t>
      </w:r>
      <w:r>
        <w:rPr>
          <w:sz w:val="16"/>
        </w:rPr>
        <w:t>of</w:t>
      </w:r>
      <w:r>
        <w:rPr>
          <w:spacing w:val="-13"/>
          <w:sz w:val="16"/>
        </w:rPr>
        <w:t xml:space="preserve"> </w:t>
      </w:r>
      <w:r>
        <w:rPr>
          <w:sz w:val="16"/>
        </w:rPr>
        <w:t>the Platform due to the actions</w:t>
      </w:r>
      <w:r>
        <w:rPr>
          <w:spacing w:val="-12"/>
          <w:sz w:val="16"/>
        </w:rPr>
        <w:t xml:space="preserve"> </w:t>
      </w:r>
      <w:r>
        <w:rPr>
          <w:sz w:val="16"/>
        </w:rPr>
        <w:t>or</w:t>
      </w:r>
      <w:r>
        <w:rPr>
          <w:spacing w:val="-12"/>
          <w:sz w:val="16"/>
        </w:rPr>
        <w:t xml:space="preserve"> </w:t>
      </w:r>
      <w:r>
        <w:rPr>
          <w:sz w:val="16"/>
        </w:rPr>
        <w:t>omissions</w:t>
      </w:r>
      <w:r>
        <w:rPr>
          <w:spacing w:val="-12"/>
          <w:sz w:val="16"/>
        </w:rPr>
        <w:t xml:space="preserve"> </w:t>
      </w:r>
      <w:r>
        <w:rPr>
          <w:sz w:val="16"/>
        </w:rPr>
        <w:t>of</w:t>
      </w:r>
      <w:r>
        <w:rPr>
          <w:spacing w:val="-12"/>
          <w:sz w:val="16"/>
        </w:rPr>
        <w:t xml:space="preserve"> </w:t>
      </w:r>
      <w:r>
        <w:rPr>
          <w:sz w:val="16"/>
        </w:rPr>
        <w:t>Seller</w:t>
      </w:r>
      <w:r>
        <w:rPr>
          <w:spacing w:val="-12"/>
          <w:sz w:val="16"/>
        </w:rPr>
        <w:t xml:space="preserve"> </w:t>
      </w:r>
      <w:r>
        <w:rPr>
          <w:sz w:val="16"/>
        </w:rPr>
        <w:t>in breach of this Agreement; or</w:t>
      </w:r>
    </w:p>
    <w:p w14:paraId="48612DBD" w14:textId="77777777" w:rsidR="00670E8F" w:rsidRDefault="00670E8F">
      <w:pPr>
        <w:pStyle w:val="BodyText"/>
        <w:spacing w:before="47"/>
      </w:pPr>
    </w:p>
    <w:p w14:paraId="53249276" w14:textId="77777777" w:rsidR="00670E8F" w:rsidRDefault="00000000">
      <w:pPr>
        <w:pStyle w:val="ListParagraph"/>
        <w:numPr>
          <w:ilvl w:val="2"/>
          <w:numId w:val="11"/>
        </w:numPr>
        <w:tabs>
          <w:tab w:val="left" w:pos="873"/>
        </w:tabs>
        <w:ind w:left="873"/>
        <w:rPr>
          <w:sz w:val="16"/>
        </w:rPr>
      </w:pPr>
      <w:r>
        <w:rPr>
          <w:sz w:val="16"/>
        </w:rPr>
        <w:t>any</w:t>
      </w:r>
      <w:r>
        <w:rPr>
          <w:spacing w:val="-15"/>
          <w:sz w:val="16"/>
        </w:rPr>
        <w:t xml:space="preserve"> </w:t>
      </w:r>
      <w:r>
        <w:rPr>
          <w:sz w:val="16"/>
        </w:rPr>
        <w:t>Political</w:t>
      </w:r>
      <w:r>
        <w:rPr>
          <w:spacing w:val="-15"/>
          <w:sz w:val="16"/>
        </w:rPr>
        <w:t xml:space="preserve"> </w:t>
      </w:r>
      <w:r>
        <w:rPr>
          <w:sz w:val="16"/>
        </w:rPr>
        <w:t>Risk</w:t>
      </w:r>
      <w:r>
        <w:rPr>
          <w:spacing w:val="-15"/>
          <w:sz w:val="16"/>
        </w:rPr>
        <w:t xml:space="preserve"> </w:t>
      </w:r>
      <w:r>
        <w:rPr>
          <w:sz w:val="16"/>
        </w:rPr>
        <w:t>materialising</w:t>
      </w:r>
      <w:r>
        <w:rPr>
          <w:spacing w:val="-14"/>
          <w:sz w:val="16"/>
        </w:rPr>
        <w:t xml:space="preserve"> </w:t>
      </w:r>
      <w:r>
        <w:rPr>
          <w:sz w:val="16"/>
        </w:rPr>
        <w:t>in</w:t>
      </w:r>
      <w:r>
        <w:rPr>
          <w:spacing w:val="-15"/>
          <w:sz w:val="16"/>
        </w:rPr>
        <w:t xml:space="preserve"> </w:t>
      </w:r>
      <w:r>
        <w:rPr>
          <w:sz w:val="16"/>
        </w:rPr>
        <w:t>respect</w:t>
      </w:r>
      <w:r>
        <w:rPr>
          <w:spacing w:val="-15"/>
          <w:sz w:val="16"/>
        </w:rPr>
        <w:t xml:space="preserve"> </w:t>
      </w:r>
      <w:r>
        <w:rPr>
          <w:sz w:val="16"/>
        </w:rPr>
        <w:t>of</w:t>
      </w:r>
      <w:r>
        <w:rPr>
          <w:spacing w:val="-15"/>
          <w:sz w:val="16"/>
        </w:rPr>
        <w:t xml:space="preserve"> </w:t>
      </w:r>
      <w:r>
        <w:rPr>
          <w:sz w:val="16"/>
        </w:rPr>
        <w:t>a</w:t>
      </w:r>
      <w:r>
        <w:rPr>
          <w:spacing w:val="-14"/>
          <w:sz w:val="16"/>
        </w:rPr>
        <w:t xml:space="preserve"> </w:t>
      </w:r>
      <w:r>
        <w:rPr>
          <w:spacing w:val="-2"/>
          <w:sz w:val="16"/>
        </w:rPr>
        <w:t>Buyer.</w:t>
      </w:r>
    </w:p>
    <w:p w14:paraId="3D139ACD" w14:textId="77777777" w:rsidR="00670E8F" w:rsidRDefault="00670E8F">
      <w:pPr>
        <w:pStyle w:val="BodyText"/>
        <w:spacing w:before="75"/>
      </w:pPr>
    </w:p>
    <w:p w14:paraId="34266D76" w14:textId="77777777" w:rsidR="00670E8F" w:rsidRDefault="00000000">
      <w:pPr>
        <w:pStyle w:val="ListParagraph"/>
        <w:numPr>
          <w:ilvl w:val="1"/>
          <w:numId w:val="11"/>
        </w:numPr>
        <w:tabs>
          <w:tab w:val="left" w:pos="869"/>
          <w:tab w:val="left" w:pos="873"/>
        </w:tabs>
        <w:spacing w:before="1" w:line="276" w:lineRule="auto"/>
        <w:ind w:left="873" w:right="103"/>
        <w:jc w:val="both"/>
        <w:rPr>
          <w:sz w:val="16"/>
        </w:rPr>
      </w:pPr>
      <w:r>
        <w:rPr>
          <w:sz w:val="16"/>
        </w:rPr>
        <w:t>Any amount due but unpaid by Seller to MODIFI under this Agreement shall accrue interest at the rate of 4 percent per annum on top of the sum of the annualised Transaction Fee rate and the Reference Rate applied to the last Account Receivable sold by the Seller to MODIFI (the applicable rate, the</w:t>
      </w:r>
      <w:r>
        <w:rPr>
          <w:spacing w:val="-12"/>
          <w:sz w:val="16"/>
        </w:rPr>
        <w:t xml:space="preserve"> </w:t>
      </w:r>
      <w:r>
        <w:rPr>
          <w:rFonts w:ascii="Tahoma"/>
          <w:b/>
          <w:sz w:val="16"/>
        </w:rPr>
        <w:t>Default Rate</w:t>
      </w:r>
      <w:r>
        <w:rPr>
          <w:sz w:val="16"/>
        </w:rPr>
        <w:t>)</w:t>
      </w:r>
      <w:r>
        <w:rPr>
          <w:spacing w:val="-12"/>
          <w:sz w:val="16"/>
        </w:rPr>
        <w:t xml:space="preserve"> </w:t>
      </w:r>
      <w:r>
        <w:rPr>
          <w:sz w:val="16"/>
        </w:rPr>
        <w:t>with</w:t>
      </w:r>
      <w:r>
        <w:rPr>
          <w:spacing w:val="-12"/>
          <w:sz w:val="16"/>
        </w:rPr>
        <w:t xml:space="preserve"> </w:t>
      </w:r>
      <w:r>
        <w:rPr>
          <w:sz w:val="16"/>
        </w:rPr>
        <w:t>such</w:t>
      </w:r>
      <w:r>
        <w:rPr>
          <w:spacing w:val="-12"/>
          <w:sz w:val="16"/>
        </w:rPr>
        <w:t xml:space="preserve"> </w:t>
      </w:r>
      <w:r>
        <w:rPr>
          <w:sz w:val="16"/>
        </w:rPr>
        <w:t>interest being payable on demand until all amounts owing hereunder are paid in full.</w:t>
      </w:r>
    </w:p>
    <w:p w14:paraId="41420A2E" w14:textId="77777777" w:rsidR="00670E8F" w:rsidRDefault="00670E8F">
      <w:pPr>
        <w:pStyle w:val="BodyText"/>
        <w:spacing w:before="51"/>
      </w:pPr>
    </w:p>
    <w:p w14:paraId="1D8D5709" w14:textId="77777777" w:rsidR="00670E8F" w:rsidRDefault="00000000">
      <w:pPr>
        <w:pStyle w:val="ListParagraph"/>
        <w:numPr>
          <w:ilvl w:val="1"/>
          <w:numId w:val="11"/>
        </w:numPr>
        <w:tabs>
          <w:tab w:val="left" w:pos="869"/>
          <w:tab w:val="left" w:pos="873"/>
        </w:tabs>
        <w:spacing w:line="276" w:lineRule="auto"/>
        <w:ind w:left="873" w:right="102"/>
        <w:jc w:val="both"/>
        <w:rPr>
          <w:sz w:val="16"/>
        </w:rPr>
      </w:pPr>
      <w:r>
        <w:rPr>
          <w:sz w:val="16"/>
        </w:rPr>
        <w:t>Regardless of the reason for any late payment by the</w:t>
      </w:r>
      <w:r>
        <w:rPr>
          <w:spacing w:val="-11"/>
          <w:sz w:val="16"/>
        </w:rPr>
        <w:t xml:space="preserve"> </w:t>
      </w:r>
      <w:r>
        <w:rPr>
          <w:sz w:val="16"/>
        </w:rPr>
        <w:t>Buyer,</w:t>
      </w:r>
      <w:r>
        <w:rPr>
          <w:spacing w:val="-11"/>
          <w:sz w:val="16"/>
        </w:rPr>
        <w:t xml:space="preserve"> </w:t>
      </w:r>
      <w:r>
        <w:rPr>
          <w:sz w:val="16"/>
        </w:rPr>
        <w:t>where</w:t>
      </w:r>
      <w:r>
        <w:rPr>
          <w:spacing w:val="-11"/>
          <w:sz w:val="16"/>
        </w:rPr>
        <w:t xml:space="preserve"> </w:t>
      </w:r>
      <w:r>
        <w:rPr>
          <w:sz w:val="16"/>
        </w:rPr>
        <w:t>a</w:t>
      </w:r>
      <w:r>
        <w:rPr>
          <w:spacing w:val="-11"/>
          <w:sz w:val="16"/>
        </w:rPr>
        <w:t xml:space="preserve"> </w:t>
      </w:r>
      <w:r>
        <w:rPr>
          <w:sz w:val="16"/>
        </w:rPr>
        <w:t>purchased</w:t>
      </w:r>
      <w:r>
        <w:rPr>
          <w:spacing w:val="-11"/>
          <w:sz w:val="16"/>
        </w:rPr>
        <w:t xml:space="preserve"> </w:t>
      </w:r>
      <w:r>
        <w:rPr>
          <w:sz w:val="16"/>
        </w:rPr>
        <w:t>Account</w:t>
      </w:r>
      <w:r>
        <w:rPr>
          <w:spacing w:val="-11"/>
          <w:sz w:val="16"/>
        </w:rPr>
        <w:t xml:space="preserve"> </w:t>
      </w:r>
      <w:r>
        <w:rPr>
          <w:sz w:val="16"/>
        </w:rPr>
        <w:t>Receivable</w:t>
      </w:r>
      <w:r>
        <w:rPr>
          <w:spacing w:val="-11"/>
          <w:sz w:val="16"/>
        </w:rPr>
        <w:t xml:space="preserve"> </w:t>
      </w:r>
      <w:r>
        <w:rPr>
          <w:sz w:val="16"/>
        </w:rPr>
        <w:t>is Collected after the Late Fee Start Date, the Seller shall pay to MODIFI an additional servicing fee</w:t>
      </w:r>
      <w:r>
        <w:rPr>
          <w:spacing w:val="-15"/>
          <w:sz w:val="16"/>
        </w:rPr>
        <w:t xml:space="preserve"> </w:t>
      </w:r>
      <w:r>
        <w:rPr>
          <w:sz w:val="16"/>
        </w:rPr>
        <w:t xml:space="preserve">(the </w:t>
      </w:r>
      <w:r>
        <w:rPr>
          <w:rFonts w:ascii="Tahoma"/>
          <w:b/>
          <w:sz w:val="16"/>
        </w:rPr>
        <w:t>Late</w:t>
      </w:r>
      <w:r>
        <w:rPr>
          <w:rFonts w:ascii="Tahoma"/>
          <w:b/>
          <w:spacing w:val="25"/>
          <w:sz w:val="16"/>
        </w:rPr>
        <w:t xml:space="preserve"> </w:t>
      </w:r>
      <w:r>
        <w:rPr>
          <w:rFonts w:ascii="Tahoma"/>
          <w:b/>
          <w:sz w:val="16"/>
        </w:rPr>
        <w:t>Fee</w:t>
      </w:r>
      <w:r>
        <w:rPr>
          <w:sz w:val="16"/>
        </w:rPr>
        <w:t>) of 1.5</w:t>
      </w:r>
      <w:r>
        <w:rPr>
          <w:spacing w:val="-1"/>
          <w:sz w:val="16"/>
        </w:rPr>
        <w:t xml:space="preserve"> </w:t>
      </w:r>
      <w:r>
        <w:rPr>
          <w:sz w:val="16"/>
        </w:rPr>
        <w:t>percent</w:t>
      </w:r>
      <w:r>
        <w:rPr>
          <w:spacing w:val="-1"/>
          <w:sz w:val="16"/>
        </w:rPr>
        <w:t xml:space="preserve"> </w:t>
      </w:r>
      <w:r>
        <w:rPr>
          <w:sz w:val="16"/>
        </w:rPr>
        <w:t>per</w:t>
      </w:r>
      <w:r>
        <w:rPr>
          <w:spacing w:val="-1"/>
          <w:sz w:val="16"/>
        </w:rPr>
        <w:t xml:space="preserve"> </w:t>
      </w:r>
      <w:r>
        <w:rPr>
          <w:sz w:val="16"/>
        </w:rPr>
        <w:t>month</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Advance Rate Amount with respect to such Account Receivable accruing from and excluding the Late Fee Start Date until the actual date of collection</w:t>
      </w:r>
      <w:r>
        <w:rPr>
          <w:spacing w:val="-12"/>
          <w:sz w:val="16"/>
        </w:rPr>
        <w:t xml:space="preserve"> </w:t>
      </w:r>
      <w:r>
        <w:rPr>
          <w:sz w:val="16"/>
        </w:rPr>
        <w:t>by MODIFI and compounding daily but capped at the amount of Deferred Purchase Price with respect to such Account Receivable.</w:t>
      </w:r>
    </w:p>
    <w:p w14:paraId="5250C351" w14:textId="77777777" w:rsidR="00670E8F" w:rsidRDefault="00670E8F">
      <w:pPr>
        <w:pStyle w:val="BodyText"/>
        <w:spacing w:before="54"/>
      </w:pPr>
    </w:p>
    <w:p w14:paraId="7F61EC77" w14:textId="77777777" w:rsidR="00670E8F" w:rsidRDefault="00000000">
      <w:pPr>
        <w:pStyle w:val="Heading2"/>
        <w:numPr>
          <w:ilvl w:val="0"/>
          <w:numId w:val="11"/>
        </w:numPr>
        <w:tabs>
          <w:tab w:val="left" w:pos="873"/>
        </w:tabs>
        <w:ind w:left="873"/>
      </w:pPr>
      <w:r>
        <w:rPr>
          <w:spacing w:val="-2"/>
          <w:w w:val="105"/>
        </w:rPr>
        <w:t>SCHEDULES</w:t>
      </w:r>
    </w:p>
    <w:p w14:paraId="6AB97C9A" w14:textId="77777777" w:rsidR="00670E8F" w:rsidRDefault="00670E8F">
      <w:pPr>
        <w:pStyle w:val="BodyText"/>
        <w:spacing w:before="77"/>
        <w:rPr>
          <w:rFonts w:ascii="Tahoma"/>
          <w:b/>
        </w:rPr>
      </w:pPr>
    </w:p>
    <w:p w14:paraId="68EE0505" w14:textId="77777777" w:rsidR="00670E8F" w:rsidRDefault="00000000">
      <w:pPr>
        <w:pStyle w:val="BodyText"/>
        <w:spacing w:line="276" w:lineRule="auto"/>
        <w:ind w:left="873" w:right="105"/>
        <w:jc w:val="both"/>
      </w:pPr>
      <w:r>
        <w:t>The Schedules annexed to this Agreement are applicable and form part of this Agreement as set out</w:t>
      </w:r>
      <w:r>
        <w:rPr>
          <w:spacing w:val="-14"/>
        </w:rPr>
        <w:t xml:space="preserve"> </w:t>
      </w:r>
      <w:r>
        <w:t>below:</w:t>
      </w:r>
    </w:p>
    <w:p w14:paraId="0E43924C" w14:textId="77777777" w:rsidR="00670E8F" w:rsidRDefault="00670E8F">
      <w:pPr>
        <w:pStyle w:val="BodyText"/>
        <w:spacing w:before="48"/>
      </w:pPr>
    </w:p>
    <w:p w14:paraId="51501C4A" w14:textId="77777777" w:rsidR="00670E8F" w:rsidRDefault="00000000">
      <w:pPr>
        <w:pStyle w:val="BodyText"/>
        <w:spacing w:line="276" w:lineRule="auto"/>
        <w:ind w:left="873" w:right="102"/>
        <w:jc w:val="both"/>
      </w:pPr>
      <w:r>
        <w:rPr>
          <w:rFonts w:ascii="Tahoma"/>
          <w:b/>
        </w:rPr>
        <w:t xml:space="preserve">Schedule 1 </w:t>
      </w:r>
      <w:r>
        <w:t>contains the details of the primary contact person of the Seller and bank account details of the Seller.</w:t>
      </w:r>
    </w:p>
    <w:p w14:paraId="095A22F2" w14:textId="77777777" w:rsidR="00670E8F" w:rsidRDefault="00670E8F">
      <w:pPr>
        <w:pStyle w:val="BodyText"/>
        <w:spacing w:before="47"/>
      </w:pPr>
    </w:p>
    <w:p w14:paraId="61FB4C25" w14:textId="77777777" w:rsidR="00670E8F" w:rsidRDefault="00000000">
      <w:pPr>
        <w:pStyle w:val="BodyText"/>
        <w:spacing w:line="276" w:lineRule="auto"/>
        <w:ind w:left="873" w:right="109"/>
        <w:jc w:val="both"/>
      </w:pPr>
      <w:r>
        <w:rPr>
          <w:rFonts w:ascii="Tahoma" w:hAnsi="Tahoma"/>
          <w:b/>
        </w:rPr>
        <w:t>Schedule</w:t>
      </w:r>
      <w:r>
        <w:rPr>
          <w:rFonts w:ascii="Tahoma" w:hAnsi="Tahoma"/>
          <w:b/>
          <w:spacing w:val="80"/>
        </w:rPr>
        <w:t xml:space="preserve">  </w:t>
      </w:r>
      <w:r>
        <w:rPr>
          <w:rFonts w:ascii="Tahoma" w:hAnsi="Tahoma"/>
          <w:b/>
        </w:rPr>
        <w:t>2</w:t>
      </w:r>
      <w:r>
        <w:rPr>
          <w:rFonts w:ascii="Tahoma" w:hAnsi="Tahoma"/>
          <w:b/>
          <w:spacing w:val="40"/>
        </w:rPr>
        <w:t xml:space="preserve">  </w:t>
      </w:r>
      <w:r>
        <w:t>contains</w:t>
      </w:r>
      <w:r>
        <w:rPr>
          <w:spacing w:val="80"/>
          <w:w w:val="150"/>
        </w:rPr>
        <w:t xml:space="preserve"> </w:t>
      </w:r>
      <w:r>
        <w:t>the</w:t>
      </w:r>
      <w:r>
        <w:rPr>
          <w:spacing w:val="80"/>
          <w:w w:val="150"/>
        </w:rPr>
        <w:t xml:space="preserve"> </w:t>
      </w:r>
      <w:r>
        <w:t>terms</w:t>
      </w:r>
      <w:r>
        <w:rPr>
          <w:spacing w:val="80"/>
          <w:w w:val="150"/>
        </w:rPr>
        <w:t xml:space="preserve"> </w:t>
      </w:r>
      <w:r>
        <w:t>of</w:t>
      </w:r>
      <w:r>
        <w:rPr>
          <w:spacing w:val="80"/>
          <w:w w:val="150"/>
        </w:rPr>
        <w:t xml:space="preserve"> </w:t>
      </w:r>
      <w:r>
        <w:t>the Cash-Against-Documents services. Terms used in this Agreement and deﬁned in</w:t>
      </w:r>
      <w:r>
        <w:rPr>
          <w:spacing w:val="-9"/>
        </w:rPr>
        <w:t xml:space="preserve"> </w:t>
      </w:r>
      <w:r>
        <w:t>Schedule</w:t>
      </w:r>
      <w:r>
        <w:rPr>
          <w:spacing w:val="-9"/>
        </w:rPr>
        <w:t xml:space="preserve"> </w:t>
      </w:r>
      <w:r>
        <w:t>2</w:t>
      </w:r>
      <w:r>
        <w:rPr>
          <w:spacing w:val="-9"/>
        </w:rPr>
        <w:t xml:space="preserve"> </w:t>
      </w:r>
      <w:r>
        <w:t>have</w:t>
      </w:r>
      <w:r>
        <w:rPr>
          <w:spacing w:val="-9"/>
        </w:rPr>
        <w:t xml:space="preserve"> </w:t>
      </w:r>
      <w:r>
        <w:t>the meanings given to them in Schedule 2.</w:t>
      </w:r>
    </w:p>
    <w:p w14:paraId="00A5040F" w14:textId="77777777" w:rsidR="00670E8F" w:rsidRDefault="00670E8F">
      <w:pPr>
        <w:pStyle w:val="BodyText"/>
        <w:spacing w:before="49"/>
      </w:pPr>
    </w:p>
    <w:p w14:paraId="5599540B" w14:textId="77777777" w:rsidR="00670E8F" w:rsidRDefault="00000000">
      <w:pPr>
        <w:pStyle w:val="Heading2"/>
        <w:numPr>
          <w:ilvl w:val="0"/>
          <w:numId w:val="11"/>
        </w:numPr>
        <w:tabs>
          <w:tab w:val="left" w:pos="873"/>
        </w:tabs>
        <w:ind w:left="873"/>
      </w:pPr>
      <w:r>
        <w:rPr>
          <w:spacing w:val="-2"/>
        </w:rPr>
        <w:t>CONFIDENTIALITY</w:t>
      </w:r>
    </w:p>
    <w:p w14:paraId="763A045C" w14:textId="77777777" w:rsidR="00670E8F" w:rsidRDefault="00670E8F">
      <w:pPr>
        <w:pStyle w:val="BodyText"/>
        <w:spacing w:before="78"/>
        <w:rPr>
          <w:rFonts w:ascii="Tahoma"/>
          <w:b/>
        </w:rPr>
      </w:pPr>
    </w:p>
    <w:p w14:paraId="2AC624F9" w14:textId="77777777" w:rsidR="00670E8F" w:rsidRDefault="00000000">
      <w:pPr>
        <w:pStyle w:val="ListParagraph"/>
        <w:numPr>
          <w:ilvl w:val="1"/>
          <w:numId w:val="11"/>
        </w:numPr>
        <w:tabs>
          <w:tab w:val="left" w:pos="870"/>
          <w:tab w:val="left" w:pos="873"/>
        </w:tabs>
        <w:spacing w:line="276" w:lineRule="auto"/>
        <w:ind w:left="873" w:right="108"/>
        <w:jc w:val="both"/>
        <w:rPr>
          <w:sz w:val="16"/>
        </w:rPr>
      </w:pPr>
      <w:r>
        <w:rPr>
          <w:w w:val="90"/>
          <w:sz w:val="16"/>
        </w:rPr>
        <w:t>Subject</w:t>
      </w:r>
      <w:r>
        <w:rPr>
          <w:sz w:val="16"/>
        </w:rPr>
        <w:t xml:space="preserve"> </w:t>
      </w:r>
      <w:r>
        <w:rPr>
          <w:w w:val="90"/>
          <w:sz w:val="16"/>
        </w:rPr>
        <w:t xml:space="preserve">to the provisions of Clauses 13.2,13.3 and 13.4, </w:t>
      </w:r>
      <w:r>
        <w:rPr>
          <w:sz w:val="16"/>
        </w:rPr>
        <w:t>each party shall:</w:t>
      </w:r>
    </w:p>
    <w:p w14:paraId="0E853F80" w14:textId="77777777" w:rsidR="00670E8F" w:rsidRDefault="00670E8F">
      <w:pPr>
        <w:pStyle w:val="BodyText"/>
        <w:spacing w:before="46"/>
      </w:pPr>
    </w:p>
    <w:p w14:paraId="28E1B937" w14:textId="77777777" w:rsidR="00670E8F" w:rsidRDefault="00000000">
      <w:pPr>
        <w:pStyle w:val="ListParagraph"/>
        <w:numPr>
          <w:ilvl w:val="2"/>
          <w:numId w:val="11"/>
        </w:numPr>
        <w:tabs>
          <w:tab w:val="left" w:pos="870"/>
          <w:tab w:val="left" w:pos="873"/>
        </w:tabs>
        <w:spacing w:before="1" w:line="276" w:lineRule="auto"/>
        <w:ind w:left="873" w:right="103"/>
        <w:jc w:val="both"/>
        <w:rPr>
          <w:sz w:val="16"/>
        </w:rPr>
      </w:pPr>
      <w:r>
        <w:rPr>
          <w:sz w:val="16"/>
        </w:rPr>
        <w:t>treat as strictly conﬁdential and use solely for the purposes contemplated by this Agreement all information, whether technical or commercial, obtained or</w:t>
      </w:r>
      <w:r>
        <w:rPr>
          <w:spacing w:val="-13"/>
          <w:sz w:val="16"/>
        </w:rPr>
        <w:t xml:space="preserve"> </w:t>
      </w:r>
      <w:r>
        <w:rPr>
          <w:sz w:val="16"/>
        </w:rPr>
        <w:t>received</w:t>
      </w:r>
      <w:r>
        <w:rPr>
          <w:spacing w:val="-13"/>
          <w:sz w:val="16"/>
        </w:rPr>
        <w:t xml:space="preserve"> </w:t>
      </w:r>
      <w:r>
        <w:rPr>
          <w:sz w:val="16"/>
        </w:rPr>
        <w:t>by</w:t>
      </w:r>
      <w:r>
        <w:rPr>
          <w:spacing w:val="-13"/>
          <w:sz w:val="16"/>
        </w:rPr>
        <w:t xml:space="preserve"> </w:t>
      </w:r>
      <w:r>
        <w:rPr>
          <w:sz w:val="16"/>
        </w:rPr>
        <w:t>it</w:t>
      </w:r>
      <w:r>
        <w:rPr>
          <w:spacing w:val="-13"/>
          <w:sz w:val="16"/>
        </w:rPr>
        <w:t xml:space="preserve"> </w:t>
      </w:r>
      <w:r>
        <w:rPr>
          <w:sz w:val="16"/>
        </w:rPr>
        <w:t>as</w:t>
      </w:r>
      <w:r>
        <w:rPr>
          <w:spacing w:val="-13"/>
          <w:sz w:val="16"/>
        </w:rPr>
        <w:t xml:space="preserve"> </w:t>
      </w:r>
      <w:r>
        <w:rPr>
          <w:sz w:val="16"/>
        </w:rPr>
        <w:t>a</w:t>
      </w:r>
      <w:r>
        <w:rPr>
          <w:spacing w:val="-13"/>
          <w:sz w:val="16"/>
        </w:rPr>
        <w:t xml:space="preserve"> </w:t>
      </w:r>
      <w:r>
        <w:rPr>
          <w:sz w:val="16"/>
        </w:rPr>
        <w:t>result</w:t>
      </w:r>
      <w:r>
        <w:rPr>
          <w:spacing w:val="-13"/>
          <w:sz w:val="16"/>
        </w:rPr>
        <w:t xml:space="preserve"> </w:t>
      </w:r>
      <w:r>
        <w:rPr>
          <w:sz w:val="16"/>
        </w:rPr>
        <w:t>of</w:t>
      </w:r>
      <w:r>
        <w:rPr>
          <w:spacing w:val="-13"/>
          <w:sz w:val="16"/>
        </w:rPr>
        <w:t xml:space="preserve"> </w:t>
      </w:r>
      <w:r>
        <w:rPr>
          <w:sz w:val="16"/>
        </w:rPr>
        <w:t>entering</w:t>
      </w:r>
      <w:r>
        <w:rPr>
          <w:spacing w:val="-13"/>
          <w:sz w:val="16"/>
        </w:rPr>
        <w:t xml:space="preserve"> </w:t>
      </w:r>
      <w:r>
        <w:rPr>
          <w:sz w:val="16"/>
        </w:rPr>
        <w:t>into or performing its obligations under this</w:t>
      </w:r>
      <w:r>
        <w:rPr>
          <w:spacing w:val="-6"/>
          <w:sz w:val="16"/>
        </w:rPr>
        <w:t xml:space="preserve"> </w:t>
      </w:r>
      <w:r>
        <w:rPr>
          <w:sz w:val="16"/>
        </w:rPr>
        <w:t>Agreement and relating to the negotiations relating to, or the provisions or subject matter of, this Agreement or any other party to it (</w:t>
      </w:r>
      <w:r>
        <w:rPr>
          <w:rFonts w:ascii="Tahoma" w:hAnsi="Tahoma"/>
          <w:b/>
          <w:sz w:val="16"/>
        </w:rPr>
        <w:t>conffidential information</w:t>
      </w:r>
      <w:r>
        <w:rPr>
          <w:sz w:val="16"/>
        </w:rPr>
        <w:t>);</w:t>
      </w:r>
    </w:p>
    <w:p w14:paraId="768B30CB" w14:textId="77777777" w:rsidR="00670E8F" w:rsidRDefault="00670E8F">
      <w:pPr>
        <w:pStyle w:val="BodyText"/>
        <w:spacing w:before="50"/>
      </w:pPr>
    </w:p>
    <w:p w14:paraId="54DBD654" w14:textId="77777777" w:rsidR="00670E8F" w:rsidRDefault="00000000">
      <w:pPr>
        <w:pStyle w:val="ListParagraph"/>
        <w:numPr>
          <w:ilvl w:val="2"/>
          <w:numId w:val="11"/>
        </w:numPr>
        <w:tabs>
          <w:tab w:val="left" w:pos="868"/>
          <w:tab w:val="left" w:pos="873"/>
        </w:tabs>
        <w:spacing w:before="1" w:line="276" w:lineRule="auto"/>
        <w:ind w:left="873" w:right="107"/>
        <w:jc w:val="both"/>
        <w:rPr>
          <w:sz w:val="16"/>
        </w:rPr>
      </w:pPr>
      <w:r>
        <w:rPr>
          <w:sz w:val="16"/>
        </w:rPr>
        <w:t>not, except with the prior written consent of the party from whom the conﬁdential information was obtained publish or otherwise disclose to any person any conﬁdential information except for the purposes contemplated by this Agreement; and</w:t>
      </w:r>
    </w:p>
    <w:p w14:paraId="10BA34A7"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52829FDE" w14:textId="77777777" w:rsidR="00670E8F" w:rsidRDefault="00670E8F">
      <w:pPr>
        <w:pStyle w:val="BodyText"/>
        <w:spacing w:before="142"/>
        <w:rPr>
          <w:sz w:val="20"/>
        </w:rPr>
      </w:pPr>
    </w:p>
    <w:p w14:paraId="783BE023" w14:textId="77777777" w:rsidR="00670E8F" w:rsidRDefault="00670E8F">
      <w:pPr>
        <w:pStyle w:val="BodyText"/>
        <w:rPr>
          <w:sz w:val="20"/>
        </w:rPr>
        <w:sectPr w:rsidR="00670E8F">
          <w:pgSz w:w="11920" w:h="16840"/>
          <w:pgMar w:top="1040" w:right="566" w:bottom="880" w:left="566" w:header="203" w:footer="696" w:gutter="0"/>
          <w:cols w:space="720"/>
        </w:sectPr>
      </w:pPr>
    </w:p>
    <w:p w14:paraId="2C128C69" w14:textId="77777777" w:rsidR="00670E8F" w:rsidRDefault="00000000">
      <w:pPr>
        <w:pStyle w:val="ListParagraph"/>
        <w:numPr>
          <w:ilvl w:val="2"/>
          <w:numId w:val="11"/>
        </w:numPr>
        <w:tabs>
          <w:tab w:val="left" w:pos="870"/>
          <w:tab w:val="left" w:pos="874"/>
        </w:tabs>
        <w:spacing w:before="95" w:line="276" w:lineRule="auto"/>
        <w:ind w:right="44"/>
        <w:jc w:val="both"/>
        <w:rPr>
          <w:sz w:val="16"/>
        </w:rPr>
      </w:pPr>
      <w:r>
        <w:rPr>
          <w:sz w:val="16"/>
        </w:rPr>
        <w:t>take</w:t>
      </w:r>
      <w:r>
        <w:rPr>
          <w:spacing w:val="-9"/>
          <w:sz w:val="16"/>
        </w:rPr>
        <w:t xml:space="preserve"> </w:t>
      </w:r>
      <w:r>
        <w:rPr>
          <w:sz w:val="16"/>
        </w:rPr>
        <w:t>reasonable</w:t>
      </w:r>
      <w:r>
        <w:rPr>
          <w:spacing w:val="-1"/>
          <w:sz w:val="16"/>
        </w:rPr>
        <w:t xml:space="preserve"> </w:t>
      </w:r>
      <w:r>
        <w:rPr>
          <w:sz w:val="16"/>
        </w:rPr>
        <w:t>precautions</w:t>
      </w:r>
      <w:r>
        <w:rPr>
          <w:spacing w:val="-15"/>
          <w:sz w:val="16"/>
        </w:rPr>
        <w:t xml:space="preserve"> </w:t>
      </w:r>
      <w:r>
        <w:rPr>
          <w:sz w:val="16"/>
        </w:rPr>
        <w:t>necessary</w:t>
      </w:r>
      <w:r>
        <w:rPr>
          <w:spacing w:val="-14"/>
          <w:sz w:val="16"/>
        </w:rPr>
        <w:t xml:space="preserve"> </w:t>
      </w:r>
      <w:r>
        <w:rPr>
          <w:sz w:val="16"/>
        </w:rPr>
        <w:t>to</w:t>
      </w:r>
      <w:r>
        <w:rPr>
          <w:spacing w:val="-14"/>
          <w:sz w:val="16"/>
        </w:rPr>
        <w:t xml:space="preserve"> </w:t>
      </w:r>
      <w:r>
        <w:rPr>
          <w:sz w:val="16"/>
        </w:rPr>
        <w:t>safeguard the conﬁdentiality of the disclosing party’s conﬁdential information, including:</w:t>
      </w:r>
    </w:p>
    <w:p w14:paraId="5EA16EFC" w14:textId="77777777" w:rsidR="00670E8F" w:rsidRDefault="00670E8F">
      <w:pPr>
        <w:pStyle w:val="BodyText"/>
        <w:spacing w:before="47"/>
      </w:pPr>
    </w:p>
    <w:p w14:paraId="722BA764" w14:textId="77777777" w:rsidR="00670E8F" w:rsidRDefault="00000000">
      <w:pPr>
        <w:pStyle w:val="ListParagraph"/>
        <w:numPr>
          <w:ilvl w:val="0"/>
          <w:numId w:val="4"/>
        </w:numPr>
        <w:tabs>
          <w:tab w:val="left" w:pos="871"/>
          <w:tab w:val="left" w:pos="874"/>
        </w:tabs>
        <w:spacing w:line="276" w:lineRule="auto"/>
        <w:ind w:right="47"/>
        <w:jc w:val="both"/>
        <w:rPr>
          <w:sz w:val="16"/>
        </w:rPr>
      </w:pPr>
      <w:r>
        <w:rPr>
          <w:sz w:val="16"/>
        </w:rPr>
        <w:t>those</w:t>
      </w:r>
      <w:r>
        <w:rPr>
          <w:spacing w:val="-12"/>
          <w:sz w:val="16"/>
        </w:rPr>
        <w:t xml:space="preserve"> </w:t>
      </w:r>
      <w:r>
        <w:rPr>
          <w:sz w:val="16"/>
        </w:rPr>
        <w:t>taken</w:t>
      </w:r>
      <w:r>
        <w:rPr>
          <w:spacing w:val="-12"/>
          <w:sz w:val="16"/>
        </w:rPr>
        <w:t xml:space="preserve"> </w:t>
      </w:r>
      <w:r>
        <w:rPr>
          <w:sz w:val="16"/>
        </w:rPr>
        <w:t>by</w:t>
      </w:r>
      <w:r>
        <w:rPr>
          <w:spacing w:val="-12"/>
          <w:sz w:val="16"/>
        </w:rPr>
        <w:t xml:space="preserve"> </w:t>
      </w:r>
      <w:r>
        <w:rPr>
          <w:sz w:val="16"/>
        </w:rPr>
        <w:t>the</w:t>
      </w:r>
      <w:r>
        <w:rPr>
          <w:spacing w:val="-12"/>
          <w:sz w:val="16"/>
        </w:rPr>
        <w:t xml:space="preserve"> </w:t>
      </w:r>
      <w:r>
        <w:rPr>
          <w:sz w:val="16"/>
        </w:rPr>
        <w:t>receiving</w:t>
      </w:r>
      <w:r>
        <w:rPr>
          <w:spacing w:val="-12"/>
          <w:sz w:val="16"/>
        </w:rPr>
        <w:t xml:space="preserve"> </w:t>
      </w:r>
      <w:r>
        <w:rPr>
          <w:sz w:val="16"/>
        </w:rPr>
        <w:t>party</w:t>
      </w:r>
      <w:r>
        <w:rPr>
          <w:spacing w:val="-12"/>
          <w:sz w:val="16"/>
        </w:rPr>
        <w:t xml:space="preserve"> </w:t>
      </w:r>
      <w:r>
        <w:rPr>
          <w:sz w:val="16"/>
        </w:rPr>
        <w:t>to</w:t>
      </w:r>
      <w:r>
        <w:rPr>
          <w:spacing w:val="-12"/>
          <w:sz w:val="16"/>
        </w:rPr>
        <w:t xml:space="preserve"> </w:t>
      </w:r>
      <w:r>
        <w:rPr>
          <w:sz w:val="16"/>
        </w:rPr>
        <w:t>protect</w:t>
      </w:r>
      <w:r>
        <w:rPr>
          <w:spacing w:val="-12"/>
          <w:sz w:val="16"/>
        </w:rPr>
        <w:t xml:space="preserve"> </w:t>
      </w:r>
      <w:r>
        <w:rPr>
          <w:sz w:val="16"/>
        </w:rPr>
        <w:t>its</w:t>
      </w:r>
      <w:r>
        <w:rPr>
          <w:spacing w:val="-12"/>
          <w:sz w:val="16"/>
        </w:rPr>
        <w:t xml:space="preserve"> </w:t>
      </w:r>
      <w:r>
        <w:rPr>
          <w:sz w:val="16"/>
        </w:rPr>
        <w:t>own conﬁdential information; and</w:t>
      </w:r>
    </w:p>
    <w:p w14:paraId="0FC18C1C" w14:textId="77777777" w:rsidR="00670E8F" w:rsidRDefault="00670E8F">
      <w:pPr>
        <w:pStyle w:val="BodyText"/>
        <w:spacing w:before="47"/>
      </w:pPr>
    </w:p>
    <w:p w14:paraId="0F28CD7D" w14:textId="77777777" w:rsidR="00670E8F" w:rsidRDefault="00000000">
      <w:pPr>
        <w:pStyle w:val="ListParagraph"/>
        <w:numPr>
          <w:ilvl w:val="0"/>
          <w:numId w:val="4"/>
        </w:numPr>
        <w:tabs>
          <w:tab w:val="left" w:pos="872"/>
          <w:tab w:val="left" w:pos="874"/>
        </w:tabs>
        <w:spacing w:line="276" w:lineRule="auto"/>
        <w:ind w:right="44"/>
        <w:jc w:val="both"/>
        <w:rPr>
          <w:sz w:val="16"/>
        </w:rPr>
      </w:pPr>
      <w:r>
        <w:rPr>
          <w:sz w:val="16"/>
        </w:rPr>
        <w:t>those which the disclosing party may reasonably request from time to time.</w:t>
      </w:r>
    </w:p>
    <w:p w14:paraId="2B5FFA8B" w14:textId="77777777" w:rsidR="00670E8F" w:rsidRDefault="00670E8F">
      <w:pPr>
        <w:pStyle w:val="BodyText"/>
        <w:spacing w:before="47"/>
      </w:pPr>
    </w:p>
    <w:p w14:paraId="1C1B80F0" w14:textId="77777777" w:rsidR="00670E8F" w:rsidRDefault="00000000">
      <w:pPr>
        <w:pStyle w:val="ListParagraph"/>
        <w:numPr>
          <w:ilvl w:val="1"/>
          <w:numId w:val="11"/>
        </w:numPr>
        <w:tabs>
          <w:tab w:val="left" w:pos="870"/>
          <w:tab w:val="left" w:pos="874"/>
        </w:tabs>
        <w:spacing w:line="276" w:lineRule="auto"/>
        <w:ind w:right="42"/>
        <w:jc w:val="both"/>
        <w:rPr>
          <w:sz w:val="16"/>
        </w:rPr>
      </w:pPr>
      <w:r>
        <w:rPr>
          <w:sz w:val="16"/>
        </w:rPr>
        <w:t>The receiving party may disclose conﬁdential information which would otherwise be subject to Clause 13.1 but only to the extent that it can demonstrate</w:t>
      </w:r>
      <w:r>
        <w:rPr>
          <w:spacing w:val="-14"/>
          <w:sz w:val="16"/>
        </w:rPr>
        <w:t xml:space="preserve"> </w:t>
      </w:r>
      <w:r>
        <w:rPr>
          <w:sz w:val="16"/>
        </w:rPr>
        <w:t>that:</w:t>
      </w:r>
    </w:p>
    <w:p w14:paraId="662E33E1" w14:textId="77777777" w:rsidR="00670E8F" w:rsidRDefault="00670E8F">
      <w:pPr>
        <w:pStyle w:val="BodyText"/>
        <w:spacing w:before="48"/>
      </w:pPr>
    </w:p>
    <w:p w14:paraId="15891D87" w14:textId="77777777" w:rsidR="00670E8F" w:rsidRDefault="00000000">
      <w:pPr>
        <w:pStyle w:val="ListParagraph"/>
        <w:numPr>
          <w:ilvl w:val="2"/>
          <w:numId w:val="11"/>
        </w:numPr>
        <w:tabs>
          <w:tab w:val="left" w:pos="870"/>
          <w:tab w:val="left" w:pos="874"/>
        </w:tabs>
        <w:spacing w:line="276" w:lineRule="auto"/>
        <w:ind w:right="44"/>
        <w:jc w:val="both"/>
        <w:rPr>
          <w:sz w:val="16"/>
        </w:rPr>
      </w:pPr>
      <w:r>
        <w:rPr>
          <w:sz w:val="16"/>
        </w:rPr>
        <w:t>such disclosure is required by Applicable Law or by any securities exchange or regulatory or governmental body having jurisdiction over it, wherever situated, and whether or not the requirement has the force of law;</w:t>
      </w:r>
    </w:p>
    <w:p w14:paraId="483E6EE7" w14:textId="77777777" w:rsidR="00670E8F" w:rsidRDefault="00670E8F">
      <w:pPr>
        <w:pStyle w:val="BodyText"/>
        <w:spacing w:before="49"/>
      </w:pPr>
    </w:p>
    <w:p w14:paraId="1E3169DD"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the conﬁdential information was lawfully in its possession prior</w:t>
      </w:r>
      <w:r>
        <w:rPr>
          <w:spacing w:val="-2"/>
          <w:sz w:val="16"/>
        </w:rPr>
        <w:t xml:space="preserve"> </w:t>
      </w:r>
      <w:r>
        <w:rPr>
          <w:sz w:val="16"/>
        </w:rPr>
        <w:t>to</w:t>
      </w:r>
      <w:r>
        <w:rPr>
          <w:spacing w:val="-2"/>
          <w:sz w:val="16"/>
        </w:rPr>
        <w:t xml:space="preserve"> </w:t>
      </w:r>
      <w:r>
        <w:rPr>
          <w:sz w:val="16"/>
        </w:rPr>
        <w:t>its</w:t>
      </w:r>
      <w:r>
        <w:rPr>
          <w:spacing w:val="-2"/>
          <w:sz w:val="16"/>
        </w:rPr>
        <w:t xml:space="preserve"> </w:t>
      </w:r>
      <w:r>
        <w:rPr>
          <w:sz w:val="16"/>
        </w:rPr>
        <w:t>disclosure</w:t>
      </w:r>
      <w:r>
        <w:rPr>
          <w:spacing w:val="-2"/>
          <w:sz w:val="16"/>
        </w:rPr>
        <w:t xml:space="preserve"> </w:t>
      </w:r>
      <w:r>
        <w:rPr>
          <w:sz w:val="16"/>
        </w:rPr>
        <w:t>by</w:t>
      </w:r>
      <w:r>
        <w:rPr>
          <w:spacing w:val="-2"/>
          <w:sz w:val="16"/>
        </w:rPr>
        <w:t xml:space="preserve"> </w:t>
      </w:r>
      <w:r>
        <w:rPr>
          <w:sz w:val="16"/>
        </w:rPr>
        <w:t>the</w:t>
      </w:r>
      <w:r>
        <w:rPr>
          <w:spacing w:val="-2"/>
          <w:sz w:val="16"/>
        </w:rPr>
        <w:t xml:space="preserve"> </w:t>
      </w:r>
      <w:r>
        <w:rPr>
          <w:sz w:val="16"/>
        </w:rPr>
        <w:t>other</w:t>
      </w:r>
      <w:r>
        <w:rPr>
          <w:spacing w:val="-2"/>
          <w:sz w:val="16"/>
        </w:rPr>
        <w:t xml:space="preserve"> </w:t>
      </w:r>
      <w:r>
        <w:rPr>
          <w:sz w:val="16"/>
        </w:rPr>
        <w:t>party (as evidenced by written records)</w:t>
      </w:r>
      <w:r>
        <w:rPr>
          <w:spacing w:val="-13"/>
          <w:sz w:val="16"/>
        </w:rPr>
        <w:t xml:space="preserve"> </w:t>
      </w:r>
      <w:r>
        <w:rPr>
          <w:sz w:val="16"/>
        </w:rPr>
        <w:t>and</w:t>
      </w:r>
      <w:r>
        <w:rPr>
          <w:spacing w:val="-13"/>
          <w:sz w:val="16"/>
        </w:rPr>
        <w:t xml:space="preserve"> </w:t>
      </w:r>
      <w:r>
        <w:rPr>
          <w:sz w:val="16"/>
        </w:rPr>
        <w:t>had</w:t>
      </w:r>
      <w:r>
        <w:rPr>
          <w:spacing w:val="-13"/>
          <w:sz w:val="16"/>
        </w:rPr>
        <w:t xml:space="preserve"> </w:t>
      </w:r>
      <w:r>
        <w:rPr>
          <w:sz w:val="16"/>
        </w:rPr>
        <w:t>not</w:t>
      </w:r>
      <w:r>
        <w:rPr>
          <w:spacing w:val="-13"/>
          <w:sz w:val="16"/>
        </w:rPr>
        <w:t xml:space="preserve"> </w:t>
      </w:r>
      <w:r>
        <w:rPr>
          <w:sz w:val="16"/>
        </w:rPr>
        <w:t>been obtained from the disclosing party; and</w:t>
      </w:r>
    </w:p>
    <w:p w14:paraId="68B703DF" w14:textId="77777777" w:rsidR="00670E8F" w:rsidRDefault="00670E8F">
      <w:pPr>
        <w:pStyle w:val="BodyText"/>
        <w:spacing w:before="48"/>
      </w:pPr>
    </w:p>
    <w:p w14:paraId="501C71E1"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the conﬁdential information has come into the public domain other than through its fault or the fault of any person to whom the conﬁdential information has been disclosed in accordance with Clause</w:t>
      </w:r>
      <w:r>
        <w:rPr>
          <w:spacing w:val="-14"/>
          <w:sz w:val="16"/>
        </w:rPr>
        <w:t xml:space="preserve"> </w:t>
      </w:r>
      <w:r>
        <w:rPr>
          <w:sz w:val="16"/>
        </w:rPr>
        <w:t>13.3;</w:t>
      </w:r>
    </w:p>
    <w:p w14:paraId="6E49A5D8" w14:textId="77777777" w:rsidR="00670E8F" w:rsidRDefault="00670E8F">
      <w:pPr>
        <w:pStyle w:val="BodyText"/>
        <w:spacing w:before="49"/>
      </w:pPr>
    </w:p>
    <w:p w14:paraId="1A6C38E5" w14:textId="77777777" w:rsidR="00670E8F" w:rsidRDefault="00000000">
      <w:pPr>
        <w:pStyle w:val="ListParagraph"/>
        <w:numPr>
          <w:ilvl w:val="1"/>
          <w:numId w:val="11"/>
        </w:numPr>
        <w:tabs>
          <w:tab w:val="left" w:pos="871"/>
          <w:tab w:val="left" w:pos="874"/>
        </w:tabs>
        <w:spacing w:line="276" w:lineRule="auto"/>
        <w:ind w:right="42"/>
        <w:jc w:val="both"/>
        <w:rPr>
          <w:sz w:val="16"/>
        </w:rPr>
      </w:pPr>
      <w:r>
        <w:rPr>
          <w:sz w:val="16"/>
        </w:rPr>
        <w:t>Each party may for the purposes contemplated by this Agreement disclose conﬁdential information</w:t>
      </w:r>
      <w:r>
        <w:rPr>
          <w:spacing w:val="-6"/>
          <w:sz w:val="16"/>
        </w:rPr>
        <w:t xml:space="preserve"> </w:t>
      </w:r>
      <w:r>
        <w:rPr>
          <w:sz w:val="16"/>
        </w:rPr>
        <w:t>to the following Persons or any of</w:t>
      </w:r>
      <w:r>
        <w:rPr>
          <w:spacing w:val="-12"/>
          <w:sz w:val="16"/>
        </w:rPr>
        <w:t xml:space="preserve"> </w:t>
      </w:r>
      <w:r>
        <w:rPr>
          <w:sz w:val="16"/>
        </w:rPr>
        <w:t>them,</w:t>
      </w:r>
      <w:r>
        <w:rPr>
          <w:spacing w:val="-12"/>
          <w:sz w:val="16"/>
        </w:rPr>
        <w:t xml:space="preserve"> </w:t>
      </w:r>
      <w:r>
        <w:rPr>
          <w:sz w:val="16"/>
        </w:rPr>
        <w:t>provided</w:t>
      </w:r>
      <w:r>
        <w:rPr>
          <w:spacing w:val="-12"/>
          <w:sz w:val="16"/>
        </w:rPr>
        <w:t xml:space="preserve"> </w:t>
      </w:r>
      <w:r>
        <w:rPr>
          <w:sz w:val="16"/>
        </w:rPr>
        <w:t>that a written conﬁdentiality undertaking in a form equivalent to Clause 13.1 has been obtained from such Person, or an equivalent professional obligation is owed by such Person:</w:t>
      </w:r>
    </w:p>
    <w:p w14:paraId="44CF728C" w14:textId="77777777" w:rsidR="00670E8F" w:rsidRDefault="00670E8F">
      <w:pPr>
        <w:pStyle w:val="BodyText"/>
        <w:spacing w:before="50"/>
      </w:pPr>
    </w:p>
    <w:p w14:paraId="656A3807" w14:textId="77777777" w:rsidR="00670E8F" w:rsidRDefault="00000000">
      <w:pPr>
        <w:pStyle w:val="ListParagraph"/>
        <w:numPr>
          <w:ilvl w:val="2"/>
          <w:numId w:val="11"/>
        </w:numPr>
        <w:tabs>
          <w:tab w:val="left" w:pos="870"/>
          <w:tab w:val="left" w:pos="874"/>
        </w:tabs>
        <w:spacing w:before="1" w:line="276" w:lineRule="auto"/>
        <w:ind w:right="42"/>
        <w:jc w:val="both"/>
        <w:rPr>
          <w:sz w:val="16"/>
        </w:rPr>
      </w:pPr>
      <w:r>
        <w:rPr>
          <w:sz w:val="16"/>
        </w:rPr>
        <w:t>its professional advisers, auditors, bankers and insurers, acting as such;</w:t>
      </w:r>
    </w:p>
    <w:p w14:paraId="36F45636" w14:textId="77777777" w:rsidR="00670E8F" w:rsidRDefault="00670E8F">
      <w:pPr>
        <w:pStyle w:val="BodyText"/>
        <w:spacing w:before="46"/>
      </w:pPr>
    </w:p>
    <w:p w14:paraId="569C1E26" w14:textId="77777777" w:rsidR="00670E8F" w:rsidRDefault="00000000">
      <w:pPr>
        <w:pStyle w:val="ListParagraph"/>
        <w:numPr>
          <w:ilvl w:val="2"/>
          <w:numId w:val="11"/>
        </w:numPr>
        <w:tabs>
          <w:tab w:val="left" w:pos="869"/>
          <w:tab w:val="left" w:pos="874"/>
        </w:tabs>
        <w:spacing w:before="1" w:line="276" w:lineRule="auto"/>
        <w:ind w:right="45"/>
        <w:jc w:val="both"/>
        <w:rPr>
          <w:sz w:val="16"/>
        </w:rPr>
      </w:pPr>
      <w:r>
        <w:rPr>
          <w:sz w:val="16"/>
        </w:rPr>
        <w:t>actual and potential investors in and providers of funding to MODIFI and any related security agent, trustee or service provider; and</w:t>
      </w:r>
    </w:p>
    <w:p w14:paraId="3E3D6B0D" w14:textId="77777777" w:rsidR="00670E8F" w:rsidRDefault="00670E8F">
      <w:pPr>
        <w:pStyle w:val="BodyText"/>
        <w:spacing w:before="47"/>
      </w:pPr>
    </w:p>
    <w:p w14:paraId="5540A3FE" w14:textId="77777777" w:rsidR="00670E8F" w:rsidRDefault="00000000">
      <w:pPr>
        <w:pStyle w:val="ListParagraph"/>
        <w:numPr>
          <w:ilvl w:val="2"/>
          <w:numId w:val="11"/>
        </w:numPr>
        <w:tabs>
          <w:tab w:val="left" w:pos="869"/>
          <w:tab w:val="left" w:pos="874"/>
        </w:tabs>
        <w:spacing w:line="276" w:lineRule="auto"/>
        <w:ind w:right="40"/>
        <w:jc w:val="both"/>
        <w:rPr>
          <w:sz w:val="16"/>
        </w:rPr>
      </w:pPr>
      <w:r>
        <w:rPr>
          <w:sz w:val="16"/>
        </w:rPr>
        <w:t>its and its afﬁliates’ directors, ofﬁcers, employees and</w:t>
      </w:r>
      <w:r>
        <w:rPr>
          <w:spacing w:val="-14"/>
          <w:sz w:val="16"/>
        </w:rPr>
        <w:t xml:space="preserve"> </w:t>
      </w:r>
      <w:r>
        <w:rPr>
          <w:sz w:val="16"/>
        </w:rPr>
        <w:t>agents.</w:t>
      </w:r>
    </w:p>
    <w:p w14:paraId="2BE0320C" w14:textId="77777777" w:rsidR="00670E8F" w:rsidRDefault="00670E8F">
      <w:pPr>
        <w:pStyle w:val="BodyText"/>
        <w:spacing w:before="47"/>
      </w:pPr>
    </w:p>
    <w:p w14:paraId="52ECC9FB" w14:textId="77777777" w:rsidR="00670E8F" w:rsidRDefault="00000000">
      <w:pPr>
        <w:pStyle w:val="ListParagraph"/>
        <w:numPr>
          <w:ilvl w:val="1"/>
          <w:numId w:val="11"/>
        </w:numPr>
        <w:tabs>
          <w:tab w:val="left" w:pos="870"/>
          <w:tab w:val="left" w:pos="874"/>
        </w:tabs>
        <w:spacing w:line="276" w:lineRule="auto"/>
        <w:ind w:right="44"/>
        <w:jc w:val="both"/>
        <w:rPr>
          <w:sz w:val="16"/>
        </w:rPr>
      </w:pPr>
      <w:r>
        <w:rPr>
          <w:sz w:val="16"/>
        </w:rPr>
        <w:t>This Clause 13 shall not prohibit communication between MODIFI and a Buyer.</w:t>
      </w:r>
    </w:p>
    <w:p w14:paraId="610D70EE" w14:textId="77777777" w:rsidR="00670E8F" w:rsidRDefault="00670E8F">
      <w:pPr>
        <w:pStyle w:val="BodyText"/>
        <w:spacing w:before="47"/>
      </w:pPr>
    </w:p>
    <w:p w14:paraId="5BB256FE" w14:textId="77777777" w:rsidR="00670E8F" w:rsidRDefault="00000000">
      <w:pPr>
        <w:pStyle w:val="ListParagraph"/>
        <w:numPr>
          <w:ilvl w:val="1"/>
          <w:numId w:val="11"/>
        </w:numPr>
        <w:tabs>
          <w:tab w:val="left" w:pos="870"/>
          <w:tab w:val="left" w:pos="874"/>
        </w:tabs>
        <w:spacing w:line="276" w:lineRule="auto"/>
        <w:ind w:right="38"/>
        <w:jc w:val="both"/>
        <w:rPr>
          <w:sz w:val="16"/>
        </w:rPr>
      </w:pPr>
      <w:r>
        <w:rPr>
          <w:sz w:val="16"/>
        </w:rPr>
        <w:t>The parties</w:t>
      </w:r>
      <w:r>
        <w:rPr>
          <w:spacing w:val="-6"/>
          <w:sz w:val="16"/>
        </w:rPr>
        <w:t xml:space="preserve"> </w:t>
      </w:r>
      <w:r>
        <w:rPr>
          <w:sz w:val="16"/>
        </w:rPr>
        <w:t>acknowledge</w:t>
      </w:r>
      <w:r>
        <w:rPr>
          <w:spacing w:val="-6"/>
          <w:sz w:val="16"/>
        </w:rPr>
        <w:t xml:space="preserve"> </w:t>
      </w:r>
      <w:r>
        <w:rPr>
          <w:sz w:val="16"/>
        </w:rPr>
        <w:t>that</w:t>
      </w:r>
      <w:r>
        <w:rPr>
          <w:spacing w:val="-6"/>
          <w:sz w:val="16"/>
        </w:rPr>
        <w:t xml:space="preserve"> </w:t>
      </w:r>
      <w:r>
        <w:rPr>
          <w:sz w:val="16"/>
        </w:rPr>
        <w:t>any</w:t>
      </w:r>
      <w:r>
        <w:rPr>
          <w:spacing w:val="-6"/>
          <w:sz w:val="16"/>
        </w:rPr>
        <w:t xml:space="preserve"> </w:t>
      </w:r>
      <w:r>
        <w:rPr>
          <w:sz w:val="16"/>
        </w:rPr>
        <w:t>unauthorised</w:t>
      </w:r>
      <w:r>
        <w:rPr>
          <w:spacing w:val="-6"/>
          <w:sz w:val="16"/>
        </w:rPr>
        <w:t xml:space="preserve"> </w:t>
      </w:r>
      <w:r>
        <w:rPr>
          <w:sz w:val="16"/>
        </w:rPr>
        <w:t>use or</w:t>
      </w:r>
      <w:r>
        <w:rPr>
          <w:spacing w:val="-1"/>
          <w:sz w:val="16"/>
        </w:rPr>
        <w:t xml:space="preserve"> </w:t>
      </w:r>
      <w:r>
        <w:rPr>
          <w:sz w:val="16"/>
        </w:rPr>
        <w:t>disclosure of any Conﬁdential Information by</w:t>
      </w:r>
      <w:r>
        <w:rPr>
          <w:spacing w:val="-15"/>
          <w:sz w:val="16"/>
        </w:rPr>
        <w:t xml:space="preserve"> </w:t>
      </w:r>
      <w:r>
        <w:rPr>
          <w:sz w:val="16"/>
        </w:rPr>
        <w:t>the receiving party may cause irreparable damage to the disclosing party and that the disclosing party will be entitled to seek injunctive relief or other equitable or legal relief to prevent or compensate for such unauthorised use or disclosure.</w:t>
      </w:r>
    </w:p>
    <w:p w14:paraId="63C023C4" w14:textId="77777777" w:rsidR="00670E8F" w:rsidRDefault="00000000">
      <w:pPr>
        <w:pStyle w:val="ListParagraph"/>
        <w:numPr>
          <w:ilvl w:val="1"/>
          <w:numId w:val="11"/>
        </w:numPr>
        <w:tabs>
          <w:tab w:val="left" w:pos="870"/>
          <w:tab w:val="left" w:pos="873"/>
        </w:tabs>
        <w:spacing w:before="95" w:line="276" w:lineRule="auto"/>
        <w:ind w:left="873" w:right="111"/>
        <w:jc w:val="both"/>
        <w:rPr>
          <w:sz w:val="16"/>
        </w:rPr>
      </w:pPr>
      <w:r>
        <w:br w:type="column"/>
      </w:r>
      <w:r>
        <w:rPr>
          <w:sz w:val="16"/>
        </w:rPr>
        <w:t>Notwithstanding any other provision of this Agreement, MODIFI and its</w:t>
      </w:r>
      <w:r>
        <w:rPr>
          <w:spacing w:val="-11"/>
          <w:sz w:val="16"/>
        </w:rPr>
        <w:t xml:space="preserve"> </w:t>
      </w:r>
      <w:r>
        <w:rPr>
          <w:sz w:val="16"/>
        </w:rPr>
        <w:t>agents</w:t>
      </w:r>
      <w:r>
        <w:rPr>
          <w:spacing w:val="-11"/>
          <w:sz w:val="16"/>
        </w:rPr>
        <w:t xml:space="preserve"> </w:t>
      </w:r>
      <w:r>
        <w:rPr>
          <w:sz w:val="16"/>
        </w:rPr>
        <w:t>will</w:t>
      </w:r>
      <w:r>
        <w:rPr>
          <w:spacing w:val="-11"/>
          <w:sz w:val="16"/>
        </w:rPr>
        <w:t xml:space="preserve"> </w:t>
      </w:r>
      <w:r>
        <w:rPr>
          <w:sz w:val="16"/>
        </w:rPr>
        <w:t>not</w:t>
      </w:r>
      <w:r>
        <w:rPr>
          <w:spacing w:val="-11"/>
          <w:sz w:val="16"/>
        </w:rPr>
        <w:t xml:space="preserve"> </w:t>
      </w:r>
      <w:r>
        <w:rPr>
          <w:sz w:val="16"/>
        </w:rPr>
        <w:t>be</w:t>
      </w:r>
      <w:r>
        <w:rPr>
          <w:spacing w:val="-11"/>
          <w:sz w:val="16"/>
        </w:rPr>
        <w:t xml:space="preserve"> </w:t>
      </w:r>
      <w:r>
        <w:rPr>
          <w:sz w:val="16"/>
        </w:rPr>
        <w:t>liable to the Seller in relation to any unauthorised access or theft of data.</w:t>
      </w:r>
    </w:p>
    <w:p w14:paraId="5D28F9B5" w14:textId="77777777" w:rsidR="00670E8F" w:rsidRDefault="00670E8F">
      <w:pPr>
        <w:pStyle w:val="BodyText"/>
        <w:spacing w:before="48"/>
      </w:pPr>
    </w:p>
    <w:p w14:paraId="080076FD" w14:textId="77777777" w:rsidR="00670E8F" w:rsidRDefault="00000000">
      <w:pPr>
        <w:pStyle w:val="ListParagraph"/>
        <w:numPr>
          <w:ilvl w:val="1"/>
          <w:numId w:val="11"/>
        </w:numPr>
        <w:tabs>
          <w:tab w:val="left" w:pos="870"/>
          <w:tab w:val="left" w:pos="873"/>
        </w:tabs>
        <w:spacing w:line="276" w:lineRule="auto"/>
        <w:ind w:left="873" w:right="106"/>
        <w:jc w:val="both"/>
        <w:rPr>
          <w:sz w:val="16"/>
        </w:rPr>
      </w:pPr>
      <w:r>
        <w:rPr>
          <w:sz w:val="16"/>
        </w:rPr>
        <w:t>Seller</w:t>
      </w:r>
      <w:r>
        <w:rPr>
          <w:spacing w:val="-14"/>
          <w:sz w:val="16"/>
        </w:rPr>
        <w:t xml:space="preserve"> </w:t>
      </w:r>
      <w:r>
        <w:rPr>
          <w:sz w:val="16"/>
        </w:rPr>
        <w:t>acknowledges</w:t>
      </w:r>
      <w:r>
        <w:rPr>
          <w:spacing w:val="-14"/>
          <w:sz w:val="16"/>
        </w:rPr>
        <w:t xml:space="preserve"> </w:t>
      </w:r>
      <w:r>
        <w:rPr>
          <w:sz w:val="16"/>
        </w:rPr>
        <w:t>that</w:t>
      </w:r>
      <w:r>
        <w:rPr>
          <w:spacing w:val="-14"/>
          <w:sz w:val="16"/>
        </w:rPr>
        <w:t xml:space="preserve"> </w:t>
      </w:r>
      <w:r>
        <w:rPr>
          <w:sz w:val="16"/>
        </w:rPr>
        <w:t>MODIFI</w:t>
      </w:r>
      <w:r>
        <w:rPr>
          <w:spacing w:val="-14"/>
          <w:sz w:val="16"/>
        </w:rPr>
        <w:t xml:space="preserve"> </w:t>
      </w:r>
      <w:r>
        <w:rPr>
          <w:sz w:val="16"/>
        </w:rPr>
        <w:t>will</w:t>
      </w:r>
      <w:r>
        <w:rPr>
          <w:spacing w:val="-14"/>
          <w:sz w:val="16"/>
        </w:rPr>
        <w:t xml:space="preserve"> </w:t>
      </w:r>
      <w:r>
        <w:rPr>
          <w:sz w:val="16"/>
        </w:rPr>
        <w:t>have</w:t>
      </w:r>
      <w:r>
        <w:rPr>
          <w:spacing w:val="-14"/>
          <w:sz w:val="16"/>
        </w:rPr>
        <w:t xml:space="preserve"> </w:t>
      </w:r>
      <w:r>
        <w:rPr>
          <w:sz w:val="16"/>
        </w:rPr>
        <w:t>access</w:t>
      </w:r>
      <w:r>
        <w:rPr>
          <w:spacing w:val="-14"/>
          <w:sz w:val="16"/>
        </w:rPr>
        <w:t xml:space="preserve"> </w:t>
      </w:r>
      <w:r>
        <w:rPr>
          <w:sz w:val="16"/>
        </w:rPr>
        <w:t>to data</w:t>
      </w:r>
      <w:r>
        <w:rPr>
          <w:spacing w:val="-8"/>
          <w:sz w:val="16"/>
        </w:rPr>
        <w:t xml:space="preserve"> </w:t>
      </w:r>
      <w:r>
        <w:rPr>
          <w:sz w:val="16"/>
        </w:rPr>
        <w:t>in</w:t>
      </w:r>
      <w:r>
        <w:rPr>
          <w:spacing w:val="-8"/>
          <w:sz w:val="16"/>
        </w:rPr>
        <w:t xml:space="preserve"> </w:t>
      </w:r>
      <w:r>
        <w:rPr>
          <w:sz w:val="16"/>
        </w:rPr>
        <w:t>relation</w:t>
      </w:r>
      <w:r>
        <w:rPr>
          <w:spacing w:val="-8"/>
          <w:sz w:val="16"/>
        </w:rPr>
        <w:t xml:space="preserve"> </w:t>
      </w:r>
      <w:r>
        <w:rPr>
          <w:sz w:val="16"/>
        </w:rPr>
        <w:t>to</w:t>
      </w:r>
      <w:r>
        <w:rPr>
          <w:spacing w:val="-8"/>
          <w:sz w:val="16"/>
        </w:rPr>
        <w:t xml:space="preserve"> </w:t>
      </w:r>
      <w:r>
        <w:rPr>
          <w:sz w:val="16"/>
        </w:rPr>
        <w:t>Seller</w:t>
      </w:r>
      <w:r>
        <w:rPr>
          <w:spacing w:val="-8"/>
          <w:sz w:val="16"/>
        </w:rPr>
        <w:t xml:space="preserve"> </w:t>
      </w:r>
      <w:r>
        <w:rPr>
          <w:sz w:val="16"/>
        </w:rPr>
        <w:t>from</w:t>
      </w:r>
      <w:r>
        <w:rPr>
          <w:spacing w:val="-8"/>
          <w:sz w:val="16"/>
        </w:rPr>
        <w:t xml:space="preserve"> </w:t>
      </w:r>
      <w:r>
        <w:rPr>
          <w:sz w:val="16"/>
        </w:rPr>
        <w:t>the</w:t>
      </w:r>
      <w:r>
        <w:rPr>
          <w:spacing w:val="-8"/>
          <w:sz w:val="16"/>
        </w:rPr>
        <w:t xml:space="preserve"> </w:t>
      </w:r>
      <w:r>
        <w:rPr>
          <w:sz w:val="16"/>
        </w:rPr>
        <w:t>Platform</w:t>
      </w:r>
      <w:r>
        <w:rPr>
          <w:spacing w:val="-8"/>
          <w:sz w:val="16"/>
        </w:rPr>
        <w:t xml:space="preserve"> </w:t>
      </w:r>
      <w:r>
        <w:rPr>
          <w:sz w:val="16"/>
        </w:rPr>
        <w:t>including historical</w:t>
      </w:r>
      <w:r>
        <w:rPr>
          <w:spacing w:val="-14"/>
          <w:sz w:val="16"/>
        </w:rPr>
        <w:t xml:space="preserve"> </w:t>
      </w:r>
      <w:r>
        <w:rPr>
          <w:sz w:val="16"/>
        </w:rPr>
        <w:t>data.</w:t>
      </w:r>
    </w:p>
    <w:p w14:paraId="14E18069" w14:textId="77777777" w:rsidR="00670E8F" w:rsidRDefault="00670E8F">
      <w:pPr>
        <w:pStyle w:val="BodyText"/>
        <w:spacing w:before="48"/>
      </w:pPr>
    </w:p>
    <w:p w14:paraId="2A07EDF9" w14:textId="77777777" w:rsidR="00670E8F" w:rsidRDefault="00000000">
      <w:pPr>
        <w:pStyle w:val="Heading2"/>
        <w:numPr>
          <w:ilvl w:val="0"/>
          <w:numId w:val="11"/>
        </w:numPr>
        <w:tabs>
          <w:tab w:val="left" w:pos="873"/>
        </w:tabs>
        <w:ind w:left="873"/>
      </w:pPr>
      <w:r>
        <w:rPr>
          <w:spacing w:val="-2"/>
        </w:rPr>
        <w:t>TERMINATION</w:t>
      </w:r>
    </w:p>
    <w:p w14:paraId="0D413B48" w14:textId="77777777" w:rsidR="00670E8F" w:rsidRDefault="00670E8F">
      <w:pPr>
        <w:pStyle w:val="BodyText"/>
        <w:spacing w:before="77"/>
        <w:rPr>
          <w:rFonts w:ascii="Tahoma"/>
          <w:b/>
        </w:rPr>
      </w:pPr>
    </w:p>
    <w:p w14:paraId="1A8BFA1F" w14:textId="77777777" w:rsidR="00670E8F" w:rsidRDefault="00000000">
      <w:pPr>
        <w:pStyle w:val="ListParagraph"/>
        <w:numPr>
          <w:ilvl w:val="1"/>
          <w:numId w:val="11"/>
        </w:numPr>
        <w:tabs>
          <w:tab w:val="left" w:pos="871"/>
          <w:tab w:val="left" w:pos="873"/>
        </w:tabs>
        <w:spacing w:before="1" w:line="276" w:lineRule="auto"/>
        <w:ind w:left="873" w:right="102"/>
        <w:jc w:val="both"/>
        <w:rPr>
          <w:sz w:val="16"/>
        </w:rPr>
      </w:pPr>
      <w:r>
        <w:rPr>
          <w:sz w:val="16"/>
        </w:rPr>
        <w:t>This Agreement shall become effective on the date it has been signed by both parties and shall continue in force until terminated in accordance with</w:t>
      </w:r>
      <w:r>
        <w:rPr>
          <w:spacing w:val="-15"/>
          <w:sz w:val="16"/>
        </w:rPr>
        <w:t xml:space="preserve"> </w:t>
      </w:r>
      <w:r>
        <w:rPr>
          <w:sz w:val="16"/>
        </w:rPr>
        <w:t>Clauses</w:t>
      </w:r>
      <w:r>
        <w:rPr>
          <w:spacing w:val="-15"/>
          <w:sz w:val="16"/>
        </w:rPr>
        <w:t xml:space="preserve"> </w:t>
      </w:r>
      <w:r>
        <w:rPr>
          <w:sz w:val="16"/>
        </w:rPr>
        <w:t>14.2</w:t>
      </w:r>
      <w:r>
        <w:rPr>
          <w:spacing w:val="-15"/>
          <w:sz w:val="16"/>
        </w:rPr>
        <w:t xml:space="preserve"> </w:t>
      </w:r>
      <w:r>
        <w:rPr>
          <w:sz w:val="16"/>
        </w:rPr>
        <w:t>or</w:t>
      </w:r>
      <w:r>
        <w:rPr>
          <w:spacing w:val="-15"/>
          <w:sz w:val="16"/>
        </w:rPr>
        <w:t xml:space="preserve"> </w:t>
      </w:r>
      <w:r>
        <w:rPr>
          <w:sz w:val="16"/>
        </w:rPr>
        <w:t>14.3.</w:t>
      </w:r>
    </w:p>
    <w:p w14:paraId="07073D40" w14:textId="77777777" w:rsidR="00670E8F" w:rsidRDefault="00670E8F">
      <w:pPr>
        <w:pStyle w:val="BodyText"/>
        <w:spacing w:before="48"/>
      </w:pPr>
    </w:p>
    <w:p w14:paraId="3BC56664" w14:textId="77777777" w:rsidR="00670E8F" w:rsidRDefault="00000000">
      <w:pPr>
        <w:pStyle w:val="ListParagraph"/>
        <w:numPr>
          <w:ilvl w:val="1"/>
          <w:numId w:val="11"/>
        </w:numPr>
        <w:tabs>
          <w:tab w:val="left" w:pos="871"/>
          <w:tab w:val="left" w:pos="873"/>
        </w:tabs>
        <w:spacing w:line="276" w:lineRule="auto"/>
        <w:ind w:left="873" w:right="104"/>
        <w:jc w:val="both"/>
        <w:rPr>
          <w:sz w:val="16"/>
        </w:rPr>
      </w:pPr>
      <w:r>
        <w:rPr>
          <w:sz w:val="16"/>
        </w:rPr>
        <w:t>MODIFI may terminate this Agreement with immediate</w:t>
      </w:r>
      <w:r>
        <w:rPr>
          <w:spacing w:val="-15"/>
          <w:sz w:val="16"/>
        </w:rPr>
        <w:t xml:space="preserve"> </w:t>
      </w:r>
      <w:r>
        <w:rPr>
          <w:sz w:val="16"/>
        </w:rPr>
        <w:t>effect</w:t>
      </w:r>
      <w:r>
        <w:rPr>
          <w:spacing w:val="-15"/>
          <w:sz w:val="16"/>
        </w:rPr>
        <w:t xml:space="preserve"> </w:t>
      </w:r>
      <w:r>
        <w:rPr>
          <w:sz w:val="16"/>
        </w:rPr>
        <w:t>by</w:t>
      </w:r>
      <w:r>
        <w:rPr>
          <w:spacing w:val="-15"/>
          <w:sz w:val="16"/>
        </w:rPr>
        <w:t xml:space="preserve"> </w:t>
      </w:r>
      <w:r>
        <w:rPr>
          <w:sz w:val="16"/>
        </w:rPr>
        <w:t>giving</w:t>
      </w:r>
      <w:r>
        <w:rPr>
          <w:spacing w:val="-15"/>
          <w:sz w:val="16"/>
        </w:rPr>
        <w:t xml:space="preserve"> </w:t>
      </w:r>
      <w:r>
        <w:rPr>
          <w:sz w:val="16"/>
        </w:rPr>
        <w:t>written</w:t>
      </w:r>
      <w:r>
        <w:rPr>
          <w:spacing w:val="-15"/>
          <w:sz w:val="16"/>
        </w:rPr>
        <w:t xml:space="preserve"> </w:t>
      </w:r>
      <w:r>
        <w:rPr>
          <w:sz w:val="16"/>
        </w:rPr>
        <w:t>notice</w:t>
      </w:r>
      <w:r>
        <w:rPr>
          <w:spacing w:val="-15"/>
          <w:sz w:val="16"/>
        </w:rPr>
        <w:t xml:space="preserve"> </w:t>
      </w:r>
      <w:r>
        <w:rPr>
          <w:sz w:val="16"/>
        </w:rPr>
        <w:t>to</w:t>
      </w:r>
      <w:r>
        <w:rPr>
          <w:spacing w:val="-15"/>
          <w:sz w:val="16"/>
        </w:rPr>
        <w:t xml:space="preserve"> </w:t>
      </w:r>
      <w:r>
        <w:rPr>
          <w:sz w:val="16"/>
        </w:rPr>
        <w:t>Seller</w:t>
      </w:r>
      <w:r>
        <w:rPr>
          <w:spacing w:val="-15"/>
          <w:sz w:val="16"/>
        </w:rPr>
        <w:t xml:space="preserve"> </w:t>
      </w:r>
      <w:r>
        <w:rPr>
          <w:sz w:val="16"/>
        </w:rPr>
        <w:t>if:</w:t>
      </w:r>
    </w:p>
    <w:p w14:paraId="1EF5CF44" w14:textId="77777777" w:rsidR="00670E8F" w:rsidRDefault="00670E8F">
      <w:pPr>
        <w:pStyle w:val="BodyText"/>
        <w:spacing w:before="46"/>
      </w:pPr>
    </w:p>
    <w:p w14:paraId="571D1B60" w14:textId="77777777" w:rsidR="00670E8F" w:rsidRDefault="00000000">
      <w:pPr>
        <w:pStyle w:val="ListParagraph"/>
        <w:numPr>
          <w:ilvl w:val="2"/>
          <w:numId w:val="11"/>
        </w:numPr>
        <w:tabs>
          <w:tab w:val="left" w:pos="870"/>
          <w:tab w:val="left" w:pos="873"/>
        </w:tabs>
        <w:spacing w:before="1" w:line="276" w:lineRule="auto"/>
        <w:ind w:left="873" w:right="107"/>
        <w:jc w:val="both"/>
        <w:rPr>
          <w:sz w:val="16"/>
        </w:rPr>
      </w:pPr>
      <w:r>
        <w:rPr>
          <w:sz w:val="16"/>
        </w:rPr>
        <w:t>the Seller commits a material breach of any of the terms and conditions of this Agreement which is incapable of remedy, or if capable of remedy is not remedied within 30 days of service of notice by MODIFI requiring such remedy; or</w:t>
      </w:r>
    </w:p>
    <w:p w14:paraId="12B00A25" w14:textId="77777777" w:rsidR="00670E8F" w:rsidRDefault="00670E8F">
      <w:pPr>
        <w:pStyle w:val="BodyText"/>
        <w:spacing w:before="48"/>
      </w:pPr>
    </w:p>
    <w:p w14:paraId="0681DFDF" w14:textId="77777777" w:rsidR="00670E8F" w:rsidRDefault="00000000">
      <w:pPr>
        <w:pStyle w:val="ListParagraph"/>
        <w:numPr>
          <w:ilvl w:val="2"/>
          <w:numId w:val="11"/>
        </w:numPr>
        <w:tabs>
          <w:tab w:val="left" w:pos="869"/>
          <w:tab w:val="left" w:pos="873"/>
        </w:tabs>
        <w:spacing w:before="1" w:line="276" w:lineRule="auto"/>
        <w:ind w:left="873" w:right="108"/>
        <w:jc w:val="both"/>
        <w:rPr>
          <w:sz w:val="16"/>
        </w:rPr>
      </w:pPr>
      <w:r>
        <w:rPr>
          <w:sz w:val="16"/>
        </w:rPr>
        <w:t>any warranty or undertaking</w:t>
      </w:r>
      <w:r>
        <w:rPr>
          <w:spacing w:val="-2"/>
          <w:sz w:val="16"/>
        </w:rPr>
        <w:t xml:space="preserve"> </w:t>
      </w:r>
      <w:r>
        <w:rPr>
          <w:sz w:val="16"/>
        </w:rPr>
        <w:t>given</w:t>
      </w:r>
      <w:r>
        <w:rPr>
          <w:spacing w:val="-2"/>
          <w:sz w:val="16"/>
        </w:rPr>
        <w:t xml:space="preserve"> </w:t>
      </w:r>
      <w:r>
        <w:rPr>
          <w:sz w:val="16"/>
        </w:rPr>
        <w:t>by</w:t>
      </w:r>
      <w:r>
        <w:rPr>
          <w:spacing w:val="-2"/>
          <w:sz w:val="16"/>
        </w:rPr>
        <w:t xml:space="preserve"> </w:t>
      </w:r>
      <w:r>
        <w:rPr>
          <w:sz w:val="16"/>
        </w:rPr>
        <w:t>Seller</w:t>
      </w:r>
      <w:r>
        <w:rPr>
          <w:spacing w:val="-2"/>
          <w:sz w:val="16"/>
        </w:rPr>
        <w:t xml:space="preserve"> </w:t>
      </w:r>
      <w:r>
        <w:rPr>
          <w:sz w:val="16"/>
        </w:rPr>
        <w:t>in</w:t>
      </w:r>
      <w:r>
        <w:rPr>
          <w:spacing w:val="-2"/>
          <w:sz w:val="16"/>
        </w:rPr>
        <w:t xml:space="preserve"> </w:t>
      </w:r>
      <w:r>
        <w:rPr>
          <w:sz w:val="16"/>
        </w:rPr>
        <w:t>this Agreement is found to be untrue or misleading; or</w:t>
      </w:r>
    </w:p>
    <w:p w14:paraId="3F762ADB" w14:textId="77777777" w:rsidR="00670E8F" w:rsidRDefault="00670E8F">
      <w:pPr>
        <w:pStyle w:val="BodyText"/>
        <w:spacing w:before="46"/>
      </w:pPr>
    </w:p>
    <w:p w14:paraId="3356D9EB" w14:textId="77777777" w:rsidR="00670E8F" w:rsidRDefault="00000000">
      <w:pPr>
        <w:pStyle w:val="ListParagraph"/>
        <w:numPr>
          <w:ilvl w:val="2"/>
          <w:numId w:val="11"/>
        </w:numPr>
        <w:tabs>
          <w:tab w:val="left" w:pos="869"/>
          <w:tab w:val="left" w:pos="873"/>
        </w:tabs>
        <w:spacing w:line="276" w:lineRule="auto"/>
        <w:ind w:left="873" w:right="111"/>
        <w:jc w:val="both"/>
        <w:rPr>
          <w:sz w:val="16"/>
        </w:rPr>
      </w:pPr>
      <w:r>
        <w:rPr>
          <w:sz w:val="16"/>
        </w:rPr>
        <w:t xml:space="preserve">an Event of Insolvency occurs with respect to the </w:t>
      </w:r>
      <w:r>
        <w:rPr>
          <w:spacing w:val="-2"/>
          <w:sz w:val="16"/>
        </w:rPr>
        <w:t>Seller.</w:t>
      </w:r>
    </w:p>
    <w:p w14:paraId="25F2D55A" w14:textId="77777777" w:rsidR="00670E8F" w:rsidRDefault="00670E8F">
      <w:pPr>
        <w:pStyle w:val="BodyText"/>
        <w:spacing w:before="47"/>
      </w:pPr>
    </w:p>
    <w:p w14:paraId="6FEFB462" w14:textId="77777777" w:rsidR="00670E8F" w:rsidRDefault="00000000">
      <w:pPr>
        <w:pStyle w:val="ListParagraph"/>
        <w:numPr>
          <w:ilvl w:val="1"/>
          <w:numId w:val="11"/>
        </w:numPr>
        <w:tabs>
          <w:tab w:val="left" w:pos="870"/>
          <w:tab w:val="left" w:pos="873"/>
        </w:tabs>
        <w:spacing w:line="276" w:lineRule="auto"/>
        <w:ind w:left="873" w:right="112"/>
        <w:jc w:val="both"/>
        <w:rPr>
          <w:sz w:val="16"/>
        </w:rPr>
      </w:pPr>
      <w:r>
        <w:rPr>
          <w:sz w:val="16"/>
        </w:rPr>
        <w:t>Either party may</w:t>
      </w:r>
      <w:r>
        <w:rPr>
          <w:spacing w:val="-9"/>
          <w:sz w:val="16"/>
        </w:rPr>
        <w:t xml:space="preserve"> </w:t>
      </w:r>
      <w:r>
        <w:rPr>
          <w:sz w:val="16"/>
        </w:rPr>
        <w:t>terminate</w:t>
      </w:r>
      <w:r>
        <w:rPr>
          <w:spacing w:val="-9"/>
          <w:sz w:val="16"/>
        </w:rPr>
        <w:t xml:space="preserve"> </w:t>
      </w:r>
      <w:r>
        <w:rPr>
          <w:sz w:val="16"/>
        </w:rPr>
        <w:t>this</w:t>
      </w:r>
      <w:r>
        <w:rPr>
          <w:spacing w:val="-9"/>
          <w:sz w:val="16"/>
        </w:rPr>
        <w:t xml:space="preserve"> </w:t>
      </w:r>
      <w:r>
        <w:rPr>
          <w:sz w:val="16"/>
        </w:rPr>
        <w:t>Agreement</w:t>
      </w:r>
      <w:r>
        <w:rPr>
          <w:spacing w:val="-9"/>
          <w:sz w:val="16"/>
        </w:rPr>
        <w:t xml:space="preserve"> </w:t>
      </w:r>
      <w:r>
        <w:rPr>
          <w:sz w:val="16"/>
        </w:rPr>
        <w:t>on</w:t>
      </w:r>
      <w:r>
        <w:rPr>
          <w:spacing w:val="-9"/>
          <w:sz w:val="16"/>
        </w:rPr>
        <w:t xml:space="preserve"> </w:t>
      </w:r>
      <w:r>
        <w:rPr>
          <w:sz w:val="16"/>
        </w:rPr>
        <w:t>each anniversary of the date on which it comes into effect by giving not less than three calendar months’ prior written notice to the other party.</w:t>
      </w:r>
    </w:p>
    <w:p w14:paraId="59E819DF" w14:textId="77777777" w:rsidR="00670E8F" w:rsidRDefault="00670E8F">
      <w:pPr>
        <w:pStyle w:val="BodyText"/>
        <w:spacing w:before="48"/>
      </w:pPr>
    </w:p>
    <w:p w14:paraId="38356D08" w14:textId="77777777" w:rsidR="00670E8F" w:rsidRDefault="00000000">
      <w:pPr>
        <w:pStyle w:val="ListParagraph"/>
        <w:numPr>
          <w:ilvl w:val="1"/>
          <w:numId w:val="11"/>
        </w:numPr>
        <w:tabs>
          <w:tab w:val="left" w:pos="870"/>
          <w:tab w:val="left" w:pos="873"/>
        </w:tabs>
        <w:spacing w:before="1" w:line="276" w:lineRule="auto"/>
        <w:ind w:left="873" w:right="107"/>
        <w:jc w:val="both"/>
        <w:rPr>
          <w:sz w:val="16"/>
        </w:rPr>
      </w:pPr>
      <w:r>
        <w:rPr>
          <w:sz w:val="16"/>
        </w:rPr>
        <w:t>The Seller shall notify MODIFI promptly upon the occurrence of an event or circumstance referred to in Clause 14.2.</w:t>
      </w:r>
    </w:p>
    <w:p w14:paraId="74A4B0C2" w14:textId="77777777" w:rsidR="00670E8F" w:rsidRDefault="00670E8F">
      <w:pPr>
        <w:pStyle w:val="BodyText"/>
        <w:spacing w:before="47"/>
      </w:pPr>
    </w:p>
    <w:p w14:paraId="6D1DEF0C" w14:textId="77777777" w:rsidR="00670E8F" w:rsidRDefault="00000000">
      <w:pPr>
        <w:pStyle w:val="ListParagraph"/>
        <w:numPr>
          <w:ilvl w:val="1"/>
          <w:numId w:val="11"/>
        </w:numPr>
        <w:tabs>
          <w:tab w:val="left" w:pos="871"/>
          <w:tab w:val="left" w:pos="873"/>
        </w:tabs>
        <w:spacing w:line="276" w:lineRule="auto"/>
        <w:ind w:left="873" w:right="102"/>
        <w:jc w:val="both"/>
        <w:rPr>
          <w:sz w:val="16"/>
        </w:rPr>
      </w:pPr>
      <w:r>
        <w:rPr>
          <w:sz w:val="16"/>
        </w:rPr>
        <w:t xml:space="preserve">Upon termination of this Agreement for whatever </w:t>
      </w:r>
      <w:r>
        <w:rPr>
          <w:spacing w:val="-2"/>
          <w:sz w:val="16"/>
        </w:rPr>
        <w:t>reason:</w:t>
      </w:r>
    </w:p>
    <w:p w14:paraId="306880D8" w14:textId="77777777" w:rsidR="00670E8F" w:rsidRDefault="00670E8F">
      <w:pPr>
        <w:pStyle w:val="BodyText"/>
        <w:spacing w:before="47"/>
      </w:pPr>
    </w:p>
    <w:p w14:paraId="34239E15" w14:textId="77777777" w:rsidR="00670E8F" w:rsidRDefault="00000000">
      <w:pPr>
        <w:pStyle w:val="ListParagraph"/>
        <w:numPr>
          <w:ilvl w:val="2"/>
          <w:numId w:val="11"/>
        </w:numPr>
        <w:tabs>
          <w:tab w:val="left" w:pos="869"/>
          <w:tab w:val="left" w:pos="873"/>
        </w:tabs>
        <w:spacing w:line="276" w:lineRule="auto"/>
        <w:ind w:left="873" w:right="109"/>
        <w:jc w:val="both"/>
        <w:rPr>
          <w:sz w:val="16"/>
        </w:rPr>
      </w:pPr>
      <w:r>
        <w:rPr>
          <w:sz w:val="16"/>
        </w:rPr>
        <w:t xml:space="preserve">the rights and obligations of the parties under this Agreement shall terminate and be of no further </w:t>
      </w:r>
      <w:r>
        <w:rPr>
          <w:w w:val="90"/>
          <w:sz w:val="16"/>
        </w:rPr>
        <w:t>effect,</w:t>
      </w:r>
      <w:r>
        <w:rPr>
          <w:sz w:val="16"/>
        </w:rPr>
        <w:t xml:space="preserve"> </w:t>
      </w:r>
      <w:r>
        <w:rPr>
          <w:w w:val="90"/>
          <w:sz w:val="16"/>
        </w:rPr>
        <w:t>except</w:t>
      </w:r>
      <w:r>
        <w:rPr>
          <w:sz w:val="16"/>
        </w:rPr>
        <w:t xml:space="preserve"> </w:t>
      </w:r>
      <w:r>
        <w:rPr>
          <w:w w:val="90"/>
          <w:sz w:val="16"/>
        </w:rPr>
        <w:t>that</w:t>
      </w:r>
      <w:r>
        <w:rPr>
          <w:spacing w:val="-6"/>
          <w:w w:val="90"/>
          <w:sz w:val="16"/>
        </w:rPr>
        <w:t xml:space="preserve"> </w:t>
      </w:r>
      <w:r>
        <w:rPr>
          <w:w w:val="90"/>
          <w:sz w:val="16"/>
        </w:rPr>
        <w:t>Clauses</w:t>
      </w:r>
      <w:r>
        <w:rPr>
          <w:spacing w:val="-6"/>
          <w:w w:val="90"/>
          <w:sz w:val="16"/>
        </w:rPr>
        <w:t xml:space="preserve"> </w:t>
      </w:r>
      <w:r>
        <w:rPr>
          <w:w w:val="90"/>
          <w:sz w:val="16"/>
        </w:rPr>
        <w:t>1,</w:t>
      </w:r>
      <w:r>
        <w:rPr>
          <w:spacing w:val="-6"/>
          <w:w w:val="90"/>
          <w:sz w:val="16"/>
        </w:rPr>
        <w:t xml:space="preserve"> </w:t>
      </w:r>
      <w:r>
        <w:rPr>
          <w:w w:val="90"/>
          <w:sz w:val="16"/>
        </w:rPr>
        <w:t>5,</w:t>
      </w:r>
      <w:r>
        <w:rPr>
          <w:spacing w:val="-6"/>
          <w:w w:val="90"/>
          <w:sz w:val="16"/>
        </w:rPr>
        <w:t xml:space="preserve"> </w:t>
      </w:r>
      <w:r>
        <w:rPr>
          <w:w w:val="90"/>
          <w:sz w:val="16"/>
        </w:rPr>
        <w:t>6,</w:t>
      </w:r>
      <w:r>
        <w:rPr>
          <w:spacing w:val="-6"/>
          <w:w w:val="90"/>
          <w:sz w:val="16"/>
        </w:rPr>
        <w:t xml:space="preserve"> </w:t>
      </w:r>
      <w:r>
        <w:rPr>
          <w:w w:val="90"/>
          <w:sz w:val="16"/>
        </w:rPr>
        <w:t>7,</w:t>
      </w:r>
      <w:r>
        <w:rPr>
          <w:spacing w:val="-6"/>
          <w:w w:val="90"/>
          <w:sz w:val="16"/>
        </w:rPr>
        <w:t xml:space="preserve"> </w:t>
      </w:r>
      <w:r>
        <w:rPr>
          <w:w w:val="90"/>
          <w:sz w:val="16"/>
        </w:rPr>
        <w:t>8,</w:t>
      </w:r>
      <w:r>
        <w:rPr>
          <w:spacing w:val="-6"/>
          <w:w w:val="90"/>
          <w:sz w:val="16"/>
        </w:rPr>
        <w:t xml:space="preserve"> </w:t>
      </w:r>
      <w:r>
        <w:rPr>
          <w:w w:val="90"/>
          <w:sz w:val="16"/>
        </w:rPr>
        <w:t>9,</w:t>
      </w:r>
      <w:r>
        <w:rPr>
          <w:spacing w:val="-6"/>
          <w:w w:val="90"/>
          <w:sz w:val="16"/>
        </w:rPr>
        <w:t xml:space="preserve"> </w:t>
      </w:r>
      <w:r>
        <w:rPr>
          <w:w w:val="90"/>
          <w:sz w:val="16"/>
        </w:rPr>
        <w:t>10,</w:t>
      </w:r>
      <w:r>
        <w:rPr>
          <w:spacing w:val="-6"/>
          <w:w w:val="90"/>
          <w:sz w:val="16"/>
        </w:rPr>
        <w:t xml:space="preserve"> </w:t>
      </w:r>
      <w:r>
        <w:rPr>
          <w:w w:val="90"/>
          <w:sz w:val="16"/>
        </w:rPr>
        <w:t>11,</w:t>
      </w:r>
      <w:r>
        <w:rPr>
          <w:spacing w:val="-6"/>
          <w:w w:val="90"/>
          <w:sz w:val="16"/>
        </w:rPr>
        <w:t xml:space="preserve"> </w:t>
      </w:r>
      <w:r>
        <w:rPr>
          <w:w w:val="90"/>
          <w:sz w:val="16"/>
        </w:rPr>
        <w:t>14,</w:t>
      </w:r>
      <w:r>
        <w:rPr>
          <w:spacing w:val="-6"/>
          <w:w w:val="90"/>
          <w:sz w:val="16"/>
        </w:rPr>
        <w:t xml:space="preserve"> </w:t>
      </w:r>
      <w:r>
        <w:rPr>
          <w:w w:val="90"/>
          <w:sz w:val="16"/>
        </w:rPr>
        <w:t xml:space="preserve">16 </w:t>
      </w:r>
      <w:r>
        <w:rPr>
          <w:sz w:val="16"/>
        </w:rPr>
        <w:t>and</w:t>
      </w:r>
      <w:r>
        <w:rPr>
          <w:spacing w:val="-4"/>
          <w:sz w:val="16"/>
        </w:rPr>
        <w:t xml:space="preserve"> </w:t>
      </w:r>
      <w:r>
        <w:rPr>
          <w:sz w:val="16"/>
        </w:rPr>
        <w:t>17</w:t>
      </w:r>
      <w:r>
        <w:rPr>
          <w:spacing w:val="-4"/>
          <w:sz w:val="16"/>
        </w:rPr>
        <w:t xml:space="preserve"> </w:t>
      </w:r>
      <w:r>
        <w:rPr>
          <w:sz w:val="16"/>
        </w:rPr>
        <w:t>shall</w:t>
      </w:r>
      <w:r>
        <w:rPr>
          <w:spacing w:val="-4"/>
          <w:sz w:val="16"/>
        </w:rPr>
        <w:t xml:space="preserve"> </w:t>
      </w:r>
      <w:r>
        <w:rPr>
          <w:sz w:val="16"/>
        </w:rPr>
        <w:t>remain</w:t>
      </w:r>
      <w:r>
        <w:rPr>
          <w:spacing w:val="-4"/>
          <w:sz w:val="16"/>
        </w:rPr>
        <w:t xml:space="preserve"> </w:t>
      </w:r>
      <w:r>
        <w:rPr>
          <w:sz w:val="16"/>
        </w:rPr>
        <w:t>in</w:t>
      </w:r>
      <w:r>
        <w:rPr>
          <w:spacing w:val="-4"/>
          <w:sz w:val="16"/>
        </w:rPr>
        <w:t xml:space="preserve"> </w:t>
      </w:r>
      <w:r>
        <w:rPr>
          <w:sz w:val="16"/>
        </w:rPr>
        <w:t>full</w:t>
      </w:r>
      <w:r>
        <w:rPr>
          <w:spacing w:val="-4"/>
          <w:sz w:val="16"/>
        </w:rPr>
        <w:t xml:space="preserve"> </w:t>
      </w:r>
      <w:r>
        <w:rPr>
          <w:sz w:val="16"/>
        </w:rPr>
        <w:t>force</w:t>
      </w:r>
      <w:r>
        <w:rPr>
          <w:spacing w:val="-4"/>
          <w:sz w:val="16"/>
        </w:rPr>
        <w:t xml:space="preserve"> </w:t>
      </w:r>
      <w:r>
        <w:rPr>
          <w:sz w:val="16"/>
        </w:rPr>
        <w:t>and</w:t>
      </w:r>
      <w:r>
        <w:rPr>
          <w:spacing w:val="-4"/>
          <w:sz w:val="16"/>
        </w:rPr>
        <w:t xml:space="preserve"> </w:t>
      </w:r>
      <w:r>
        <w:rPr>
          <w:sz w:val="16"/>
        </w:rPr>
        <w:t>effect;</w:t>
      </w:r>
      <w:r>
        <w:rPr>
          <w:spacing w:val="-4"/>
          <w:sz w:val="16"/>
        </w:rPr>
        <w:t xml:space="preserve"> </w:t>
      </w:r>
      <w:r>
        <w:rPr>
          <w:sz w:val="16"/>
        </w:rPr>
        <w:t>and</w:t>
      </w:r>
    </w:p>
    <w:p w14:paraId="55746DA2" w14:textId="77777777" w:rsidR="00670E8F" w:rsidRDefault="00670E8F">
      <w:pPr>
        <w:pStyle w:val="BodyText"/>
        <w:spacing w:before="48"/>
      </w:pPr>
    </w:p>
    <w:p w14:paraId="6E9ED02B" w14:textId="77777777" w:rsidR="00670E8F" w:rsidRDefault="00000000">
      <w:pPr>
        <w:pStyle w:val="ListParagraph"/>
        <w:numPr>
          <w:ilvl w:val="2"/>
          <w:numId w:val="11"/>
        </w:numPr>
        <w:tabs>
          <w:tab w:val="left" w:pos="869"/>
          <w:tab w:val="left" w:pos="873"/>
        </w:tabs>
        <w:spacing w:line="276" w:lineRule="auto"/>
        <w:ind w:left="873" w:right="103"/>
        <w:jc w:val="both"/>
        <w:rPr>
          <w:sz w:val="16"/>
        </w:rPr>
      </w:pPr>
      <w:r>
        <w:rPr>
          <w:sz w:val="16"/>
        </w:rPr>
        <w:t>any rights or obligations to which either of the parties to this Agreement may be entitled or be subject before such termination shall remain in full force and effect.</w:t>
      </w:r>
    </w:p>
    <w:p w14:paraId="5DA4E62C" w14:textId="77777777" w:rsidR="00670E8F" w:rsidRDefault="00670E8F">
      <w:pPr>
        <w:pStyle w:val="BodyText"/>
        <w:spacing w:before="48"/>
      </w:pPr>
    </w:p>
    <w:p w14:paraId="1A1F1D33" w14:textId="77777777" w:rsidR="00670E8F" w:rsidRDefault="00000000">
      <w:pPr>
        <w:pStyle w:val="ListParagraph"/>
        <w:numPr>
          <w:ilvl w:val="1"/>
          <w:numId w:val="11"/>
        </w:numPr>
        <w:tabs>
          <w:tab w:val="left" w:pos="870"/>
          <w:tab w:val="left" w:pos="873"/>
        </w:tabs>
        <w:spacing w:before="1" w:line="276" w:lineRule="auto"/>
        <w:ind w:left="873" w:right="102"/>
        <w:jc w:val="both"/>
        <w:rPr>
          <w:sz w:val="16"/>
        </w:rPr>
      </w:pPr>
      <w:r>
        <w:rPr>
          <w:sz w:val="16"/>
        </w:rPr>
        <w:t>Termination shall</w:t>
      </w:r>
      <w:r>
        <w:rPr>
          <w:spacing w:val="-12"/>
          <w:sz w:val="16"/>
        </w:rPr>
        <w:t xml:space="preserve"> </w:t>
      </w:r>
      <w:r>
        <w:rPr>
          <w:sz w:val="16"/>
        </w:rPr>
        <w:t>not</w:t>
      </w:r>
      <w:r>
        <w:rPr>
          <w:spacing w:val="-12"/>
          <w:sz w:val="16"/>
        </w:rPr>
        <w:t xml:space="preserve"> </w:t>
      </w:r>
      <w:r>
        <w:rPr>
          <w:sz w:val="16"/>
        </w:rPr>
        <w:t>affect</w:t>
      </w:r>
      <w:r>
        <w:rPr>
          <w:spacing w:val="-12"/>
          <w:sz w:val="16"/>
        </w:rPr>
        <w:t xml:space="preserve"> </w:t>
      </w:r>
      <w:r>
        <w:rPr>
          <w:sz w:val="16"/>
        </w:rPr>
        <w:t>or</w:t>
      </w:r>
      <w:r>
        <w:rPr>
          <w:spacing w:val="-12"/>
          <w:sz w:val="16"/>
        </w:rPr>
        <w:t xml:space="preserve"> </w:t>
      </w:r>
      <w:r>
        <w:rPr>
          <w:sz w:val="16"/>
        </w:rPr>
        <w:t>prejudice</w:t>
      </w:r>
      <w:r>
        <w:rPr>
          <w:spacing w:val="-12"/>
          <w:sz w:val="16"/>
        </w:rPr>
        <w:t xml:space="preserve"> </w:t>
      </w:r>
      <w:r>
        <w:rPr>
          <w:sz w:val="16"/>
        </w:rPr>
        <w:t>any</w:t>
      </w:r>
      <w:r>
        <w:rPr>
          <w:spacing w:val="-12"/>
          <w:sz w:val="16"/>
        </w:rPr>
        <w:t xml:space="preserve"> </w:t>
      </w:r>
      <w:r>
        <w:rPr>
          <w:sz w:val="16"/>
        </w:rPr>
        <w:t>right</w:t>
      </w:r>
      <w:r>
        <w:rPr>
          <w:spacing w:val="-12"/>
          <w:sz w:val="16"/>
        </w:rPr>
        <w:t xml:space="preserve"> </w:t>
      </w:r>
      <w:r>
        <w:rPr>
          <w:sz w:val="16"/>
        </w:rPr>
        <w:t>to damages or other remedy which the terminating party may have in</w:t>
      </w:r>
      <w:r>
        <w:rPr>
          <w:spacing w:val="-15"/>
          <w:sz w:val="16"/>
        </w:rPr>
        <w:t xml:space="preserve"> </w:t>
      </w:r>
      <w:r>
        <w:rPr>
          <w:sz w:val="16"/>
        </w:rPr>
        <w:t>respect</w:t>
      </w:r>
      <w:r>
        <w:rPr>
          <w:spacing w:val="-14"/>
          <w:sz w:val="16"/>
        </w:rPr>
        <w:t xml:space="preserve"> </w:t>
      </w:r>
      <w:r>
        <w:rPr>
          <w:sz w:val="16"/>
        </w:rPr>
        <w:t>of</w:t>
      </w:r>
      <w:r>
        <w:rPr>
          <w:spacing w:val="-14"/>
          <w:sz w:val="16"/>
        </w:rPr>
        <w:t xml:space="preserve"> </w:t>
      </w:r>
      <w:r>
        <w:rPr>
          <w:sz w:val="16"/>
        </w:rPr>
        <w:t>the</w:t>
      </w:r>
      <w:r>
        <w:rPr>
          <w:spacing w:val="-14"/>
          <w:sz w:val="16"/>
        </w:rPr>
        <w:t xml:space="preserve"> </w:t>
      </w:r>
      <w:r>
        <w:rPr>
          <w:sz w:val="16"/>
        </w:rPr>
        <w:t>termination</w:t>
      </w:r>
      <w:r>
        <w:rPr>
          <w:spacing w:val="-14"/>
          <w:sz w:val="16"/>
        </w:rPr>
        <w:t xml:space="preserve"> </w:t>
      </w:r>
      <w:r>
        <w:rPr>
          <w:sz w:val="16"/>
        </w:rPr>
        <w:t>events mentioned in Clause 14.2 which gave rise to the termination or any other right of damages or other remedy which any party may</w:t>
      </w:r>
      <w:r>
        <w:rPr>
          <w:spacing w:val="-14"/>
          <w:sz w:val="16"/>
        </w:rPr>
        <w:t xml:space="preserve"> </w:t>
      </w:r>
      <w:r>
        <w:rPr>
          <w:sz w:val="16"/>
        </w:rPr>
        <w:t>have</w:t>
      </w:r>
      <w:r>
        <w:rPr>
          <w:spacing w:val="-14"/>
          <w:sz w:val="16"/>
        </w:rPr>
        <w:t xml:space="preserve"> </w:t>
      </w:r>
      <w:r>
        <w:rPr>
          <w:sz w:val="16"/>
        </w:rPr>
        <w:t>in</w:t>
      </w:r>
      <w:r>
        <w:rPr>
          <w:spacing w:val="-14"/>
          <w:sz w:val="16"/>
        </w:rPr>
        <w:t xml:space="preserve"> </w:t>
      </w:r>
      <w:r>
        <w:rPr>
          <w:sz w:val="16"/>
        </w:rPr>
        <w:t>respect</w:t>
      </w:r>
      <w:r>
        <w:rPr>
          <w:spacing w:val="-14"/>
          <w:sz w:val="16"/>
        </w:rPr>
        <w:t xml:space="preserve"> </w:t>
      </w:r>
      <w:r>
        <w:rPr>
          <w:sz w:val="16"/>
        </w:rPr>
        <w:t>of</w:t>
      </w:r>
      <w:r>
        <w:rPr>
          <w:spacing w:val="-14"/>
          <w:sz w:val="16"/>
        </w:rPr>
        <w:t xml:space="preserve"> </w:t>
      </w:r>
      <w:r>
        <w:rPr>
          <w:sz w:val="16"/>
        </w:rPr>
        <w:t>any breach of this Agreement.</w:t>
      </w:r>
    </w:p>
    <w:p w14:paraId="36AFE0A1" w14:textId="77777777" w:rsidR="00670E8F" w:rsidRDefault="00670E8F">
      <w:pPr>
        <w:pStyle w:val="BodyText"/>
        <w:spacing w:before="50"/>
      </w:pPr>
    </w:p>
    <w:p w14:paraId="144955AF" w14:textId="77777777" w:rsidR="00670E8F" w:rsidRDefault="00000000">
      <w:pPr>
        <w:pStyle w:val="Heading2"/>
        <w:numPr>
          <w:ilvl w:val="0"/>
          <w:numId w:val="11"/>
        </w:numPr>
        <w:tabs>
          <w:tab w:val="left" w:pos="873"/>
        </w:tabs>
        <w:spacing w:before="1"/>
        <w:ind w:left="873"/>
      </w:pPr>
      <w:r>
        <w:rPr>
          <w:spacing w:val="-2"/>
        </w:rPr>
        <w:t>NOTICES</w:t>
      </w:r>
    </w:p>
    <w:p w14:paraId="5C68E234" w14:textId="77777777" w:rsidR="00670E8F" w:rsidRDefault="00670E8F">
      <w:pPr>
        <w:pStyle w:val="Heading2"/>
        <w:sectPr w:rsidR="00670E8F">
          <w:type w:val="continuous"/>
          <w:pgSz w:w="11920" w:h="16840"/>
          <w:pgMar w:top="1040" w:right="566" w:bottom="280" w:left="566" w:header="203" w:footer="696" w:gutter="0"/>
          <w:cols w:num="2" w:space="720" w:equalWidth="0">
            <w:col w:w="5099" w:space="526"/>
            <w:col w:w="5163"/>
          </w:cols>
        </w:sectPr>
      </w:pPr>
    </w:p>
    <w:p w14:paraId="3EBAD79B" w14:textId="77777777" w:rsidR="00670E8F" w:rsidRDefault="00670E8F">
      <w:pPr>
        <w:pStyle w:val="BodyText"/>
        <w:spacing w:before="144"/>
        <w:rPr>
          <w:rFonts w:ascii="Tahoma"/>
          <w:b/>
          <w:sz w:val="20"/>
        </w:rPr>
      </w:pPr>
    </w:p>
    <w:p w14:paraId="20EE32AC" w14:textId="77777777" w:rsidR="00670E8F" w:rsidRDefault="00670E8F">
      <w:pPr>
        <w:pStyle w:val="BodyText"/>
        <w:rPr>
          <w:rFonts w:ascii="Tahoma"/>
          <w:b/>
          <w:sz w:val="20"/>
        </w:rPr>
        <w:sectPr w:rsidR="00670E8F">
          <w:pgSz w:w="11920" w:h="16840"/>
          <w:pgMar w:top="1040" w:right="566" w:bottom="880" w:left="566" w:header="203" w:footer="696" w:gutter="0"/>
          <w:cols w:space="720"/>
        </w:sectPr>
      </w:pPr>
    </w:p>
    <w:p w14:paraId="6D1AB065" w14:textId="77777777" w:rsidR="00670E8F" w:rsidRDefault="00000000">
      <w:pPr>
        <w:pStyle w:val="ListParagraph"/>
        <w:numPr>
          <w:ilvl w:val="1"/>
          <w:numId w:val="11"/>
        </w:numPr>
        <w:tabs>
          <w:tab w:val="left" w:pos="871"/>
          <w:tab w:val="left" w:pos="874"/>
        </w:tabs>
        <w:spacing w:before="94" w:line="276" w:lineRule="auto"/>
        <w:ind w:right="38"/>
        <w:jc w:val="both"/>
        <w:rPr>
          <w:sz w:val="16"/>
        </w:rPr>
      </w:pPr>
      <w:r>
        <w:rPr>
          <w:sz w:val="16"/>
        </w:rPr>
        <w:t>Any notice (which term shall in this Clause 15 include any communication) required to be given under or in connection with this Agreement shall, except where otherwise provided, be in writing, in the English language and sent</w:t>
      </w:r>
      <w:r>
        <w:rPr>
          <w:spacing w:val="-10"/>
          <w:sz w:val="16"/>
        </w:rPr>
        <w:t xml:space="preserve"> </w:t>
      </w:r>
      <w:r>
        <w:rPr>
          <w:sz w:val="16"/>
        </w:rPr>
        <w:t>to</w:t>
      </w:r>
      <w:r>
        <w:rPr>
          <w:spacing w:val="-10"/>
          <w:sz w:val="16"/>
        </w:rPr>
        <w:t xml:space="preserve"> </w:t>
      </w:r>
      <w:r>
        <w:rPr>
          <w:sz w:val="16"/>
        </w:rPr>
        <w:t>the</w:t>
      </w:r>
      <w:r>
        <w:rPr>
          <w:spacing w:val="-10"/>
          <w:sz w:val="16"/>
        </w:rPr>
        <w:t xml:space="preserve"> </w:t>
      </w:r>
      <w:r>
        <w:rPr>
          <w:sz w:val="16"/>
        </w:rPr>
        <w:t>relevant</w:t>
      </w:r>
      <w:r>
        <w:rPr>
          <w:spacing w:val="-10"/>
          <w:sz w:val="16"/>
        </w:rPr>
        <w:t xml:space="preserve"> </w:t>
      </w:r>
      <w:r>
        <w:rPr>
          <w:sz w:val="16"/>
        </w:rPr>
        <w:t>party at the address communicated via the Platform.</w:t>
      </w:r>
    </w:p>
    <w:p w14:paraId="33EE1092" w14:textId="77777777" w:rsidR="00670E8F" w:rsidRDefault="00670E8F">
      <w:pPr>
        <w:pStyle w:val="BodyText"/>
        <w:spacing w:before="50"/>
      </w:pPr>
    </w:p>
    <w:p w14:paraId="4EFE90DF" w14:textId="77777777" w:rsidR="00670E8F" w:rsidRDefault="00000000">
      <w:pPr>
        <w:pStyle w:val="ListParagraph"/>
        <w:numPr>
          <w:ilvl w:val="1"/>
          <w:numId w:val="11"/>
        </w:numPr>
        <w:tabs>
          <w:tab w:val="left" w:pos="871"/>
          <w:tab w:val="left" w:pos="874"/>
        </w:tabs>
        <w:spacing w:line="276" w:lineRule="auto"/>
        <w:ind w:right="51"/>
        <w:jc w:val="both"/>
        <w:rPr>
          <w:sz w:val="16"/>
        </w:rPr>
      </w:pPr>
      <w:r>
        <w:rPr>
          <w:sz w:val="16"/>
        </w:rPr>
        <w:t>Any party to this Agreement may notify the other party of any change to this address or other</w:t>
      </w:r>
      <w:r>
        <w:rPr>
          <w:spacing w:val="-15"/>
          <w:sz w:val="16"/>
        </w:rPr>
        <w:t xml:space="preserve"> </w:t>
      </w:r>
      <w:r>
        <w:rPr>
          <w:sz w:val="16"/>
        </w:rPr>
        <w:t>details by 5 Business Days written notice via the Platform.</w:t>
      </w:r>
    </w:p>
    <w:p w14:paraId="1708A111" w14:textId="77777777" w:rsidR="00670E8F" w:rsidRDefault="00670E8F">
      <w:pPr>
        <w:pStyle w:val="BodyText"/>
        <w:spacing w:before="47"/>
      </w:pPr>
    </w:p>
    <w:p w14:paraId="4117CBCA" w14:textId="77777777" w:rsidR="00670E8F" w:rsidRDefault="00000000">
      <w:pPr>
        <w:pStyle w:val="ListParagraph"/>
        <w:numPr>
          <w:ilvl w:val="1"/>
          <w:numId w:val="11"/>
        </w:numPr>
        <w:tabs>
          <w:tab w:val="left" w:pos="871"/>
          <w:tab w:val="left" w:pos="874"/>
        </w:tabs>
        <w:spacing w:line="276" w:lineRule="auto"/>
        <w:ind w:right="48"/>
        <w:jc w:val="both"/>
        <w:rPr>
          <w:sz w:val="16"/>
        </w:rPr>
      </w:pPr>
      <w:r>
        <w:rPr>
          <w:sz w:val="16"/>
        </w:rPr>
        <w:t>All notices which can be delivered via the</w:t>
      </w:r>
      <w:r>
        <w:rPr>
          <w:spacing w:val="-12"/>
          <w:sz w:val="16"/>
        </w:rPr>
        <w:t xml:space="preserve"> </w:t>
      </w:r>
      <w:r>
        <w:rPr>
          <w:sz w:val="16"/>
        </w:rPr>
        <w:t>Platform, must be delivered via the Platform.</w:t>
      </w:r>
    </w:p>
    <w:p w14:paraId="48F1CA37" w14:textId="77777777" w:rsidR="00670E8F" w:rsidRDefault="00670E8F">
      <w:pPr>
        <w:pStyle w:val="BodyText"/>
        <w:spacing w:before="47"/>
      </w:pPr>
    </w:p>
    <w:p w14:paraId="7EE784E8" w14:textId="77777777" w:rsidR="00670E8F" w:rsidRDefault="00000000">
      <w:pPr>
        <w:pStyle w:val="ListParagraph"/>
        <w:numPr>
          <w:ilvl w:val="1"/>
          <w:numId w:val="11"/>
        </w:numPr>
        <w:tabs>
          <w:tab w:val="left" w:pos="871"/>
          <w:tab w:val="left" w:pos="874"/>
        </w:tabs>
        <w:spacing w:line="276" w:lineRule="auto"/>
        <w:ind w:right="38"/>
        <w:jc w:val="both"/>
        <w:rPr>
          <w:sz w:val="16"/>
        </w:rPr>
      </w:pPr>
      <w:r>
        <w:rPr>
          <w:sz w:val="16"/>
        </w:rPr>
        <w:t>In addition, any notice to be</w:t>
      </w:r>
      <w:r>
        <w:rPr>
          <w:spacing w:val="-15"/>
          <w:sz w:val="16"/>
        </w:rPr>
        <w:t xml:space="preserve"> </w:t>
      </w:r>
      <w:r>
        <w:rPr>
          <w:sz w:val="16"/>
        </w:rPr>
        <w:t>delivered</w:t>
      </w:r>
      <w:r>
        <w:rPr>
          <w:spacing w:val="-14"/>
          <w:sz w:val="16"/>
        </w:rPr>
        <w:t xml:space="preserve"> </w:t>
      </w:r>
      <w:r>
        <w:rPr>
          <w:sz w:val="16"/>
        </w:rPr>
        <w:t>under</w:t>
      </w:r>
      <w:r>
        <w:rPr>
          <w:spacing w:val="-14"/>
          <w:sz w:val="16"/>
        </w:rPr>
        <w:t xml:space="preserve"> </w:t>
      </w:r>
      <w:r>
        <w:rPr>
          <w:sz w:val="16"/>
        </w:rPr>
        <w:t xml:space="preserve">Clause </w:t>
      </w:r>
      <w:r>
        <w:rPr>
          <w:spacing w:val="-2"/>
          <w:sz w:val="16"/>
        </w:rPr>
        <w:t>15</w:t>
      </w:r>
      <w:r>
        <w:rPr>
          <w:spacing w:val="-13"/>
          <w:sz w:val="16"/>
        </w:rPr>
        <w:t xml:space="preserve"> </w:t>
      </w:r>
      <w:r>
        <w:rPr>
          <w:spacing w:val="-2"/>
          <w:sz w:val="16"/>
        </w:rPr>
        <w:t>(excluding,</w:t>
      </w:r>
      <w:r>
        <w:rPr>
          <w:spacing w:val="-12"/>
          <w:sz w:val="16"/>
        </w:rPr>
        <w:t xml:space="preserve"> </w:t>
      </w:r>
      <w:r>
        <w:rPr>
          <w:spacing w:val="-2"/>
          <w:sz w:val="16"/>
        </w:rPr>
        <w:t>for</w:t>
      </w:r>
      <w:r>
        <w:rPr>
          <w:spacing w:val="-12"/>
          <w:sz w:val="16"/>
        </w:rPr>
        <w:t xml:space="preserve"> </w:t>
      </w:r>
      <w:r>
        <w:rPr>
          <w:spacing w:val="-2"/>
          <w:sz w:val="16"/>
        </w:rPr>
        <w:t>the</w:t>
      </w:r>
      <w:r>
        <w:rPr>
          <w:spacing w:val="-12"/>
          <w:sz w:val="16"/>
        </w:rPr>
        <w:t xml:space="preserve"> </w:t>
      </w:r>
      <w:r>
        <w:rPr>
          <w:spacing w:val="-2"/>
          <w:sz w:val="16"/>
        </w:rPr>
        <w:t>avoidance</w:t>
      </w:r>
      <w:r>
        <w:rPr>
          <w:spacing w:val="-12"/>
          <w:sz w:val="16"/>
        </w:rPr>
        <w:t xml:space="preserve"> </w:t>
      </w:r>
      <w:r>
        <w:rPr>
          <w:spacing w:val="-2"/>
          <w:sz w:val="16"/>
        </w:rPr>
        <w:t>of</w:t>
      </w:r>
      <w:r>
        <w:rPr>
          <w:spacing w:val="-12"/>
          <w:sz w:val="16"/>
        </w:rPr>
        <w:t xml:space="preserve"> </w:t>
      </w:r>
      <w:r>
        <w:rPr>
          <w:spacing w:val="-2"/>
          <w:sz w:val="16"/>
        </w:rPr>
        <w:t>doubt,</w:t>
      </w:r>
      <w:r>
        <w:rPr>
          <w:spacing w:val="-12"/>
          <w:sz w:val="16"/>
        </w:rPr>
        <w:t xml:space="preserve"> </w:t>
      </w:r>
      <w:r>
        <w:rPr>
          <w:spacing w:val="-2"/>
          <w:sz w:val="16"/>
        </w:rPr>
        <w:t>the</w:t>
      </w:r>
      <w:r>
        <w:rPr>
          <w:spacing w:val="-12"/>
          <w:sz w:val="16"/>
        </w:rPr>
        <w:t xml:space="preserve"> </w:t>
      </w:r>
      <w:r>
        <w:rPr>
          <w:spacing w:val="-2"/>
          <w:sz w:val="16"/>
        </w:rPr>
        <w:t xml:space="preserve">notices </w:t>
      </w:r>
      <w:r>
        <w:rPr>
          <w:sz w:val="16"/>
        </w:rPr>
        <w:t>referenced</w:t>
      </w:r>
      <w:r>
        <w:rPr>
          <w:spacing w:val="-10"/>
          <w:sz w:val="16"/>
        </w:rPr>
        <w:t xml:space="preserve"> </w:t>
      </w:r>
      <w:r>
        <w:rPr>
          <w:sz w:val="16"/>
        </w:rPr>
        <w:t>in</w:t>
      </w:r>
      <w:r>
        <w:rPr>
          <w:spacing w:val="-10"/>
          <w:sz w:val="16"/>
        </w:rPr>
        <w:t xml:space="preserve"> </w:t>
      </w:r>
      <w:r>
        <w:rPr>
          <w:sz w:val="16"/>
        </w:rPr>
        <w:t>Clause</w:t>
      </w:r>
      <w:r>
        <w:rPr>
          <w:spacing w:val="-10"/>
          <w:sz w:val="16"/>
        </w:rPr>
        <w:t xml:space="preserve"> </w:t>
      </w:r>
      <w:r>
        <w:rPr>
          <w:sz w:val="16"/>
        </w:rPr>
        <w:t>15.5</w:t>
      </w:r>
      <w:r>
        <w:rPr>
          <w:spacing w:val="-10"/>
          <w:sz w:val="16"/>
        </w:rPr>
        <w:t xml:space="preserve"> </w:t>
      </w:r>
      <w:r>
        <w:rPr>
          <w:sz w:val="16"/>
        </w:rPr>
        <w:t>below)</w:t>
      </w:r>
      <w:r>
        <w:rPr>
          <w:spacing w:val="-10"/>
          <w:sz w:val="16"/>
        </w:rPr>
        <w:t xml:space="preserve"> </w:t>
      </w:r>
      <w:r>
        <w:rPr>
          <w:sz w:val="16"/>
        </w:rPr>
        <w:t>may</w:t>
      </w:r>
      <w:r>
        <w:rPr>
          <w:spacing w:val="-10"/>
          <w:sz w:val="16"/>
        </w:rPr>
        <w:t xml:space="preserve"> </w:t>
      </w:r>
      <w:r>
        <w:rPr>
          <w:sz w:val="16"/>
        </w:rPr>
        <w:t>be:</w:t>
      </w:r>
    </w:p>
    <w:p w14:paraId="12E2ABD3" w14:textId="77777777" w:rsidR="00670E8F" w:rsidRDefault="00670E8F">
      <w:pPr>
        <w:pStyle w:val="BodyText"/>
        <w:spacing w:before="48"/>
      </w:pPr>
    </w:p>
    <w:p w14:paraId="1CE674BA" w14:textId="77777777" w:rsidR="00670E8F" w:rsidRDefault="00000000">
      <w:pPr>
        <w:pStyle w:val="ListParagraph"/>
        <w:numPr>
          <w:ilvl w:val="2"/>
          <w:numId w:val="11"/>
        </w:numPr>
        <w:tabs>
          <w:tab w:val="left" w:pos="870"/>
          <w:tab w:val="left" w:pos="874"/>
        </w:tabs>
        <w:spacing w:line="276" w:lineRule="auto"/>
        <w:ind w:right="39"/>
        <w:jc w:val="both"/>
        <w:rPr>
          <w:sz w:val="16"/>
        </w:rPr>
      </w:pPr>
      <w:r>
        <w:rPr>
          <w:sz w:val="16"/>
        </w:rPr>
        <w:t>personally delivered, in which case it shall be deemed to have been given upon delivery at the relevant</w:t>
      </w:r>
      <w:r>
        <w:rPr>
          <w:spacing w:val="-14"/>
          <w:sz w:val="16"/>
        </w:rPr>
        <w:t xml:space="preserve"> </w:t>
      </w:r>
      <w:r>
        <w:rPr>
          <w:sz w:val="16"/>
        </w:rPr>
        <w:t>address</w:t>
      </w:r>
      <w:r>
        <w:rPr>
          <w:spacing w:val="-7"/>
          <w:sz w:val="16"/>
        </w:rPr>
        <w:t xml:space="preserve"> </w:t>
      </w:r>
      <w:r>
        <w:rPr>
          <w:sz w:val="16"/>
        </w:rPr>
        <w:t>if</w:t>
      </w:r>
      <w:r>
        <w:rPr>
          <w:spacing w:val="-8"/>
          <w:sz w:val="16"/>
        </w:rPr>
        <w:t xml:space="preserve"> </w:t>
      </w:r>
      <w:r>
        <w:rPr>
          <w:sz w:val="16"/>
        </w:rPr>
        <w:t>it</w:t>
      </w:r>
      <w:r>
        <w:rPr>
          <w:spacing w:val="-8"/>
          <w:sz w:val="16"/>
        </w:rPr>
        <w:t xml:space="preserve"> </w:t>
      </w:r>
      <w:r>
        <w:rPr>
          <w:sz w:val="16"/>
        </w:rPr>
        <w:t>is</w:t>
      </w:r>
      <w:r>
        <w:rPr>
          <w:spacing w:val="-8"/>
          <w:sz w:val="16"/>
        </w:rPr>
        <w:t xml:space="preserve"> </w:t>
      </w:r>
      <w:r>
        <w:rPr>
          <w:sz w:val="16"/>
        </w:rPr>
        <w:t>delivered</w:t>
      </w:r>
      <w:r>
        <w:rPr>
          <w:spacing w:val="-8"/>
          <w:sz w:val="16"/>
        </w:rPr>
        <w:t xml:space="preserve"> </w:t>
      </w:r>
      <w:r>
        <w:rPr>
          <w:sz w:val="16"/>
        </w:rPr>
        <w:t>not</w:t>
      </w:r>
      <w:r>
        <w:rPr>
          <w:spacing w:val="-8"/>
          <w:sz w:val="16"/>
        </w:rPr>
        <w:t xml:space="preserve"> </w:t>
      </w:r>
      <w:r>
        <w:rPr>
          <w:sz w:val="16"/>
        </w:rPr>
        <w:t>later</w:t>
      </w:r>
      <w:r>
        <w:rPr>
          <w:spacing w:val="-8"/>
          <w:sz w:val="16"/>
        </w:rPr>
        <w:t xml:space="preserve"> </w:t>
      </w:r>
      <w:r>
        <w:rPr>
          <w:sz w:val="16"/>
        </w:rPr>
        <w:t>than</w:t>
      </w:r>
      <w:r>
        <w:rPr>
          <w:spacing w:val="-15"/>
          <w:sz w:val="16"/>
        </w:rPr>
        <w:t xml:space="preserve"> </w:t>
      </w:r>
      <w:r>
        <w:rPr>
          <w:sz w:val="16"/>
        </w:rPr>
        <w:t>5:00</w:t>
      </w:r>
    </w:p>
    <w:p w14:paraId="5018CA74" w14:textId="77777777" w:rsidR="00670E8F" w:rsidRDefault="00000000">
      <w:pPr>
        <w:pStyle w:val="BodyText"/>
        <w:spacing w:before="2" w:line="276" w:lineRule="auto"/>
        <w:ind w:left="874" w:right="40"/>
        <w:jc w:val="both"/>
      </w:pPr>
      <w:r>
        <w:rPr>
          <w:spacing w:val="-2"/>
        </w:rPr>
        <w:t>p.m.</w:t>
      </w:r>
      <w:r>
        <w:rPr>
          <w:spacing w:val="-13"/>
        </w:rPr>
        <w:t xml:space="preserve"> </w:t>
      </w:r>
      <w:r>
        <w:rPr>
          <w:spacing w:val="-2"/>
        </w:rPr>
        <w:t>on</w:t>
      </w:r>
      <w:r>
        <w:rPr>
          <w:spacing w:val="-12"/>
        </w:rPr>
        <w:t xml:space="preserve"> </w:t>
      </w:r>
      <w:r>
        <w:rPr>
          <w:spacing w:val="-2"/>
        </w:rPr>
        <w:t>a</w:t>
      </w:r>
      <w:r>
        <w:rPr>
          <w:spacing w:val="-12"/>
        </w:rPr>
        <w:t xml:space="preserve"> </w:t>
      </w:r>
      <w:r>
        <w:rPr>
          <w:spacing w:val="-2"/>
        </w:rPr>
        <w:t>Business</w:t>
      </w:r>
      <w:r>
        <w:rPr>
          <w:spacing w:val="-12"/>
        </w:rPr>
        <w:t xml:space="preserve"> </w:t>
      </w:r>
      <w:r>
        <w:rPr>
          <w:spacing w:val="-2"/>
        </w:rPr>
        <w:t>Day,</w:t>
      </w:r>
      <w:r>
        <w:rPr>
          <w:spacing w:val="-12"/>
        </w:rPr>
        <w:t xml:space="preserve"> </w:t>
      </w:r>
      <w:r>
        <w:rPr>
          <w:spacing w:val="-2"/>
        </w:rPr>
        <w:t>or,</w:t>
      </w:r>
      <w:r>
        <w:rPr>
          <w:spacing w:val="-12"/>
        </w:rPr>
        <w:t xml:space="preserve"> </w:t>
      </w:r>
      <w:r>
        <w:rPr>
          <w:spacing w:val="-2"/>
        </w:rPr>
        <w:t>if</w:t>
      </w:r>
      <w:r>
        <w:rPr>
          <w:spacing w:val="-12"/>
        </w:rPr>
        <w:t xml:space="preserve"> </w:t>
      </w:r>
      <w:r>
        <w:rPr>
          <w:spacing w:val="-2"/>
        </w:rPr>
        <w:t>it</w:t>
      </w:r>
      <w:r>
        <w:rPr>
          <w:spacing w:val="-12"/>
        </w:rPr>
        <w:t xml:space="preserve"> </w:t>
      </w:r>
      <w:r>
        <w:rPr>
          <w:spacing w:val="-2"/>
        </w:rPr>
        <w:t>is</w:t>
      </w:r>
      <w:r>
        <w:rPr>
          <w:spacing w:val="-12"/>
        </w:rPr>
        <w:t xml:space="preserve"> </w:t>
      </w:r>
      <w:r>
        <w:rPr>
          <w:spacing w:val="-2"/>
        </w:rPr>
        <w:t>delivered</w:t>
      </w:r>
      <w:r>
        <w:rPr>
          <w:spacing w:val="-12"/>
        </w:rPr>
        <w:t xml:space="preserve"> </w:t>
      </w:r>
      <w:r>
        <w:rPr>
          <w:spacing w:val="-2"/>
        </w:rPr>
        <w:t>later</w:t>
      </w:r>
      <w:r>
        <w:rPr>
          <w:spacing w:val="-12"/>
        </w:rPr>
        <w:t xml:space="preserve"> </w:t>
      </w:r>
      <w:r>
        <w:rPr>
          <w:spacing w:val="-2"/>
        </w:rPr>
        <w:t xml:space="preserve">than </w:t>
      </w:r>
      <w:r>
        <w:t>5:00</w:t>
      </w:r>
      <w:r>
        <w:rPr>
          <w:spacing w:val="-15"/>
        </w:rPr>
        <w:t xml:space="preserve"> </w:t>
      </w:r>
      <w:r>
        <w:t>p.m.</w:t>
      </w:r>
      <w:r>
        <w:rPr>
          <w:spacing w:val="-14"/>
        </w:rPr>
        <w:t xml:space="preserve"> </w:t>
      </w:r>
      <w:r>
        <w:t>on</w:t>
      </w:r>
      <w:r>
        <w:rPr>
          <w:spacing w:val="-14"/>
        </w:rPr>
        <w:t xml:space="preserve"> </w:t>
      </w:r>
      <w:r>
        <w:t>a</w:t>
      </w:r>
      <w:r>
        <w:rPr>
          <w:spacing w:val="-11"/>
        </w:rPr>
        <w:t xml:space="preserve"> </w:t>
      </w:r>
      <w:r>
        <w:t>Business</w:t>
      </w:r>
      <w:r>
        <w:rPr>
          <w:spacing w:val="-6"/>
        </w:rPr>
        <w:t xml:space="preserve"> </w:t>
      </w:r>
      <w:r>
        <w:t>Day</w:t>
      </w:r>
      <w:r>
        <w:rPr>
          <w:spacing w:val="-6"/>
        </w:rPr>
        <w:t xml:space="preserve"> </w:t>
      </w:r>
      <w:r>
        <w:t>or</w:t>
      </w:r>
      <w:r>
        <w:rPr>
          <w:spacing w:val="-15"/>
        </w:rPr>
        <w:t xml:space="preserve"> </w:t>
      </w:r>
      <w:r>
        <w:t>at</w:t>
      </w:r>
      <w:r>
        <w:rPr>
          <w:spacing w:val="-14"/>
        </w:rPr>
        <w:t xml:space="preserve"> </w:t>
      </w:r>
      <w:r>
        <w:t>any</w:t>
      </w:r>
      <w:r>
        <w:rPr>
          <w:spacing w:val="-14"/>
        </w:rPr>
        <w:t xml:space="preserve"> </w:t>
      </w:r>
      <w:r>
        <w:t>time</w:t>
      </w:r>
      <w:r>
        <w:rPr>
          <w:spacing w:val="-14"/>
        </w:rPr>
        <w:t xml:space="preserve"> </w:t>
      </w:r>
      <w:r>
        <w:t>on</w:t>
      </w:r>
      <w:r>
        <w:rPr>
          <w:spacing w:val="-14"/>
        </w:rPr>
        <w:t xml:space="preserve"> </w:t>
      </w:r>
      <w:r>
        <w:t>a</w:t>
      </w:r>
      <w:r>
        <w:rPr>
          <w:spacing w:val="-14"/>
        </w:rPr>
        <w:t xml:space="preserve"> </w:t>
      </w:r>
      <w:r>
        <w:t xml:space="preserve">day </w:t>
      </w:r>
      <w:r>
        <w:rPr>
          <w:spacing w:val="-2"/>
        </w:rPr>
        <w:t>which</w:t>
      </w:r>
      <w:r>
        <w:rPr>
          <w:spacing w:val="-6"/>
        </w:rPr>
        <w:t xml:space="preserve"> </w:t>
      </w:r>
      <w:r>
        <w:rPr>
          <w:spacing w:val="-2"/>
        </w:rPr>
        <w:t>is</w:t>
      </w:r>
      <w:r>
        <w:rPr>
          <w:spacing w:val="-12"/>
        </w:rPr>
        <w:t xml:space="preserve"> </w:t>
      </w:r>
      <w:r>
        <w:rPr>
          <w:spacing w:val="-2"/>
        </w:rPr>
        <w:t>not</w:t>
      </w:r>
      <w:r>
        <w:rPr>
          <w:spacing w:val="-13"/>
        </w:rPr>
        <w:t xml:space="preserve"> </w:t>
      </w:r>
      <w:r>
        <w:rPr>
          <w:spacing w:val="-2"/>
        </w:rPr>
        <w:t>a</w:t>
      </w:r>
      <w:r>
        <w:rPr>
          <w:spacing w:val="-12"/>
        </w:rPr>
        <w:t xml:space="preserve"> </w:t>
      </w:r>
      <w:r>
        <w:rPr>
          <w:spacing w:val="-2"/>
        </w:rPr>
        <w:t>Business</w:t>
      </w:r>
      <w:r>
        <w:rPr>
          <w:spacing w:val="-12"/>
        </w:rPr>
        <w:t xml:space="preserve"> </w:t>
      </w:r>
      <w:r>
        <w:rPr>
          <w:spacing w:val="-2"/>
        </w:rPr>
        <w:t>Day,</w:t>
      </w:r>
      <w:r>
        <w:rPr>
          <w:spacing w:val="-12"/>
        </w:rPr>
        <w:t xml:space="preserve"> </w:t>
      </w:r>
      <w:r>
        <w:rPr>
          <w:spacing w:val="-2"/>
        </w:rPr>
        <w:t>at</w:t>
      </w:r>
      <w:r>
        <w:rPr>
          <w:spacing w:val="-12"/>
        </w:rPr>
        <w:t xml:space="preserve"> </w:t>
      </w:r>
      <w:r>
        <w:rPr>
          <w:spacing w:val="-2"/>
        </w:rPr>
        <w:t>8:00</w:t>
      </w:r>
      <w:r>
        <w:rPr>
          <w:spacing w:val="-12"/>
        </w:rPr>
        <w:t xml:space="preserve"> </w:t>
      </w:r>
      <w:r>
        <w:rPr>
          <w:spacing w:val="-2"/>
        </w:rPr>
        <w:t>a.m.</w:t>
      </w:r>
      <w:r>
        <w:rPr>
          <w:spacing w:val="-12"/>
        </w:rPr>
        <w:t xml:space="preserve"> </w:t>
      </w:r>
      <w:r>
        <w:rPr>
          <w:spacing w:val="-2"/>
        </w:rPr>
        <w:t>on</w:t>
      </w:r>
      <w:r>
        <w:rPr>
          <w:spacing w:val="-12"/>
        </w:rPr>
        <w:t xml:space="preserve"> </w:t>
      </w:r>
      <w:r>
        <w:rPr>
          <w:spacing w:val="-2"/>
        </w:rPr>
        <w:t>the</w:t>
      </w:r>
      <w:r>
        <w:rPr>
          <w:spacing w:val="-12"/>
        </w:rPr>
        <w:t xml:space="preserve"> </w:t>
      </w:r>
      <w:r>
        <w:rPr>
          <w:spacing w:val="-2"/>
        </w:rPr>
        <w:t xml:space="preserve">next </w:t>
      </w:r>
      <w:r>
        <w:t>Business</w:t>
      </w:r>
      <w:r>
        <w:rPr>
          <w:spacing w:val="-14"/>
        </w:rPr>
        <w:t xml:space="preserve"> </w:t>
      </w:r>
      <w:r>
        <w:t>Day;</w:t>
      </w:r>
    </w:p>
    <w:p w14:paraId="621B9789" w14:textId="77777777" w:rsidR="00670E8F" w:rsidRDefault="00670E8F">
      <w:pPr>
        <w:pStyle w:val="BodyText"/>
        <w:spacing w:before="48"/>
      </w:pPr>
    </w:p>
    <w:p w14:paraId="579142FA" w14:textId="77777777" w:rsidR="00670E8F" w:rsidRDefault="00000000">
      <w:pPr>
        <w:pStyle w:val="ListParagraph"/>
        <w:numPr>
          <w:ilvl w:val="2"/>
          <w:numId w:val="11"/>
        </w:numPr>
        <w:tabs>
          <w:tab w:val="left" w:pos="870"/>
          <w:tab w:val="left" w:pos="874"/>
        </w:tabs>
        <w:spacing w:line="276" w:lineRule="auto"/>
        <w:ind w:right="46"/>
        <w:jc w:val="both"/>
        <w:rPr>
          <w:sz w:val="16"/>
        </w:rPr>
      </w:pPr>
      <w:r>
        <w:rPr>
          <w:sz w:val="16"/>
        </w:rPr>
        <w:t>if within the same country as the recipient, sent by ﬁrst class pre-paid post, in which case it shall be deemed</w:t>
      </w:r>
      <w:r>
        <w:rPr>
          <w:spacing w:val="-12"/>
          <w:sz w:val="16"/>
        </w:rPr>
        <w:t xml:space="preserve"> </w:t>
      </w:r>
      <w:r>
        <w:rPr>
          <w:sz w:val="16"/>
        </w:rPr>
        <w:t>to</w:t>
      </w:r>
      <w:r>
        <w:rPr>
          <w:spacing w:val="-12"/>
          <w:sz w:val="16"/>
        </w:rPr>
        <w:t xml:space="preserve"> </w:t>
      </w:r>
      <w:r>
        <w:rPr>
          <w:sz w:val="16"/>
        </w:rPr>
        <w:t>have</w:t>
      </w:r>
      <w:r>
        <w:rPr>
          <w:spacing w:val="-12"/>
          <w:sz w:val="16"/>
        </w:rPr>
        <w:t xml:space="preserve"> </w:t>
      </w:r>
      <w:r>
        <w:rPr>
          <w:sz w:val="16"/>
        </w:rPr>
        <w:t>been</w:t>
      </w:r>
      <w:r>
        <w:rPr>
          <w:spacing w:val="-12"/>
          <w:sz w:val="16"/>
        </w:rPr>
        <w:t xml:space="preserve"> </w:t>
      </w:r>
      <w:r>
        <w:rPr>
          <w:sz w:val="16"/>
        </w:rPr>
        <w:t>given</w:t>
      </w:r>
      <w:r>
        <w:rPr>
          <w:spacing w:val="-12"/>
          <w:sz w:val="16"/>
        </w:rPr>
        <w:t xml:space="preserve"> </w:t>
      </w:r>
      <w:r>
        <w:rPr>
          <w:sz w:val="16"/>
        </w:rPr>
        <w:t>two</w:t>
      </w:r>
      <w:r>
        <w:rPr>
          <w:spacing w:val="-12"/>
          <w:sz w:val="16"/>
        </w:rPr>
        <w:t xml:space="preserve"> </w:t>
      </w:r>
      <w:r>
        <w:rPr>
          <w:sz w:val="16"/>
        </w:rPr>
        <w:t>Business</w:t>
      </w:r>
      <w:r>
        <w:rPr>
          <w:spacing w:val="-12"/>
          <w:sz w:val="16"/>
        </w:rPr>
        <w:t xml:space="preserve"> </w:t>
      </w:r>
      <w:r>
        <w:rPr>
          <w:sz w:val="16"/>
        </w:rPr>
        <w:t>Days</w:t>
      </w:r>
      <w:r>
        <w:rPr>
          <w:spacing w:val="-12"/>
          <w:sz w:val="16"/>
        </w:rPr>
        <w:t xml:space="preserve"> </w:t>
      </w:r>
      <w:r>
        <w:rPr>
          <w:sz w:val="16"/>
        </w:rPr>
        <w:t>after the date of posting; or</w:t>
      </w:r>
    </w:p>
    <w:p w14:paraId="7AC35359" w14:textId="77777777" w:rsidR="00670E8F" w:rsidRDefault="00670E8F">
      <w:pPr>
        <w:pStyle w:val="BodyText"/>
        <w:spacing w:before="48"/>
      </w:pPr>
    </w:p>
    <w:p w14:paraId="32617811" w14:textId="77777777" w:rsidR="00670E8F" w:rsidRDefault="00000000">
      <w:pPr>
        <w:pStyle w:val="ListParagraph"/>
        <w:numPr>
          <w:ilvl w:val="2"/>
          <w:numId w:val="11"/>
        </w:numPr>
        <w:tabs>
          <w:tab w:val="left" w:pos="870"/>
          <w:tab w:val="left" w:pos="874"/>
        </w:tabs>
        <w:spacing w:line="276" w:lineRule="auto"/>
        <w:ind w:right="41"/>
        <w:jc w:val="both"/>
        <w:rPr>
          <w:sz w:val="16"/>
        </w:rPr>
      </w:pPr>
      <w:r>
        <w:rPr>
          <w:sz w:val="16"/>
        </w:rPr>
        <w:t>if from or to any place outside the country of the recipient, sent by pre-paid</w:t>
      </w:r>
      <w:r>
        <w:rPr>
          <w:spacing w:val="-6"/>
          <w:sz w:val="16"/>
        </w:rPr>
        <w:t xml:space="preserve"> </w:t>
      </w:r>
      <w:r>
        <w:rPr>
          <w:sz w:val="16"/>
        </w:rPr>
        <w:t>airmail,</w:t>
      </w:r>
      <w:r>
        <w:rPr>
          <w:spacing w:val="-6"/>
          <w:sz w:val="16"/>
        </w:rPr>
        <w:t xml:space="preserve"> </w:t>
      </w:r>
      <w:r>
        <w:rPr>
          <w:sz w:val="16"/>
        </w:rPr>
        <w:t>or</w:t>
      </w:r>
      <w:r>
        <w:rPr>
          <w:spacing w:val="-6"/>
          <w:sz w:val="16"/>
        </w:rPr>
        <w:t xml:space="preserve"> </w:t>
      </w:r>
      <w:r>
        <w:rPr>
          <w:sz w:val="16"/>
        </w:rPr>
        <w:t>by</w:t>
      </w:r>
      <w:r>
        <w:rPr>
          <w:spacing w:val="-6"/>
          <w:sz w:val="16"/>
        </w:rPr>
        <w:t xml:space="preserve"> </w:t>
      </w:r>
      <w:r>
        <w:rPr>
          <w:sz w:val="16"/>
        </w:rPr>
        <w:t>air</w:t>
      </w:r>
      <w:r>
        <w:rPr>
          <w:spacing w:val="-6"/>
          <w:sz w:val="16"/>
        </w:rPr>
        <w:t xml:space="preserve"> </w:t>
      </w:r>
      <w:r>
        <w:rPr>
          <w:sz w:val="16"/>
        </w:rPr>
        <w:t>courier in which</w:t>
      </w:r>
      <w:r>
        <w:rPr>
          <w:spacing w:val="-9"/>
          <w:sz w:val="16"/>
        </w:rPr>
        <w:t xml:space="preserve"> </w:t>
      </w:r>
      <w:r>
        <w:rPr>
          <w:sz w:val="16"/>
        </w:rPr>
        <w:t>case</w:t>
      </w:r>
      <w:r>
        <w:rPr>
          <w:spacing w:val="-9"/>
          <w:sz w:val="16"/>
        </w:rPr>
        <w:t xml:space="preserve"> </w:t>
      </w:r>
      <w:r>
        <w:rPr>
          <w:sz w:val="16"/>
        </w:rPr>
        <w:t>it</w:t>
      </w:r>
      <w:r>
        <w:rPr>
          <w:spacing w:val="-9"/>
          <w:sz w:val="16"/>
        </w:rPr>
        <w:t xml:space="preserve"> </w:t>
      </w:r>
      <w:r>
        <w:rPr>
          <w:sz w:val="16"/>
        </w:rPr>
        <w:t>shall</w:t>
      </w:r>
      <w:r>
        <w:rPr>
          <w:spacing w:val="-9"/>
          <w:sz w:val="16"/>
        </w:rPr>
        <w:t xml:space="preserve"> </w:t>
      </w:r>
      <w:r>
        <w:rPr>
          <w:sz w:val="16"/>
        </w:rPr>
        <w:t>be</w:t>
      </w:r>
      <w:r>
        <w:rPr>
          <w:spacing w:val="-9"/>
          <w:sz w:val="16"/>
        </w:rPr>
        <w:t xml:space="preserve"> </w:t>
      </w:r>
      <w:r>
        <w:rPr>
          <w:sz w:val="16"/>
        </w:rPr>
        <w:t>deemed</w:t>
      </w:r>
      <w:r>
        <w:rPr>
          <w:spacing w:val="-9"/>
          <w:sz w:val="16"/>
        </w:rPr>
        <w:t xml:space="preserve"> </w:t>
      </w:r>
      <w:r>
        <w:rPr>
          <w:sz w:val="16"/>
        </w:rPr>
        <w:t>to</w:t>
      </w:r>
      <w:r>
        <w:rPr>
          <w:spacing w:val="-9"/>
          <w:sz w:val="16"/>
        </w:rPr>
        <w:t xml:space="preserve"> </w:t>
      </w:r>
      <w:r>
        <w:rPr>
          <w:sz w:val="16"/>
        </w:rPr>
        <w:t>have</w:t>
      </w:r>
      <w:r>
        <w:rPr>
          <w:spacing w:val="-9"/>
          <w:sz w:val="16"/>
        </w:rPr>
        <w:t xml:space="preserve"> </w:t>
      </w:r>
      <w:r>
        <w:rPr>
          <w:sz w:val="16"/>
        </w:rPr>
        <w:t>been</w:t>
      </w:r>
      <w:r>
        <w:rPr>
          <w:spacing w:val="-9"/>
          <w:sz w:val="16"/>
        </w:rPr>
        <w:t xml:space="preserve"> </w:t>
      </w:r>
      <w:r>
        <w:rPr>
          <w:sz w:val="16"/>
        </w:rPr>
        <w:t>given seven Business Days after</w:t>
      </w:r>
      <w:r>
        <w:rPr>
          <w:spacing w:val="-14"/>
          <w:sz w:val="16"/>
        </w:rPr>
        <w:t xml:space="preserve"> </w:t>
      </w:r>
      <w:r>
        <w:rPr>
          <w:sz w:val="16"/>
        </w:rPr>
        <w:t>the</w:t>
      </w:r>
      <w:r>
        <w:rPr>
          <w:spacing w:val="-14"/>
          <w:sz w:val="16"/>
        </w:rPr>
        <w:t xml:space="preserve"> </w:t>
      </w:r>
      <w:r>
        <w:rPr>
          <w:sz w:val="16"/>
        </w:rPr>
        <w:t>date</w:t>
      </w:r>
      <w:r>
        <w:rPr>
          <w:spacing w:val="-14"/>
          <w:sz w:val="16"/>
        </w:rPr>
        <w:t xml:space="preserve"> </w:t>
      </w:r>
      <w:r>
        <w:rPr>
          <w:sz w:val="16"/>
        </w:rPr>
        <w:t>of</w:t>
      </w:r>
      <w:r>
        <w:rPr>
          <w:spacing w:val="-14"/>
          <w:sz w:val="16"/>
        </w:rPr>
        <w:t xml:space="preserve"> </w:t>
      </w:r>
      <w:r>
        <w:rPr>
          <w:sz w:val="16"/>
        </w:rPr>
        <w:t>posting</w:t>
      </w:r>
      <w:r>
        <w:rPr>
          <w:spacing w:val="-14"/>
          <w:sz w:val="16"/>
        </w:rPr>
        <w:t xml:space="preserve"> </w:t>
      </w:r>
      <w:r>
        <w:rPr>
          <w:sz w:val="16"/>
        </w:rPr>
        <w:t>in</w:t>
      </w:r>
      <w:r>
        <w:rPr>
          <w:spacing w:val="-14"/>
          <w:sz w:val="16"/>
        </w:rPr>
        <w:t xml:space="preserve"> </w:t>
      </w:r>
      <w:r>
        <w:rPr>
          <w:sz w:val="16"/>
        </w:rPr>
        <w:t>the case</w:t>
      </w:r>
      <w:r>
        <w:rPr>
          <w:spacing w:val="-15"/>
          <w:sz w:val="16"/>
        </w:rPr>
        <w:t xml:space="preserve"> </w:t>
      </w:r>
      <w:r>
        <w:rPr>
          <w:sz w:val="16"/>
        </w:rPr>
        <w:t>of</w:t>
      </w:r>
      <w:r>
        <w:rPr>
          <w:spacing w:val="-14"/>
          <w:sz w:val="16"/>
        </w:rPr>
        <w:t xml:space="preserve"> </w:t>
      </w:r>
      <w:r>
        <w:rPr>
          <w:sz w:val="16"/>
        </w:rPr>
        <w:t>airmail</w:t>
      </w:r>
      <w:r>
        <w:rPr>
          <w:spacing w:val="-14"/>
          <w:sz w:val="16"/>
        </w:rPr>
        <w:t xml:space="preserve"> </w:t>
      </w:r>
      <w:r>
        <w:rPr>
          <w:sz w:val="16"/>
        </w:rPr>
        <w:t>or</w:t>
      </w:r>
      <w:r>
        <w:rPr>
          <w:spacing w:val="-14"/>
          <w:sz w:val="16"/>
        </w:rPr>
        <w:t xml:space="preserve"> </w:t>
      </w:r>
      <w:r>
        <w:rPr>
          <w:sz w:val="16"/>
        </w:rPr>
        <w:t>two</w:t>
      </w:r>
      <w:r>
        <w:rPr>
          <w:spacing w:val="-14"/>
          <w:sz w:val="16"/>
        </w:rPr>
        <w:t xml:space="preserve"> </w:t>
      </w:r>
      <w:r>
        <w:rPr>
          <w:sz w:val="16"/>
        </w:rPr>
        <w:t>Business</w:t>
      </w:r>
      <w:r>
        <w:rPr>
          <w:spacing w:val="-14"/>
          <w:sz w:val="16"/>
        </w:rPr>
        <w:t xml:space="preserve"> </w:t>
      </w:r>
      <w:r>
        <w:rPr>
          <w:sz w:val="16"/>
        </w:rPr>
        <w:t>Days</w:t>
      </w:r>
      <w:r>
        <w:rPr>
          <w:spacing w:val="-14"/>
          <w:sz w:val="16"/>
        </w:rPr>
        <w:t xml:space="preserve"> </w:t>
      </w:r>
      <w:r>
        <w:rPr>
          <w:sz w:val="16"/>
        </w:rPr>
        <w:t>after</w:t>
      </w:r>
      <w:r>
        <w:rPr>
          <w:spacing w:val="-14"/>
          <w:sz w:val="16"/>
        </w:rPr>
        <w:t xml:space="preserve"> </w:t>
      </w:r>
      <w:r>
        <w:rPr>
          <w:sz w:val="16"/>
        </w:rPr>
        <w:t>delivery</w:t>
      </w:r>
      <w:r>
        <w:rPr>
          <w:spacing w:val="-14"/>
          <w:sz w:val="16"/>
        </w:rPr>
        <w:t xml:space="preserve"> </w:t>
      </w:r>
      <w:r>
        <w:rPr>
          <w:sz w:val="16"/>
        </w:rPr>
        <w:t>to the</w:t>
      </w:r>
      <w:r>
        <w:rPr>
          <w:spacing w:val="-1"/>
          <w:sz w:val="16"/>
        </w:rPr>
        <w:t xml:space="preserve"> </w:t>
      </w:r>
      <w:r>
        <w:rPr>
          <w:sz w:val="16"/>
        </w:rPr>
        <w:t>courier,</w:t>
      </w:r>
      <w:r>
        <w:rPr>
          <w:spacing w:val="-1"/>
          <w:sz w:val="16"/>
        </w:rPr>
        <w:t xml:space="preserve"> </w:t>
      </w:r>
      <w:r>
        <w:rPr>
          <w:sz w:val="16"/>
        </w:rPr>
        <w:t>in</w:t>
      </w:r>
      <w:r>
        <w:rPr>
          <w:spacing w:val="-1"/>
          <w:sz w:val="16"/>
        </w:rPr>
        <w:t xml:space="preserve"> </w:t>
      </w:r>
      <w:r>
        <w:rPr>
          <w:sz w:val="16"/>
        </w:rPr>
        <w:t>the</w:t>
      </w:r>
      <w:r>
        <w:rPr>
          <w:spacing w:val="-1"/>
          <w:sz w:val="16"/>
        </w:rPr>
        <w:t xml:space="preserve"> </w:t>
      </w:r>
      <w:r>
        <w:rPr>
          <w:sz w:val="16"/>
        </w:rPr>
        <w:t>case</w:t>
      </w:r>
      <w:r>
        <w:rPr>
          <w:spacing w:val="-1"/>
          <w:sz w:val="16"/>
        </w:rPr>
        <w:t xml:space="preserve"> </w:t>
      </w:r>
      <w:r>
        <w:rPr>
          <w:sz w:val="16"/>
        </w:rPr>
        <w:t>of</w:t>
      </w:r>
      <w:r>
        <w:rPr>
          <w:spacing w:val="-1"/>
          <w:sz w:val="16"/>
        </w:rPr>
        <w:t xml:space="preserve"> </w:t>
      </w:r>
      <w:r>
        <w:rPr>
          <w:sz w:val="16"/>
        </w:rPr>
        <w:t>air</w:t>
      </w:r>
      <w:r>
        <w:rPr>
          <w:spacing w:val="-1"/>
          <w:sz w:val="16"/>
        </w:rPr>
        <w:t xml:space="preserve"> </w:t>
      </w:r>
      <w:r>
        <w:rPr>
          <w:sz w:val="16"/>
        </w:rPr>
        <w:t>courier;</w:t>
      </w:r>
    </w:p>
    <w:p w14:paraId="6047EC08" w14:textId="77777777" w:rsidR="00670E8F" w:rsidRDefault="00670E8F">
      <w:pPr>
        <w:pStyle w:val="BodyText"/>
        <w:spacing w:before="50"/>
      </w:pPr>
    </w:p>
    <w:p w14:paraId="4236D02A" w14:textId="77777777" w:rsidR="00670E8F" w:rsidRDefault="00000000">
      <w:pPr>
        <w:pStyle w:val="ListParagraph"/>
        <w:numPr>
          <w:ilvl w:val="2"/>
          <w:numId w:val="11"/>
        </w:numPr>
        <w:tabs>
          <w:tab w:val="left" w:pos="869"/>
          <w:tab w:val="left" w:pos="874"/>
        </w:tabs>
        <w:spacing w:line="276" w:lineRule="auto"/>
        <w:ind w:right="40"/>
        <w:jc w:val="both"/>
        <w:rPr>
          <w:sz w:val="16"/>
        </w:rPr>
      </w:pPr>
      <w:r>
        <w:rPr>
          <w:sz w:val="16"/>
        </w:rPr>
        <w:t>sent by electronic mail, in which case it shall be deemed to be given when actually received in readable form, provided that any notice sent by electronic mail</w:t>
      </w:r>
      <w:r>
        <w:rPr>
          <w:spacing w:val="-9"/>
          <w:sz w:val="16"/>
        </w:rPr>
        <w:t xml:space="preserve"> </w:t>
      </w:r>
      <w:r>
        <w:rPr>
          <w:sz w:val="16"/>
        </w:rPr>
        <w:t>after</w:t>
      </w:r>
      <w:r>
        <w:rPr>
          <w:spacing w:val="-9"/>
          <w:sz w:val="16"/>
        </w:rPr>
        <w:t xml:space="preserve"> </w:t>
      </w:r>
      <w:r>
        <w:rPr>
          <w:sz w:val="16"/>
        </w:rPr>
        <w:t>5:00</w:t>
      </w:r>
      <w:r>
        <w:rPr>
          <w:spacing w:val="-9"/>
          <w:sz w:val="16"/>
        </w:rPr>
        <w:t xml:space="preserve"> </w:t>
      </w:r>
      <w:r>
        <w:rPr>
          <w:sz w:val="16"/>
        </w:rPr>
        <w:t>p.m.</w:t>
      </w:r>
      <w:r>
        <w:rPr>
          <w:spacing w:val="-9"/>
          <w:sz w:val="16"/>
        </w:rPr>
        <w:t xml:space="preserve"> </w:t>
      </w:r>
      <w:r>
        <w:rPr>
          <w:sz w:val="16"/>
        </w:rPr>
        <w:t>on</w:t>
      </w:r>
      <w:r>
        <w:rPr>
          <w:spacing w:val="-9"/>
          <w:sz w:val="16"/>
        </w:rPr>
        <w:t xml:space="preserve"> </w:t>
      </w:r>
      <w:r>
        <w:rPr>
          <w:sz w:val="16"/>
        </w:rPr>
        <w:t>any</w:t>
      </w:r>
      <w:r>
        <w:rPr>
          <w:spacing w:val="-9"/>
          <w:sz w:val="16"/>
        </w:rPr>
        <w:t xml:space="preserve"> </w:t>
      </w:r>
      <w:r>
        <w:rPr>
          <w:sz w:val="16"/>
        </w:rPr>
        <w:t>Business</w:t>
      </w:r>
      <w:r>
        <w:rPr>
          <w:spacing w:val="-9"/>
          <w:sz w:val="16"/>
        </w:rPr>
        <w:t xml:space="preserve"> </w:t>
      </w:r>
      <w:r>
        <w:rPr>
          <w:sz w:val="16"/>
        </w:rPr>
        <w:t>Day or at any time on a day which</w:t>
      </w:r>
      <w:r>
        <w:rPr>
          <w:spacing w:val="-14"/>
          <w:sz w:val="16"/>
        </w:rPr>
        <w:t xml:space="preserve"> </w:t>
      </w:r>
      <w:r>
        <w:rPr>
          <w:sz w:val="16"/>
        </w:rPr>
        <w:t>is</w:t>
      </w:r>
      <w:r>
        <w:rPr>
          <w:spacing w:val="-14"/>
          <w:sz w:val="16"/>
        </w:rPr>
        <w:t xml:space="preserve"> </w:t>
      </w:r>
      <w:r>
        <w:rPr>
          <w:sz w:val="16"/>
        </w:rPr>
        <w:t>not</w:t>
      </w:r>
      <w:r>
        <w:rPr>
          <w:spacing w:val="-14"/>
          <w:sz w:val="16"/>
        </w:rPr>
        <w:t xml:space="preserve"> </w:t>
      </w:r>
      <w:r>
        <w:rPr>
          <w:sz w:val="16"/>
        </w:rPr>
        <w:t>a</w:t>
      </w:r>
      <w:r>
        <w:rPr>
          <w:spacing w:val="-14"/>
          <w:sz w:val="16"/>
        </w:rPr>
        <w:t xml:space="preserve"> </w:t>
      </w:r>
      <w:r>
        <w:rPr>
          <w:sz w:val="16"/>
        </w:rPr>
        <w:t>Business</w:t>
      </w:r>
      <w:r>
        <w:rPr>
          <w:spacing w:val="-14"/>
          <w:sz w:val="16"/>
        </w:rPr>
        <w:t xml:space="preserve"> </w:t>
      </w:r>
      <w:r>
        <w:rPr>
          <w:sz w:val="16"/>
        </w:rPr>
        <w:t>Day shall</w:t>
      </w:r>
      <w:r>
        <w:rPr>
          <w:spacing w:val="-15"/>
          <w:sz w:val="16"/>
        </w:rPr>
        <w:t xml:space="preserve"> </w:t>
      </w:r>
      <w:r>
        <w:rPr>
          <w:sz w:val="16"/>
        </w:rPr>
        <w:t>be</w:t>
      </w:r>
      <w:r>
        <w:rPr>
          <w:spacing w:val="-6"/>
          <w:sz w:val="16"/>
        </w:rPr>
        <w:t xml:space="preserve"> </w:t>
      </w:r>
      <w:r>
        <w:rPr>
          <w:sz w:val="16"/>
        </w:rPr>
        <w:t>deemed</w:t>
      </w:r>
      <w:r>
        <w:rPr>
          <w:spacing w:val="-3"/>
          <w:sz w:val="16"/>
        </w:rPr>
        <w:t xml:space="preserve"> </w:t>
      </w:r>
      <w:r>
        <w:rPr>
          <w:sz w:val="16"/>
        </w:rPr>
        <w:t>to</w:t>
      </w:r>
      <w:r>
        <w:rPr>
          <w:spacing w:val="-3"/>
          <w:sz w:val="16"/>
        </w:rPr>
        <w:t xml:space="preserve"> </w:t>
      </w:r>
      <w:r>
        <w:rPr>
          <w:sz w:val="16"/>
        </w:rPr>
        <w:t>have</w:t>
      </w:r>
      <w:r>
        <w:rPr>
          <w:spacing w:val="-3"/>
          <w:sz w:val="16"/>
        </w:rPr>
        <w:t xml:space="preserve"> </w:t>
      </w:r>
      <w:r>
        <w:rPr>
          <w:sz w:val="16"/>
        </w:rPr>
        <w:t>been</w:t>
      </w:r>
      <w:r>
        <w:rPr>
          <w:spacing w:val="-15"/>
          <w:sz w:val="16"/>
        </w:rPr>
        <w:t xml:space="preserve"> </w:t>
      </w:r>
      <w:r>
        <w:rPr>
          <w:sz w:val="16"/>
        </w:rPr>
        <w:t>given</w:t>
      </w:r>
      <w:r>
        <w:rPr>
          <w:spacing w:val="-14"/>
          <w:sz w:val="16"/>
        </w:rPr>
        <w:t xml:space="preserve"> </w:t>
      </w:r>
      <w:r>
        <w:rPr>
          <w:sz w:val="16"/>
        </w:rPr>
        <w:t>at</w:t>
      </w:r>
      <w:r>
        <w:rPr>
          <w:spacing w:val="-14"/>
          <w:sz w:val="16"/>
        </w:rPr>
        <w:t xml:space="preserve"> </w:t>
      </w:r>
      <w:r>
        <w:rPr>
          <w:sz w:val="16"/>
        </w:rPr>
        <w:t>8:00</w:t>
      </w:r>
      <w:r>
        <w:rPr>
          <w:spacing w:val="-14"/>
          <w:sz w:val="16"/>
        </w:rPr>
        <w:t xml:space="preserve"> </w:t>
      </w:r>
      <w:r>
        <w:rPr>
          <w:sz w:val="16"/>
        </w:rPr>
        <w:t>a.m.</w:t>
      </w:r>
      <w:r>
        <w:rPr>
          <w:spacing w:val="-14"/>
          <w:sz w:val="16"/>
        </w:rPr>
        <w:t xml:space="preserve"> </w:t>
      </w:r>
      <w:r>
        <w:rPr>
          <w:sz w:val="16"/>
        </w:rPr>
        <w:t>on the next Business Day.</w:t>
      </w:r>
    </w:p>
    <w:p w14:paraId="4BDCAC41" w14:textId="77777777" w:rsidR="00670E8F" w:rsidRDefault="00670E8F">
      <w:pPr>
        <w:pStyle w:val="BodyText"/>
        <w:spacing w:before="50"/>
      </w:pPr>
    </w:p>
    <w:p w14:paraId="6BC92103" w14:textId="77777777" w:rsidR="00670E8F" w:rsidRDefault="00000000">
      <w:pPr>
        <w:pStyle w:val="ListParagraph"/>
        <w:numPr>
          <w:ilvl w:val="1"/>
          <w:numId w:val="11"/>
        </w:numPr>
        <w:tabs>
          <w:tab w:val="left" w:pos="870"/>
          <w:tab w:val="left" w:pos="874"/>
        </w:tabs>
        <w:spacing w:line="276" w:lineRule="auto"/>
        <w:ind w:right="38"/>
        <w:jc w:val="both"/>
        <w:rPr>
          <w:sz w:val="16"/>
        </w:rPr>
      </w:pPr>
      <w:r>
        <w:rPr>
          <w:sz w:val="16"/>
        </w:rPr>
        <w:t>This Clause 15 does not apply to</w:t>
      </w:r>
      <w:r>
        <w:rPr>
          <w:spacing w:val="-3"/>
          <w:sz w:val="16"/>
        </w:rPr>
        <w:t xml:space="preserve"> </w:t>
      </w:r>
      <w:r>
        <w:rPr>
          <w:sz w:val="16"/>
        </w:rPr>
        <w:t>notices</w:t>
      </w:r>
      <w:r>
        <w:rPr>
          <w:spacing w:val="-3"/>
          <w:sz w:val="16"/>
        </w:rPr>
        <w:t xml:space="preserve"> </w:t>
      </w:r>
      <w:r>
        <w:rPr>
          <w:sz w:val="16"/>
        </w:rPr>
        <w:t>which</w:t>
      </w:r>
      <w:r>
        <w:rPr>
          <w:spacing w:val="-3"/>
          <w:sz w:val="16"/>
        </w:rPr>
        <w:t xml:space="preserve"> </w:t>
      </w:r>
      <w:r>
        <w:rPr>
          <w:sz w:val="16"/>
        </w:rPr>
        <w:t>are enabled through the Platform during the ordinary course of Posting Invoices, Transfers, and other normal operations of the Platform.</w:t>
      </w:r>
    </w:p>
    <w:p w14:paraId="1E046368" w14:textId="77777777" w:rsidR="00670E8F" w:rsidRDefault="00670E8F">
      <w:pPr>
        <w:pStyle w:val="BodyText"/>
        <w:spacing w:before="49"/>
      </w:pPr>
    </w:p>
    <w:p w14:paraId="2966553D" w14:textId="77777777" w:rsidR="00670E8F" w:rsidRDefault="00000000">
      <w:pPr>
        <w:pStyle w:val="Heading2"/>
        <w:numPr>
          <w:ilvl w:val="0"/>
          <w:numId w:val="11"/>
        </w:numPr>
        <w:tabs>
          <w:tab w:val="left" w:pos="873"/>
        </w:tabs>
        <w:ind w:left="873"/>
      </w:pPr>
      <w:r>
        <w:rPr>
          <w:spacing w:val="-2"/>
          <w:w w:val="105"/>
        </w:rPr>
        <w:t>GENERAL</w:t>
      </w:r>
    </w:p>
    <w:p w14:paraId="55E0D170" w14:textId="77777777" w:rsidR="00670E8F" w:rsidRDefault="00670E8F">
      <w:pPr>
        <w:pStyle w:val="BodyText"/>
        <w:spacing w:before="77"/>
        <w:rPr>
          <w:rFonts w:ascii="Tahoma"/>
          <w:b/>
        </w:rPr>
      </w:pPr>
    </w:p>
    <w:p w14:paraId="2CCF8C15" w14:textId="77777777" w:rsidR="00670E8F" w:rsidRDefault="00000000">
      <w:pPr>
        <w:pStyle w:val="ListParagraph"/>
        <w:numPr>
          <w:ilvl w:val="1"/>
          <w:numId w:val="11"/>
        </w:numPr>
        <w:tabs>
          <w:tab w:val="left" w:pos="871"/>
          <w:tab w:val="left" w:pos="874"/>
        </w:tabs>
        <w:spacing w:before="1" w:line="276" w:lineRule="auto"/>
        <w:ind w:right="38"/>
        <w:jc w:val="both"/>
        <w:rPr>
          <w:sz w:val="16"/>
        </w:rPr>
      </w:pPr>
      <w:r>
        <w:rPr>
          <w:sz w:val="16"/>
        </w:rPr>
        <w:t>This Agreement constitutes the entire</w:t>
      </w:r>
      <w:r>
        <w:rPr>
          <w:spacing w:val="-8"/>
          <w:sz w:val="16"/>
        </w:rPr>
        <w:t xml:space="preserve"> </w:t>
      </w:r>
      <w:r>
        <w:rPr>
          <w:sz w:val="16"/>
        </w:rPr>
        <w:t>statement</w:t>
      </w:r>
      <w:r>
        <w:rPr>
          <w:spacing w:val="-8"/>
          <w:sz w:val="16"/>
        </w:rPr>
        <w:t xml:space="preserve"> </w:t>
      </w:r>
      <w:r>
        <w:rPr>
          <w:sz w:val="16"/>
        </w:rPr>
        <w:t>of all terms and representations of the agreement between MODIFI and Seller with respect to its subject matter and supersedes and</w:t>
      </w:r>
      <w:r>
        <w:rPr>
          <w:spacing w:val="-12"/>
          <w:sz w:val="16"/>
        </w:rPr>
        <w:t xml:space="preserve"> </w:t>
      </w:r>
      <w:r>
        <w:rPr>
          <w:sz w:val="16"/>
        </w:rPr>
        <w:t>extinguishes</w:t>
      </w:r>
      <w:r>
        <w:rPr>
          <w:spacing w:val="-12"/>
          <w:sz w:val="16"/>
        </w:rPr>
        <w:t xml:space="preserve"> </w:t>
      </w:r>
      <w:r>
        <w:rPr>
          <w:sz w:val="16"/>
        </w:rPr>
        <w:t>all prior drafts, undertakings and representations whether oral or in writing or understandings.</w:t>
      </w:r>
    </w:p>
    <w:p w14:paraId="313DC5AA" w14:textId="77777777" w:rsidR="00670E8F" w:rsidRDefault="00670E8F">
      <w:pPr>
        <w:pStyle w:val="BodyText"/>
        <w:spacing w:before="49"/>
      </w:pPr>
    </w:p>
    <w:p w14:paraId="29D4E1E7" w14:textId="77777777" w:rsidR="00670E8F" w:rsidRDefault="00000000">
      <w:pPr>
        <w:pStyle w:val="ListParagraph"/>
        <w:numPr>
          <w:ilvl w:val="1"/>
          <w:numId w:val="11"/>
        </w:numPr>
        <w:tabs>
          <w:tab w:val="left" w:pos="871"/>
          <w:tab w:val="left" w:pos="874"/>
        </w:tabs>
        <w:spacing w:line="276" w:lineRule="auto"/>
        <w:ind w:right="47"/>
        <w:jc w:val="both"/>
        <w:rPr>
          <w:sz w:val="16"/>
        </w:rPr>
      </w:pPr>
      <w:r>
        <w:rPr>
          <w:sz w:val="16"/>
        </w:rPr>
        <w:t>Each party acknowledges that (a)</w:t>
      </w:r>
      <w:r>
        <w:rPr>
          <w:spacing w:val="-15"/>
          <w:sz w:val="16"/>
        </w:rPr>
        <w:t xml:space="preserve"> </w:t>
      </w:r>
      <w:r>
        <w:rPr>
          <w:sz w:val="16"/>
        </w:rPr>
        <w:t>it is capable of evaluating</w:t>
      </w:r>
      <w:r>
        <w:rPr>
          <w:spacing w:val="40"/>
          <w:sz w:val="16"/>
        </w:rPr>
        <w:t xml:space="preserve"> </w:t>
      </w:r>
      <w:r>
        <w:rPr>
          <w:sz w:val="16"/>
        </w:rPr>
        <w:t>the</w:t>
      </w:r>
      <w:r>
        <w:rPr>
          <w:spacing w:val="40"/>
          <w:sz w:val="16"/>
        </w:rPr>
        <w:t xml:space="preserve"> </w:t>
      </w:r>
      <w:r>
        <w:rPr>
          <w:sz w:val="16"/>
        </w:rPr>
        <w:t>merits</w:t>
      </w:r>
      <w:r>
        <w:rPr>
          <w:spacing w:val="40"/>
          <w:sz w:val="16"/>
        </w:rPr>
        <w:t xml:space="preserve"> </w:t>
      </w:r>
      <w:r>
        <w:rPr>
          <w:sz w:val="16"/>
        </w:rPr>
        <w:t>and</w:t>
      </w:r>
      <w:r>
        <w:rPr>
          <w:spacing w:val="40"/>
          <w:sz w:val="16"/>
        </w:rPr>
        <w:t xml:space="preserve"> </w:t>
      </w:r>
      <w:r>
        <w:rPr>
          <w:sz w:val="16"/>
        </w:rPr>
        <w:t>risks</w:t>
      </w:r>
      <w:r>
        <w:rPr>
          <w:spacing w:val="40"/>
          <w:sz w:val="16"/>
        </w:rPr>
        <w:t xml:space="preserve"> </w:t>
      </w:r>
      <w:r>
        <w:rPr>
          <w:sz w:val="16"/>
        </w:rPr>
        <w:t>(including</w:t>
      </w:r>
      <w:r>
        <w:rPr>
          <w:spacing w:val="40"/>
          <w:sz w:val="16"/>
        </w:rPr>
        <w:t xml:space="preserve"> </w:t>
      </w:r>
      <w:r>
        <w:rPr>
          <w:sz w:val="16"/>
        </w:rPr>
        <w:t>tax,</w:t>
      </w:r>
    </w:p>
    <w:p w14:paraId="66EB17E8" w14:textId="77777777" w:rsidR="00670E8F" w:rsidRDefault="00000000">
      <w:pPr>
        <w:pStyle w:val="BodyText"/>
        <w:spacing w:before="94" w:line="276" w:lineRule="auto"/>
        <w:ind w:left="873" w:right="103"/>
        <w:jc w:val="both"/>
      </w:pPr>
      <w:r>
        <w:br w:type="column"/>
      </w:r>
      <w:r>
        <w:t>accounting, regulatory, legal</w:t>
      </w:r>
      <w:r>
        <w:rPr>
          <w:spacing w:val="-4"/>
        </w:rPr>
        <w:t xml:space="preserve"> </w:t>
      </w:r>
      <w:r>
        <w:t>and</w:t>
      </w:r>
      <w:r>
        <w:rPr>
          <w:spacing w:val="-4"/>
        </w:rPr>
        <w:t xml:space="preserve"> </w:t>
      </w:r>
      <w:r>
        <w:t>ﬁnancial</w:t>
      </w:r>
      <w:r>
        <w:rPr>
          <w:spacing w:val="-4"/>
        </w:rPr>
        <w:t xml:space="preserve"> </w:t>
      </w:r>
      <w:r>
        <w:t>matters) of entering into this Agreement, and that it is entering into this Agreement in reliance upon</w:t>
      </w:r>
      <w:r>
        <w:rPr>
          <w:spacing w:val="-7"/>
        </w:rPr>
        <w:t xml:space="preserve"> </w:t>
      </w:r>
      <w:r>
        <w:t>such tax, accounting, regulatory, legal and ﬁnancial advice as it deems necessary</w:t>
      </w:r>
      <w:r>
        <w:rPr>
          <w:spacing w:val="-13"/>
        </w:rPr>
        <w:t xml:space="preserve"> </w:t>
      </w:r>
      <w:r>
        <w:t>to</w:t>
      </w:r>
      <w:r>
        <w:rPr>
          <w:spacing w:val="-13"/>
        </w:rPr>
        <w:t xml:space="preserve"> </w:t>
      </w:r>
      <w:r>
        <w:t>obtain</w:t>
      </w:r>
      <w:r>
        <w:rPr>
          <w:spacing w:val="-13"/>
        </w:rPr>
        <w:t xml:space="preserve"> </w:t>
      </w:r>
      <w:r>
        <w:t>from</w:t>
      </w:r>
      <w:r>
        <w:rPr>
          <w:spacing w:val="-13"/>
        </w:rPr>
        <w:t xml:space="preserve"> </w:t>
      </w:r>
      <w:r>
        <w:t>its</w:t>
      </w:r>
      <w:r>
        <w:rPr>
          <w:spacing w:val="-13"/>
        </w:rPr>
        <w:t xml:space="preserve"> </w:t>
      </w:r>
      <w:r>
        <w:t>own advisors and not from the other party hereto; (b) that it is not relying upon oral or other representations, warranties or statements not expressly set forth in this Agreement and (c) it agrees that</w:t>
      </w:r>
      <w:r>
        <w:rPr>
          <w:spacing w:val="-15"/>
        </w:rPr>
        <w:t xml:space="preserve"> </w:t>
      </w:r>
      <w:r>
        <w:t>it</w:t>
      </w:r>
      <w:r>
        <w:rPr>
          <w:spacing w:val="-14"/>
        </w:rPr>
        <w:t xml:space="preserve"> </w:t>
      </w:r>
      <w:r>
        <w:t>shall</w:t>
      </w:r>
      <w:r>
        <w:rPr>
          <w:spacing w:val="-14"/>
        </w:rPr>
        <w:t xml:space="preserve"> </w:t>
      </w:r>
      <w:r>
        <w:t>have</w:t>
      </w:r>
      <w:r>
        <w:rPr>
          <w:spacing w:val="-14"/>
        </w:rPr>
        <w:t xml:space="preserve"> </w:t>
      </w:r>
      <w:r>
        <w:t>no</w:t>
      </w:r>
      <w:r>
        <w:rPr>
          <w:spacing w:val="-14"/>
        </w:rPr>
        <w:t xml:space="preserve"> </w:t>
      </w:r>
      <w:r>
        <w:t>remedy</w:t>
      </w:r>
      <w:r>
        <w:rPr>
          <w:spacing w:val="-14"/>
        </w:rPr>
        <w:t xml:space="preserve"> </w:t>
      </w:r>
      <w:r>
        <w:t>in</w:t>
      </w:r>
      <w:r>
        <w:rPr>
          <w:spacing w:val="-14"/>
        </w:rPr>
        <w:t xml:space="preserve"> </w:t>
      </w:r>
      <w:r>
        <w:t>respect</w:t>
      </w:r>
      <w:r>
        <w:rPr>
          <w:spacing w:val="-14"/>
        </w:rPr>
        <w:t xml:space="preserve"> </w:t>
      </w:r>
      <w:r>
        <w:t>of</w:t>
      </w:r>
      <w:r>
        <w:rPr>
          <w:spacing w:val="-14"/>
        </w:rPr>
        <w:t xml:space="preserve"> </w:t>
      </w:r>
      <w:r>
        <w:t>any other representation or warranty not expressly set forth in this Agreement except in the case of fraud.</w:t>
      </w:r>
    </w:p>
    <w:p w14:paraId="640119F0" w14:textId="77777777" w:rsidR="00670E8F" w:rsidRDefault="00670E8F">
      <w:pPr>
        <w:pStyle w:val="BodyText"/>
        <w:spacing w:before="54"/>
      </w:pPr>
    </w:p>
    <w:p w14:paraId="194CF34B" w14:textId="77777777" w:rsidR="00670E8F" w:rsidRDefault="00000000">
      <w:pPr>
        <w:pStyle w:val="ListParagraph"/>
        <w:numPr>
          <w:ilvl w:val="1"/>
          <w:numId w:val="11"/>
        </w:numPr>
        <w:tabs>
          <w:tab w:val="left" w:pos="870"/>
          <w:tab w:val="left" w:pos="873"/>
        </w:tabs>
        <w:spacing w:line="276" w:lineRule="auto"/>
        <w:ind w:left="873" w:right="109"/>
        <w:jc w:val="both"/>
        <w:rPr>
          <w:sz w:val="16"/>
        </w:rPr>
      </w:pPr>
      <w:r>
        <w:rPr>
          <w:sz w:val="16"/>
        </w:rPr>
        <w:t>Any</w:t>
      </w:r>
      <w:r>
        <w:rPr>
          <w:spacing w:val="-13"/>
          <w:sz w:val="16"/>
        </w:rPr>
        <w:t xml:space="preserve"> </w:t>
      </w:r>
      <w:r>
        <w:rPr>
          <w:sz w:val="16"/>
        </w:rPr>
        <w:t>waiver</w:t>
      </w:r>
      <w:r>
        <w:rPr>
          <w:spacing w:val="-13"/>
          <w:sz w:val="16"/>
        </w:rPr>
        <w:t xml:space="preserve"> </w:t>
      </w:r>
      <w:r>
        <w:rPr>
          <w:sz w:val="16"/>
        </w:rPr>
        <w:t>or</w:t>
      </w:r>
      <w:r>
        <w:rPr>
          <w:spacing w:val="-13"/>
          <w:sz w:val="16"/>
        </w:rPr>
        <w:t xml:space="preserve"> </w:t>
      </w:r>
      <w:r>
        <w:rPr>
          <w:sz w:val="16"/>
        </w:rPr>
        <w:t>variation</w:t>
      </w:r>
      <w:r>
        <w:rPr>
          <w:spacing w:val="-13"/>
          <w:sz w:val="16"/>
        </w:rPr>
        <w:t xml:space="preserve"> </w:t>
      </w:r>
      <w:r>
        <w:rPr>
          <w:sz w:val="16"/>
        </w:rPr>
        <w:t>of</w:t>
      </w:r>
      <w:r>
        <w:rPr>
          <w:spacing w:val="-13"/>
          <w:sz w:val="16"/>
        </w:rPr>
        <w:t xml:space="preserve"> </w:t>
      </w:r>
      <w:r>
        <w:rPr>
          <w:sz w:val="16"/>
        </w:rPr>
        <w:t>this</w:t>
      </w:r>
      <w:r>
        <w:rPr>
          <w:spacing w:val="-13"/>
          <w:sz w:val="16"/>
        </w:rPr>
        <w:t xml:space="preserve"> </w:t>
      </w:r>
      <w:r>
        <w:rPr>
          <w:sz w:val="16"/>
        </w:rPr>
        <w:t>Agreement</w:t>
      </w:r>
      <w:r>
        <w:rPr>
          <w:spacing w:val="-13"/>
          <w:sz w:val="16"/>
        </w:rPr>
        <w:t xml:space="preserve"> </w:t>
      </w:r>
      <w:r>
        <w:rPr>
          <w:sz w:val="16"/>
        </w:rPr>
        <w:t>will</w:t>
      </w:r>
      <w:r>
        <w:rPr>
          <w:spacing w:val="-13"/>
          <w:sz w:val="16"/>
        </w:rPr>
        <w:t xml:space="preserve"> </w:t>
      </w:r>
      <w:r>
        <w:rPr>
          <w:sz w:val="16"/>
        </w:rPr>
        <w:t>not</w:t>
      </w:r>
      <w:r>
        <w:rPr>
          <w:spacing w:val="-13"/>
          <w:sz w:val="16"/>
        </w:rPr>
        <w:t xml:space="preserve"> </w:t>
      </w:r>
      <w:r>
        <w:rPr>
          <w:sz w:val="16"/>
        </w:rPr>
        <w:t>be effective unless executed in writing by both parties or,</w:t>
      </w:r>
      <w:r>
        <w:rPr>
          <w:spacing w:val="-9"/>
          <w:sz w:val="16"/>
        </w:rPr>
        <w:t xml:space="preserve"> </w:t>
      </w:r>
      <w:r>
        <w:rPr>
          <w:sz w:val="16"/>
        </w:rPr>
        <w:t>in</w:t>
      </w:r>
      <w:r>
        <w:rPr>
          <w:spacing w:val="-5"/>
          <w:sz w:val="16"/>
        </w:rPr>
        <w:t xml:space="preserve"> </w:t>
      </w:r>
      <w:r>
        <w:rPr>
          <w:sz w:val="16"/>
        </w:rPr>
        <w:t>the</w:t>
      </w:r>
      <w:r>
        <w:rPr>
          <w:spacing w:val="-5"/>
          <w:sz w:val="16"/>
        </w:rPr>
        <w:t xml:space="preserve"> </w:t>
      </w:r>
      <w:r>
        <w:rPr>
          <w:sz w:val="16"/>
        </w:rPr>
        <w:t>case</w:t>
      </w:r>
      <w:r>
        <w:rPr>
          <w:spacing w:val="-5"/>
          <w:sz w:val="16"/>
        </w:rPr>
        <w:t xml:space="preserve"> </w:t>
      </w:r>
      <w:r>
        <w:rPr>
          <w:sz w:val="16"/>
        </w:rPr>
        <w:t>of</w:t>
      </w:r>
      <w:r>
        <w:rPr>
          <w:spacing w:val="-5"/>
          <w:sz w:val="16"/>
        </w:rPr>
        <w:t xml:space="preserve"> </w:t>
      </w:r>
      <w:r>
        <w:rPr>
          <w:sz w:val="16"/>
        </w:rPr>
        <w:t>any</w:t>
      </w:r>
      <w:r>
        <w:rPr>
          <w:spacing w:val="-5"/>
          <w:sz w:val="16"/>
        </w:rPr>
        <w:t xml:space="preserve"> </w:t>
      </w:r>
      <w:r>
        <w:rPr>
          <w:sz w:val="16"/>
        </w:rPr>
        <w:t>waiver,</w:t>
      </w:r>
      <w:r>
        <w:rPr>
          <w:spacing w:val="-5"/>
          <w:sz w:val="16"/>
        </w:rPr>
        <w:t xml:space="preserve"> </w:t>
      </w:r>
      <w:r>
        <w:rPr>
          <w:sz w:val="16"/>
        </w:rPr>
        <w:t>executed</w:t>
      </w:r>
      <w:r>
        <w:rPr>
          <w:spacing w:val="-5"/>
          <w:sz w:val="16"/>
        </w:rPr>
        <w:t xml:space="preserve"> </w:t>
      </w:r>
      <w:r>
        <w:rPr>
          <w:sz w:val="16"/>
        </w:rPr>
        <w:t>in</w:t>
      </w:r>
      <w:r>
        <w:rPr>
          <w:spacing w:val="-5"/>
          <w:sz w:val="16"/>
        </w:rPr>
        <w:t xml:space="preserve"> </w:t>
      </w:r>
      <w:r>
        <w:rPr>
          <w:sz w:val="16"/>
        </w:rPr>
        <w:t>writing</w:t>
      </w:r>
      <w:r>
        <w:rPr>
          <w:spacing w:val="-15"/>
          <w:sz w:val="16"/>
        </w:rPr>
        <w:t xml:space="preserve"> </w:t>
      </w:r>
      <w:r>
        <w:rPr>
          <w:sz w:val="16"/>
        </w:rPr>
        <w:t>by the party waiving the beneﬁt of any provision.</w:t>
      </w:r>
    </w:p>
    <w:p w14:paraId="381E3553" w14:textId="77777777" w:rsidR="00670E8F" w:rsidRDefault="00670E8F">
      <w:pPr>
        <w:pStyle w:val="BodyText"/>
        <w:spacing w:before="48"/>
      </w:pPr>
    </w:p>
    <w:p w14:paraId="79F08A04" w14:textId="77777777" w:rsidR="00670E8F" w:rsidRDefault="00000000">
      <w:pPr>
        <w:pStyle w:val="ListParagraph"/>
        <w:numPr>
          <w:ilvl w:val="1"/>
          <w:numId w:val="11"/>
        </w:numPr>
        <w:tabs>
          <w:tab w:val="left" w:pos="869"/>
          <w:tab w:val="left" w:pos="873"/>
        </w:tabs>
        <w:spacing w:line="276" w:lineRule="auto"/>
        <w:ind w:left="873" w:right="102"/>
        <w:jc w:val="both"/>
        <w:rPr>
          <w:sz w:val="16"/>
        </w:rPr>
      </w:pPr>
      <w:r>
        <w:rPr>
          <w:sz w:val="16"/>
        </w:rPr>
        <w:t>MODIFI may transfer or sell its interest under this Agreement and/or in</w:t>
      </w:r>
      <w:r>
        <w:rPr>
          <w:spacing w:val="-12"/>
          <w:sz w:val="16"/>
        </w:rPr>
        <w:t xml:space="preserve"> </w:t>
      </w:r>
      <w:r>
        <w:rPr>
          <w:sz w:val="16"/>
        </w:rPr>
        <w:t>any</w:t>
      </w:r>
      <w:r>
        <w:rPr>
          <w:spacing w:val="-12"/>
          <w:sz w:val="16"/>
        </w:rPr>
        <w:t xml:space="preserve"> </w:t>
      </w:r>
      <w:r>
        <w:rPr>
          <w:sz w:val="16"/>
        </w:rPr>
        <w:t>Account</w:t>
      </w:r>
      <w:r>
        <w:rPr>
          <w:spacing w:val="-12"/>
          <w:sz w:val="16"/>
        </w:rPr>
        <w:t xml:space="preserve"> </w:t>
      </w:r>
      <w:r>
        <w:rPr>
          <w:sz w:val="16"/>
        </w:rPr>
        <w:t>Receivable</w:t>
      </w:r>
      <w:r>
        <w:rPr>
          <w:spacing w:val="-12"/>
          <w:sz w:val="16"/>
        </w:rPr>
        <w:t xml:space="preserve"> </w:t>
      </w:r>
      <w:r>
        <w:rPr>
          <w:sz w:val="16"/>
        </w:rPr>
        <w:t>to</w:t>
      </w:r>
      <w:r>
        <w:rPr>
          <w:spacing w:val="-12"/>
          <w:sz w:val="16"/>
        </w:rPr>
        <w:t xml:space="preserve"> </w:t>
      </w:r>
      <w:r>
        <w:rPr>
          <w:sz w:val="16"/>
        </w:rPr>
        <w:t>any Person. MODIFI may use subcontractors or other third parties to perform its obligations under this Agreement, provided that MODIFI shall remain primarily liable for the performance of all of its obligations under this Agreement by such subcontractors or third parties.</w:t>
      </w:r>
    </w:p>
    <w:p w14:paraId="1BEBA5A1" w14:textId="77777777" w:rsidR="00670E8F" w:rsidRDefault="00670E8F">
      <w:pPr>
        <w:pStyle w:val="BodyText"/>
        <w:spacing w:before="51"/>
      </w:pPr>
    </w:p>
    <w:p w14:paraId="3A3DD3CD" w14:textId="77777777" w:rsidR="00670E8F" w:rsidRDefault="00000000">
      <w:pPr>
        <w:pStyle w:val="ListParagraph"/>
        <w:numPr>
          <w:ilvl w:val="1"/>
          <w:numId w:val="11"/>
        </w:numPr>
        <w:tabs>
          <w:tab w:val="left" w:pos="869"/>
          <w:tab w:val="left" w:pos="873"/>
        </w:tabs>
        <w:spacing w:line="276" w:lineRule="auto"/>
        <w:ind w:left="873" w:right="102"/>
        <w:jc w:val="both"/>
        <w:rPr>
          <w:sz w:val="16"/>
        </w:rPr>
      </w:pPr>
      <w:r>
        <w:rPr>
          <w:sz w:val="16"/>
        </w:rPr>
        <w:t>Seller shall not assign any of its rights, title and interest in or to, or its obligations or liabilities hereunder without the prior express written</w:t>
      </w:r>
      <w:r>
        <w:rPr>
          <w:spacing w:val="40"/>
          <w:sz w:val="16"/>
        </w:rPr>
        <w:t xml:space="preserve"> </w:t>
      </w:r>
      <w:r>
        <w:rPr>
          <w:sz w:val="16"/>
        </w:rPr>
        <w:t>consent of MODIFI.</w:t>
      </w:r>
    </w:p>
    <w:p w14:paraId="70F32FCB" w14:textId="77777777" w:rsidR="00670E8F" w:rsidRDefault="00670E8F">
      <w:pPr>
        <w:pStyle w:val="BodyText"/>
        <w:spacing w:before="48"/>
      </w:pPr>
    </w:p>
    <w:p w14:paraId="3C7D7429" w14:textId="77777777" w:rsidR="00670E8F" w:rsidRDefault="00000000">
      <w:pPr>
        <w:pStyle w:val="ListParagraph"/>
        <w:numPr>
          <w:ilvl w:val="1"/>
          <w:numId w:val="11"/>
        </w:numPr>
        <w:tabs>
          <w:tab w:val="left" w:pos="870"/>
          <w:tab w:val="left" w:pos="873"/>
        </w:tabs>
        <w:spacing w:line="276" w:lineRule="auto"/>
        <w:ind w:left="873" w:right="102"/>
        <w:jc w:val="both"/>
        <w:rPr>
          <w:sz w:val="16"/>
        </w:rPr>
      </w:pPr>
      <w:r>
        <w:rPr>
          <w:sz w:val="16"/>
        </w:rPr>
        <w:t>If any provision of this Agreement shall be held to be illegal, void, invalid or unenforceable under the laws of any jurisdiction, the legality, validity and enforceability of</w:t>
      </w:r>
      <w:r>
        <w:rPr>
          <w:spacing w:val="-8"/>
          <w:sz w:val="16"/>
        </w:rPr>
        <w:t xml:space="preserve"> </w:t>
      </w:r>
      <w:r>
        <w:rPr>
          <w:sz w:val="16"/>
        </w:rPr>
        <w:t>the</w:t>
      </w:r>
      <w:r>
        <w:rPr>
          <w:spacing w:val="-8"/>
          <w:sz w:val="16"/>
        </w:rPr>
        <w:t xml:space="preserve"> </w:t>
      </w:r>
      <w:r>
        <w:rPr>
          <w:sz w:val="16"/>
        </w:rPr>
        <w:t>remainder</w:t>
      </w:r>
      <w:r>
        <w:rPr>
          <w:spacing w:val="-8"/>
          <w:sz w:val="16"/>
        </w:rPr>
        <w:t xml:space="preserve"> </w:t>
      </w:r>
      <w:r>
        <w:rPr>
          <w:sz w:val="16"/>
        </w:rPr>
        <w:t>of</w:t>
      </w:r>
      <w:r>
        <w:rPr>
          <w:spacing w:val="-8"/>
          <w:sz w:val="16"/>
        </w:rPr>
        <w:t xml:space="preserve"> </w:t>
      </w:r>
      <w:r>
        <w:rPr>
          <w:sz w:val="16"/>
        </w:rPr>
        <w:t>this</w:t>
      </w:r>
      <w:r>
        <w:rPr>
          <w:spacing w:val="-8"/>
          <w:sz w:val="16"/>
        </w:rPr>
        <w:t xml:space="preserve"> </w:t>
      </w:r>
      <w:r>
        <w:rPr>
          <w:sz w:val="16"/>
        </w:rPr>
        <w:t>Agreement</w:t>
      </w:r>
      <w:r>
        <w:rPr>
          <w:spacing w:val="-8"/>
          <w:sz w:val="16"/>
        </w:rPr>
        <w:t xml:space="preserve"> </w:t>
      </w:r>
      <w:r>
        <w:rPr>
          <w:sz w:val="16"/>
        </w:rPr>
        <w:t>in that jurisdiction shall not be affected, and the legality, validity and enforceability of the whole of this Agreement</w:t>
      </w:r>
      <w:r>
        <w:rPr>
          <w:spacing w:val="-9"/>
          <w:sz w:val="16"/>
        </w:rPr>
        <w:t xml:space="preserve"> </w:t>
      </w:r>
      <w:r>
        <w:rPr>
          <w:sz w:val="16"/>
        </w:rPr>
        <w:t>in</w:t>
      </w:r>
      <w:r>
        <w:rPr>
          <w:spacing w:val="-9"/>
          <w:sz w:val="16"/>
        </w:rPr>
        <w:t xml:space="preserve"> </w:t>
      </w:r>
      <w:r>
        <w:rPr>
          <w:sz w:val="16"/>
        </w:rPr>
        <w:t>any</w:t>
      </w:r>
      <w:r>
        <w:rPr>
          <w:spacing w:val="-9"/>
          <w:sz w:val="16"/>
        </w:rPr>
        <w:t xml:space="preserve"> </w:t>
      </w:r>
      <w:r>
        <w:rPr>
          <w:sz w:val="16"/>
        </w:rPr>
        <w:t>other</w:t>
      </w:r>
      <w:r>
        <w:rPr>
          <w:spacing w:val="-9"/>
          <w:sz w:val="16"/>
        </w:rPr>
        <w:t xml:space="preserve"> </w:t>
      </w:r>
      <w:r>
        <w:rPr>
          <w:sz w:val="16"/>
        </w:rPr>
        <w:t>jurisdiction</w:t>
      </w:r>
      <w:r>
        <w:rPr>
          <w:spacing w:val="-9"/>
          <w:sz w:val="16"/>
        </w:rPr>
        <w:t xml:space="preserve"> </w:t>
      </w:r>
      <w:r>
        <w:rPr>
          <w:sz w:val="16"/>
        </w:rPr>
        <w:t>shall</w:t>
      </w:r>
      <w:r>
        <w:rPr>
          <w:spacing w:val="-9"/>
          <w:sz w:val="16"/>
        </w:rPr>
        <w:t xml:space="preserve"> </w:t>
      </w:r>
      <w:r>
        <w:rPr>
          <w:sz w:val="16"/>
        </w:rPr>
        <w:t>not</w:t>
      </w:r>
      <w:r>
        <w:rPr>
          <w:spacing w:val="-9"/>
          <w:sz w:val="16"/>
        </w:rPr>
        <w:t xml:space="preserve"> </w:t>
      </w:r>
      <w:r>
        <w:rPr>
          <w:sz w:val="16"/>
        </w:rPr>
        <w:t xml:space="preserve">be </w:t>
      </w:r>
      <w:r>
        <w:rPr>
          <w:spacing w:val="-2"/>
          <w:sz w:val="16"/>
        </w:rPr>
        <w:t>affected.</w:t>
      </w:r>
    </w:p>
    <w:p w14:paraId="33DE14A6" w14:textId="77777777" w:rsidR="00670E8F" w:rsidRDefault="00670E8F">
      <w:pPr>
        <w:pStyle w:val="BodyText"/>
        <w:spacing w:before="51"/>
      </w:pPr>
    </w:p>
    <w:p w14:paraId="69CAF048" w14:textId="77777777" w:rsidR="00670E8F" w:rsidRDefault="00000000">
      <w:pPr>
        <w:pStyle w:val="ListParagraph"/>
        <w:numPr>
          <w:ilvl w:val="1"/>
          <w:numId w:val="11"/>
        </w:numPr>
        <w:tabs>
          <w:tab w:val="left" w:pos="871"/>
          <w:tab w:val="left" w:pos="873"/>
        </w:tabs>
        <w:spacing w:line="276" w:lineRule="auto"/>
        <w:ind w:left="873" w:right="116"/>
        <w:jc w:val="both"/>
        <w:rPr>
          <w:sz w:val="16"/>
        </w:rPr>
      </w:pPr>
      <w:r>
        <w:rPr>
          <w:sz w:val="16"/>
        </w:rPr>
        <w:t>Subject</w:t>
      </w:r>
      <w:r>
        <w:rPr>
          <w:spacing w:val="-6"/>
          <w:sz w:val="16"/>
        </w:rPr>
        <w:t xml:space="preserve"> </w:t>
      </w:r>
      <w:r>
        <w:rPr>
          <w:sz w:val="16"/>
        </w:rPr>
        <w:t>to</w:t>
      </w:r>
      <w:r>
        <w:rPr>
          <w:spacing w:val="-6"/>
          <w:sz w:val="16"/>
        </w:rPr>
        <w:t xml:space="preserve"> </w:t>
      </w:r>
      <w:r>
        <w:rPr>
          <w:sz w:val="16"/>
        </w:rPr>
        <w:t>any</w:t>
      </w:r>
      <w:r>
        <w:rPr>
          <w:spacing w:val="-6"/>
          <w:sz w:val="16"/>
        </w:rPr>
        <w:t xml:space="preserve"> </w:t>
      </w:r>
      <w:r>
        <w:rPr>
          <w:sz w:val="16"/>
        </w:rPr>
        <w:t>express</w:t>
      </w:r>
      <w:r>
        <w:rPr>
          <w:spacing w:val="-6"/>
          <w:sz w:val="16"/>
        </w:rPr>
        <w:t xml:space="preserve"> </w:t>
      </w:r>
      <w:r>
        <w:rPr>
          <w:sz w:val="16"/>
        </w:rPr>
        <w:t>provisions</w:t>
      </w:r>
      <w:r>
        <w:rPr>
          <w:spacing w:val="-6"/>
          <w:sz w:val="16"/>
        </w:rPr>
        <w:t xml:space="preserve"> </w:t>
      </w:r>
      <w:r>
        <w:rPr>
          <w:sz w:val="16"/>
        </w:rPr>
        <w:t>to</w:t>
      </w:r>
      <w:r>
        <w:rPr>
          <w:spacing w:val="-6"/>
          <w:sz w:val="16"/>
        </w:rPr>
        <w:t xml:space="preserve"> </w:t>
      </w:r>
      <w:r>
        <w:rPr>
          <w:sz w:val="16"/>
        </w:rPr>
        <w:t>the</w:t>
      </w:r>
      <w:r>
        <w:rPr>
          <w:spacing w:val="-6"/>
          <w:sz w:val="16"/>
        </w:rPr>
        <w:t xml:space="preserve"> </w:t>
      </w:r>
      <w:r>
        <w:rPr>
          <w:sz w:val="16"/>
        </w:rPr>
        <w:t>contrary</w:t>
      </w:r>
      <w:r>
        <w:rPr>
          <w:spacing w:val="-6"/>
          <w:sz w:val="16"/>
        </w:rPr>
        <w:t xml:space="preserve"> </w:t>
      </w:r>
      <w:r>
        <w:rPr>
          <w:sz w:val="16"/>
        </w:rPr>
        <w:t>in this</w:t>
      </w:r>
      <w:r>
        <w:rPr>
          <w:spacing w:val="-14"/>
          <w:sz w:val="16"/>
        </w:rPr>
        <w:t xml:space="preserve"> </w:t>
      </w:r>
      <w:r>
        <w:rPr>
          <w:sz w:val="16"/>
        </w:rPr>
        <w:t>Agreement:</w:t>
      </w:r>
    </w:p>
    <w:p w14:paraId="2970DB0A" w14:textId="77777777" w:rsidR="00670E8F" w:rsidRDefault="00670E8F">
      <w:pPr>
        <w:pStyle w:val="BodyText"/>
        <w:spacing w:before="47"/>
      </w:pPr>
    </w:p>
    <w:p w14:paraId="698FE326" w14:textId="77777777" w:rsidR="00670E8F" w:rsidRDefault="00000000">
      <w:pPr>
        <w:pStyle w:val="ListParagraph"/>
        <w:numPr>
          <w:ilvl w:val="3"/>
          <w:numId w:val="3"/>
        </w:numPr>
        <w:tabs>
          <w:tab w:val="left" w:pos="869"/>
          <w:tab w:val="left" w:pos="873"/>
        </w:tabs>
        <w:spacing w:line="276" w:lineRule="auto"/>
        <w:ind w:left="873" w:right="102"/>
        <w:jc w:val="both"/>
        <w:rPr>
          <w:sz w:val="16"/>
        </w:rPr>
      </w:pPr>
      <w:r>
        <w:rPr>
          <w:sz w:val="16"/>
        </w:rPr>
        <w:t>nothing contained</w:t>
      </w:r>
      <w:r>
        <w:rPr>
          <w:spacing w:val="-4"/>
          <w:sz w:val="16"/>
        </w:rPr>
        <w:t xml:space="preserve"> </w:t>
      </w:r>
      <w:r>
        <w:rPr>
          <w:sz w:val="16"/>
        </w:rPr>
        <w:t>herein</w:t>
      </w:r>
      <w:r>
        <w:rPr>
          <w:spacing w:val="-4"/>
          <w:sz w:val="16"/>
        </w:rPr>
        <w:t xml:space="preserve"> </w:t>
      </w:r>
      <w:r>
        <w:rPr>
          <w:sz w:val="16"/>
        </w:rPr>
        <w:t>shall</w:t>
      </w:r>
      <w:r>
        <w:rPr>
          <w:spacing w:val="-4"/>
          <w:sz w:val="16"/>
        </w:rPr>
        <w:t xml:space="preserve"> </w:t>
      </w:r>
      <w:r>
        <w:rPr>
          <w:sz w:val="16"/>
        </w:rPr>
        <w:t>be</w:t>
      </w:r>
      <w:r>
        <w:rPr>
          <w:spacing w:val="-4"/>
          <w:sz w:val="16"/>
        </w:rPr>
        <w:t xml:space="preserve"> </w:t>
      </w:r>
      <w:r>
        <w:rPr>
          <w:sz w:val="16"/>
        </w:rPr>
        <w:t>deemed</w:t>
      </w:r>
      <w:r>
        <w:rPr>
          <w:spacing w:val="-4"/>
          <w:sz w:val="16"/>
        </w:rPr>
        <w:t xml:space="preserve"> </w:t>
      </w:r>
      <w:r>
        <w:rPr>
          <w:sz w:val="16"/>
        </w:rPr>
        <w:t>to</w:t>
      </w:r>
      <w:r>
        <w:rPr>
          <w:spacing w:val="-4"/>
          <w:sz w:val="16"/>
        </w:rPr>
        <w:t xml:space="preserve"> </w:t>
      </w:r>
      <w:r>
        <w:rPr>
          <w:sz w:val="16"/>
        </w:rPr>
        <w:t>create a relationship of agency, joint venture or partnership or a ﬁduciary relationship; and</w:t>
      </w:r>
    </w:p>
    <w:p w14:paraId="500A24CF" w14:textId="77777777" w:rsidR="00670E8F" w:rsidRDefault="00670E8F">
      <w:pPr>
        <w:pStyle w:val="BodyText"/>
        <w:spacing w:before="48"/>
      </w:pPr>
    </w:p>
    <w:p w14:paraId="30330AA4" w14:textId="77777777" w:rsidR="00670E8F" w:rsidRDefault="00000000">
      <w:pPr>
        <w:pStyle w:val="ListParagraph"/>
        <w:numPr>
          <w:ilvl w:val="3"/>
          <w:numId w:val="3"/>
        </w:numPr>
        <w:tabs>
          <w:tab w:val="left" w:pos="868"/>
          <w:tab w:val="left" w:pos="873"/>
        </w:tabs>
        <w:spacing w:line="276" w:lineRule="auto"/>
        <w:ind w:left="873" w:right="102"/>
        <w:jc w:val="both"/>
        <w:rPr>
          <w:sz w:val="16"/>
        </w:rPr>
      </w:pPr>
      <w:r>
        <w:rPr>
          <w:sz w:val="16"/>
        </w:rPr>
        <w:t>the parties shall have no right or authority to and shall not do any act,</w:t>
      </w:r>
      <w:r>
        <w:rPr>
          <w:spacing w:val="-2"/>
          <w:sz w:val="16"/>
        </w:rPr>
        <w:t xml:space="preserve"> </w:t>
      </w:r>
      <w:r>
        <w:rPr>
          <w:sz w:val="16"/>
        </w:rPr>
        <w:t>enter</w:t>
      </w:r>
      <w:r>
        <w:rPr>
          <w:spacing w:val="-2"/>
          <w:sz w:val="16"/>
        </w:rPr>
        <w:t xml:space="preserve"> </w:t>
      </w:r>
      <w:r>
        <w:rPr>
          <w:sz w:val="16"/>
        </w:rPr>
        <w:t>into</w:t>
      </w:r>
      <w:r>
        <w:rPr>
          <w:spacing w:val="-2"/>
          <w:sz w:val="16"/>
        </w:rPr>
        <w:t xml:space="preserve"> </w:t>
      </w:r>
      <w:r>
        <w:rPr>
          <w:sz w:val="16"/>
        </w:rPr>
        <w:t>any</w:t>
      </w:r>
      <w:r>
        <w:rPr>
          <w:spacing w:val="-2"/>
          <w:sz w:val="16"/>
        </w:rPr>
        <w:t xml:space="preserve"> </w:t>
      </w:r>
      <w:r>
        <w:rPr>
          <w:sz w:val="16"/>
        </w:rPr>
        <w:t>contract,</w:t>
      </w:r>
      <w:r>
        <w:rPr>
          <w:spacing w:val="-2"/>
          <w:sz w:val="16"/>
        </w:rPr>
        <w:t xml:space="preserve"> </w:t>
      </w:r>
      <w:r>
        <w:rPr>
          <w:sz w:val="16"/>
        </w:rPr>
        <w:t>make any representation, give any warranty, incur any liability, assume any</w:t>
      </w:r>
      <w:r>
        <w:rPr>
          <w:spacing w:val="-7"/>
          <w:sz w:val="16"/>
        </w:rPr>
        <w:t xml:space="preserve"> </w:t>
      </w:r>
      <w:r>
        <w:rPr>
          <w:sz w:val="16"/>
        </w:rPr>
        <w:t>obligation,</w:t>
      </w:r>
      <w:r>
        <w:rPr>
          <w:spacing w:val="-7"/>
          <w:sz w:val="16"/>
        </w:rPr>
        <w:t xml:space="preserve"> </w:t>
      </w:r>
      <w:r>
        <w:rPr>
          <w:sz w:val="16"/>
        </w:rPr>
        <w:t>whether</w:t>
      </w:r>
      <w:r>
        <w:rPr>
          <w:spacing w:val="-7"/>
          <w:sz w:val="16"/>
        </w:rPr>
        <w:t xml:space="preserve"> </w:t>
      </w:r>
      <w:r>
        <w:rPr>
          <w:sz w:val="16"/>
        </w:rPr>
        <w:t>express</w:t>
      </w:r>
      <w:r>
        <w:rPr>
          <w:spacing w:val="-7"/>
          <w:sz w:val="16"/>
        </w:rPr>
        <w:t xml:space="preserve"> </w:t>
      </w:r>
      <w:r>
        <w:rPr>
          <w:sz w:val="16"/>
        </w:rPr>
        <w:t>or implied, of any kind on behalf of or bind the other party in any way.</w:t>
      </w:r>
    </w:p>
    <w:p w14:paraId="312C0F91" w14:textId="77777777" w:rsidR="00670E8F" w:rsidRDefault="00670E8F">
      <w:pPr>
        <w:pStyle w:val="BodyText"/>
        <w:spacing w:before="49"/>
      </w:pPr>
    </w:p>
    <w:p w14:paraId="025E0D4A" w14:textId="77777777" w:rsidR="00670E8F" w:rsidRDefault="00000000">
      <w:pPr>
        <w:pStyle w:val="ListParagraph"/>
        <w:numPr>
          <w:ilvl w:val="1"/>
          <w:numId w:val="11"/>
        </w:numPr>
        <w:tabs>
          <w:tab w:val="left" w:pos="870"/>
          <w:tab w:val="left" w:pos="873"/>
        </w:tabs>
        <w:spacing w:line="276" w:lineRule="auto"/>
        <w:ind w:left="873" w:right="108"/>
        <w:jc w:val="both"/>
        <w:rPr>
          <w:sz w:val="16"/>
        </w:rPr>
      </w:pPr>
      <w:r>
        <w:rPr>
          <w:sz w:val="16"/>
        </w:rPr>
        <w:t>The rights, powers, privileges and remedies provided in this Agreement are cumulative and</w:t>
      </w:r>
      <w:r>
        <w:rPr>
          <w:spacing w:val="-10"/>
          <w:sz w:val="16"/>
        </w:rPr>
        <w:t xml:space="preserve"> </w:t>
      </w:r>
      <w:r>
        <w:rPr>
          <w:sz w:val="16"/>
        </w:rPr>
        <w:t>are not exclusive of any rights, powers, privileges or remedies provided by law or otherwise.</w:t>
      </w:r>
    </w:p>
    <w:p w14:paraId="6D307AAA" w14:textId="77777777" w:rsidR="00670E8F" w:rsidRDefault="00670E8F">
      <w:pPr>
        <w:pStyle w:val="BodyText"/>
        <w:spacing w:before="48"/>
      </w:pPr>
    </w:p>
    <w:p w14:paraId="77DEC118" w14:textId="77777777" w:rsidR="00670E8F" w:rsidRDefault="00000000">
      <w:pPr>
        <w:pStyle w:val="ListParagraph"/>
        <w:numPr>
          <w:ilvl w:val="1"/>
          <w:numId w:val="11"/>
        </w:numPr>
        <w:tabs>
          <w:tab w:val="left" w:pos="870"/>
          <w:tab w:val="left" w:pos="873"/>
        </w:tabs>
        <w:spacing w:before="1" w:line="276" w:lineRule="auto"/>
        <w:ind w:left="873" w:right="106"/>
        <w:jc w:val="both"/>
        <w:rPr>
          <w:sz w:val="16"/>
        </w:rPr>
      </w:pPr>
      <w:r>
        <w:rPr>
          <w:sz w:val="16"/>
        </w:rPr>
        <w:t>No</w:t>
      </w:r>
      <w:r>
        <w:rPr>
          <w:spacing w:val="-5"/>
          <w:sz w:val="16"/>
        </w:rPr>
        <w:t xml:space="preserve"> </w:t>
      </w:r>
      <w:r>
        <w:rPr>
          <w:sz w:val="16"/>
        </w:rPr>
        <w:t>failure</w:t>
      </w:r>
      <w:r>
        <w:rPr>
          <w:spacing w:val="-5"/>
          <w:sz w:val="16"/>
        </w:rPr>
        <w:t xml:space="preserve"> </w:t>
      </w:r>
      <w:r>
        <w:rPr>
          <w:sz w:val="16"/>
        </w:rPr>
        <w:t>to</w:t>
      </w:r>
      <w:r>
        <w:rPr>
          <w:spacing w:val="-5"/>
          <w:sz w:val="16"/>
        </w:rPr>
        <w:t xml:space="preserve"> </w:t>
      </w:r>
      <w:r>
        <w:rPr>
          <w:sz w:val="16"/>
        </w:rPr>
        <w:t>exercise</w:t>
      </w:r>
      <w:r>
        <w:rPr>
          <w:spacing w:val="-5"/>
          <w:sz w:val="16"/>
        </w:rPr>
        <w:t xml:space="preserve"> </w:t>
      </w:r>
      <w:r>
        <w:rPr>
          <w:sz w:val="16"/>
        </w:rPr>
        <w:t>nor</w:t>
      </w:r>
      <w:r>
        <w:rPr>
          <w:spacing w:val="-5"/>
          <w:sz w:val="16"/>
        </w:rPr>
        <w:t xml:space="preserve"> </w:t>
      </w:r>
      <w:r>
        <w:rPr>
          <w:sz w:val="16"/>
        </w:rPr>
        <w:t>any</w:t>
      </w:r>
      <w:r>
        <w:rPr>
          <w:spacing w:val="-5"/>
          <w:sz w:val="16"/>
        </w:rPr>
        <w:t xml:space="preserve"> </w:t>
      </w:r>
      <w:r>
        <w:rPr>
          <w:sz w:val="16"/>
        </w:rPr>
        <w:t>delay</w:t>
      </w:r>
      <w:r>
        <w:rPr>
          <w:spacing w:val="-5"/>
          <w:sz w:val="16"/>
        </w:rPr>
        <w:t xml:space="preserve"> </w:t>
      </w:r>
      <w:r>
        <w:rPr>
          <w:sz w:val="16"/>
        </w:rPr>
        <w:t>in</w:t>
      </w:r>
      <w:r>
        <w:rPr>
          <w:spacing w:val="-5"/>
          <w:sz w:val="16"/>
        </w:rPr>
        <w:t xml:space="preserve"> </w:t>
      </w:r>
      <w:r>
        <w:rPr>
          <w:sz w:val="16"/>
        </w:rPr>
        <w:t>exercising</w:t>
      </w:r>
      <w:r>
        <w:rPr>
          <w:spacing w:val="-5"/>
          <w:sz w:val="16"/>
        </w:rPr>
        <w:t xml:space="preserve"> </w:t>
      </w:r>
      <w:r>
        <w:rPr>
          <w:sz w:val="16"/>
        </w:rPr>
        <w:t>by any</w:t>
      </w:r>
      <w:r>
        <w:rPr>
          <w:spacing w:val="26"/>
          <w:sz w:val="16"/>
        </w:rPr>
        <w:t xml:space="preserve"> </w:t>
      </w:r>
      <w:r>
        <w:rPr>
          <w:sz w:val="16"/>
        </w:rPr>
        <w:t>party</w:t>
      </w:r>
      <w:r>
        <w:rPr>
          <w:spacing w:val="26"/>
          <w:sz w:val="16"/>
        </w:rPr>
        <w:t xml:space="preserve"> </w:t>
      </w:r>
      <w:r>
        <w:rPr>
          <w:sz w:val="16"/>
        </w:rPr>
        <w:t>to</w:t>
      </w:r>
      <w:r>
        <w:rPr>
          <w:spacing w:val="26"/>
          <w:sz w:val="16"/>
        </w:rPr>
        <w:t xml:space="preserve"> </w:t>
      </w:r>
      <w:r>
        <w:rPr>
          <w:sz w:val="16"/>
        </w:rPr>
        <w:t>this</w:t>
      </w:r>
      <w:r>
        <w:rPr>
          <w:spacing w:val="26"/>
          <w:sz w:val="16"/>
        </w:rPr>
        <w:t xml:space="preserve"> </w:t>
      </w:r>
      <w:r>
        <w:rPr>
          <w:sz w:val="16"/>
        </w:rPr>
        <w:t>Agreement</w:t>
      </w:r>
      <w:r>
        <w:rPr>
          <w:spacing w:val="26"/>
          <w:sz w:val="16"/>
        </w:rPr>
        <w:t xml:space="preserve"> </w:t>
      </w:r>
      <w:r>
        <w:rPr>
          <w:sz w:val="16"/>
        </w:rPr>
        <w:t>of</w:t>
      </w:r>
      <w:r>
        <w:rPr>
          <w:spacing w:val="26"/>
          <w:sz w:val="16"/>
        </w:rPr>
        <w:t xml:space="preserve"> </w:t>
      </w:r>
      <w:r>
        <w:rPr>
          <w:sz w:val="16"/>
        </w:rPr>
        <w:t>any</w:t>
      </w:r>
      <w:r>
        <w:rPr>
          <w:spacing w:val="26"/>
          <w:sz w:val="16"/>
        </w:rPr>
        <w:t xml:space="preserve"> </w:t>
      </w:r>
      <w:r>
        <w:rPr>
          <w:sz w:val="16"/>
        </w:rPr>
        <w:t>right,</w:t>
      </w:r>
      <w:r>
        <w:rPr>
          <w:spacing w:val="26"/>
          <w:sz w:val="16"/>
        </w:rPr>
        <w:t xml:space="preserve"> </w:t>
      </w:r>
      <w:r>
        <w:rPr>
          <w:sz w:val="16"/>
        </w:rPr>
        <w:t>power,</w:t>
      </w:r>
    </w:p>
    <w:p w14:paraId="37A2B7DF"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7874AD1E" w14:textId="77777777" w:rsidR="00670E8F" w:rsidRDefault="00670E8F">
      <w:pPr>
        <w:pStyle w:val="BodyText"/>
        <w:spacing w:before="142"/>
        <w:rPr>
          <w:sz w:val="20"/>
        </w:rPr>
      </w:pPr>
    </w:p>
    <w:p w14:paraId="2F224033" w14:textId="77777777" w:rsidR="00670E8F" w:rsidRDefault="00670E8F">
      <w:pPr>
        <w:pStyle w:val="BodyText"/>
        <w:rPr>
          <w:sz w:val="20"/>
        </w:rPr>
        <w:sectPr w:rsidR="00670E8F">
          <w:pgSz w:w="11920" w:h="16840"/>
          <w:pgMar w:top="1040" w:right="566" w:bottom="880" w:left="566" w:header="203" w:footer="696" w:gutter="0"/>
          <w:cols w:space="720"/>
        </w:sectPr>
      </w:pPr>
    </w:p>
    <w:p w14:paraId="5005B85F" w14:textId="77777777" w:rsidR="00670E8F" w:rsidRDefault="00000000">
      <w:pPr>
        <w:pStyle w:val="BodyText"/>
        <w:spacing w:before="95" w:line="276" w:lineRule="auto"/>
        <w:ind w:left="874" w:right="38"/>
        <w:jc w:val="both"/>
      </w:pPr>
      <w:r>
        <w:t>privilege or remedy under this Agreement shall impair or operate as a waiver thereof in whole or</w:t>
      </w:r>
      <w:r>
        <w:rPr>
          <w:spacing w:val="-15"/>
        </w:rPr>
        <w:t xml:space="preserve"> </w:t>
      </w:r>
      <w:r>
        <w:t>in part.</w:t>
      </w:r>
      <w:r>
        <w:rPr>
          <w:spacing w:val="-15"/>
        </w:rPr>
        <w:t xml:space="preserve"> </w:t>
      </w:r>
      <w:r>
        <w:t>No</w:t>
      </w:r>
      <w:r>
        <w:rPr>
          <w:spacing w:val="-14"/>
        </w:rPr>
        <w:t xml:space="preserve"> </w:t>
      </w:r>
      <w:r>
        <w:t>single</w:t>
      </w:r>
      <w:r>
        <w:rPr>
          <w:spacing w:val="-14"/>
        </w:rPr>
        <w:t xml:space="preserve"> </w:t>
      </w:r>
      <w:r>
        <w:t>or</w:t>
      </w:r>
      <w:r>
        <w:rPr>
          <w:spacing w:val="-14"/>
        </w:rPr>
        <w:t xml:space="preserve"> </w:t>
      </w:r>
      <w:r>
        <w:t>partial</w:t>
      </w:r>
      <w:r>
        <w:rPr>
          <w:spacing w:val="-14"/>
        </w:rPr>
        <w:t xml:space="preserve"> </w:t>
      </w:r>
      <w:r>
        <w:t>exercise</w:t>
      </w:r>
      <w:r>
        <w:rPr>
          <w:spacing w:val="-14"/>
        </w:rPr>
        <w:t xml:space="preserve"> </w:t>
      </w:r>
      <w:r>
        <w:t>of</w:t>
      </w:r>
      <w:r>
        <w:rPr>
          <w:spacing w:val="-14"/>
        </w:rPr>
        <w:t xml:space="preserve"> </w:t>
      </w:r>
      <w:r>
        <w:t>any</w:t>
      </w:r>
      <w:r>
        <w:rPr>
          <w:spacing w:val="-14"/>
        </w:rPr>
        <w:t xml:space="preserve"> </w:t>
      </w:r>
      <w:r>
        <w:t>right,</w:t>
      </w:r>
      <w:r>
        <w:rPr>
          <w:spacing w:val="-14"/>
        </w:rPr>
        <w:t xml:space="preserve"> </w:t>
      </w:r>
      <w:r>
        <w:t>power privilege or remedy under this Agreement shall prevent</w:t>
      </w:r>
      <w:r>
        <w:rPr>
          <w:spacing w:val="-3"/>
        </w:rPr>
        <w:t xml:space="preserve"> </w:t>
      </w:r>
      <w:r>
        <w:t>any</w:t>
      </w:r>
      <w:r>
        <w:rPr>
          <w:spacing w:val="-3"/>
        </w:rPr>
        <w:t xml:space="preserve"> </w:t>
      </w:r>
      <w:r>
        <w:t>further</w:t>
      </w:r>
      <w:r>
        <w:rPr>
          <w:spacing w:val="-3"/>
        </w:rPr>
        <w:t xml:space="preserve"> </w:t>
      </w:r>
      <w:r>
        <w:t>or</w:t>
      </w:r>
      <w:r>
        <w:rPr>
          <w:spacing w:val="-3"/>
        </w:rPr>
        <w:t xml:space="preserve"> </w:t>
      </w:r>
      <w:r>
        <w:t>other</w:t>
      </w:r>
      <w:r>
        <w:rPr>
          <w:spacing w:val="-3"/>
        </w:rPr>
        <w:t xml:space="preserve"> </w:t>
      </w:r>
      <w:r>
        <w:t>exercise</w:t>
      </w:r>
      <w:r>
        <w:rPr>
          <w:spacing w:val="-3"/>
        </w:rPr>
        <w:t xml:space="preserve"> </w:t>
      </w:r>
      <w:r>
        <w:t>thereof</w:t>
      </w:r>
      <w:r>
        <w:rPr>
          <w:spacing w:val="-3"/>
        </w:rPr>
        <w:t xml:space="preserve"> </w:t>
      </w:r>
      <w:r>
        <w:t>or</w:t>
      </w:r>
      <w:r>
        <w:rPr>
          <w:spacing w:val="-3"/>
        </w:rPr>
        <w:t xml:space="preserve"> </w:t>
      </w:r>
      <w:r>
        <w:t xml:space="preserve">the exercise of any other right, powers, privilege or </w:t>
      </w:r>
      <w:r>
        <w:rPr>
          <w:spacing w:val="-2"/>
        </w:rPr>
        <w:t>remedy.</w:t>
      </w:r>
    </w:p>
    <w:p w14:paraId="067EF82C" w14:textId="77777777" w:rsidR="00670E8F" w:rsidRDefault="00670E8F">
      <w:pPr>
        <w:pStyle w:val="BodyText"/>
        <w:spacing w:before="50"/>
      </w:pPr>
    </w:p>
    <w:p w14:paraId="5003536D" w14:textId="77777777" w:rsidR="00670E8F" w:rsidRDefault="00000000">
      <w:pPr>
        <w:pStyle w:val="ListParagraph"/>
        <w:numPr>
          <w:ilvl w:val="1"/>
          <w:numId w:val="11"/>
        </w:numPr>
        <w:tabs>
          <w:tab w:val="left" w:pos="871"/>
          <w:tab w:val="left" w:pos="874"/>
        </w:tabs>
        <w:spacing w:line="276" w:lineRule="auto"/>
        <w:ind w:right="40"/>
        <w:jc w:val="both"/>
        <w:rPr>
          <w:sz w:val="16"/>
        </w:rPr>
      </w:pPr>
      <w:r>
        <w:rPr>
          <w:sz w:val="16"/>
        </w:rPr>
        <w:t>Subject to any express provisions to the contrary each party to</w:t>
      </w:r>
      <w:r>
        <w:rPr>
          <w:spacing w:val="-13"/>
          <w:sz w:val="16"/>
        </w:rPr>
        <w:t xml:space="preserve"> </w:t>
      </w:r>
      <w:r>
        <w:rPr>
          <w:sz w:val="16"/>
        </w:rPr>
        <w:t>this</w:t>
      </w:r>
      <w:r>
        <w:rPr>
          <w:spacing w:val="-13"/>
          <w:sz w:val="16"/>
        </w:rPr>
        <w:t xml:space="preserve"> </w:t>
      </w:r>
      <w:r>
        <w:rPr>
          <w:sz w:val="16"/>
        </w:rPr>
        <w:t>Agreement</w:t>
      </w:r>
      <w:r>
        <w:rPr>
          <w:spacing w:val="-13"/>
          <w:sz w:val="16"/>
        </w:rPr>
        <w:t xml:space="preserve"> </w:t>
      </w:r>
      <w:r>
        <w:rPr>
          <w:sz w:val="16"/>
        </w:rPr>
        <w:t>shall</w:t>
      </w:r>
      <w:r>
        <w:rPr>
          <w:spacing w:val="-13"/>
          <w:sz w:val="16"/>
        </w:rPr>
        <w:t xml:space="preserve"> </w:t>
      </w:r>
      <w:r>
        <w:rPr>
          <w:sz w:val="16"/>
        </w:rPr>
        <w:t>pay</w:t>
      </w:r>
      <w:r>
        <w:rPr>
          <w:spacing w:val="-13"/>
          <w:sz w:val="16"/>
        </w:rPr>
        <w:t xml:space="preserve"> </w:t>
      </w:r>
      <w:r>
        <w:rPr>
          <w:sz w:val="16"/>
        </w:rPr>
        <w:t>its</w:t>
      </w:r>
      <w:r>
        <w:rPr>
          <w:spacing w:val="-13"/>
          <w:sz w:val="16"/>
        </w:rPr>
        <w:t xml:space="preserve"> </w:t>
      </w:r>
      <w:r>
        <w:rPr>
          <w:sz w:val="16"/>
        </w:rPr>
        <w:t>own</w:t>
      </w:r>
      <w:r>
        <w:rPr>
          <w:spacing w:val="-13"/>
          <w:sz w:val="16"/>
        </w:rPr>
        <w:t xml:space="preserve"> </w:t>
      </w:r>
      <w:r>
        <w:rPr>
          <w:sz w:val="16"/>
        </w:rPr>
        <w:t xml:space="preserve">costs of and incidental to the negotiation, preparation, execution and carrying into effect of this </w:t>
      </w:r>
      <w:r>
        <w:rPr>
          <w:spacing w:val="-2"/>
          <w:sz w:val="16"/>
        </w:rPr>
        <w:t>Agreement.</w:t>
      </w:r>
    </w:p>
    <w:p w14:paraId="2AA45337" w14:textId="77777777" w:rsidR="00670E8F" w:rsidRDefault="00670E8F">
      <w:pPr>
        <w:pStyle w:val="BodyText"/>
        <w:spacing w:before="49"/>
      </w:pPr>
    </w:p>
    <w:p w14:paraId="7D193DEB" w14:textId="77777777" w:rsidR="00670E8F" w:rsidRDefault="00000000">
      <w:pPr>
        <w:pStyle w:val="ListParagraph"/>
        <w:numPr>
          <w:ilvl w:val="1"/>
          <w:numId w:val="11"/>
        </w:numPr>
        <w:tabs>
          <w:tab w:val="left" w:pos="871"/>
          <w:tab w:val="left" w:pos="874"/>
        </w:tabs>
        <w:spacing w:line="276" w:lineRule="auto"/>
        <w:ind w:right="42"/>
        <w:jc w:val="both"/>
        <w:rPr>
          <w:sz w:val="16"/>
        </w:rPr>
      </w:pPr>
      <w:r>
        <w:rPr>
          <w:sz w:val="16"/>
        </w:rPr>
        <w:t xml:space="preserve">This Agreement may be executed in two or more counterparts, which together shall constitute one </w:t>
      </w:r>
      <w:r>
        <w:rPr>
          <w:spacing w:val="-2"/>
          <w:sz w:val="16"/>
        </w:rPr>
        <w:t>Agreement.</w:t>
      </w:r>
    </w:p>
    <w:p w14:paraId="4C695183" w14:textId="77777777" w:rsidR="00670E8F" w:rsidRDefault="00670E8F">
      <w:pPr>
        <w:pStyle w:val="BodyText"/>
        <w:spacing w:before="47"/>
      </w:pPr>
    </w:p>
    <w:p w14:paraId="7F68F337" w14:textId="77777777" w:rsidR="00670E8F" w:rsidRDefault="00000000">
      <w:pPr>
        <w:pStyle w:val="ListParagraph"/>
        <w:numPr>
          <w:ilvl w:val="1"/>
          <w:numId w:val="11"/>
        </w:numPr>
        <w:tabs>
          <w:tab w:val="left" w:pos="871"/>
          <w:tab w:val="left" w:pos="874"/>
        </w:tabs>
        <w:spacing w:line="276" w:lineRule="auto"/>
        <w:ind w:right="38"/>
        <w:jc w:val="both"/>
        <w:rPr>
          <w:sz w:val="16"/>
        </w:rPr>
      </w:pPr>
      <w:r>
        <w:rPr>
          <w:sz w:val="16"/>
        </w:rPr>
        <w:t>MODIFI</w:t>
      </w:r>
      <w:r>
        <w:rPr>
          <w:spacing w:val="-10"/>
          <w:sz w:val="16"/>
        </w:rPr>
        <w:t xml:space="preserve"> </w:t>
      </w:r>
      <w:r>
        <w:rPr>
          <w:sz w:val="16"/>
        </w:rPr>
        <w:t>may</w:t>
      </w:r>
      <w:r>
        <w:rPr>
          <w:spacing w:val="-10"/>
          <w:sz w:val="16"/>
        </w:rPr>
        <w:t xml:space="preserve"> </w:t>
      </w:r>
      <w:r>
        <w:rPr>
          <w:sz w:val="16"/>
        </w:rPr>
        <w:t>set</w:t>
      </w:r>
      <w:r>
        <w:rPr>
          <w:spacing w:val="-10"/>
          <w:sz w:val="16"/>
        </w:rPr>
        <w:t xml:space="preserve"> </w:t>
      </w:r>
      <w:r>
        <w:rPr>
          <w:sz w:val="16"/>
        </w:rPr>
        <w:t>off</w:t>
      </w:r>
      <w:r>
        <w:rPr>
          <w:spacing w:val="-10"/>
          <w:sz w:val="16"/>
        </w:rPr>
        <w:t xml:space="preserve"> </w:t>
      </w:r>
      <w:r>
        <w:rPr>
          <w:sz w:val="16"/>
        </w:rPr>
        <w:t>any</w:t>
      </w:r>
      <w:r>
        <w:rPr>
          <w:spacing w:val="-10"/>
          <w:sz w:val="16"/>
        </w:rPr>
        <w:t xml:space="preserve"> </w:t>
      </w:r>
      <w:r>
        <w:rPr>
          <w:sz w:val="16"/>
        </w:rPr>
        <w:t>matured</w:t>
      </w:r>
      <w:r>
        <w:rPr>
          <w:spacing w:val="-10"/>
          <w:sz w:val="16"/>
        </w:rPr>
        <w:t xml:space="preserve"> </w:t>
      </w:r>
      <w:r>
        <w:rPr>
          <w:sz w:val="16"/>
        </w:rPr>
        <w:t>obligation</w:t>
      </w:r>
      <w:r>
        <w:rPr>
          <w:spacing w:val="-10"/>
          <w:sz w:val="16"/>
        </w:rPr>
        <w:t xml:space="preserve"> </w:t>
      </w:r>
      <w:r>
        <w:rPr>
          <w:sz w:val="16"/>
        </w:rPr>
        <w:t>due</w:t>
      </w:r>
      <w:r>
        <w:rPr>
          <w:spacing w:val="-10"/>
          <w:sz w:val="16"/>
        </w:rPr>
        <w:t xml:space="preserve"> </w:t>
      </w:r>
      <w:r>
        <w:rPr>
          <w:sz w:val="16"/>
        </w:rPr>
        <w:t>to</w:t>
      </w:r>
      <w:r>
        <w:rPr>
          <w:spacing w:val="-10"/>
          <w:sz w:val="16"/>
        </w:rPr>
        <w:t xml:space="preserve"> </w:t>
      </w:r>
      <w:r>
        <w:rPr>
          <w:sz w:val="16"/>
        </w:rPr>
        <w:t>it by the Seller against any matured obligation owed by MODIFI to the Seller, regardless of the place</w:t>
      </w:r>
      <w:r>
        <w:rPr>
          <w:spacing w:val="-4"/>
          <w:sz w:val="16"/>
        </w:rPr>
        <w:t xml:space="preserve"> </w:t>
      </w:r>
      <w:r>
        <w:rPr>
          <w:sz w:val="16"/>
        </w:rPr>
        <w:t>of payment, booking branch or currency of either obligation.</w:t>
      </w:r>
      <w:r>
        <w:rPr>
          <w:spacing w:val="40"/>
          <w:sz w:val="16"/>
        </w:rPr>
        <w:t xml:space="preserve"> </w:t>
      </w:r>
      <w:r>
        <w:rPr>
          <w:sz w:val="16"/>
        </w:rPr>
        <w:t>If the obligations are in different currencies,</w:t>
      </w:r>
      <w:r>
        <w:rPr>
          <w:spacing w:val="-3"/>
          <w:sz w:val="16"/>
        </w:rPr>
        <w:t xml:space="preserve"> </w:t>
      </w:r>
      <w:r>
        <w:rPr>
          <w:sz w:val="16"/>
        </w:rPr>
        <w:t>MODIFI may convert</w:t>
      </w:r>
      <w:r>
        <w:rPr>
          <w:spacing w:val="-15"/>
          <w:sz w:val="16"/>
        </w:rPr>
        <w:t xml:space="preserve"> </w:t>
      </w:r>
      <w:r>
        <w:rPr>
          <w:sz w:val="16"/>
        </w:rPr>
        <w:t>either</w:t>
      </w:r>
      <w:r>
        <w:rPr>
          <w:spacing w:val="-14"/>
          <w:sz w:val="16"/>
        </w:rPr>
        <w:t xml:space="preserve"> </w:t>
      </w:r>
      <w:r>
        <w:rPr>
          <w:sz w:val="16"/>
        </w:rPr>
        <w:t>obligation</w:t>
      </w:r>
      <w:r>
        <w:rPr>
          <w:spacing w:val="-14"/>
          <w:sz w:val="16"/>
        </w:rPr>
        <w:t xml:space="preserve"> </w:t>
      </w:r>
      <w:r>
        <w:rPr>
          <w:sz w:val="16"/>
        </w:rPr>
        <w:t>at a market rate of exchange in its usual course of business for the purpose of the set-off. The Seller shall not be entitled to exercise any set-off of amounts owed by it to MODIFI.</w:t>
      </w:r>
    </w:p>
    <w:p w14:paraId="78478302" w14:textId="77777777" w:rsidR="00670E8F" w:rsidRDefault="00670E8F">
      <w:pPr>
        <w:pStyle w:val="BodyText"/>
        <w:spacing w:before="53"/>
      </w:pPr>
    </w:p>
    <w:p w14:paraId="6A79D1A5" w14:textId="77777777" w:rsidR="00670E8F" w:rsidRDefault="00000000">
      <w:pPr>
        <w:pStyle w:val="ListParagraph"/>
        <w:numPr>
          <w:ilvl w:val="1"/>
          <w:numId w:val="11"/>
        </w:numPr>
        <w:tabs>
          <w:tab w:val="left" w:pos="870"/>
          <w:tab w:val="left" w:pos="874"/>
        </w:tabs>
        <w:spacing w:line="276" w:lineRule="auto"/>
        <w:ind w:right="39"/>
        <w:jc w:val="both"/>
        <w:rPr>
          <w:sz w:val="16"/>
        </w:rPr>
      </w:pPr>
      <w:r>
        <w:rPr>
          <w:sz w:val="16"/>
        </w:rPr>
        <w:t>No recourse under any obligation, covenant, or agreement of MODIFI (acting in any capacity whatsoever) contained in this Agreement shall be had against any shareholder, ofﬁcer, director, employee or agent of MODIFI as such, by the enforcement of any assessment or by any proceeding,</w:t>
      </w:r>
      <w:r>
        <w:rPr>
          <w:spacing w:val="-4"/>
          <w:sz w:val="16"/>
        </w:rPr>
        <w:t xml:space="preserve"> </w:t>
      </w:r>
      <w:r>
        <w:rPr>
          <w:sz w:val="16"/>
        </w:rPr>
        <w:t>by</w:t>
      </w:r>
      <w:r>
        <w:rPr>
          <w:spacing w:val="-4"/>
          <w:sz w:val="16"/>
        </w:rPr>
        <w:t xml:space="preserve"> </w:t>
      </w:r>
      <w:r>
        <w:rPr>
          <w:sz w:val="16"/>
        </w:rPr>
        <w:t>virtue</w:t>
      </w:r>
      <w:r>
        <w:rPr>
          <w:spacing w:val="-4"/>
          <w:sz w:val="16"/>
        </w:rPr>
        <w:t xml:space="preserve"> </w:t>
      </w:r>
      <w:r>
        <w:rPr>
          <w:sz w:val="16"/>
        </w:rPr>
        <w:t>of</w:t>
      </w:r>
      <w:r>
        <w:rPr>
          <w:spacing w:val="-4"/>
          <w:sz w:val="16"/>
        </w:rPr>
        <w:t xml:space="preserve"> </w:t>
      </w:r>
      <w:r>
        <w:rPr>
          <w:sz w:val="16"/>
        </w:rPr>
        <w:t>any</w:t>
      </w:r>
      <w:r>
        <w:rPr>
          <w:spacing w:val="-4"/>
          <w:sz w:val="16"/>
        </w:rPr>
        <w:t xml:space="preserve"> </w:t>
      </w:r>
      <w:r>
        <w:rPr>
          <w:sz w:val="16"/>
        </w:rPr>
        <w:t>statute</w:t>
      </w:r>
      <w:r>
        <w:rPr>
          <w:spacing w:val="-4"/>
          <w:sz w:val="16"/>
        </w:rPr>
        <w:t xml:space="preserve"> </w:t>
      </w:r>
      <w:r>
        <w:rPr>
          <w:sz w:val="16"/>
        </w:rPr>
        <w:t>or</w:t>
      </w:r>
      <w:r>
        <w:rPr>
          <w:spacing w:val="-4"/>
          <w:sz w:val="16"/>
        </w:rPr>
        <w:t xml:space="preserve"> </w:t>
      </w:r>
      <w:r>
        <w:rPr>
          <w:sz w:val="16"/>
        </w:rPr>
        <w:t>otherwise,</w:t>
      </w:r>
      <w:r>
        <w:rPr>
          <w:spacing w:val="-4"/>
          <w:sz w:val="16"/>
        </w:rPr>
        <w:t xml:space="preserve"> </w:t>
      </w:r>
      <w:r>
        <w:rPr>
          <w:sz w:val="16"/>
        </w:rPr>
        <w:t>it being</w:t>
      </w:r>
      <w:r>
        <w:rPr>
          <w:spacing w:val="-9"/>
          <w:sz w:val="16"/>
        </w:rPr>
        <w:t xml:space="preserve"> </w:t>
      </w:r>
      <w:r>
        <w:rPr>
          <w:sz w:val="16"/>
        </w:rPr>
        <w:t>expressly</w:t>
      </w:r>
      <w:r>
        <w:rPr>
          <w:spacing w:val="-9"/>
          <w:sz w:val="16"/>
        </w:rPr>
        <w:t xml:space="preserve"> </w:t>
      </w:r>
      <w:r>
        <w:rPr>
          <w:sz w:val="16"/>
        </w:rPr>
        <w:t>agreed</w:t>
      </w:r>
      <w:r>
        <w:rPr>
          <w:spacing w:val="-9"/>
          <w:sz w:val="16"/>
        </w:rPr>
        <w:t xml:space="preserve"> </w:t>
      </w:r>
      <w:r>
        <w:rPr>
          <w:sz w:val="16"/>
        </w:rPr>
        <w:t>and</w:t>
      </w:r>
      <w:r>
        <w:rPr>
          <w:spacing w:val="-9"/>
          <w:sz w:val="16"/>
        </w:rPr>
        <w:t xml:space="preserve"> </w:t>
      </w:r>
      <w:r>
        <w:rPr>
          <w:sz w:val="16"/>
        </w:rPr>
        <w:t>understood</w:t>
      </w:r>
      <w:r>
        <w:rPr>
          <w:spacing w:val="-9"/>
          <w:sz w:val="16"/>
        </w:rPr>
        <w:t xml:space="preserve"> </w:t>
      </w:r>
      <w:r>
        <w:rPr>
          <w:sz w:val="16"/>
        </w:rPr>
        <w:t>that</w:t>
      </w:r>
      <w:r>
        <w:rPr>
          <w:spacing w:val="-9"/>
          <w:sz w:val="16"/>
        </w:rPr>
        <w:t xml:space="preserve"> </w:t>
      </w:r>
      <w:r>
        <w:rPr>
          <w:sz w:val="16"/>
        </w:rPr>
        <w:t>each</w:t>
      </w:r>
      <w:r>
        <w:rPr>
          <w:spacing w:val="-9"/>
          <w:sz w:val="16"/>
        </w:rPr>
        <w:t xml:space="preserve"> </w:t>
      </w:r>
      <w:r>
        <w:rPr>
          <w:sz w:val="16"/>
        </w:rPr>
        <w:t>of its</w:t>
      </w:r>
      <w:r>
        <w:rPr>
          <w:spacing w:val="-10"/>
          <w:sz w:val="16"/>
        </w:rPr>
        <w:t xml:space="preserve"> </w:t>
      </w:r>
      <w:r>
        <w:rPr>
          <w:sz w:val="16"/>
        </w:rPr>
        <w:t>obligations</w:t>
      </w:r>
      <w:r>
        <w:rPr>
          <w:spacing w:val="-10"/>
          <w:sz w:val="16"/>
        </w:rPr>
        <w:t xml:space="preserve"> </w:t>
      </w:r>
      <w:r>
        <w:rPr>
          <w:sz w:val="16"/>
        </w:rPr>
        <w:t>hereunder</w:t>
      </w:r>
      <w:r>
        <w:rPr>
          <w:spacing w:val="-10"/>
          <w:sz w:val="16"/>
        </w:rPr>
        <w:t xml:space="preserve"> </w:t>
      </w:r>
      <w:r>
        <w:rPr>
          <w:sz w:val="16"/>
        </w:rPr>
        <w:t>is</w:t>
      </w:r>
      <w:r>
        <w:rPr>
          <w:spacing w:val="-10"/>
          <w:sz w:val="16"/>
        </w:rPr>
        <w:t xml:space="preserve"> </w:t>
      </w:r>
      <w:r>
        <w:rPr>
          <w:sz w:val="16"/>
        </w:rPr>
        <w:t>a</w:t>
      </w:r>
      <w:r>
        <w:rPr>
          <w:spacing w:val="-10"/>
          <w:sz w:val="16"/>
        </w:rPr>
        <w:t xml:space="preserve"> </w:t>
      </w:r>
      <w:r>
        <w:rPr>
          <w:sz w:val="16"/>
        </w:rPr>
        <w:t>corporate</w:t>
      </w:r>
      <w:r>
        <w:rPr>
          <w:spacing w:val="-10"/>
          <w:sz w:val="16"/>
        </w:rPr>
        <w:t xml:space="preserve"> </w:t>
      </w:r>
      <w:r>
        <w:rPr>
          <w:sz w:val="16"/>
        </w:rPr>
        <w:t>obligation</w:t>
      </w:r>
      <w:r>
        <w:rPr>
          <w:spacing w:val="-10"/>
          <w:sz w:val="16"/>
        </w:rPr>
        <w:t xml:space="preserve"> </w:t>
      </w:r>
      <w:r>
        <w:rPr>
          <w:sz w:val="16"/>
        </w:rPr>
        <w:t xml:space="preserve">of the relevant party and no personal liability shall attach to or be incurred by the shareholders, </w:t>
      </w:r>
      <w:r>
        <w:rPr>
          <w:spacing w:val="-2"/>
          <w:sz w:val="16"/>
        </w:rPr>
        <w:t>ofﬁcers,</w:t>
      </w:r>
      <w:r>
        <w:rPr>
          <w:spacing w:val="-10"/>
          <w:sz w:val="16"/>
        </w:rPr>
        <w:t xml:space="preserve"> </w:t>
      </w:r>
      <w:r>
        <w:rPr>
          <w:spacing w:val="-2"/>
          <w:sz w:val="16"/>
        </w:rPr>
        <w:t>agents,</w:t>
      </w:r>
      <w:r>
        <w:rPr>
          <w:spacing w:val="-10"/>
          <w:sz w:val="16"/>
        </w:rPr>
        <w:t xml:space="preserve"> </w:t>
      </w:r>
      <w:r>
        <w:rPr>
          <w:spacing w:val="-2"/>
          <w:sz w:val="16"/>
        </w:rPr>
        <w:t>employees</w:t>
      </w:r>
      <w:r>
        <w:rPr>
          <w:spacing w:val="-10"/>
          <w:sz w:val="16"/>
        </w:rPr>
        <w:t xml:space="preserve"> </w:t>
      </w:r>
      <w:r>
        <w:rPr>
          <w:spacing w:val="-2"/>
          <w:sz w:val="16"/>
        </w:rPr>
        <w:t>or</w:t>
      </w:r>
      <w:r>
        <w:rPr>
          <w:spacing w:val="-10"/>
          <w:sz w:val="16"/>
        </w:rPr>
        <w:t xml:space="preserve"> </w:t>
      </w:r>
      <w:r>
        <w:rPr>
          <w:spacing w:val="-2"/>
          <w:sz w:val="16"/>
        </w:rPr>
        <w:t>directors</w:t>
      </w:r>
      <w:r>
        <w:rPr>
          <w:spacing w:val="-10"/>
          <w:sz w:val="16"/>
        </w:rPr>
        <w:t xml:space="preserve"> </w:t>
      </w:r>
      <w:r>
        <w:rPr>
          <w:spacing w:val="-2"/>
          <w:sz w:val="16"/>
        </w:rPr>
        <w:t>of</w:t>
      </w:r>
      <w:r>
        <w:rPr>
          <w:spacing w:val="-10"/>
          <w:sz w:val="16"/>
        </w:rPr>
        <w:t xml:space="preserve"> </w:t>
      </w:r>
      <w:r>
        <w:rPr>
          <w:spacing w:val="-2"/>
          <w:sz w:val="16"/>
        </w:rPr>
        <w:t>MODIFI</w:t>
      </w:r>
      <w:r>
        <w:rPr>
          <w:spacing w:val="-10"/>
          <w:sz w:val="16"/>
        </w:rPr>
        <w:t xml:space="preserve"> </w:t>
      </w:r>
      <w:r>
        <w:rPr>
          <w:spacing w:val="-2"/>
          <w:sz w:val="16"/>
        </w:rPr>
        <w:t xml:space="preserve">as </w:t>
      </w:r>
      <w:r>
        <w:rPr>
          <w:sz w:val="16"/>
        </w:rPr>
        <w:t>such, or any of them, under</w:t>
      </w:r>
      <w:r>
        <w:rPr>
          <w:spacing w:val="-3"/>
          <w:sz w:val="16"/>
        </w:rPr>
        <w:t xml:space="preserve"> </w:t>
      </w:r>
      <w:r>
        <w:rPr>
          <w:sz w:val="16"/>
        </w:rPr>
        <w:t>or</w:t>
      </w:r>
      <w:r>
        <w:rPr>
          <w:spacing w:val="-3"/>
          <w:sz w:val="16"/>
        </w:rPr>
        <w:t xml:space="preserve"> </w:t>
      </w:r>
      <w:r>
        <w:rPr>
          <w:sz w:val="16"/>
        </w:rPr>
        <w:t>by</w:t>
      </w:r>
      <w:r>
        <w:rPr>
          <w:spacing w:val="-3"/>
          <w:sz w:val="16"/>
        </w:rPr>
        <w:t xml:space="preserve"> </w:t>
      </w:r>
      <w:r>
        <w:rPr>
          <w:sz w:val="16"/>
        </w:rPr>
        <w:t>reason</w:t>
      </w:r>
      <w:r>
        <w:rPr>
          <w:spacing w:val="-3"/>
          <w:sz w:val="16"/>
        </w:rPr>
        <w:t xml:space="preserve"> </w:t>
      </w:r>
      <w:r>
        <w:rPr>
          <w:sz w:val="16"/>
        </w:rPr>
        <w:t>of</w:t>
      </w:r>
      <w:r>
        <w:rPr>
          <w:spacing w:val="-3"/>
          <w:sz w:val="16"/>
        </w:rPr>
        <w:t xml:space="preserve"> </w:t>
      </w:r>
      <w:r>
        <w:rPr>
          <w:sz w:val="16"/>
        </w:rPr>
        <w:t>any</w:t>
      </w:r>
      <w:r>
        <w:rPr>
          <w:spacing w:val="-3"/>
          <w:sz w:val="16"/>
        </w:rPr>
        <w:t xml:space="preserve"> </w:t>
      </w:r>
      <w:r>
        <w:rPr>
          <w:sz w:val="16"/>
        </w:rPr>
        <w:t>of the</w:t>
      </w:r>
      <w:r>
        <w:rPr>
          <w:spacing w:val="-8"/>
          <w:sz w:val="16"/>
        </w:rPr>
        <w:t xml:space="preserve"> </w:t>
      </w:r>
      <w:r>
        <w:rPr>
          <w:sz w:val="16"/>
        </w:rPr>
        <w:t>obligations,</w:t>
      </w:r>
      <w:r>
        <w:rPr>
          <w:spacing w:val="-8"/>
          <w:sz w:val="16"/>
        </w:rPr>
        <w:t xml:space="preserve"> </w:t>
      </w:r>
      <w:r>
        <w:rPr>
          <w:sz w:val="16"/>
        </w:rPr>
        <w:t>covenants</w:t>
      </w:r>
      <w:r>
        <w:rPr>
          <w:spacing w:val="-8"/>
          <w:sz w:val="16"/>
        </w:rPr>
        <w:t xml:space="preserve"> </w:t>
      </w:r>
      <w:r>
        <w:rPr>
          <w:sz w:val="16"/>
        </w:rPr>
        <w:t>or</w:t>
      </w:r>
      <w:r>
        <w:rPr>
          <w:spacing w:val="-8"/>
          <w:sz w:val="16"/>
        </w:rPr>
        <w:t xml:space="preserve"> </w:t>
      </w:r>
      <w:r>
        <w:rPr>
          <w:sz w:val="16"/>
        </w:rPr>
        <w:t>agreements</w:t>
      </w:r>
      <w:r>
        <w:rPr>
          <w:spacing w:val="-8"/>
          <w:sz w:val="16"/>
        </w:rPr>
        <w:t xml:space="preserve"> </w:t>
      </w:r>
      <w:r>
        <w:rPr>
          <w:sz w:val="16"/>
        </w:rPr>
        <w:t>contained in this instrument, or implied therefore, and that any</w:t>
      </w:r>
      <w:r>
        <w:rPr>
          <w:spacing w:val="-12"/>
          <w:sz w:val="16"/>
        </w:rPr>
        <w:t xml:space="preserve"> </w:t>
      </w:r>
      <w:r>
        <w:rPr>
          <w:sz w:val="16"/>
        </w:rPr>
        <w:t>and</w:t>
      </w:r>
      <w:r>
        <w:rPr>
          <w:spacing w:val="-1"/>
          <w:sz w:val="16"/>
        </w:rPr>
        <w:t xml:space="preserve"> </w:t>
      </w:r>
      <w:r>
        <w:rPr>
          <w:sz w:val="16"/>
        </w:rPr>
        <w:t>all</w:t>
      </w:r>
      <w:r>
        <w:rPr>
          <w:spacing w:val="-2"/>
          <w:sz w:val="16"/>
        </w:rPr>
        <w:t xml:space="preserve"> </w:t>
      </w:r>
      <w:r>
        <w:rPr>
          <w:sz w:val="16"/>
        </w:rPr>
        <w:t>personal</w:t>
      </w:r>
      <w:r>
        <w:rPr>
          <w:spacing w:val="-15"/>
          <w:sz w:val="16"/>
        </w:rPr>
        <w:t xml:space="preserve"> </w:t>
      </w:r>
      <w:r>
        <w:rPr>
          <w:sz w:val="16"/>
        </w:rPr>
        <w:t>liability</w:t>
      </w:r>
      <w:r>
        <w:rPr>
          <w:spacing w:val="-14"/>
          <w:sz w:val="16"/>
        </w:rPr>
        <w:t xml:space="preserve"> </w:t>
      </w:r>
      <w:r>
        <w:rPr>
          <w:sz w:val="16"/>
        </w:rPr>
        <w:t>for</w:t>
      </w:r>
      <w:r>
        <w:rPr>
          <w:spacing w:val="-14"/>
          <w:sz w:val="16"/>
        </w:rPr>
        <w:t xml:space="preserve"> </w:t>
      </w:r>
      <w:r>
        <w:rPr>
          <w:sz w:val="16"/>
        </w:rPr>
        <w:t>breaches</w:t>
      </w:r>
      <w:r>
        <w:rPr>
          <w:spacing w:val="-14"/>
          <w:sz w:val="16"/>
        </w:rPr>
        <w:t xml:space="preserve"> </w:t>
      </w:r>
      <w:r>
        <w:rPr>
          <w:sz w:val="16"/>
        </w:rPr>
        <w:t>by</w:t>
      </w:r>
      <w:r>
        <w:rPr>
          <w:spacing w:val="-14"/>
          <w:sz w:val="16"/>
        </w:rPr>
        <w:t xml:space="preserve"> </w:t>
      </w:r>
      <w:r>
        <w:rPr>
          <w:sz w:val="16"/>
        </w:rPr>
        <w:t>MODIFI of any such obligations, covenants or agreements, either at law or by statute</w:t>
      </w:r>
      <w:r>
        <w:rPr>
          <w:spacing w:val="-3"/>
          <w:sz w:val="16"/>
        </w:rPr>
        <w:t xml:space="preserve"> </w:t>
      </w:r>
      <w:r>
        <w:rPr>
          <w:sz w:val="16"/>
        </w:rPr>
        <w:t>or</w:t>
      </w:r>
      <w:r>
        <w:rPr>
          <w:spacing w:val="-3"/>
          <w:sz w:val="16"/>
        </w:rPr>
        <w:t xml:space="preserve"> </w:t>
      </w:r>
      <w:r>
        <w:rPr>
          <w:sz w:val="16"/>
        </w:rPr>
        <w:t>constitution,</w:t>
      </w:r>
      <w:r>
        <w:rPr>
          <w:spacing w:val="-3"/>
          <w:sz w:val="16"/>
        </w:rPr>
        <w:t xml:space="preserve"> </w:t>
      </w:r>
      <w:r>
        <w:rPr>
          <w:sz w:val="16"/>
        </w:rPr>
        <w:t>of</w:t>
      </w:r>
      <w:r>
        <w:rPr>
          <w:spacing w:val="-3"/>
          <w:sz w:val="16"/>
        </w:rPr>
        <w:t xml:space="preserve"> </w:t>
      </w:r>
      <w:r>
        <w:rPr>
          <w:sz w:val="16"/>
        </w:rPr>
        <w:t>every such shareholder, ofﬁcer, agent, employee or director is hereby expressly waived by the other parties as a condition of and consideration for the execution of this Agreement.</w:t>
      </w:r>
    </w:p>
    <w:p w14:paraId="5E6C92C3" w14:textId="77777777" w:rsidR="00670E8F" w:rsidRDefault="00670E8F">
      <w:pPr>
        <w:pStyle w:val="BodyText"/>
        <w:spacing w:before="60"/>
      </w:pPr>
    </w:p>
    <w:p w14:paraId="06472B4B" w14:textId="77777777" w:rsidR="00670E8F" w:rsidRDefault="00000000">
      <w:pPr>
        <w:pStyle w:val="ListParagraph"/>
        <w:numPr>
          <w:ilvl w:val="1"/>
          <w:numId w:val="11"/>
        </w:numPr>
        <w:tabs>
          <w:tab w:val="left" w:pos="871"/>
          <w:tab w:val="left" w:pos="874"/>
        </w:tabs>
        <w:spacing w:line="276" w:lineRule="auto"/>
        <w:ind w:right="40"/>
        <w:jc w:val="both"/>
        <w:rPr>
          <w:sz w:val="16"/>
        </w:rPr>
      </w:pPr>
      <w:r>
        <w:rPr>
          <w:sz w:val="16"/>
        </w:rPr>
        <w:t>The</w:t>
      </w:r>
      <w:r>
        <w:rPr>
          <w:spacing w:val="-6"/>
          <w:sz w:val="16"/>
        </w:rPr>
        <w:t xml:space="preserve"> </w:t>
      </w:r>
      <w:r>
        <w:rPr>
          <w:sz w:val="16"/>
        </w:rPr>
        <w:t>Seller hereby</w:t>
      </w:r>
      <w:r>
        <w:rPr>
          <w:spacing w:val="-1"/>
          <w:sz w:val="16"/>
        </w:rPr>
        <w:t xml:space="preserve"> </w:t>
      </w:r>
      <w:r>
        <w:rPr>
          <w:sz w:val="16"/>
        </w:rPr>
        <w:t>undertakes</w:t>
      </w:r>
      <w:r>
        <w:rPr>
          <w:spacing w:val="-15"/>
          <w:sz w:val="16"/>
        </w:rPr>
        <w:t xml:space="preserve"> </w:t>
      </w:r>
      <w:r>
        <w:rPr>
          <w:sz w:val="16"/>
        </w:rPr>
        <w:t>to</w:t>
      </w:r>
      <w:r>
        <w:rPr>
          <w:spacing w:val="-14"/>
          <w:sz w:val="16"/>
        </w:rPr>
        <w:t xml:space="preserve"> </w:t>
      </w:r>
      <w:r>
        <w:rPr>
          <w:sz w:val="16"/>
        </w:rPr>
        <w:t>MODIFI</w:t>
      </w:r>
      <w:r>
        <w:rPr>
          <w:spacing w:val="-14"/>
          <w:sz w:val="16"/>
        </w:rPr>
        <w:t xml:space="preserve"> </w:t>
      </w:r>
      <w:r>
        <w:rPr>
          <w:sz w:val="16"/>
        </w:rPr>
        <w:t>that</w:t>
      </w:r>
      <w:r>
        <w:rPr>
          <w:spacing w:val="-14"/>
          <w:sz w:val="16"/>
        </w:rPr>
        <w:t xml:space="preserve"> </w:t>
      </w:r>
      <w:r>
        <w:rPr>
          <w:sz w:val="16"/>
        </w:rPr>
        <w:t>it</w:t>
      </w:r>
      <w:r>
        <w:rPr>
          <w:spacing w:val="-14"/>
          <w:sz w:val="16"/>
        </w:rPr>
        <w:t xml:space="preserve"> </w:t>
      </w:r>
      <w:r>
        <w:rPr>
          <w:sz w:val="16"/>
        </w:rPr>
        <w:t>shall not, nor shall any party on its behalf, at any time institute against, or join any person in instituting against MODIFI or any or all of the revenues and assets of MODIFI any bankruptcy, winding up, reorganisation, examinership, arrangement, insolvency or liquidation dissolution proceeding or other proceeding under any</w:t>
      </w:r>
      <w:r>
        <w:rPr>
          <w:spacing w:val="-7"/>
          <w:sz w:val="16"/>
        </w:rPr>
        <w:t xml:space="preserve"> </w:t>
      </w:r>
      <w:r>
        <w:rPr>
          <w:sz w:val="16"/>
        </w:rPr>
        <w:t>similar</w:t>
      </w:r>
      <w:r>
        <w:rPr>
          <w:spacing w:val="-7"/>
          <w:sz w:val="16"/>
        </w:rPr>
        <w:t xml:space="preserve"> </w:t>
      </w:r>
      <w:r>
        <w:rPr>
          <w:sz w:val="16"/>
        </w:rPr>
        <w:t>law</w:t>
      </w:r>
      <w:r>
        <w:rPr>
          <w:spacing w:val="-7"/>
          <w:sz w:val="16"/>
        </w:rPr>
        <w:t xml:space="preserve"> </w:t>
      </w:r>
      <w:r>
        <w:rPr>
          <w:sz w:val="16"/>
        </w:rPr>
        <w:t>nor</w:t>
      </w:r>
      <w:r>
        <w:rPr>
          <w:spacing w:val="-7"/>
          <w:sz w:val="16"/>
        </w:rPr>
        <w:t xml:space="preserve"> </w:t>
      </w:r>
      <w:r>
        <w:rPr>
          <w:sz w:val="16"/>
        </w:rPr>
        <w:t xml:space="preserve">petition for the appointment of a receiver, administrator, </w:t>
      </w:r>
      <w:r>
        <w:rPr>
          <w:spacing w:val="-2"/>
          <w:sz w:val="16"/>
        </w:rPr>
        <w:t>examiner,</w:t>
      </w:r>
      <w:r>
        <w:rPr>
          <w:spacing w:val="-15"/>
          <w:sz w:val="16"/>
        </w:rPr>
        <w:t xml:space="preserve"> </w:t>
      </w:r>
      <w:r>
        <w:rPr>
          <w:spacing w:val="-2"/>
          <w:sz w:val="16"/>
        </w:rPr>
        <w:t>administrative</w:t>
      </w:r>
      <w:r>
        <w:rPr>
          <w:spacing w:val="-15"/>
          <w:sz w:val="16"/>
        </w:rPr>
        <w:t xml:space="preserve"> </w:t>
      </w:r>
      <w:r>
        <w:rPr>
          <w:spacing w:val="-2"/>
          <w:sz w:val="16"/>
        </w:rPr>
        <w:t>receiver,</w:t>
      </w:r>
      <w:r>
        <w:rPr>
          <w:spacing w:val="-15"/>
          <w:sz w:val="16"/>
        </w:rPr>
        <w:t xml:space="preserve"> </w:t>
      </w:r>
      <w:r>
        <w:rPr>
          <w:spacing w:val="-2"/>
          <w:sz w:val="16"/>
        </w:rPr>
        <w:t>trustee,</w:t>
      </w:r>
      <w:r>
        <w:rPr>
          <w:spacing w:val="-15"/>
          <w:sz w:val="16"/>
        </w:rPr>
        <w:t xml:space="preserve"> </w:t>
      </w:r>
      <w:r>
        <w:rPr>
          <w:spacing w:val="-2"/>
          <w:sz w:val="16"/>
        </w:rPr>
        <w:t>liquidator,</w:t>
      </w:r>
    </w:p>
    <w:p w14:paraId="735497A9" w14:textId="77777777" w:rsidR="00670E8F" w:rsidRDefault="00000000">
      <w:pPr>
        <w:pStyle w:val="BodyText"/>
        <w:spacing w:before="95" w:line="276" w:lineRule="auto"/>
        <w:ind w:left="873"/>
      </w:pPr>
      <w:r>
        <w:br w:type="column"/>
      </w:r>
      <w:r>
        <w:t>sequestrator</w:t>
      </w:r>
      <w:r>
        <w:rPr>
          <w:spacing w:val="-5"/>
        </w:rPr>
        <w:t xml:space="preserve"> </w:t>
      </w:r>
      <w:r>
        <w:t>or</w:t>
      </w:r>
      <w:r>
        <w:rPr>
          <w:spacing w:val="-2"/>
        </w:rPr>
        <w:t xml:space="preserve"> </w:t>
      </w:r>
      <w:r>
        <w:t>similar</w:t>
      </w:r>
      <w:r>
        <w:rPr>
          <w:spacing w:val="-2"/>
        </w:rPr>
        <w:t xml:space="preserve"> </w:t>
      </w:r>
      <w:r>
        <w:t>ofﬁcer</w:t>
      </w:r>
      <w:r>
        <w:rPr>
          <w:spacing w:val="-2"/>
        </w:rPr>
        <w:t xml:space="preserve"> </w:t>
      </w:r>
      <w:r>
        <w:t>of</w:t>
      </w:r>
      <w:r>
        <w:rPr>
          <w:spacing w:val="-2"/>
        </w:rPr>
        <w:t xml:space="preserve"> </w:t>
      </w:r>
      <w:r>
        <w:t>it</w:t>
      </w:r>
      <w:r>
        <w:rPr>
          <w:spacing w:val="-15"/>
        </w:rPr>
        <w:t xml:space="preserve"> </w:t>
      </w:r>
      <w:r>
        <w:t>nor</w:t>
      </w:r>
      <w:r>
        <w:rPr>
          <w:spacing w:val="-15"/>
        </w:rPr>
        <w:t xml:space="preserve"> </w:t>
      </w:r>
      <w:r>
        <w:t>participate</w:t>
      </w:r>
      <w:r>
        <w:rPr>
          <w:spacing w:val="-15"/>
        </w:rPr>
        <w:t xml:space="preserve"> </w:t>
      </w:r>
      <w:r>
        <w:t>in any ex parte proceedings.</w:t>
      </w:r>
    </w:p>
    <w:p w14:paraId="0F4B302C" w14:textId="77777777" w:rsidR="00670E8F" w:rsidRDefault="00670E8F">
      <w:pPr>
        <w:pStyle w:val="BodyText"/>
        <w:spacing w:before="46"/>
      </w:pPr>
    </w:p>
    <w:p w14:paraId="5283D28A" w14:textId="77777777" w:rsidR="00670E8F" w:rsidRDefault="00000000">
      <w:pPr>
        <w:pStyle w:val="ListParagraph"/>
        <w:numPr>
          <w:ilvl w:val="1"/>
          <w:numId w:val="11"/>
        </w:numPr>
        <w:tabs>
          <w:tab w:val="left" w:pos="870"/>
          <w:tab w:val="left" w:pos="873"/>
        </w:tabs>
        <w:spacing w:before="1" w:line="276" w:lineRule="auto"/>
        <w:ind w:left="873" w:right="106"/>
        <w:jc w:val="both"/>
        <w:rPr>
          <w:sz w:val="16"/>
        </w:rPr>
      </w:pPr>
      <w:r>
        <w:rPr>
          <w:sz w:val="16"/>
        </w:rPr>
        <w:t>No person</w:t>
      </w:r>
      <w:r>
        <w:rPr>
          <w:spacing w:val="-13"/>
          <w:sz w:val="16"/>
        </w:rPr>
        <w:t xml:space="preserve"> </w:t>
      </w:r>
      <w:r>
        <w:rPr>
          <w:sz w:val="16"/>
        </w:rPr>
        <w:t>which</w:t>
      </w:r>
      <w:r>
        <w:rPr>
          <w:spacing w:val="-13"/>
          <w:sz w:val="16"/>
        </w:rPr>
        <w:t xml:space="preserve"> </w:t>
      </w:r>
      <w:r>
        <w:rPr>
          <w:sz w:val="16"/>
        </w:rPr>
        <w:t>is</w:t>
      </w:r>
      <w:r>
        <w:rPr>
          <w:spacing w:val="-13"/>
          <w:sz w:val="16"/>
        </w:rPr>
        <w:t xml:space="preserve"> </w:t>
      </w:r>
      <w:r>
        <w:rPr>
          <w:sz w:val="16"/>
        </w:rPr>
        <w:t>not</w:t>
      </w:r>
      <w:r>
        <w:rPr>
          <w:spacing w:val="-13"/>
          <w:sz w:val="16"/>
        </w:rPr>
        <w:t xml:space="preserve"> </w:t>
      </w:r>
      <w:r>
        <w:rPr>
          <w:sz w:val="16"/>
        </w:rPr>
        <w:t>a</w:t>
      </w:r>
      <w:r>
        <w:rPr>
          <w:spacing w:val="-13"/>
          <w:sz w:val="16"/>
        </w:rPr>
        <w:t xml:space="preserve"> </w:t>
      </w:r>
      <w:r>
        <w:rPr>
          <w:sz w:val="16"/>
        </w:rPr>
        <w:t>party</w:t>
      </w:r>
      <w:r>
        <w:rPr>
          <w:spacing w:val="-13"/>
          <w:sz w:val="16"/>
        </w:rPr>
        <w:t xml:space="preserve"> </w:t>
      </w:r>
      <w:r>
        <w:rPr>
          <w:sz w:val="16"/>
        </w:rPr>
        <w:t>hereto</w:t>
      </w:r>
      <w:r>
        <w:rPr>
          <w:spacing w:val="-13"/>
          <w:sz w:val="16"/>
        </w:rPr>
        <w:t xml:space="preserve"> </w:t>
      </w:r>
      <w:r>
        <w:rPr>
          <w:sz w:val="16"/>
        </w:rPr>
        <w:t>shall</w:t>
      </w:r>
      <w:r>
        <w:rPr>
          <w:spacing w:val="-13"/>
          <w:sz w:val="16"/>
        </w:rPr>
        <w:t xml:space="preserve"> </w:t>
      </w:r>
      <w:r>
        <w:rPr>
          <w:sz w:val="16"/>
        </w:rPr>
        <w:t>have</w:t>
      </w:r>
      <w:r>
        <w:rPr>
          <w:spacing w:val="-13"/>
          <w:sz w:val="16"/>
        </w:rPr>
        <w:t xml:space="preserve"> </w:t>
      </w:r>
      <w:r>
        <w:rPr>
          <w:sz w:val="16"/>
        </w:rPr>
        <w:t>any rights under the Contracts</w:t>
      </w:r>
      <w:r>
        <w:rPr>
          <w:spacing w:val="-1"/>
          <w:sz w:val="16"/>
        </w:rPr>
        <w:t xml:space="preserve"> </w:t>
      </w:r>
      <w:r>
        <w:rPr>
          <w:sz w:val="16"/>
        </w:rPr>
        <w:t>(Rights</w:t>
      </w:r>
      <w:r>
        <w:rPr>
          <w:spacing w:val="-1"/>
          <w:sz w:val="16"/>
        </w:rPr>
        <w:t xml:space="preserve"> </w:t>
      </w:r>
      <w:r>
        <w:rPr>
          <w:sz w:val="16"/>
        </w:rPr>
        <w:t>of</w:t>
      </w:r>
      <w:r>
        <w:rPr>
          <w:spacing w:val="-1"/>
          <w:sz w:val="16"/>
        </w:rPr>
        <w:t xml:space="preserve"> </w:t>
      </w:r>
      <w:r>
        <w:rPr>
          <w:sz w:val="16"/>
        </w:rPr>
        <w:t>Third</w:t>
      </w:r>
      <w:r>
        <w:rPr>
          <w:spacing w:val="-1"/>
          <w:sz w:val="16"/>
        </w:rPr>
        <w:t xml:space="preserve"> </w:t>
      </w:r>
      <w:r>
        <w:rPr>
          <w:sz w:val="16"/>
        </w:rPr>
        <w:t>Parties) Act 1999 in relation to this Agreement.</w:t>
      </w:r>
    </w:p>
    <w:p w14:paraId="2630C7B5" w14:textId="77777777" w:rsidR="00670E8F" w:rsidRDefault="00670E8F">
      <w:pPr>
        <w:pStyle w:val="BodyText"/>
        <w:spacing w:before="48"/>
      </w:pPr>
    </w:p>
    <w:p w14:paraId="386A40D9" w14:textId="77777777" w:rsidR="00670E8F" w:rsidRDefault="00000000">
      <w:pPr>
        <w:pStyle w:val="Heading2"/>
        <w:numPr>
          <w:ilvl w:val="0"/>
          <w:numId w:val="11"/>
        </w:numPr>
        <w:tabs>
          <w:tab w:val="left" w:pos="873"/>
        </w:tabs>
        <w:ind w:left="873"/>
      </w:pPr>
      <w:r>
        <w:t>GOVERNING</w:t>
      </w:r>
      <w:r>
        <w:rPr>
          <w:spacing w:val="8"/>
        </w:rPr>
        <w:t xml:space="preserve"> </w:t>
      </w:r>
      <w:r>
        <w:rPr>
          <w:spacing w:val="-5"/>
        </w:rPr>
        <w:t>LAW</w:t>
      </w:r>
    </w:p>
    <w:p w14:paraId="5F46935B" w14:textId="77777777" w:rsidR="00670E8F" w:rsidRDefault="00670E8F">
      <w:pPr>
        <w:pStyle w:val="BodyText"/>
        <w:spacing w:before="77"/>
        <w:rPr>
          <w:rFonts w:ascii="Tahoma"/>
          <w:b/>
        </w:rPr>
      </w:pPr>
    </w:p>
    <w:p w14:paraId="318FF1B0" w14:textId="77777777" w:rsidR="00670E8F" w:rsidRDefault="00000000">
      <w:pPr>
        <w:pStyle w:val="ListParagraph"/>
        <w:numPr>
          <w:ilvl w:val="1"/>
          <w:numId w:val="11"/>
        </w:numPr>
        <w:tabs>
          <w:tab w:val="left" w:pos="870"/>
          <w:tab w:val="left" w:pos="873"/>
        </w:tabs>
        <w:spacing w:line="276" w:lineRule="auto"/>
        <w:ind w:left="873" w:right="102"/>
        <w:jc w:val="both"/>
        <w:rPr>
          <w:sz w:val="16"/>
        </w:rPr>
      </w:pPr>
      <w:r>
        <w:rPr>
          <w:rFonts w:ascii="Tahoma"/>
          <w:b/>
          <w:sz w:val="16"/>
        </w:rPr>
        <w:t>Governing</w:t>
      </w:r>
      <w:r>
        <w:rPr>
          <w:rFonts w:ascii="Tahoma"/>
          <w:b/>
          <w:spacing w:val="40"/>
          <w:sz w:val="16"/>
        </w:rPr>
        <w:t xml:space="preserve">  </w:t>
      </w:r>
      <w:r>
        <w:rPr>
          <w:rFonts w:ascii="Tahoma"/>
          <w:b/>
          <w:sz w:val="16"/>
        </w:rPr>
        <w:t>law:</w:t>
      </w:r>
      <w:r>
        <w:rPr>
          <w:rFonts w:ascii="Tahoma"/>
          <w:b/>
          <w:spacing w:val="40"/>
          <w:sz w:val="16"/>
        </w:rPr>
        <w:t xml:space="preserve">  </w:t>
      </w:r>
      <w:r>
        <w:rPr>
          <w:sz w:val="16"/>
        </w:rPr>
        <w:t>This</w:t>
      </w:r>
      <w:r>
        <w:rPr>
          <w:spacing w:val="80"/>
          <w:w w:val="150"/>
          <w:sz w:val="16"/>
        </w:rPr>
        <w:t xml:space="preserve"> </w:t>
      </w:r>
      <w:r>
        <w:rPr>
          <w:sz w:val="16"/>
        </w:rPr>
        <w:t>Agreement</w:t>
      </w:r>
      <w:r>
        <w:rPr>
          <w:spacing w:val="80"/>
          <w:w w:val="150"/>
          <w:sz w:val="16"/>
        </w:rPr>
        <w:t xml:space="preserve"> </w:t>
      </w:r>
      <w:r>
        <w:rPr>
          <w:sz w:val="16"/>
        </w:rPr>
        <w:t>and</w:t>
      </w:r>
      <w:r>
        <w:rPr>
          <w:spacing w:val="80"/>
          <w:w w:val="150"/>
          <w:sz w:val="16"/>
        </w:rPr>
        <w:t xml:space="preserve"> </w:t>
      </w:r>
      <w:r>
        <w:rPr>
          <w:sz w:val="16"/>
        </w:rPr>
        <w:t>any non-contractual obligations arising out of or pursuant to it shall be governed by English law.</w:t>
      </w:r>
    </w:p>
    <w:p w14:paraId="7A37A86D" w14:textId="77777777" w:rsidR="00670E8F" w:rsidRDefault="00670E8F">
      <w:pPr>
        <w:pStyle w:val="BodyText"/>
        <w:spacing w:before="48"/>
      </w:pPr>
    </w:p>
    <w:p w14:paraId="44456658" w14:textId="77777777" w:rsidR="00670E8F" w:rsidRDefault="00000000">
      <w:pPr>
        <w:pStyle w:val="ListParagraph"/>
        <w:numPr>
          <w:ilvl w:val="1"/>
          <w:numId w:val="11"/>
        </w:numPr>
        <w:tabs>
          <w:tab w:val="left" w:pos="870"/>
          <w:tab w:val="left" w:pos="873"/>
        </w:tabs>
        <w:spacing w:line="276" w:lineRule="auto"/>
        <w:ind w:left="873" w:right="102"/>
        <w:jc w:val="both"/>
        <w:rPr>
          <w:sz w:val="16"/>
        </w:rPr>
      </w:pPr>
      <w:r>
        <w:rPr>
          <w:rFonts w:ascii="Tahoma"/>
          <w:b/>
          <w:sz w:val="16"/>
        </w:rPr>
        <w:t xml:space="preserve">Jurisdiction: </w:t>
      </w:r>
      <w:r>
        <w:rPr>
          <w:sz w:val="16"/>
        </w:rPr>
        <w:t>Where the Seller is formed, incorporated or residing in any country other than the People's Republic of China,</w:t>
      </w:r>
      <w:r>
        <w:rPr>
          <w:spacing w:val="40"/>
          <w:sz w:val="16"/>
        </w:rPr>
        <w:t xml:space="preserve"> </w:t>
      </w:r>
      <w:r>
        <w:rPr>
          <w:sz w:val="16"/>
        </w:rPr>
        <w:t>each party irrevocably submits to the exclusive jurisdiction of the English courts.</w:t>
      </w:r>
    </w:p>
    <w:p w14:paraId="3574047A" w14:textId="77777777" w:rsidR="00670E8F" w:rsidRDefault="00670E8F">
      <w:pPr>
        <w:pStyle w:val="BodyText"/>
        <w:spacing w:before="48"/>
      </w:pPr>
    </w:p>
    <w:p w14:paraId="3EDC933D" w14:textId="77777777" w:rsidR="00670E8F" w:rsidRDefault="00000000">
      <w:pPr>
        <w:pStyle w:val="ListParagraph"/>
        <w:numPr>
          <w:ilvl w:val="1"/>
          <w:numId w:val="11"/>
        </w:numPr>
        <w:tabs>
          <w:tab w:val="left" w:pos="873"/>
        </w:tabs>
        <w:spacing w:before="1"/>
        <w:ind w:left="873"/>
        <w:rPr>
          <w:sz w:val="16"/>
        </w:rPr>
      </w:pPr>
      <w:r>
        <w:rPr>
          <w:rFonts w:ascii="Tahoma"/>
          <w:b/>
          <w:spacing w:val="-2"/>
          <w:w w:val="105"/>
          <w:sz w:val="16"/>
        </w:rPr>
        <w:t>CN</w:t>
      </w:r>
      <w:r>
        <w:rPr>
          <w:rFonts w:ascii="Tahoma"/>
          <w:b/>
          <w:spacing w:val="-1"/>
          <w:w w:val="105"/>
          <w:sz w:val="16"/>
        </w:rPr>
        <w:t xml:space="preserve"> </w:t>
      </w:r>
      <w:r>
        <w:rPr>
          <w:rFonts w:ascii="Tahoma"/>
          <w:b/>
          <w:spacing w:val="-2"/>
          <w:w w:val="105"/>
          <w:sz w:val="16"/>
        </w:rPr>
        <w:t>Arbitration</w:t>
      </w:r>
      <w:r>
        <w:rPr>
          <w:rFonts w:ascii="Tahoma"/>
          <w:b/>
          <w:w w:val="105"/>
          <w:sz w:val="16"/>
        </w:rPr>
        <w:t xml:space="preserve"> </w:t>
      </w:r>
      <w:r>
        <w:rPr>
          <w:rFonts w:ascii="Tahoma"/>
          <w:b/>
          <w:spacing w:val="-2"/>
          <w:w w:val="105"/>
          <w:sz w:val="16"/>
        </w:rPr>
        <w:t>Clause:</w:t>
      </w:r>
    </w:p>
    <w:p w14:paraId="2F09599D" w14:textId="77777777" w:rsidR="00670E8F" w:rsidRDefault="00670E8F">
      <w:pPr>
        <w:pStyle w:val="BodyText"/>
        <w:spacing w:before="76"/>
        <w:rPr>
          <w:rFonts w:ascii="Tahoma"/>
          <w:b/>
        </w:rPr>
      </w:pPr>
    </w:p>
    <w:p w14:paraId="14BF9655" w14:textId="77777777" w:rsidR="00670E8F" w:rsidRDefault="00000000">
      <w:pPr>
        <w:pStyle w:val="ListParagraph"/>
        <w:numPr>
          <w:ilvl w:val="2"/>
          <w:numId w:val="11"/>
        </w:numPr>
        <w:tabs>
          <w:tab w:val="left" w:pos="869"/>
          <w:tab w:val="left" w:pos="873"/>
        </w:tabs>
        <w:spacing w:line="276" w:lineRule="auto"/>
        <w:ind w:left="873" w:right="102"/>
        <w:jc w:val="both"/>
        <w:rPr>
          <w:sz w:val="16"/>
        </w:rPr>
      </w:pPr>
      <w:r>
        <w:rPr>
          <w:sz w:val="16"/>
        </w:rPr>
        <w:t>Where</w:t>
      </w:r>
      <w:r>
        <w:rPr>
          <w:spacing w:val="-14"/>
          <w:sz w:val="16"/>
        </w:rPr>
        <w:t xml:space="preserve"> </w:t>
      </w:r>
      <w:r>
        <w:rPr>
          <w:sz w:val="16"/>
        </w:rPr>
        <w:t>the</w:t>
      </w:r>
      <w:r>
        <w:rPr>
          <w:spacing w:val="-14"/>
          <w:sz w:val="16"/>
        </w:rPr>
        <w:t xml:space="preserve"> </w:t>
      </w:r>
      <w:r>
        <w:rPr>
          <w:sz w:val="16"/>
        </w:rPr>
        <w:t>Seller</w:t>
      </w:r>
      <w:r>
        <w:rPr>
          <w:spacing w:val="-14"/>
          <w:sz w:val="16"/>
        </w:rPr>
        <w:t xml:space="preserve"> </w:t>
      </w:r>
      <w:r>
        <w:rPr>
          <w:sz w:val="16"/>
        </w:rPr>
        <w:t>is</w:t>
      </w:r>
      <w:r>
        <w:rPr>
          <w:spacing w:val="30"/>
          <w:sz w:val="16"/>
        </w:rPr>
        <w:t xml:space="preserve"> </w:t>
      </w:r>
      <w:r>
        <w:rPr>
          <w:sz w:val="16"/>
        </w:rPr>
        <w:t>formed,</w:t>
      </w:r>
      <w:r>
        <w:rPr>
          <w:spacing w:val="-14"/>
          <w:sz w:val="16"/>
        </w:rPr>
        <w:t xml:space="preserve"> </w:t>
      </w:r>
      <w:r>
        <w:rPr>
          <w:sz w:val="16"/>
        </w:rPr>
        <w:t>incorporated</w:t>
      </w:r>
      <w:r>
        <w:rPr>
          <w:spacing w:val="-14"/>
          <w:sz w:val="16"/>
        </w:rPr>
        <w:t xml:space="preserve"> </w:t>
      </w:r>
      <w:r>
        <w:rPr>
          <w:sz w:val="16"/>
        </w:rPr>
        <w:t>or</w:t>
      </w:r>
      <w:r>
        <w:rPr>
          <w:spacing w:val="-14"/>
          <w:sz w:val="16"/>
        </w:rPr>
        <w:t xml:space="preserve"> </w:t>
      </w:r>
      <w:r>
        <w:rPr>
          <w:sz w:val="16"/>
        </w:rPr>
        <w:t>residing in the People's Republic of China, any dispute arising out of or in connection with</w:t>
      </w:r>
      <w:r>
        <w:rPr>
          <w:spacing w:val="-7"/>
          <w:sz w:val="16"/>
        </w:rPr>
        <w:t xml:space="preserve"> </w:t>
      </w:r>
      <w:r>
        <w:rPr>
          <w:sz w:val="16"/>
        </w:rPr>
        <w:t>this</w:t>
      </w:r>
      <w:r>
        <w:rPr>
          <w:spacing w:val="-7"/>
          <w:sz w:val="16"/>
        </w:rPr>
        <w:t xml:space="preserve"> </w:t>
      </w:r>
      <w:r>
        <w:rPr>
          <w:sz w:val="16"/>
        </w:rPr>
        <w:t>Agreement or</w:t>
      </w:r>
      <w:r>
        <w:rPr>
          <w:spacing w:val="-14"/>
          <w:sz w:val="16"/>
        </w:rPr>
        <w:t xml:space="preserve"> </w:t>
      </w:r>
      <w:r>
        <w:rPr>
          <w:sz w:val="16"/>
        </w:rPr>
        <w:t>over</w:t>
      </w:r>
      <w:r>
        <w:rPr>
          <w:spacing w:val="-4"/>
          <w:sz w:val="16"/>
        </w:rPr>
        <w:t xml:space="preserve"> </w:t>
      </w:r>
      <w:r>
        <w:rPr>
          <w:sz w:val="16"/>
        </w:rPr>
        <w:t>its</w:t>
      </w:r>
      <w:r>
        <w:rPr>
          <w:spacing w:val="-4"/>
          <w:sz w:val="16"/>
        </w:rPr>
        <w:t xml:space="preserve"> </w:t>
      </w:r>
      <w:r>
        <w:rPr>
          <w:sz w:val="16"/>
        </w:rPr>
        <w:t>validity</w:t>
      </w:r>
      <w:r>
        <w:rPr>
          <w:spacing w:val="-4"/>
          <w:sz w:val="16"/>
        </w:rPr>
        <w:t xml:space="preserve"> </w:t>
      </w:r>
      <w:r>
        <w:rPr>
          <w:sz w:val="16"/>
        </w:rPr>
        <w:t>shall</w:t>
      </w:r>
      <w:r>
        <w:rPr>
          <w:spacing w:val="-4"/>
          <w:sz w:val="16"/>
        </w:rPr>
        <w:t xml:space="preserve"> </w:t>
      </w:r>
      <w:r>
        <w:rPr>
          <w:sz w:val="16"/>
        </w:rPr>
        <w:t>be</w:t>
      </w:r>
      <w:r>
        <w:rPr>
          <w:spacing w:val="-15"/>
          <w:sz w:val="16"/>
        </w:rPr>
        <w:t xml:space="preserve"> </w:t>
      </w:r>
      <w:r>
        <w:rPr>
          <w:sz w:val="16"/>
        </w:rPr>
        <w:t>resolved</w:t>
      </w:r>
      <w:r>
        <w:rPr>
          <w:spacing w:val="-14"/>
          <w:sz w:val="16"/>
        </w:rPr>
        <w:t xml:space="preserve"> </w:t>
      </w:r>
      <w:r>
        <w:rPr>
          <w:sz w:val="16"/>
        </w:rPr>
        <w:t>through</w:t>
      </w:r>
      <w:r>
        <w:rPr>
          <w:spacing w:val="-14"/>
          <w:sz w:val="16"/>
        </w:rPr>
        <w:t xml:space="preserve"> </w:t>
      </w:r>
      <w:r>
        <w:rPr>
          <w:sz w:val="16"/>
        </w:rPr>
        <w:t>friendly consultation. If no agreement can be reached</w:t>
      </w:r>
      <w:r>
        <w:rPr>
          <w:spacing w:val="40"/>
          <w:sz w:val="16"/>
        </w:rPr>
        <w:t xml:space="preserve"> </w:t>
      </w:r>
      <w:r>
        <w:rPr>
          <w:sz w:val="16"/>
        </w:rPr>
        <w:t>within 60 (sixty) days after the dispute has arisen, the dispute shall, to the exclusion of the ordinary courts of law, only be submitted for arbitration to London Court of International Arbitration (“LCIA”), and shall be decided according to the arbitration rules of LCIA effective</w:t>
      </w:r>
      <w:r>
        <w:rPr>
          <w:spacing w:val="-11"/>
          <w:sz w:val="16"/>
        </w:rPr>
        <w:t xml:space="preserve"> </w:t>
      </w:r>
      <w:r>
        <w:rPr>
          <w:sz w:val="16"/>
        </w:rPr>
        <w:t>on</w:t>
      </w:r>
      <w:r>
        <w:rPr>
          <w:spacing w:val="-11"/>
          <w:sz w:val="16"/>
        </w:rPr>
        <w:t xml:space="preserve"> </w:t>
      </w:r>
      <w:r>
        <w:rPr>
          <w:sz w:val="16"/>
        </w:rPr>
        <w:t>the</w:t>
      </w:r>
      <w:r>
        <w:rPr>
          <w:spacing w:val="-11"/>
          <w:sz w:val="16"/>
        </w:rPr>
        <w:t xml:space="preserve"> </w:t>
      </w:r>
      <w:r>
        <w:rPr>
          <w:sz w:val="16"/>
        </w:rPr>
        <w:t>date</w:t>
      </w:r>
      <w:r>
        <w:rPr>
          <w:spacing w:val="-11"/>
          <w:sz w:val="16"/>
        </w:rPr>
        <w:t xml:space="preserve"> </w:t>
      </w:r>
      <w:r>
        <w:rPr>
          <w:sz w:val="16"/>
        </w:rPr>
        <w:t>of</w:t>
      </w:r>
      <w:r>
        <w:rPr>
          <w:spacing w:val="-11"/>
          <w:sz w:val="16"/>
        </w:rPr>
        <w:t xml:space="preserve"> </w:t>
      </w:r>
      <w:r>
        <w:rPr>
          <w:sz w:val="16"/>
        </w:rPr>
        <w:t>submitting</w:t>
      </w:r>
      <w:r>
        <w:rPr>
          <w:spacing w:val="-11"/>
          <w:sz w:val="16"/>
        </w:rPr>
        <w:t xml:space="preserve"> </w:t>
      </w:r>
      <w:r>
        <w:rPr>
          <w:sz w:val="16"/>
        </w:rPr>
        <w:t>the request</w:t>
      </w:r>
      <w:r>
        <w:rPr>
          <w:spacing w:val="-10"/>
          <w:sz w:val="16"/>
        </w:rPr>
        <w:t xml:space="preserve"> </w:t>
      </w:r>
      <w:r>
        <w:rPr>
          <w:sz w:val="16"/>
        </w:rPr>
        <w:t>for</w:t>
      </w:r>
      <w:r>
        <w:rPr>
          <w:spacing w:val="-6"/>
          <w:sz w:val="16"/>
        </w:rPr>
        <w:t xml:space="preserve"> </w:t>
      </w:r>
      <w:r>
        <w:rPr>
          <w:sz w:val="16"/>
        </w:rPr>
        <w:t>arbitration.</w:t>
      </w:r>
      <w:r>
        <w:rPr>
          <w:spacing w:val="-6"/>
          <w:sz w:val="16"/>
        </w:rPr>
        <w:t xml:space="preserve"> </w:t>
      </w:r>
      <w:r>
        <w:rPr>
          <w:sz w:val="16"/>
        </w:rPr>
        <w:t>The</w:t>
      </w:r>
      <w:r>
        <w:rPr>
          <w:spacing w:val="-6"/>
          <w:sz w:val="16"/>
        </w:rPr>
        <w:t xml:space="preserve"> </w:t>
      </w:r>
      <w:r>
        <w:rPr>
          <w:sz w:val="16"/>
        </w:rPr>
        <w:t>place</w:t>
      </w:r>
      <w:r>
        <w:rPr>
          <w:spacing w:val="-6"/>
          <w:sz w:val="16"/>
        </w:rPr>
        <w:t xml:space="preserve"> </w:t>
      </w:r>
      <w:r>
        <w:rPr>
          <w:sz w:val="16"/>
        </w:rPr>
        <w:t>of</w:t>
      </w:r>
      <w:r>
        <w:rPr>
          <w:spacing w:val="-6"/>
          <w:sz w:val="16"/>
        </w:rPr>
        <w:t xml:space="preserve"> </w:t>
      </w:r>
      <w:r>
        <w:rPr>
          <w:sz w:val="16"/>
        </w:rPr>
        <w:t>arbitration</w:t>
      </w:r>
      <w:r>
        <w:rPr>
          <w:spacing w:val="-15"/>
          <w:sz w:val="16"/>
        </w:rPr>
        <w:t xml:space="preserve"> </w:t>
      </w:r>
      <w:r>
        <w:rPr>
          <w:sz w:val="16"/>
        </w:rPr>
        <w:t xml:space="preserve">shall be London, United Kingdom. All arbitration proceedings shall be conducted in the English </w:t>
      </w:r>
      <w:r>
        <w:rPr>
          <w:spacing w:val="-2"/>
          <w:sz w:val="16"/>
        </w:rPr>
        <w:t>language.</w:t>
      </w:r>
    </w:p>
    <w:p w14:paraId="14F6FA7F" w14:textId="77777777" w:rsidR="00670E8F" w:rsidRDefault="00670E8F">
      <w:pPr>
        <w:pStyle w:val="BodyText"/>
        <w:spacing w:before="56"/>
      </w:pPr>
    </w:p>
    <w:p w14:paraId="61F495C7" w14:textId="77777777" w:rsidR="00670E8F" w:rsidRDefault="00000000">
      <w:pPr>
        <w:pStyle w:val="ListParagraph"/>
        <w:numPr>
          <w:ilvl w:val="2"/>
          <w:numId w:val="11"/>
        </w:numPr>
        <w:tabs>
          <w:tab w:val="left" w:pos="869"/>
          <w:tab w:val="left" w:pos="873"/>
        </w:tabs>
        <w:spacing w:line="276" w:lineRule="auto"/>
        <w:ind w:left="873" w:right="105"/>
        <w:jc w:val="both"/>
        <w:rPr>
          <w:sz w:val="16"/>
        </w:rPr>
      </w:pPr>
      <w:r>
        <w:rPr>
          <w:sz w:val="16"/>
        </w:rPr>
        <w:t xml:space="preserve">The arbitration tribunal shall consist of </w:t>
      </w:r>
      <w:r>
        <w:rPr>
          <w:w w:val="95"/>
          <w:sz w:val="16"/>
        </w:rPr>
        <w:t xml:space="preserve">1 </w:t>
      </w:r>
      <w:r>
        <w:rPr>
          <w:sz w:val="16"/>
        </w:rPr>
        <w:t>(one) arbitrator, appointed by the LCIA.</w:t>
      </w:r>
    </w:p>
    <w:p w14:paraId="7F22E39B" w14:textId="77777777" w:rsidR="00670E8F" w:rsidRDefault="00670E8F">
      <w:pPr>
        <w:pStyle w:val="BodyText"/>
        <w:spacing w:before="47"/>
      </w:pPr>
    </w:p>
    <w:p w14:paraId="7882BC39" w14:textId="77777777" w:rsidR="00670E8F" w:rsidRDefault="00000000">
      <w:pPr>
        <w:pStyle w:val="ListParagraph"/>
        <w:numPr>
          <w:ilvl w:val="2"/>
          <w:numId w:val="11"/>
        </w:numPr>
        <w:tabs>
          <w:tab w:val="left" w:pos="868"/>
          <w:tab w:val="left" w:pos="873"/>
        </w:tabs>
        <w:spacing w:line="276" w:lineRule="auto"/>
        <w:ind w:left="873" w:right="105"/>
        <w:jc w:val="both"/>
        <w:rPr>
          <w:sz w:val="16"/>
        </w:rPr>
      </w:pPr>
      <w:r>
        <w:rPr>
          <w:sz w:val="16"/>
        </w:rPr>
        <w:t>The</w:t>
      </w:r>
      <w:r>
        <w:rPr>
          <w:spacing w:val="-9"/>
          <w:sz w:val="16"/>
        </w:rPr>
        <w:t xml:space="preserve"> </w:t>
      </w:r>
      <w:r>
        <w:rPr>
          <w:sz w:val="16"/>
        </w:rPr>
        <w:t>arbitral</w:t>
      </w:r>
      <w:r>
        <w:rPr>
          <w:spacing w:val="-9"/>
          <w:sz w:val="16"/>
        </w:rPr>
        <w:t xml:space="preserve"> </w:t>
      </w:r>
      <w:r>
        <w:rPr>
          <w:sz w:val="16"/>
        </w:rPr>
        <w:t>award</w:t>
      </w:r>
      <w:r>
        <w:rPr>
          <w:spacing w:val="-9"/>
          <w:sz w:val="16"/>
        </w:rPr>
        <w:t xml:space="preserve"> </w:t>
      </w:r>
      <w:r>
        <w:rPr>
          <w:sz w:val="16"/>
        </w:rPr>
        <w:t>shall</w:t>
      </w:r>
      <w:r>
        <w:rPr>
          <w:spacing w:val="-9"/>
          <w:sz w:val="16"/>
        </w:rPr>
        <w:t xml:space="preserve"> </w:t>
      </w:r>
      <w:r>
        <w:rPr>
          <w:sz w:val="16"/>
        </w:rPr>
        <w:t>be</w:t>
      </w:r>
      <w:r>
        <w:rPr>
          <w:spacing w:val="-9"/>
          <w:sz w:val="16"/>
        </w:rPr>
        <w:t xml:space="preserve"> </w:t>
      </w:r>
      <w:r>
        <w:rPr>
          <w:sz w:val="16"/>
        </w:rPr>
        <w:t>ﬁnal</w:t>
      </w:r>
      <w:r>
        <w:rPr>
          <w:spacing w:val="-9"/>
          <w:sz w:val="16"/>
        </w:rPr>
        <w:t xml:space="preserve"> </w:t>
      </w:r>
      <w:r>
        <w:rPr>
          <w:sz w:val="16"/>
        </w:rPr>
        <w:t>and</w:t>
      </w:r>
      <w:r>
        <w:rPr>
          <w:spacing w:val="-9"/>
          <w:sz w:val="16"/>
        </w:rPr>
        <w:t xml:space="preserve"> </w:t>
      </w:r>
      <w:r>
        <w:rPr>
          <w:sz w:val="16"/>
        </w:rPr>
        <w:t>binding</w:t>
      </w:r>
      <w:r>
        <w:rPr>
          <w:spacing w:val="-9"/>
          <w:sz w:val="16"/>
        </w:rPr>
        <w:t xml:space="preserve"> </w:t>
      </w:r>
      <w:r>
        <w:rPr>
          <w:sz w:val="16"/>
        </w:rPr>
        <w:t>on</w:t>
      </w:r>
      <w:r>
        <w:rPr>
          <w:spacing w:val="-9"/>
          <w:sz w:val="16"/>
        </w:rPr>
        <w:t xml:space="preserve"> </w:t>
      </w:r>
      <w:r>
        <w:rPr>
          <w:sz w:val="16"/>
        </w:rPr>
        <w:t>both Parties. The arbitration fee and the winning Party’s reasonable expenses, including lawyers’ fees, shall be borne by the losing Party except awarded otherwise</w:t>
      </w:r>
      <w:r>
        <w:rPr>
          <w:spacing w:val="-15"/>
          <w:sz w:val="16"/>
        </w:rPr>
        <w:t xml:space="preserve"> </w:t>
      </w:r>
      <w:r>
        <w:rPr>
          <w:sz w:val="16"/>
        </w:rPr>
        <w:t>by</w:t>
      </w:r>
      <w:r>
        <w:rPr>
          <w:spacing w:val="-14"/>
          <w:sz w:val="16"/>
        </w:rPr>
        <w:t xml:space="preserve"> </w:t>
      </w:r>
      <w:r>
        <w:rPr>
          <w:sz w:val="16"/>
        </w:rPr>
        <w:t>the arbitration</w:t>
      </w:r>
      <w:r>
        <w:rPr>
          <w:spacing w:val="40"/>
          <w:sz w:val="16"/>
        </w:rPr>
        <w:t xml:space="preserve"> </w:t>
      </w:r>
      <w:r>
        <w:rPr>
          <w:sz w:val="16"/>
        </w:rPr>
        <w:t>tribunal.</w:t>
      </w:r>
      <w:r>
        <w:rPr>
          <w:spacing w:val="40"/>
          <w:sz w:val="16"/>
        </w:rPr>
        <w:t xml:space="preserve"> </w:t>
      </w:r>
      <w:r>
        <w:rPr>
          <w:sz w:val="16"/>
        </w:rPr>
        <w:t>Petition for enforcement of the arbitral award</w:t>
      </w:r>
      <w:r>
        <w:rPr>
          <w:spacing w:val="-11"/>
          <w:sz w:val="16"/>
        </w:rPr>
        <w:t xml:space="preserve"> </w:t>
      </w:r>
      <w:r>
        <w:rPr>
          <w:sz w:val="16"/>
        </w:rPr>
        <w:t>may</w:t>
      </w:r>
      <w:r>
        <w:rPr>
          <w:spacing w:val="-11"/>
          <w:sz w:val="16"/>
        </w:rPr>
        <w:t xml:space="preserve"> </w:t>
      </w:r>
      <w:r>
        <w:rPr>
          <w:sz w:val="16"/>
        </w:rPr>
        <w:t>be</w:t>
      </w:r>
      <w:r>
        <w:rPr>
          <w:spacing w:val="-11"/>
          <w:sz w:val="16"/>
        </w:rPr>
        <w:t xml:space="preserve"> </w:t>
      </w:r>
      <w:r>
        <w:rPr>
          <w:sz w:val="16"/>
        </w:rPr>
        <w:t>ﬁled</w:t>
      </w:r>
      <w:r>
        <w:rPr>
          <w:spacing w:val="-11"/>
          <w:sz w:val="16"/>
        </w:rPr>
        <w:t xml:space="preserve"> </w:t>
      </w:r>
      <w:r>
        <w:rPr>
          <w:sz w:val="16"/>
        </w:rPr>
        <w:t>with any court having jurisdiction thereof.</w:t>
      </w:r>
    </w:p>
    <w:p w14:paraId="4A7BCDEB" w14:textId="77777777" w:rsidR="00670E8F" w:rsidRDefault="00670E8F">
      <w:pPr>
        <w:pStyle w:val="BodyText"/>
        <w:spacing w:before="50"/>
      </w:pPr>
    </w:p>
    <w:p w14:paraId="0A9789EA" w14:textId="77777777" w:rsidR="00670E8F" w:rsidRDefault="00000000">
      <w:pPr>
        <w:pStyle w:val="ListParagraph"/>
        <w:numPr>
          <w:ilvl w:val="2"/>
          <w:numId w:val="11"/>
        </w:numPr>
        <w:tabs>
          <w:tab w:val="left" w:pos="868"/>
          <w:tab w:val="left" w:pos="873"/>
        </w:tabs>
        <w:spacing w:line="276" w:lineRule="auto"/>
        <w:ind w:left="873" w:right="107"/>
        <w:jc w:val="both"/>
        <w:rPr>
          <w:sz w:val="16"/>
        </w:rPr>
      </w:pPr>
      <w:r>
        <w:rPr>
          <w:sz w:val="16"/>
        </w:rPr>
        <w:t>During the arbitration</w:t>
      </w:r>
      <w:r>
        <w:rPr>
          <w:spacing w:val="-11"/>
          <w:sz w:val="16"/>
        </w:rPr>
        <w:t xml:space="preserve"> </w:t>
      </w:r>
      <w:r>
        <w:rPr>
          <w:sz w:val="16"/>
        </w:rPr>
        <w:t>proceedings,</w:t>
      </w:r>
      <w:r>
        <w:rPr>
          <w:spacing w:val="-11"/>
          <w:sz w:val="16"/>
        </w:rPr>
        <w:t xml:space="preserve"> </w:t>
      </w:r>
      <w:r>
        <w:rPr>
          <w:sz w:val="16"/>
        </w:rPr>
        <w:t>the</w:t>
      </w:r>
      <w:r>
        <w:rPr>
          <w:spacing w:val="-11"/>
          <w:sz w:val="16"/>
        </w:rPr>
        <w:t xml:space="preserve"> </w:t>
      </w:r>
      <w:r>
        <w:rPr>
          <w:sz w:val="16"/>
        </w:rPr>
        <w:t>Parties</w:t>
      </w:r>
      <w:r>
        <w:rPr>
          <w:spacing w:val="-11"/>
          <w:sz w:val="16"/>
        </w:rPr>
        <w:t xml:space="preserve"> </w:t>
      </w:r>
      <w:r>
        <w:rPr>
          <w:sz w:val="16"/>
        </w:rPr>
        <w:t>shall continue to perform this Agreement except for the provisions which are under dispute.</w:t>
      </w:r>
    </w:p>
    <w:p w14:paraId="72928BCE"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7B0A47B5" w14:textId="77777777" w:rsidR="00670E8F" w:rsidRDefault="00670E8F">
      <w:pPr>
        <w:pStyle w:val="BodyText"/>
        <w:spacing w:before="139"/>
        <w:rPr>
          <w:sz w:val="36"/>
        </w:rPr>
      </w:pPr>
    </w:p>
    <w:p w14:paraId="546DDDEB" w14:textId="77777777" w:rsidR="00670E8F" w:rsidRDefault="00000000">
      <w:pPr>
        <w:pStyle w:val="Heading1"/>
        <w:spacing w:before="1"/>
      </w:pPr>
      <w:r>
        <w:rPr>
          <w:w w:val="85"/>
        </w:rPr>
        <w:t>SCHEDULE</w:t>
      </w:r>
      <w:r>
        <w:rPr>
          <w:spacing w:val="13"/>
        </w:rPr>
        <w:t xml:space="preserve"> </w:t>
      </w:r>
      <w:r>
        <w:rPr>
          <w:spacing w:val="-10"/>
          <w:w w:val="90"/>
        </w:rPr>
        <w:t>1</w:t>
      </w:r>
    </w:p>
    <w:p w14:paraId="15E76142" w14:textId="77777777" w:rsidR="00670E8F" w:rsidRDefault="00000000">
      <w:pPr>
        <w:spacing w:before="95"/>
        <w:ind w:left="153"/>
        <w:rPr>
          <w:sz w:val="24"/>
        </w:rPr>
      </w:pPr>
      <w:r>
        <w:rPr>
          <w:sz w:val="24"/>
        </w:rPr>
        <w:t>Contact</w:t>
      </w:r>
      <w:r>
        <w:rPr>
          <w:spacing w:val="2"/>
          <w:sz w:val="24"/>
        </w:rPr>
        <w:t xml:space="preserve"> </w:t>
      </w:r>
      <w:r>
        <w:rPr>
          <w:sz w:val="24"/>
        </w:rPr>
        <w:t>and</w:t>
      </w:r>
      <w:r>
        <w:rPr>
          <w:spacing w:val="3"/>
          <w:sz w:val="24"/>
        </w:rPr>
        <w:t xml:space="preserve"> </w:t>
      </w:r>
      <w:r>
        <w:rPr>
          <w:sz w:val="24"/>
        </w:rPr>
        <w:t>bank</w:t>
      </w:r>
      <w:r>
        <w:rPr>
          <w:spacing w:val="2"/>
          <w:sz w:val="24"/>
        </w:rPr>
        <w:t xml:space="preserve"> </w:t>
      </w:r>
      <w:r>
        <w:rPr>
          <w:sz w:val="24"/>
        </w:rPr>
        <w:t>account</w:t>
      </w:r>
      <w:r>
        <w:rPr>
          <w:spacing w:val="2"/>
          <w:sz w:val="24"/>
        </w:rPr>
        <w:t xml:space="preserve"> </w:t>
      </w:r>
      <w:r>
        <w:rPr>
          <w:spacing w:val="-2"/>
          <w:sz w:val="24"/>
        </w:rPr>
        <w:t>details</w:t>
      </w:r>
    </w:p>
    <w:p w14:paraId="688ACF21" w14:textId="77777777" w:rsidR="00670E8F" w:rsidRDefault="00670E8F">
      <w:pPr>
        <w:pStyle w:val="BodyText"/>
        <w:spacing w:before="16"/>
        <w:rPr>
          <w:sz w:val="24"/>
        </w:rPr>
      </w:pPr>
    </w:p>
    <w:p w14:paraId="303920FF" w14:textId="77777777" w:rsidR="00670E8F" w:rsidRDefault="00000000">
      <w:pPr>
        <w:pStyle w:val="ListParagraph"/>
        <w:numPr>
          <w:ilvl w:val="0"/>
          <w:numId w:val="2"/>
        </w:numPr>
        <w:tabs>
          <w:tab w:val="left" w:pos="873"/>
        </w:tabs>
        <w:spacing w:before="1"/>
        <w:ind w:left="873"/>
        <w:rPr>
          <w:rFonts w:ascii="Tahoma"/>
          <w:b/>
          <w:sz w:val="16"/>
        </w:rPr>
      </w:pPr>
      <w:r>
        <w:rPr>
          <w:rFonts w:ascii="Tahoma"/>
          <w:b/>
          <w:spacing w:val="-2"/>
          <w:sz w:val="16"/>
        </w:rPr>
        <w:t>Introduction</w:t>
      </w:r>
    </w:p>
    <w:p w14:paraId="1AB3A1B8" w14:textId="77777777" w:rsidR="00670E8F" w:rsidRDefault="00000000">
      <w:pPr>
        <w:pStyle w:val="BodyText"/>
        <w:spacing w:before="30" w:line="276" w:lineRule="auto"/>
        <w:ind w:left="153" w:right="112"/>
        <w:jc w:val="both"/>
      </w:pPr>
      <w:r>
        <w:t>This Schedule is supplemental to the Agreement. Deﬁnitions used in this Schedule shall have the meaning given to them in the Agreement. This Schedule sets out certain important details, namely the contact persons of the Seller and the Seller’s Bank Account</w:t>
      </w:r>
      <w:r>
        <w:rPr>
          <w:spacing w:val="23"/>
        </w:rPr>
        <w:t xml:space="preserve"> </w:t>
      </w:r>
      <w:r>
        <w:t>details. The details set out in this Schedule can only be amended in writing in such form as is required by MODIFI from time to time.</w:t>
      </w:r>
    </w:p>
    <w:p w14:paraId="784FC377" w14:textId="77777777" w:rsidR="00670E8F" w:rsidRDefault="00670E8F">
      <w:pPr>
        <w:pStyle w:val="BodyText"/>
        <w:spacing w:before="49"/>
      </w:pPr>
    </w:p>
    <w:p w14:paraId="270AB234" w14:textId="77777777" w:rsidR="00670E8F" w:rsidRDefault="00000000">
      <w:pPr>
        <w:pStyle w:val="ListParagraph"/>
        <w:numPr>
          <w:ilvl w:val="0"/>
          <w:numId w:val="2"/>
        </w:numPr>
        <w:tabs>
          <w:tab w:val="left" w:pos="873"/>
        </w:tabs>
        <w:ind w:left="873"/>
        <w:rPr>
          <w:rFonts w:ascii="Tahoma"/>
          <w:b/>
          <w:sz w:val="16"/>
        </w:rPr>
      </w:pPr>
      <w:r>
        <w:rPr>
          <w:rFonts w:ascii="Tahoma"/>
          <w:b/>
          <w:w w:val="105"/>
          <w:sz w:val="16"/>
        </w:rPr>
        <w:t>Primary</w:t>
      </w:r>
      <w:r>
        <w:rPr>
          <w:rFonts w:ascii="Tahoma"/>
          <w:b/>
          <w:spacing w:val="-6"/>
          <w:w w:val="105"/>
          <w:sz w:val="16"/>
        </w:rPr>
        <w:t xml:space="preserve"> </w:t>
      </w:r>
      <w:r>
        <w:rPr>
          <w:rFonts w:ascii="Tahoma"/>
          <w:b/>
          <w:w w:val="105"/>
          <w:sz w:val="16"/>
        </w:rPr>
        <w:t>contact</w:t>
      </w:r>
      <w:r>
        <w:rPr>
          <w:rFonts w:ascii="Tahoma"/>
          <w:b/>
          <w:spacing w:val="-5"/>
          <w:w w:val="105"/>
          <w:sz w:val="16"/>
        </w:rPr>
        <w:t xml:space="preserve"> </w:t>
      </w:r>
      <w:r>
        <w:rPr>
          <w:rFonts w:ascii="Tahoma"/>
          <w:b/>
          <w:w w:val="105"/>
          <w:sz w:val="16"/>
        </w:rPr>
        <w:t>person</w:t>
      </w:r>
      <w:r>
        <w:rPr>
          <w:rFonts w:ascii="Tahoma"/>
          <w:b/>
          <w:spacing w:val="-5"/>
          <w:w w:val="105"/>
          <w:sz w:val="16"/>
        </w:rPr>
        <w:t xml:space="preserve"> </w:t>
      </w:r>
      <w:r>
        <w:rPr>
          <w:rFonts w:ascii="Tahoma"/>
          <w:b/>
          <w:w w:val="105"/>
          <w:sz w:val="16"/>
        </w:rPr>
        <w:t>at</w:t>
      </w:r>
      <w:r>
        <w:rPr>
          <w:rFonts w:ascii="Tahoma"/>
          <w:b/>
          <w:spacing w:val="-6"/>
          <w:w w:val="105"/>
          <w:sz w:val="16"/>
        </w:rPr>
        <w:t xml:space="preserve"> </w:t>
      </w:r>
      <w:r>
        <w:rPr>
          <w:rFonts w:ascii="Tahoma"/>
          <w:b/>
          <w:spacing w:val="-2"/>
          <w:w w:val="105"/>
          <w:sz w:val="16"/>
        </w:rPr>
        <w:t>SELLER</w:t>
      </w:r>
    </w:p>
    <w:p w14:paraId="60634609" w14:textId="77777777" w:rsidR="00670E8F" w:rsidRDefault="00000000">
      <w:pPr>
        <w:pStyle w:val="BodyText"/>
        <w:spacing w:before="30" w:line="276" w:lineRule="auto"/>
        <w:ind w:left="153" w:right="110"/>
        <w:jc w:val="both"/>
      </w:pPr>
      <w:r>
        <w:t>The primary contact</w:t>
      </w:r>
      <w:r>
        <w:rPr>
          <w:spacing w:val="-8"/>
        </w:rPr>
        <w:t xml:space="preserve"> </w:t>
      </w:r>
      <w:r>
        <w:t>person(s)</w:t>
      </w:r>
      <w:r>
        <w:rPr>
          <w:spacing w:val="-8"/>
        </w:rPr>
        <w:t xml:space="preserve"> </w:t>
      </w:r>
      <w:r>
        <w:t>in</w:t>
      </w:r>
      <w:r>
        <w:rPr>
          <w:spacing w:val="-8"/>
        </w:rPr>
        <w:t xml:space="preserve"> </w:t>
      </w:r>
      <w:r>
        <w:t>this</w:t>
      </w:r>
      <w:r>
        <w:rPr>
          <w:spacing w:val="-8"/>
        </w:rPr>
        <w:t xml:space="preserve"> </w:t>
      </w:r>
      <w:r>
        <w:t>Schedule</w:t>
      </w:r>
      <w:r>
        <w:rPr>
          <w:spacing w:val="-8"/>
        </w:rPr>
        <w:t xml:space="preserve"> </w:t>
      </w:r>
      <w:r>
        <w:t>will</w:t>
      </w:r>
      <w:r>
        <w:rPr>
          <w:spacing w:val="-8"/>
        </w:rPr>
        <w:t xml:space="preserve"> </w:t>
      </w:r>
      <w:r>
        <w:t>be</w:t>
      </w:r>
      <w:r>
        <w:rPr>
          <w:spacing w:val="-8"/>
        </w:rPr>
        <w:t xml:space="preserve"> </w:t>
      </w:r>
      <w:r>
        <w:t>granted</w:t>
      </w:r>
      <w:r>
        <w:rPr>
          <w:spacing w:val="-8"/>
        </w:rPr>
        <w:t xml:space="preserve"> </w:t>
      </w:r>
      <w:r>
        <w:t>access</w:t>
      </w:r>
      <w:r>
        <w:rPr>
          <w:spacing w:val="-8"/>
        </w:rPr>
        <w:t xml:space="preserve"> </w:t>
      </w:r>
      <w:r>
        <w:t>to</w:t>
      </w:r>
      <w:r>
        <w:rPr>
          <w:spacing w:val="-8"/>
        </w:rPr>
        <w:t xml:space="preserve"> </w:t>
      </w:r>
      <w:r>
        <w:t>the</w:t>
      </w:r>
      <w:r>
        <w:rPr>
          <w:spacing w:val="-8"/>
        </w:rPr>
        <w:t xml:space="preserve"> </w:t>
      </w:r>
      <w:r>
        <w:t>Platform</w:t>
      </w:r>
      <w:r>
        <w:rPr>
          <w:spacing w:val="-8"/>
        </w:rPr>
        <w:t xml:space="preserve"> </w:t>
      </w:r>
      <w:r>
        <w:t>and</w:t>
      </w:r>
      <w:r>
        <w:rPr>
          <w:spacing w:val="-8"/>
        </w:rPr>
        <w:t xml:space="preserve"> </w:t>
      </w:r>
      <w:r>
        <w:t>will</w:t>
      </w:r>
      <w:r>
        <w:rPr>
          <w:spacing w:val="-8"/>
        </w:rPr>
        <w:t xml:space="preserve"> </w:t>
      </w:r>
      <w:r>
        <w:t>be</w:t>
      </w:r>
      <w:r>
        <w:rPr>
          <w:spacing w:val="-8"/>
        </w:rPr>
        <w:t xml:space="preserve"> </w:t>
      </w:r>
      <w:r>
        <w:t>allowed</w:t>
      </w:r>
      <w:r>
        <w:rPr>
          <w:spacing w:val="-8"/>
        </w:rPr>
        <w:t xml:space="preserve"> </w:t>
      </w:r>
      <w:r>
        <w:t>to</w:t>
      </w:r>
      <w:r>
        <w:rPr>
          <w:spacing w:val="-8"/>
        </w:rPr>
        <w:t xml:space="preserve"> </w:t>
      </w:r>
      <w:r>
        <w:t>take</w:t>
      </w:r>
      <w:r>
        <w:rPr>
          <w:spacing w:val="-8"/>
        </w:rPr>
        <w:t xml:space="preserve"> </w:t>
      </w:r>
      <w:r>
        <w:t>binding</w:t>
      </w:r>
      <w:r>
        <w:rPr>
          <w:spacing w:val="-8"/>
        </w:rPr>
        <w:t xml:space="preserve"> </w:t>
      </w:r>
      <w:r>
        <w:t>actions</w:t>
      </w:r>
      <w:r>
        <w:rPr>
          <w:spacing w:val="-8"/>
        </w:rPr>
        <w:t xml:space="preserve"> </w:t>
      </w:r>
      <w:r>
        <w:t>on the</w:t>
      </w:r>
      <w:r>
        <w:rPr>
          <w:spacing w:val="-3"/>
        </w:rPr>
        <w:t xml:space="preserve"> </w:t>
      </w:r>
      <w:r>
        <w:t>Platform on behalf of the Seller (please refer to Clause 9 of the RPTC). In addition, the primary contact</w:t>
      </w:r>
      <w:r>
        <w:rPr>
          <w:spacing w:val="-15"/>
        </w:rPr>
        <w:t xml:space="preserve"> </w:t>
      </w:r>
      <w:r>
        <w:t>person(s)</w:t>
      </w:r>
      <w:r>
        <w:rPr>
          <w:spacing w:val="-14"/>
        </w:rPr>
        <w:t xml:space="preserve"> </w:t>
      </w:r>
      <w:r>
        <w:t>may</w:t>
      </w:r>
      <w:r>
        <w:rPr>
          <w:spacing w:val="-14"/>
        </w:rPr>
        <w:t xml:space="preserve"> </w:t>
      </w:r>
      <w:r>
        <w:t>appoint other persons to be granted access to the Platform and to take binding actions on the Platform on behalf</w:t>
      </w:r>
      <w:r>
        <w:rPr>
          <w:spacing w:val="-11"/>
        </w:rPr>
        <w:t xml:space="preserve"> </w:t>
      </w:r>
      <w:r>
        <w:t>of</w:t>
      </w:r>
      <w:r>
        <w:rPr>
          <w:spacing w:val="-11"/>
        </w:rPr>
        <w:t xml:space="preserve"> </w:t>
      </w:r>
      <w:r>
        <w:t>the</w:t>
      </w:r>
      <w:r>
        <w:rPr>
          <w:spacing w:val="-11"/>
        </w:rPr>
        <w:t xml:space="preserve"> </w:t>
      </w:r>
      <w:r>
        <w:t>Seller.</w:t>
      </w:r>
      <w:r>
        <w:rPr>
          <w:spacing w:val="-11"/>
        </w:rPr>
        <w:t xml:space="preserve"> </w:t>
      </w:r>
      <w:r>
        <w:t>The</w:t>
      </w:r>
      <w:r>
        <w:rPr>
          <w:spacing w:val="-11"/>
        </w:rPr>
        <w:t xml:space="preserve"> </w:t>
      </w:r>
      <w:r>
        <w:t xml:space="preserve">Seller hereby conﬁrms that such actions by such persons shall create binding obligations of the Seller (please refer to Clause 9 of the </w:t>
      </w:r>
      <w:r>
        <w:rPr>
          <w:spacing w:val="-2"/>
        </w:rPr>
        <w:t>RPTC).</w:t>
      </w:r>
    </w:p>
    <w:p w14:paraId="5B82BC9B" w14:textId="77777777" w:rsidR="00670E8F" w:rsidRDefault="00670E8F">
      <w:pPr>
        <w:pStyle w:val="BodyText"/>
        <w:spacing w:before="11" w:after="1"/>
        <w:rPr>
          <w:sz w:val="19"/>
        </w:rPr>
      </w:pPr>
    </w:p>
    <w:tbl>
      <w:tblPr>
        <w:tblW w:w="0" w:type="auto"/>
        <w:tblInd w:w="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20"/>
        <w:gridCol w:w="2620"/>
        <w:gridCol w:w="2620"/>
      </w:tblGrid>
      <w:tr w:rsidR="00670E8F" w14:paraId="6B407676" w14:textId="77777777">
        <w:trPr>
          <w:trHeight w:val="399"/>
        </w:trPr>
        <w:tc>
          <w:tcPr>
            <w:tcW w:w="2640" w:type="dxa"/>
          </w:tcPr>
          <w:p w14:paraId="418A7162" w14:textId="77777777" w:rsidR="00670E8F" w:rsidRDefault="00000000">
            <w:pPr>
              <w:pStyle w:val="TableParagraph"/>
              <w:spacing w:before="102"/>
              <w:ind w:left="109"/>
              <w:rPr>
                <w:rFonts w:ascii="Tahoma"/>
                <w:b/>
                <w:sz w:val="16"/>
              </w:rPr>
            </w:pPr>
            <w:r>
              <w:rPr>
                <w:rFonts w:ascii="Tahoma"/>
                <w:b/>
                <w:spacing w:val="-2"/>
                <w:w w:val="105"/>
                <w:sz w:val="16"/>
              </w:rPr>
              <w:t>First</w:t>
            </w:r>
            <w:r>
              <w:rPr>
                <w:rFonts w:ascii="Tahoma"/>
                <w:b/>
                <w:spacing w:val="-4"/>
                <w:w w:val="105"/>
                <w:sz w:val="16"/>
              </w:rPr>
              <w:t xml:space="preserve"> name</w:t>
            </w:r>
          </w:p>
        </w:tc>
        <w:tc>
          <w:tcPr>
            <w:tcW w:w="2620" w:type="dxa"/>
          </w:tcPr>
          <w:p w14:paraId="772C85BB" w14:textId="77777777" w:rsidR="00670E8F" w:rsidRDefault="00000000">
            <w:pPr>
              <w:pStyle w:val="TableParagraph"/>
              <w:spacing w:before="102"/>
              <w:ind w:left="94"/>
              <w:rPr>
                <w:rFonts w:ascii="Tahoma"/>
                <w:b/>
                <w:sz w:val="16"/>
              </w:rPr>
            </w:pPr>
            <w:r>
              <w:rPr>
                <w:rFonts w:ascii="Tahoma"/>
                <w:b/>
                <w:w w:val="105"/>
                <w:sz w:val="16"/>
              </w:rPr>
              <w:t>Last</w:t>
            </w:r>
            <w:r>
              <w:rPr>
                <w:rFonts w:ascii="Tahoma"/>
                <w:b/>
                <w:spacing w:val="-11"/>
                <w:w w:val="105"/>
                <w:sz w:val="16"/>
              </w:rPr>
              <w:t xml:space="preserve"> </w:t>
            </w:r>
            <w:r>
              <w:rPr>
                <w:rFonts w:ascii="Tahoma"/>
                <w:b/>
                <w:spacing w:val="-4"/>
                <w:w w:val="105"/>
                <w:sz w:val="16"/>
              </w:rPr>
              <w:t>name</w:t>
            </w:r>
          </w:p>
        </w:tc>
        <w:tc>
          <w:tcPr>
            <w:tcW w:w="2620" w:type="dxa"/>
          </w:tcPr>
          <w:p w14:paraId="02133B91" w14:textId="77777777" w:rsidR="00670E8F" w:rsidRDefault="00000000">
            <w:pPr>
              <w:pStyle w:val="TableParagraph"/>
              <w:spacing w:before="102"/>
              <w:ind w:left="99"/>
              <w:rPr>
                <w:rFonts w:ascii="Tahoma"/>
                <w:b/>
                <w:sz w:val="16"/>
              </w:rPr>
            </w:pPr>
            <w:r>
              <w:rPr>
                <w:rFonts w:ascii="Tahoma"/>
                <w:b/>
                <w:sz w:val="16"/>
              </w:rPr>
              <w:t>(Company)</w:t>
            </w:r>
            <w:r>
              <w:rPr>
                <w:rFonts w:ascii="Tahoma"/>
                <w:b/>
                <w:spacing w:val="12"/>
                <w:sz w:val="16"/>
              </w:rPr>
              <w:t xml:space="preserve"> </w:t>
            </w:r>
            <w:r>
              <w:rPr>
                <w:rFonts w:ascii="Tahoma"/>
                <w:b/>
                <w:sz w:val="16"/>
              </w:rPr>
              <w:t>Email</w:t>
            </w:r>
            <w:r>
              <w:rPr>
                <w:rFonts w:ascii="Tahoma"/>
                <w:b/>
                <w:spacing w:val="13"/>
                <w:sz w:val="16"/>
              </w:rPr>
              <w:t xml:space="preserve"> </w:t>
            </w:r>
            <w:r>
              <w:rPr>
                <w:rFonts w:ascii="Tahoma"/>
                <w:b/>
                <w:spacing w:val="-2"/>
                <w:sz w:val="16"/>
              </w:rPr>
              <w:t>address</w:t>
            </w:r>
          </w:p>
        </w:tc>
        <w:tc>
          <w:tcPr>
            <w:tcW w:w="2620" w:type="dxa"/>
          </w:tcPr>
          <w:p w14:paraId="36E0DB0E" w14:textId="77777777" w:rsidR="00670E8F" w:rsidRDefault="00000000">
            <w:pPr>
              <w:pStyle w:val="TableParagraph"/>
              <w:spacing w:before="102"/>
              <w:ind w:left="104"/>
              <w:rPr>
                <w:rFonts w:ascii="Tahoma"/>
                <w:b/>
                <w:sz w:val="16"/>
              </w:rPr>
            </w:pPr>
            <w:r>
              <w:rPr>
                <w:rFonts w:ascii="Tahoma"/>
                <w:b/>
                <w:spacing w:val="-2"/>
                <w:w w:val="105"/>
                <w:sz w:val="16"/>
              </w:rPr>
              <w:t>Telephone</w:t>
            </w:r>
            <w:r>
              <w:rPr>
                <w:rFonts w:ascii="Tahoma"/>
                <w:b/>
                <w:spacing w:val="3"/>
                <w:w w:val="105"/>
                <w:sz w:val="16"/>
              </w:rPr>
              <w:t xml:space="preserve"> </w:t>
            </w:r>
            <w:r>
              <w:rPr>
                <w:rFonts w:ascii="Tahoma"/>
                <w:b/>
                <w:spacing w:val="-2"/>
                <w:w w:val="105"/>
                <w:sz w:val="16"/>
              </w:rPr>
              <w:t>number</w:t>
            </w:r>
          </w:p>
        </w:tc>
      </w:tr>
      <w:tr w:rsidR="00670E8F" w14:paraId="31589303" w14:textId="77777777">
        <w:trPr>
          <w:trHeight w:val="439"/>
        </w:trPr>
        <w:tc>
          <w:tcPr>
            <w:tcW w:w="2640" w:type="dxa"/>
          </w:tcPr>
          <w:p w14:paraId="230D7D90" w14:textId="77777777" w:rsidR="00670E8F" w:rsidRDefault="00000000">
            <w:pPr>
              <w:pStyle w:val="TableParagraph"/>
              <w:spacing w:before="81"/>
              <w:ind w:left="142"/>
              <w:rPr>
                <w:sz w:val="16"/>
              </w:rPr>
            </w:pPr>
            <w:r>
              <w:rPr>
                <w:spacing w:val="-2"/>
                <w:sz w:val="16"/>
              </w:rPr>
              <w:t>Naresh</w:t>
            </w:r>
          </w:p>
        </w:tc>
        <w:tc>
          <w:tcPr>
            <w:tcW w:w="2620" w:type="dxa"/>
          </w:tcPr>
          <w:p w14:paraId="5796B7FB" w14:textId="77777777" w:rsidR="00670E8F" w:rsidRDefault="00000000">
            <w:pPr>
              <w:pStyle w:val="TableParagraph"/>
              <w:spacing w:before="81"/>
              <w:ind w:left="55"/>
              <w:rPr>
                <w:sz w:val="16"/>
              </w:rPr>
            </w:pPr>
            <w:r>
              <w:rPr>
                <w:spacing w:val="-2"/>
                <w:sz w:val="16"/>
              </w:rPr>
              <w:t>Aneja</w:t>
            </w:r>
          </w:p>
        </w:tc>
        <w:tc>
          <w:tcPr>
            <w:tcW w:w="2620" w:type="dxa"/>
          </w:tcPr>
          <w:p w14:paraId="4C1CFAA4" w14:textId="77777777" w:rsidR="00670E8F" w:rsidRDefault="00000000">
            <w:pPr>
              <w:pStyle w:val="TableParagraph"/>
              <w:spacing w:before="53"/>
              <w:ind w:left="56"/>
              <w:rPr>
                <w:sz w:val="16"/>
              </w:rPr>
            </w:pPr>
            <w:hyperlink r:id="rId11">
              <w:r>
                <w:rPr>
                  <w:spacing w:val="-2"/>
                  <w:sz w:val="16"/>
                </w:rPr>
                <w:t>naresh@lajexports.com</w:t>
              </w:r>
            </w:hyperlink>
          </w:p>
        </w:tc>
        <w:tc>
          <w:tcPr>
            <w:tcW w:w="2620" w:type="dxa"/>
          </w:tcPr>
          <w:p w14:paraId="0EC832FB" w14:textId="77777777" w:rsidR="00670E8F" w:rsidRDefault="00000000">
            <w:pPr>
              <w:pStyle w:val="TableParagraph"/>
              <w:spacing w:before="81"/>
              <w:ind w:left="76"/>
              <w:rPr>
                <w:sz w:val="16"/>
              </w:rPr>
            </w:pPr>
            <w:r>
              <w:rPr>
                <w:spacing w:val="-2"/>
                <w:sz w:val="16"/>
              </w:rPr>
              <w:t>00919811013606</w:t>
            </w:r>
          </w:p>
        </w:tc>
      </w:tr>
    </w:tbl>
    <w:p w14:paraId="2E0CAD09" w14:textId="77777777" w:rsidR="00670E8F" w:rsidRDefault="00670E8F">
      <w:pPr>
        <w:pStyle w:val="BodyText"/>
      </w:pPr>
    </w:p>
    <w:p w14:paraId="37570F08" w14:textId="77777777" w:rsidR="00670E8F" w:rsidRDefault="00670E8F">
      <w:pPr>
        <w:pStyle w:val="BodyText"/>
        <w:spacing w:before="139"/>
      </w:pPr>
    </w:p>
    <w:p w14:paraId="21E87ACD" w14:textId="77777777" w:rsidR="00670E8F" w:rsidRDefault="00000000">
      <w:pPr>
        <w:pStyle w:val="ListParagraph"/>
        <w:numPr>
          <w:ilvl w:val="0"/>
          <w:numId w:val="2"/>
        </w:numPr>
        <w:tabs>
          <w:tab w:val="left" w:pos="873"/>
        </w:tabs>
        <w:ind w:left="873"/>
        <w:rPr>
          <w:rFonts w:ascii="Tahoma"/>
          <w:b/>
          <w:sz w:val="16"/>
        </w:rPr>
      </w:pPr>
      <w:r>
        <w:rPr>
          <w:rFonts w:ascii="Tahoma"/>
          <w:b/>
          <w:w w:val="105"/>
          <w:sz w:val="16"/>
        </w:rPr>
        <w:t>Bank</w:t>
      </w:r>
      <w:r>
        <w:rPr>
          <w:rFonts w:ascii="Tahoma"/>
          <w:b/>
          <w:spacing w:val="-2"/>
          <w:w w:val="105"/>
          <w:sz w:val="16"/>
        </w:rPr>
        <w:t xml:space="preserve"> </w:t>
      </w:r>
      <w:r>
        <w:rPr>
          <w:rFonts w:ascii="Tahoma"/>
          <w:b/>
          <w:w w:val="105"/>
          <w:sz w:val="16"/>
        </w:rPr>
        <w:t>Account</w:t>
      </w:r>
      <w:r>
        <w:rPr>
          <w:rFonts w:ascii="Tahoma"/>
          <w:b/>
          <w:spacing w:val="-2"/>
          <w:w w:val="105"/>
          <w:sz w:val="16"/>
        </w:rPr>
        <w:t xml:space="preserve"> </w:t>
      </w:r>
      <w:r>
        <w:rPr>
          <w:rFonts w:ascii="Tahoma"/>
          <w:b/>
          <w:w w:val="105"/>
          <w:sz w:val="16"/>
        </w:rPr>
        <w:t>Details</w:t>
      </w:r>
      <w:r>
        <w:rPr>
          <w:rFonts w:ascii="Tahoma"/>
          <w:b/>
          <w:spacing w:val="-2"/>
          <w:w w:val="105"/>
          <w:sz w:val="16"/>
        </w:rPr>
        <w:t xml:space="preserve"> </w:t>
      </w:r>
      <w:r>
        <w:rPr>
          <w:rFonts w:ascii="Tahoma"/>
          <w:b/>
          <w:w w:val="105"/>
          <w:sz w:val="16"/>
        </w:rPr>
        <w:t>of</w:t>
      </w:r>
      <w:r>
        <w:rPr>
          <w:rFonts w:ascii="Tahoma"/>
          <w:b/>
          <w:spacing w:val="-2"/>
          <w:w w:val="105"/>
          <w:sz w:val="16"/>
        </w:rPr>
        <w:t xml:space="preserve"> Seller</w:t>
      </w:r>
    </w:p>
    <w:p w14:paraId="6EBBDC97" w14:textId="77777777" w:rsidR="00670E8F" w:rsidRDefault="00000000">
      <w:pPr>
        <w:pStyle w:val="BodyText"/>
        <w:spacing w:before="30" w:line="276" w:lineRule="auto"/>
        <w:ind w:left="153" w:right="117"/>
        <w:jc w:val="both"/>
      </w:pPr>
      <w:r>
        <w:t>The</w:t>
      </w:r>
      <w:r>
        <w:rPr>
          <w:spacing w:val="40"/>
        </w:rPr>
        <w:t xml:space="preserve"> </w:t>
      </w:r>
      <w:r>
        <w:t>below</w:t>
      </w:r>
      <w:r>
        <w:rPr>
          <w:spacing w:val="40"/>
        </w:rPr>
        <w:t xml:space="preserve"> </w:t>
      </w:r>
      <w:r>
        <w:t>Bank</w:t>
      </w:r>
      <w:r>
        <w:rPr>
          <w:spacing w:val="40"/>
        </w:rPr>
        <w:t xml:space="preserve"> </w:t>
      </w:r>
      <w:r>
        <w:t>Account</w:t>
      </w:r>
      <w:r>
        <w:rPr>
          <w:spacing w:val="40"/>
        </w:rPr>
        <w:t xml:space="preserve"> </w:t>
      </w:r>
      <w:r>
        <w:t>details will be used by MODIFI for payments under the Agreement. MODIFI accepts only one bank account per accepted currency (currently EUR, USD and GBP).</w:t>
      </w:r>
    </w:p>
    <w:p w14:paraId="380A900E" w14:textId="77777777" w:rsidR="00670E8F" w:rsidRDefault="00670E8F">
      <w:pPr>
        <w:pStyle w:val="BodyText"/>
        <w:spacing w:before="46"/>
      </w:pPr>
    </w:p>
    <w:p w14:paraId="08454507" w14:textId="77777777" w:rsidR="00670E8F" w:rsidRDefault="00000000">
      <w:pPr>
        <w:spacing w:before="1"/>
        <w:ind w:left="153" w:right="115"/>
        <w:jc w:val="both"/>
        <w:rPr>
          <w:sz w:val="18"/>
        </w:rPr>
      </w:pPr>
      <w:r>
        <w:rPr>
          <w:sz w:val="18"/>
        </w:rPr>
        <w:t>By signing this Schedule, the Seller conﬁrms that he has checked the details underneath</w:t>
      </w:r>
      <w:r>
        <w:rPr>
          <w:spacing w:val="-11"/>
          <w:sz w:val="18"/>
        </w:rPr>
        <w:t xml:space="preserve"> </w:t>
      </w:r>
      <w:r>
        <w:rPr>
          <w:sz w:val="18"/>
        </w:rPr>
        <w:t>and</w:t>
      </w:r>
      <w:r>
        <w:rPr>
          <w:spacing w:val="-11"/>
          <w:sz w:val="18"/>
        </w:rPr>
        <w:t xml:space="preserve"> </w:t>
      </w:r>
      <w:r>
        <w:rPr>
          <w:sz w:val="18"/>
        </w:rPr>
        <w:t>that</w:t>
      </w:r>
      <w:r>
        <w:rPr>
          <w:spacing w:val="-11"/>
          <w:sz w:val="18"/>
        </w:rPr>
        <w:t xml:space="preserve"> </w:t>
      </w:r>
      <w:r>
        <w:rPr>
          <w:sz w:val="18"/>
        </w:rPr>
        <w:t>these</w:t>
      </w:r>
      <w:r>
        <w:rPr>
          <w:spacing w:val="-11"/>
          <w:sz w:val="18"/>
        </w:rPr>
        <w:t xml:space="preserve"> </w:t>
      </w:r>
      <w:r>
        <w:rPr>
          <w:sz w:val="18"/>
        </w:rPr>
        <w:t>details</w:t>
      </w:r>
      <w:r>
        <w:rPr>
          <w:spacing w:val="-11"/>
          <w:sz w:val="18"/>
        </w:rPr>
        <w:t xml:space="preserve"> </w:t>
      </w:r>
      <w:r>
        <w:rPr>
          <w:sz w:val="18"/>
        </w:rPr>
        <w:t xml:space="preserve">are </w:t>
      </w:r>
      <w:r>
        <w:rPr>
          <w:spacing w:val="-2"/>
          <w:sz w:val="18"/>
        </w:rPr>
        <w:t>correct:</w:t>
      </w:r>
    </w:p>
    <w:p w14:paraId="6475CC25" w14:textId="77777777" w:rsidR="00670E8F" w:rsidRDefault="00670E8F">
      <w:pPr>
        <w:pStyle w:val="BodyText"/>
        <w:spacing w:before="169" w:after="1"/>
        <w:rPr>
          <w:sz w:val="20"/>
        </w:rPr>
      </w:pPr>
    </w:p>
    <w:tbl>
      <w:tblPr>
        <w:tblW w:w="0" w:type="auto"/>
        <w:tblInd w:w="623" w:type="dxa"/>
        <w:tblLayout w:type="fixed"/>
        <w:tblCellMar>
          <w:left w:w="0" w:type="dxa"/>
          <w:right w:w="0" w:type="dxa"/>
        </w:tblCellMar>
        <w:tblLook w:val="01E0" w:firstRow="1" w:lastRow="1" w:firstColumn="1" w:lastColumn="1" w:noHBand="0" w:noVBand="0"/>
      </w:tblPr>
      <w:tblGrid>
        <w:gridCol w:w="879"/>
        <w:gridCol w:w="2277"/>
        <w:gridCol w:w="2701"/>
        <w:gridCol w:w="1863"/>
      </w:tblGrid>
      <w:tr w:rsidR="00670E8F" w14:paraId="585D25B7" w14:textId="77777777">
        <w:trPr>
          <w:trHeight w:val="386"/>
        </w:trPr>
        <w:tc>
          <w:tcPr>
            <w:tcW w:w="879" w:type="dxa"/>
          </w:tcPr>
          <w:p w14:paraId="1625A6E6" w14:textId="77777777" w:rsidR="00670E8F" w:rsidRDefault="00000000">
            <w:pPr>
              <w:pStyle w:val="TableParagraph"/>
              <w:spacing w:line="182" w:lineRule="exact"/>
              <w:ind w:left="50"/>
              <w:rPr>
                <w:rFonts w:ascii="Arial"/>
                <w:b/>
                <w:sz w:val="16"/>
              </w:rPr>
            </w:pPr>
            <w:r>
              <w:rPr>
                <w:rFonts w:ascii="Arial"/>
                <w:b/>
                <w:spacing w:val="-2"/>
                <w:sz w:val="16"/>
              </w:rPr>
              <w:t>Currency</w:t>
            </w:r>
          </w:p>
        </w:tc>
        <w:tc>
          <w:tcPr>
            <w:tcW w:w="2277" w:type="dxa"/>
          </w:tcPr>
          <w:p w14:paraId="3D8077E8" w14:textId="77777777" w:rsidR="00670E8F" w:rsidRDefault="00000000">
            <w:pPr>
              <w:pStyle w:val="TableParagraph"/>
              <w:spacing w:line="182" w:lineRule="exact"/>
              <w:ind w:left="111"/>
              <w:rPr>
                <w:rFonts w:ascii="Arial"/>
                <w:b/>
                <w:sz w:val="16"/>
              </w:rPr>
            </w:pPr>
            <w:r>
              <w:rPr>
                <w:rFonts w:ascii="Arial"/>
                <w:b/>
                <w:sz w:val="16"/>
              </w:rPr>
              <w:t>Account</w:t>
            </w:r>
            <w:r>
              <w:rPr>
                <w:rFonts w:ascii="Arial"/>
                <w:b/>
                <w:spacing w:val="11"/>
                <w:sz w:val="16"/>
              </w:rPr>
              <w:t xml:space="preserve"> </w:t>
            </w:r>
            <w:r>
              <w:rPr>
                <w:rFonts w:ascii="Arial"/>
                <w:b/>
                <w:sz w:val="16"/>
              </w:rPr>
              <w:t>Holder</w:t>
            </w:r>
            <w:r>
              <w:rPr>
                <w:rFonts w:ascii="Arial"/>
                <w:b/>
                <w:spacing w:val="11"/>
                <w:sz w:val="16"/>
              </w:rPr>
              <w:t xml:space="preserve"> </w:t>
            </w:r>
            <w:r>
              <w:rPr>
                <w:rFonts w:ascii="Arial"/>
                <w:b/>
                <w:spacing w:val="-4"/>
                <w:sz w:val="16"/>
              </w:rPr>
              <w:t>Name</w:t>
            </w:r>
          </w:p>
        </w:tc>
        <w:tc>
          <w:tcPr>
            <w:tcW w:w="2701" w:type="dxa"/>
          </w:tcPr>
          <w:p w14:paraId="0484DB86" w14:textId="77777777" w:rsidR="00670E8F" w:rsidRDefault="00000000">
            <w:pPr>
              <w:pStyle w:val="TableParagraph"/>
              <w:spacing w:line="182" w:lineRule="exact"/>
              <w:ind w:left="369"/>
              <w:rPr>
                <w:rFonts w:ascii="Arial"/>
                <w:b/>
                <w:sz w:val="16"/>
              </w:rPr>
            </w:pPr>
            <w:r>
              <w:rPr>
                <w:rFonts w:ascii="Arial"/>
                <w:b/>
                <w:sz w:val="16"/>
              </w:rPr>
              <w:t>Account</w:t>
            </w:r>
            <w:r>
              <w:rPr>
                <w:rFonts w:ascii="Arial"/>
                <w:b/>
                <w:spacing w:val="12"/>
                <w:sz w:val="16"/>
              </w:rPr>
              <w:t xml:space="preserve"> </w:t>
            </w:r>
            <w:r>
              <w:rPr>
                <w:rFonts w:ascii="Arial"/>
                <w:b/>
                <w:spacing w:val="-2"/>
                <w:sz w:val="16"/>
              </w:rPr>
              <w:t>Number</w:t>
            </w:r>
          </w:p>
        </w:tc>
        <w:tc>
          <w:tcPr>
            <w:tcW w:w="1863" w:type="dxa"/>
          </w:tcPr>
          <w:p w14:paraId="77E647CB" w14:textId="77777777" w:rsidR="00670E8F" w:rsidRDefault="00000000">
            <w:pPr>
              <w:pStyle w:val="TableParagraph"/>
              <w:spacing w:line="182" w:lineRule="exact"/>
              <w:ind w:right="47"/>
              <w:jc w:val="right"/>
              <w:rPr>
                <w:rFonts w:ascii="Arial"/>
                <w:b/>
                <w:sz w:val="16"/>
              </w:rPr>
            </w:pPr>
            <w:r>
              <w:rPr>
                <w:rFonts w:ascii="Arial"/>
                <w:b/>
                <w:sz w:val="16"/>
              </w:rPr>
              <w:t>Swift</w:t>
            </w:r>
            <w:r>
              <w:rPr>
                <w:rFonts w:ascii="Arial"/>
                <w:b/>
                <w:spacing w:val="7"/>
                <w:sz w:val="16"/>
              </w:rPr>
              <w:t xml:space="preserve"> </w:t>
            </w:r>
            <w:r>
              <w:rPr>
                <w:rFonts w:ascii="Arial"/>
                <w:b/>
                <w:spacing w:val="-4"/>
                <w:sz w:val="16"/>
              </w:rPr>
              <w:t>Code</w:t>
            </w:r>
          </w:p>
        </w:tc>
      </w:tr>
      <w:tr w:rsidR="00670E8F" w14:paraId="3E22F1FC" w14:textId="77777777">
        <w:trPr>
          <w:trHeight w:val="847"/>
        </w:trPr>
        <w:tc>
          <w:tcPr>
            <w:tcW w:w="879" w:type="dxa"/>
          </w:tcPr>
          <w:p w14:paraId="087CB7C6" w14:textId="77777777" w:rsidR="00670E8F" w:rsidRDefault="00670E8F">
            <w:pPr>
              <w:pStyle w:val="TableParagraph"/>
              <w:spacing w:before="7"/>
              <w:rPr>
                <w:rFonts w:ascii="Verdana"/>
                <w:sz w:val="16"/>
              </w:rPr>
            </w:pPr>
          </w:p>
          <w:p w14:paraId="33A2D5B0" w14:textId="77777777" w:rsidR="00670E8F" w:rsidRDefault="00000000">
            <w:pPr>
              <w:pStyle w:val="TableParagraph"/>
              <w:ind w:left="50"/>
              <w:rPr>
                <w:sz w:val="16"/>
              </w:rPr>
            </w:pPr>
            <w:r>
              <w:rPr>
                <w:spacing w:val="-5"/>
                <w:sz w:val="16"/>
              </w:rPr>
              <w:t>EUR</w:t>
            </w:r>
          </w:p>
        </w:tc>
        <w:tc>
          <w:tcPr>
            <w:tcW w:w="2277" w:type="dxa"/>
          </w:tcPr>
          <w:p w14:paraId="08EC819B" w14:textId="77777777" w:rsidR="00670E8F" w:rsidRDefault="00670E8F">
            <w:pPr>
              <w:pStyle w:val="TableParagraph"/>
              <w:spacing w:before="7"/>
              <w:rPr>
                <w:rFonts w:ascii="Verdana"/>
                <w:sz w:val="16"/>
              </w:rPr>
            </w:pPr>
          </w:p>
          <w:p w14:paraId="7434C16A" w14:textId="77777777" w:rsidR="00670E8F" w:rsidRDefault="00000000">
            <w:pPr>
              <w:pStyle w:val="TableParagraph"/>
              <w:ind w:left="111"/>
              <w:rPr>
                <w:sz w:val="16"/>
              </w:rPr>
            </w:pPr>
            <w:r>
              <w:rPr>
                <w:sz w:val="16"/>
              </w:rPr>
              <w:t>LAJ</w:t>
            </w:r>
            <w:r>
              <w:rPr>
                <w:spacing w:val="10"/>
                <w:sz w:val="16"/>
              </w:rPr>
              <w:t xml:space="preserve"> </w:t>
            </w:r>
            <w:r>
              <w:rPr>
                <w:sz w:val="16"/>
              </w:rPr>
              <w:t>EXPORTS</w:t>
            </w:r>
            <w:r>
              <w:rPr>
                <w:spacing w:val="10"/>
                <w:sz w:val="16"/>
              </w:rPr>
              <w:t xml:space="preserve"> </w:t>
            </w:r>
            <w:r>
              <w:rPr>
                <w:spacing w:val="-2"/>
                <w:sz w:val="16"/>
              </w:rPr>
              <w:t>LIMITED</w:t>
            </w:r>
          </w:p>
        </w:tc>
        <w:tc>
          <w:tcPr>
            <w:tcW w:w="2701" w:type="dxa"/>
          </w:tcPr>
          <w:p w14:paraId="26ED02DC" w14:textId="77777777" w:rsidR="00670E8F" w:rsidRDefault="00670E8F">
            <w:pPr>
              <w:pStyle w:val="TableParagraph"/>
              <w:spacing w:before="7"/>
              <w:rPr>
                <w:rFonts w:ascii="Verdana"/>
                <w:sz w:val="16"/>
              </w:rPr>
            </w:pPr>
          </w:p>
          <w:p w14:paraId="6D93756E" w14:textId="77777777" w:rsidR="00670E8F" w:rsidRDefault="00000000">
            <w:pPr>
              <w:pStyle w:val="TableParagraph"/>
              <w:ind w:left="369"/>
              <w:rPr>
                <w:sz w:val="16"/>
              </w:rPr>
            </w:pPr>
            <w:r>
              <w:rPr>
                <w:spacing w:val="-2"/>
                <w:sz w:val="16"/>
              </w:rPr>
              <w:t>001484600002512</w:t>
            </w:r>
          </w:p>
        </w:tc>
        <w:tc>
          <w:tcPr>
            <w:tcW w:w="1863" w:type="dxa"/>
          </w:tcPr>
          <w:p w14:paraId="4D0CF00D" w14:textId="77777777" w:rsidR="00670E8F" w:rsidRDefault="00670E8F">
            <w:pPr>
              <w:pStyle w:val="TableParagraph"/>
              <w:spacing w:before="7"/>
              <w:rPr>
                <w:rFonts w:ascii="Verdana"/>
                <w:sz w:val="16"/>
              </w:rPr>
            </w:pPr>
          </w:p>
          <w:p w14:paraId="0461FC91" w14:textId="77777777" w:rsidR="00670E8F" w:rsidRDefault="00000000">
            <w:pPr>
              <w:pStyle w:val="TableParagraph"/>
              <w:ind w:right="74"/>
              <w:jc w:val="right"/>
              <w:rPr>
                <w:sz w:val="16"/>
              </w:rPr>
            </w:pPr>
            <w:r>
              <w:rPr>
                <w:spacing w:val="-2"/>
                <w:sz w:val="16"/>
              </w:rPr>
              <w:t>YESBINBB</w:t>
            </w:r>
          </w:p>
        </w:tc>
      </w:tr>
      <w:tr w:rsidR="00670E8F" w14:paraId="0F7B06C9" w14:textId="77777777">
        <w:trPr>
          <w:trHeight w:val="1099"/>
        </w:trPr>
        <w:tc>
          <w:tcPr>
            <w:tcW w:w="879" w:type="dxa"/>
          </w:tcPr>
          <w:p w14:paraId="5DAA29EF" w14:textId="77777777" w:rsidR="00670E8F" w:rsidRDefault="00670E8F">
            <w:pPr>
              <w:pStyle w:val="TableParagraph"/>
              <w:rPr>
                <w:rFonts w:ascii="Verdana"/>
                <w:sz w:val="16"/>
              </w:rPr>
            </w:pPr>
          </w:p>
          <w:p w14:paraId="6417AA69" w14:textId="77777777" w:rsidR="00670E8F" w:rsidRDefault="00670E8F">
            <w:pPr>
              <w:pStyle w:val="TableParagraph"/>
              <w:spacing w:before="69"/>
              <w:rPr>
                <w:rFonts w:ascii="Verdana"/>
                <w:sz w:val="16"/>
              </w:rPr>
            </w:pPr>
          </w:p>
          <w:p w14:paraId="7AF17042" w14:textId="77777777" w:rsidR="00670E8F" w:rsidRDefault="00000000">
            <w:pPr>
              <w:pStyle w:val="TableParagraph"/>
              <w:ind w:left="50"/>
              <w:rPr>
                <w:sz w:val="16"/>
              </w:rPr>
            </w:pPr>
            <w:r>
              <w:rPr>
                <w:spacing w:val="-5"/>
                <w:sz w:val="16"/>
              </w:rPr>
              <w:t>USD</w:t>
            </w:r>
          </w:p>
        </w:tc>
        <w:tc>
          <w:tcPr>
            <w:tcW w:w="2277" w:type="dxa"/>
          </w:tcPr>
          <w:p w14:paraId="1B6C8652" w14:textId="77777777" w:rsidR="00670E8F" w:rsidRDefault="00670E8F">
            <w:pPr>
              <w:pStyle w:val="TableParagraph"/>
              <w:rPr>
                <w:rFonts w:ascii="Verdana"/>
                <w:sz w:val="16"/>
              </w:rPr>
            </w:pPr>
          </w:p>
          <w:p w14:paraId="2D69B276" w14:textId="77777777" w:rsidR="00670E8F" w:rsidRDefault="00670E8F">
            <w:pPr>
              <w:pStyle w:val="TableParagraph"/>
              <w:spacing w:before="69"/>
              <w:rPr>
                <w:rFonts w:ascii="Verdana"/>
                <w:sz w:val="16"/>
              </w:rPr>
            </w:pPr>
          </w:p>
          <w:p w14:paraId="4AF014F6" w14:textId="77777777" w:rsidR="00670E8F" w:rsidRDefault="00000000">
            <w:pPr>
              <w:pStyle w:val="TableParagraph"/>
              <w:ind w:left="111"/>
              <w:rPr>
                <w:sz w:val="16"/>
              </w:rPr>
            </w:pPr>
            <w:r>
              <w:rPr>
                <w:sz w:val="16"/>
              </w:rPr>
              <w:t>LAJ</w:t>
            </w:r>
            <w:r>
              <w:rPr>
                <w:spacing w:val="10"/>
                <w:sz w:val="16"/>
              </w:rPr>
              <w:t xml:space="preserve"> </w:t>
            </w:r>
            <w:r>
              <w:rPr>
                <w:sz w:val="16"/>
              </w:rPr>
              <w:t>EXPORTS</w:t>
            </w:r>
            <w:r>
              <w:rPr>
                <w:spacing w:val="10"/>
                <w:sz w:val="16"/>
              </w:rPr>
              <w:t xml:space="preserve"> </w:t>
            </w:r>
            <w:r>
              <w:rPr>
                <w:spacing w:val="-2"/>
                <w:sz w:val="16"/>
              </w:rPr>
              <w:t>LIMITED</w:t>
            </w:r>
          </w:p>
        </w:tc>
        <w:tc>
          <w:tcPr>
            <w:tcW w:w="2701" w:type="dxa"/>
          </w:tcPr>
          <w:p w14:paraId="7760EEC4" w14:textId="77777777" w:rsidR="00670E8F" w:rsidRDefault="00670E8F">
            <w:pPr>
              <w:pStyle w:val="TableParagraph"/>
              <w:rPr>
                <w:rFonts w:ascii="Verdana"/>
                <w:sz w:val="16"/>
              </w:rPr>
            </w:pPr>
          </w:p>
          <w:p w14:paraId="5CB4C764" w14:textId="77777777" w:rsidR="00670E8F" w:rsidRDefault="00670E8F">
            <w:pPr>
              <w:pStyle w:val="TableParagraph"/>
              <w:spacing w:before="69"/>
              <w:rPr>
                <w:rFonts w:ascii="Verdana"/>
                <w:sz w:val="16"/>
              </w:rPr>
            </w:pPr>
          </w:p>
          <w:p w14:paraId="1E5240A4" w14:textId="77777777" w:rsidR="00670E8F" w:rsidRDefault="00000000">
            <w:pPr>
              <w:pStyle w:val="TableParagraph"/>
              <w:ind w:left="369"/>
              <w:rPr>
                <w:sz w:val="16"/>
              </w:rPr>
            </w:pPr>
            <w:r>
              <w:rPr>
                <w:spacing w:val="-2"/>
                <w:sz w:val="16"/>
              </w:rPr>
              <w:t>001484600002512</w:t>
            </w:r>
          </w:p>
        </w:tc>
        <w:tc>
          <w:tcPr>
            <w:tcW w:w="1863" w:type="dxa"/>
          </w:tcPr>
          <w:p w14:paraId="548689FA" w14:textId="77777777" w:rsidR="00670E8F" w:rsidRDefault="00670E8F">
            <w:pPr>
              <w:pStyle w:val="TableParagraph"/>
              <w:rPr>
                <w:rFonts w:ascii="Verdana"/>
                <w:sz w:val="16"/>
              </w:rPr>
            </w:pPr>
          </w:p>
          <w:p w14:paraId="486810B7" w14:textId="77777777" w:rsidR="00670E8F" w:rsidRDefault="00670E8F">
            <w:pPr>
              <w:pStyle w:val="TableParagraph"/>
              <w:spacing w:before="69"/>
              <w:rPr>
                <w:rFonts w:ascii="Verdana"/>
                <w:sz w:val="16"/>
              </w:rPr>
            </w:pPr>
          </w:p>
          <w:p w14:paraId="5B560E9A" w14:textId="77777777" w:rsidR="00670E8F" w:rsidRDefault="00000000">
            <w:pPr>
              <w:pStyle w:val="TableParagraph"/>
              <w:ind w:right="74"/>
              <w:jc w:val="right"/>
              <w:rPr>
                <w:sz w:val="16"/>
              </w:rPr>
            </w:pPr>
            <w:r>
              <w:rPr>
                <w:spacing w:val="-2"/>
                <w:sz w:val="16"/>
              </w:rPr>
              <w:t>YESBINBB</w:t>
            </w:r>
          </w:p>
        </w:tc>
      </w:tr>
      <w:tr w:rsidR="00670E8F" w14:paraId="1CE07303" w14:textId="77777777">
        <w:trPr>
          <w:trHeight w:val="638"/>
        </w:trPr>
        <w:tc>
          <w:tcPr>
            <w:tcW w:w="879" w:type="dxa"/>
          </w:tcPr>
          <w:p w14:paraId="7DC00284" w14:textId="77777777" w:rsidR="00670E8F" w:rsidRDefault="00670E8F">
            <w:pPr>
              <w:pStyle w:val="TableParagraph"/>
              <w:rPr>
                <w:rFonts w:ascii="Verdana"/>
                <w:sz w:val="16"/>
              </w:rPr>
            </w:pPr>
          </w:p>
          <w:p w14:paraId="4A2D7651" w14:textId="77777777" w:rsidR="00670E8F" w:rsidRDefault="00670E8F">
            <w:pPr>
              <w:pStyle w:val="TableParagraph"/>
              <w:spacing w:before="64"/>
              <w:rPr>
                <w:rFonts w:ascii="Verdana"/>
                <w:sz w:val="16"/>
              </w:rPr>
            </w:pPr>
          </w:p>
          <w:p w14:paraId="4D20DEB6" w14:textId="77777777" w:rsidR="00670E8F" w:rsidRDefault="00000000">
            <w:pPr>
              <w:pStyle w:val="TableParagraph"/>
              <w:spacing w:line="165" w:lineRule="exact"/>
              <w:ind w:left="50"/>
              <w:rPr>
                <w:sz w:val="16"/>
              </w:rPr>
            </w:pPr>
            <w:r>
              <w:rPr>
                <w:spacing w:val="-5"/>
                <w:sz w:val="16"/>
              </w:rPr>
              <w:t>GBP</w:t>
            </w:r>
          </w:p>
        </w:tc>
        <w:tc>
          <w:tcPr>
            <w:tcW w:w="2277" w:type="dxa"/>
          </w:tcPr>
          <w:p w14:paraId="010CCB6E" w14:textId="77777777" w:rsidR="00670E8F" w:rsidRDefault="00670E8F">
            <w:pPr>
              <w:pStyle w:val="TableParagraph"/>
              <w:rPr>
                <w:rFonts w:ascii="Verdana"/>
                <w:sz w:val="16"/>
              </w:rPr>
            </w:pPr>
          </w:p>
          <w:p w14:paraId="62E4F03C" w14:textId="77777777" w:rsidR="00670E8F" w:rsidRDefault="00670E8F">
            <w:pPr>
              <w:pStyle w:val="TableParagraph"/>
              <w:spacing w:before="64"/>
              <w:rPr>
                <w:rFonts w:ascii="Verdana"/>
                <w:sz w:val="16"/>
              </w:rPr>
            </w:pPr>
          </w:p>
          <w:p w14:paraId="03E10D43" w14:textId="77777777" w:rsidR="00670E8F" w:rsidRDefault="00000000">
            <w:pPr>
              <w:pStyle w:val="TableParagraph"/>
              <w:spacing w:line="165" w:lineRule="exact"/>
              <w:ind w:left="111"/>
              <w:rPr>
                <w:sz w:val="16"/>
              </w:rPr>
            </w:pPr>
            <w:r>
              <w:rPr>
                <w:sz w:val="16"/>
              </w:rPr>
              <w:t>LAJ</w:t>
            </w:r>
            <w:r>
              <w:rPr>
                <w:spacing w:val="10"/>
                <w:sz w:val="16"/>
              </w:rPr>
              <w:t xml:space="preserve"> </w:t>
            </w:r>
            <w:r>
              <w:rPr>
                <w:sz w:val="16"/>
              </w:rPr>
              <w:t>EXPORTS</w:t>
            </w:r>
            <w:r>
              <w:rPr>
                <w:spacing w:val="10"/>
                <w:sz w:val="16"/>
              </w:rPr>
              <w:t xml:space="preserve"> </w:t>
            </w:r>
            <w:r>
              <w:rPr>
                <w:spacing w:val="-2"/>
                <w:sz w:val="16"/>
              </w:rPr>
              <w:t>LIMITED</w:t>
            </w:r>
          </w:p>
        </w:tc>
        <w:tc>
          <w:tcPr>
            <w:tcW w:w="2701" w:type="dxa"/>
          </w:tcPr>
          <w:p w14:paraId="6BC66BA6" w14:textId="77777777" w:rsidR="00670E8F" w:rsidRDefault="00670E8F">
            <w:pPr>
              <w:pStyle w:val="TableParagraph"/>
              <w:rPr>
                <w:rFonts w:ascii="Verdana"/>
                <w:sz w:val="16"/>
              </w:rPr>
            </w:pPr>
          </w:p>
          <w:p w14:paraId="361CB4DE" w14:textId="77777777" w:rsidR="00670E8F" w:rsidRDefault="00670E8F">
            <w:pPr>
              <w:pStyle w:val="TableParagraph"/>
              <w:spacing w:before="64"/>
              <w:rPr>
                <w:rFonts w:ascii="Verdana"/>
                <w:sz w:val="16"/>
              </w:rPr>
            </w:pPr>
          </w:p>
          <w:p w14:paraId="06538257" w14:textId="77777777" w:rsidR="00670E8F" w:rsidRDefault="00000000">
            <w:pPr>
              <w:pStyle w:val="TableParagraph"/>
              <w:spacing w:line="165" w:lineRule="exact"/>
              <w:ind w:left="369"/>
              <w:rPr>
                <w:sz w:val="16"/>
              </w:rPr>
            </w:pPr>
            <w:r>
              <w:rPr>
                <w:spacing w:val="-2"/>
                <w:sz w:val="16"/>
              </w:rPr>
              <w:t>001484600002512</w:t>
            </w:r>
          </w:p>
        </w:tc>
        <w:tc>
          <w:tcPr>
            <w:tcW w:w="1863" w:type="dxa"/>
          </w:tcPr>
          <w:p w14:paraId="4CBC0757" w14:textId="77777777" w:rsidR="00670E8F" w:rsidRDefault="00670E8F">
            <w:pPr>
              <w:pStyle w:val="TableParagraph"/>
              <w:rPr>
                <w:rFonts w:ascii="Verdana"/>
                <w:sz w:val="16"/>
              </w:rPr>
            </w:pPr>
          </w:p>
          <w:p w14:paraId="6472763C" w14:textId="77777777" w:rsidR="00670E8F" w:rsidRDefault="00670E8F">
            <w:pPr>
              <w:pStyle w:val="TableParagraph"/>
              <w:spacing w:before="64"/>
              <w:rPr>
                <w:rFonts w:ascii="Verdana"/>
                <w:sz w:val="16"/>
              </w:rPr>
            </w:pPr>
          </w:p>
          <w:p w14:paraId="162ECFA4" w14:textId="77777777" w:rsidR="00670E8F" w:rsidRDefault="00000000">
            <w:pPr>
              <w:pStyle w:val="TableParagraph"/>
              <w:spacing w:line="165" w:lineRule="exact"/>
              <w:ind w:right="74"/>
              <w:jc w:val="right"/>
              <w:rPr>
                <w:sz w:val="16"/>
              </w:rPr>
            </w:pPr>
            <w:r>
              <w:rPr>
                <w:spacing w:val="-2"/>
                <w:sz w:val="16"/>
              </w:rPr>
              <w:t>YESBINBB</w:t>
            </w:r>
          </w:p>
        </w:tc>
      </w:tr>
    </w:tbl>
    <w:p w14:paraId="69A908EA" w14:textId="77777777" w:rsidR="00670E8F" w:rsidRDefault="00670E8F">
      <w:pPr>
        <w:pStyle w:val="BodyText"/>
        <w:rPr>
          <w:sz w:val="20"/>
        </w:rPr>
      </w:pPr>
    </w:p>
    <w:p w14:paraId="14C7D626" w14:textId="77777777" w:rsidR="00670E8F" w:rsidRDefault="00670E8F">
      <w:pPr>
        <w:pStyle w:val="BodyText"/>
        <w:rPr>
          <w:sz w:val="20"/>
        </w:rPr>
      </w:pPr>
    </w:p>
    <w:p w14:paraId="516F1AD0" w14:textId="77777777" w:rsidR="00670E8F" w:rsidRDefault="00670E8F">
      <w:pPr>
        <w:pStyle w:val="BodyText"/>
        <w:rPr>
          <w:sz w:val="20"/>
        </w:rPr>
      </w:pPr>
    </w:p>
    <w:p w14:paraId="2E648171" w14:textId="77777777" w:rsidR="00670E8F" w:rsidRDefault="00670E8F">
      <w:pPr>
        <w:pStyle w:val="BodyText"/>
        <w:rPr>
          <w:sz w:val="20"/>
        </w:rPr>
      </w:pPr>
    </w:p>
    <w:p w14:paraId="60C6AAC2" w14:textId="77777777" w:rsidR="00670E8F" w:rsidRDefault="00670E8F">
      <w:pPr>
        <w:pStyle w:val="BodyText"/>
        <w:rPr>
          <w:sz w:val="20"/>
        </w:rPr>
      </w:pPr>
    </w:p>
    <w:p w14:paraId="4091C518" w14:textId="77777777" w:rsidR="00670E8F" w:rsidRDefault="00670E8F">
      <w:pPr>
        <w:pStyle w:val="BodyText"/>
        <w:rPr>
          <w:sz w:val="20"/>
        </w:rPr>
      </w:pPr>
    </w:p>
    <w:p w14:paraId="334303C9" w14:textId="77777777" w:rsidR="00670E8F" w:rsidRDefault="00670E8F">
      <w:pPr>
        <w:pStyle w:val="BodyText"/>
        <w:rPr>
          <w:sz w:val="20"/>
        </w:rPr>
      </w:pPr>
    </w:p>
    <w:p w14:paraId="2CF4F63C" w14:textId="77777777" w:rsidR="00670E8F" w:rsidRDefault="00670E8F">
      <w:pPr>
        <w:pStyle w:val="BodyText"/>
        <w:rPr>
          <w:sz w:val="20"/>
        </w:rPr>
      </w:pPr>
    </w:p>
    <w:p w14:paraId="4C9728D3" w14:textId="77777777" w:rsidR="00670E8F" w:rsidRDefault="00000000">
      <w:pPr>
        <w:pStyle w:val="BodyText"/>
        <w:spacing w:before="25"/>
        <w:rPr>
          <w:sz w:val="20"/>
        </w:rPr>
      </w:pPr>
      <w:r>
        <w:rPr>
          <w:noProof/>
          <w:sz w:val="20"/>
        </w:rPr>
        <mc:AlternateContent>
          <mc:Choice Requires="wpg">
            <w:drawing>
              <wp:anchor distT="0" distB="0" distL="0" distR="0" simplePos="0" relativeHeight="487590400" behindDoc="1" locked="0" layoutInCell="1" allowOverlap="1" wp14:anchorId="10FA1F68" wp14:editId="669383A3">
                <wp:simplePos x="0" y="0"/>
                <wp:positionH relativeFrom="page">
                  <wp:posOffset>457200</wp:posOffset>
                </wp:positionH>
                <wp:positionV relativeFrom="paragraph">
                  <wp:posOffset>185650</wp:posOffset>
                </wp:positionV>
                <wp:extent cx="3086735" cy="45656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6735" cy="456565"/>
                          <a:chOff x="0" y="0"/>
                          <a:chExt cx="3086735" cy="456565"/>
                        </a:xfrm>
                      </wpg:grpSpPr>
                      <wps:wsp>
                        <wps:cNvPr id="25" name="Graphic 25"/>
                        <wps:cNvSpPr/>
                        <wps:spPr>
                          <a:xfrm>
                            <a:off x="0" y="12086"/>
                            <a:ext cx="3086735" cy="1270"/>
                          </a:xfrm>
                          <a:custGeom>
                            <a:avLst/>
                            <a:gdLst/>
                            <a:ahLst/>
                            <a:cxnLst/>
                            <a:rect l="l" t="t" r="r" b="b"/>
                            <a:pathLst>
                              <a:path w="3086735">
                                <a:moveTo>
                                  <a:pt x="0" y="0"/>
                                </a:moveTo>
                                <a:lnTo>
                                  <a:pt x="3086124" y="0"/>
                                </a:lnTo>
                              </a:path>
                            </a:pathLst>
                          </a:custGeom>
                          <a:ln w="548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2" cstate="print"/>
                          <a:stretch>
                            <a:fillRect/>
                          </a:stretch>
                        </pic:blipFill>
                        <pic:spPr>
                          <a:xfrm>
                            <a:off x="493268" y="0"/>
                            <a:ext cx="1308933" cy="456468"/>
                          </a:xfrm>
                          <a:prstGeom prst="rect">
                            <a:avLst/>
                          </a:prstGeom>
                        </pic:spPr>
                      </pic:pic>
                      <wps:wsp>
                        <wps:cNvPr id="27" name="Textbox 27"/>
                        <wps:cNvSpPr txBox="1"/>
                        <wps:spPr>
                          <a:xfrm>
                            <a:off x="0" y="0"/>
                            <a:ext cx="3086735" cy="456565"/>
                          </a:xfrm>
                          <a:prstGeom prst="rect">
                            <a:avLst/>
                          </a:prstGeom>
                        </wps:spPr>
                        <wps:txbx>
                          <w:txbxContent>
                            <w:p w14:paraId="05D5F901" w14:textId="77777777" w:rsidR="00670E8F" w:rsidRDefault="00000000">
                              <w:pPr>
                                <w:spacing w:before="54"/>
                                <w:rPr>
                                  <w:rFonts w:ascii="Tahoma"/>
                                  <w:b/>
                                  <w:sz w:val="18"/>
                                </w:rPr>
                              </w:pPr>
                              <w:r>
                                <w:rPr>
                                  <w:rFonts w:ascii="Tahoma"/>
                                  <w:b/>
                                  <w:spacing w:val="-2"/>
                                  <w:w w:val="105"/>
                                  <w:sz w:val="18"/>
                                </w:rPr>
                                <w:t>SELLER</w:t>
                              </w:r>
                            </w:p>
                            <w:p w14:paraId="7CBE4565" w14:textId="77777777" w:rsidR="00670E8F" w:rsidRDefault="00000000">
                              <w:pPr>
                                <w:spacing w:before="1"/>
                                <w:ind w:right="3871"/>
                                <w:rPr>
                                  <w:sz w:val="18"/>
                                </w:rPr>
                              </w:pPr>
                              <w:r>
                                <w:rPr>
                                  <w:spacing w:val="-6"/>
                                  <w:sz w:val="18"/>
                                </w:rPr>
                                <w:t xml:space="preserve">Place: </w:t>
                              </w:r>
                              <w:r>
                                <w:rPr>
                                  <w:spacing w:val="-2"/>
                                  <w:sz w:val="18"/>
                                </w:rPr>
                                <w:t>Date:</w:t>
                              </w:r>
                            </w:p>
                          </w:txbxContent>
                        </wps:txbx>
                        <wps:bodyPr wrap="square" lIns="0" tIns="0" rIns="0" bIns="0" rtlCol="0">
                          <a:noAutofit/>
                        </wps:bodyPr>
                      </wps:wsp>
                    </wpg:wgp>
                  </a:graphicData>
                </a:graphic>
              </wp:anchor>
            </w:drawing>
          </mc:Choice>
          <mc:Fallback>
            <w:pict>
              <v:group w14:anchorId="10FA1F68" id="Group 24" o:spid="_x0000_s1041" style="position:absolute;margin-left:36pt;margin-top:14.6pt;width:243.05pt;height:35.95pt;z-index:-15726080;mso-wrap-distance-left:0;mso-wrap-distance-right:0;mso-position-horizontal-relative:page" coordsize="30867,4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">
                <v:shape id="Graphic 25" o:spid="_x0000_s1042" style="position:absolute;top:120;width:30867;height:13;visibility:visible;mso-wrap-style:square;v-text-anchor:top" coordsize="3086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" path="m,l3086124,e" filled="f" strokeweight=".1523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43" type="#_x0000_t75" style="position:absolute;left:4932;width:13090;height:4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">
                  <v:imagedata r:id="rId13" o:title=""/>
                </v:shape>
                <v:shape id="Textbox 27" o:spid="_x0000_s1044" type="#_x0000_t202" style="position:absolute;width:30867;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5D5F901" w14:textId="77777777" w:rsidR="00670E8F" w:rsidRDefault="00000000">
                        <w:pPr>
                          <w:spacing w:before="54"/>
                          <w:rPr>
                            <w:rFonts w:ascii="Tahoma"/>
                            <w:b/>
                            <w:sz w:val="18"/>
                          </w:rPr>
                        </w:pPr>
                        <w:r>
                          <w:rPr>
                            <w:rFonts w:ascii="Tahoma"/>
                            <w:b/>
                            <w:spacing w:val="-2"/>
                            <w:w w:val="105"/>
                            <w:sz w:val="18"/>
                          </w:rPr>
                          <w:t>SELLER</w:t>
                        </w:r>
                      </w:p>
                      <w:p w14:paraId="7CBE4565" w14:textId="77777777" w:rsidR="00670E8F" w:rsidRDefault="00000000">
                        <w:pPr>
                          <w:spacing w:before="1"/>
                          <w:ind w:right="3871"/>
                          <w:rPr>
                            <w:sz w:val="18"/>
                          </w:rPr>
                        </w:pPr>
                        <w:r>
                          <w:rPr>
                            <w:spacing w:val="-6"/>
                            <w:sz w:val="18"/>
                          </w:rPr>
                          <w:t xml:space="preserve">Place: </w:t>
                        </w:r>
                        <w:r>
                          <w:rPr>
                            <w:spacing w:val="-2"/>
                            <w:sz w:val="18"/>
                          </w:rPr>
                          <w:t>Date:</w:t>
                        </w:r>
                      </w:p>
                    </w:txbxContent>
                  </v:textbox>
                </v:shape>
                <w10:wrap type="topAndBottom" anchorx="page"/>
              </v:group>
            </w:pict>
          </mc:Fallback>
        </mc:AlternateContent>
      </w:r>
    </w:p>
    <w:p w14:paraId="5E05F600" w14:textId="77777777" w:rsidR="00670E8F" w:rsidRDefault="00000000">
      <w:pPr>
        <w:pStyle w:val="BodyText"/>
        <w:spacing w:before="19"/>
        <w:ind w:left="1060"/>
        <w:rPr>
          <w:rFonts w:ascii="Arial MT"/>
        </w:rPr>
      </w:pPr>
      <w:r>
        <w:rPr>
          <w:rFonts w:ascii="Arial MT"/>
        </w:rPr>
        <w:t>NEW</w:t>
      </w:r>
      <w:r>
        <w:rPr>
          <w:rFonts w:ascii="Arial MT"/>
          <w:spacing w:val="7"/>
        </w:rPr>
        <w:t xml:space="preserve"> </w:t>
      </w:r>
      <w:r>
        <w:rPr>
          <w:rFonts w:ascii="Arial MT"/>
          <w:spacing w:val="-2"/>
        </w:rPr>
        <w:t>DELHI</w:t>
      </w:r>
    </w:p>
    <w:p w14:paraId="25BB458E" w14:textId="77777777" w:rsidR="00670E8F" w:rsidRDefault="00000000">
      <w:pPr>
        <w:spacing w:before="38"/>
        <w:ind w:left="1015"/>
        <w:rPr>
          <w:rFonts w:ascii="Arial MT"/>
          <w:sz w:val="18"/>
        </w:rPr>
      </w:pPr>
      <w:r>
        <w:rPr>
          <w:rFonts w:ascii="Arial MT"/>
          <w:sz w:val="18"/>
        </w:rPr>
        <w:t>18</w:t>
      </w:r>
      <w:r>
        <w:rPr>
          <w:rFonts w:ascii="Arial MT"/>
          <w:spacing w:val="2"/>
          <w:sz w:val="18"/>
        </w:rPr>
        <w:t xml:space="preserve"> </w:t>
      </w:r>
      <w:r>
        <w:rPr>
          <w:rFonts w:ascii="Arial MT"/>
          <w:sz w:val="18"/>
        </w:rPr>
        <w:t>July</w:t>
      </w:r>
      <w:r>
        <w:rPr>
          <w:rFonts w:ascii="Arial MT"/>
          <w:spacing w:val="3"/>
          <w:sz w:val="18"/>
        </w:rPr>
        <w:t xml:space="preserve"> </w:t>
      </w:r>
      <w:r>
        <w:rPr>
          <w:rFonts w:ascii="Arial MT"/>
          <w:spacing w:val="-4"/>
          <w:sz w:val="18"/>
        </w:rPr>
        <w:t>2024</w:t>
      </w:r>
    </w:p>
    <w:p w14:paraId="1C680D1D" w14:textId="77777777" w:rsidR="00670E8F" w:rsidRDefault="00670E8F">
      <w:pPr>
        <w:rPr>
          <w:rFonts w:ascii="Arial MT"/>
          <w:sz w:val="18"/>
        </w:rPr>
        <w:sectPr w:rsidR="00670E8F">
          <w:pgSz w:w="11920" w:h="16840"/>
          <w:pgMar w:top="1040" w:right="566" w:bottom="880" w:left="566" w:header="203" w:footer="696" w:gutter="0"/>
          <w:cols w:space="720"/>
        </w:sectPr>
      </w:pPr>
    </w:p>
    <w:p w14:paraId="5ECBD1AC" w14:textId="77777777" w:rsidR="00670E8F" w:rsidRDefault="00000000">
      <w:pPr>
        <w:pStyle w:val="Heading1"/>
        <w:jc w:val="both"/>
      </w:pPr>
      <w:r>
        <w:rPr>
          <w:w w:val="85"/>
        </w:rPr>
        <w:lastRenderedPageBreak/>
        <w:t>SCHEDULE</w:t>
      </w:r>
      <w:r>
        <w:rPr>
          <w:spacing w:val="44"/>
        </w:rPr>
        <w:t xml:space="preserve"> </w:t>
      </w:r>
      <w:r>
        <w:rPr>
          <w:w w:val="85"/>
        </w:rPr>
        <w:t>2</w:t>
      </w:r>
      <w:r>
        <w:rPr>
          <w:spacing w:val="45"/>
        </w:rPr>
        <w:t xml:space="preserve"> </w:t>
      </w:r>
      <w:r>
        <w:rPr>
          <w:w w:val="85"/>
        </w:rPr>
        <w:t>Cash-Against-Documents</w:t>
      </w:r>
      <w:r>
        <w:rPr>
          <w:spacing w:val="44"/>
        </w:rPr>
        <w:t xml:space="preserve"> </w:t>
      </w:r>
      <w:r>
        <w:rPr>
          <w:spacing w:val="-2"/>
          <w:w w:val="85"/>
        </w:rPr>
        <w:t>services</w:t>
      </w:r>
    </w:p>
    <w:p w14:paraId="4C379FE8" w14:textId="77777777" w:rsidR="00670E8F" w:rsidRDefault="00000000">
      <w:pPr>
        <w:pStyle w:val="ListParagraph"/>
        <w:numPr>
          <w:ilvl w:val="0"/>
          <w:numId w:val="1"/>
        </w:numPr>
        <w:tabs>
          <w:tab w:val="left" w:pos="873"/>
        </w:tabs>
        <w:spacing w:before="359"/>
        <w:ind w:left="873"/>
        <w:rPr>
          <w:rFonts w:ascii="Tahoma"/>
          <w:b/>
          <w:sz w:val="16"/>
        </w:rPr>
      </w:pPr>
      <w:r>
        <w:rPr>
          <w:rFonts w:ascii="Tahoma"/>
          <w:b/>
          <w:spacing w:val="-2"/>
          <w:sz w:val="16"/>
        </w:rPr>
        <w:t>Introduction</w:t>
      </w:r>
    </w:p>
    <w:p w14:paraId="0CFE5AC1" w14:textId="77777777" w:rsidR="00670E8F" w:rsidRDefault="00000000">
      <w:pPr>
        <w:spacing w:before="30" w:line="276" w:lineRule="auto"/>
        <w:ind w:left="153" w:right="116"/>
        <w:jc w:val="both"/>
        <w:rPr>
          <w:sz w:val="18"/>
        </w:rPr>
      </w:pPr>
      <w:r>
        <w:rPr>
          <w:sz w:val="18"/>
        </w:rPr>
        <w:t>This Schedule is supplemental to the Agreement. Deﬁnitions used in this</w:t>
      </w:r>
      <w:r>
        <w:rPr>
          <w:spacing w:val="-9"/>
          <w:sz w:val="18"/>
        </w:rPr>
        <w:t xml:space="preserve"> </w:t>
      </w:r>
      <w:r>
        <w:rPr>
          <w:sz w:val="18"/>
        </w:rPr>
        <w:t>Schedule</w:t>
      </w:r>
      <w:r>
        <w:rPr>
          <w:spacing w:val="-9"/>
          <w:sz w:val="18"/>
        </w:rPr>
        <w:t xml:space="preserve"> </w:t>
      </w:r>
      <w:r>
        <w:rPr>
          <w:sz w:val="18"/>
        </w:rPr>
        <w:t>shall</w:t>
      </w:r>
      <w:r>
        <w:rPr>
          <w:spacing w:val="-9"/>
          <w:sz w:val="18"/>
        </w:rPr>
        <w:t xml:space="preserve"> </w:t>
      </w:r>
      <w:r>
        <w:rPr>
          <w:sz w:val="18"/>
        </w:rPr>
        <w:t>have</w:t>
      </w:r>
      <w:r>
        <w:rPr>
          <w:spacing w:val="-9"/>
          <w:sz w:val="18"/>
        </w:rPr>
        <w:t xml:space="preserve"> </w:t>
      </w:r>
      <w:r>
        <w:rPr>
          <w:sz w:val="18"/>
        </w:rPr>
        <w:t>the</w:t>
      </w:r>
      <w:r>
        <w:rPr>
          <w:spacing w:val="-9"/>
          <w:sz w:val="18"/>
        </w:rPr>
        <w:t xml:space="preserve"> </w:t>
      </w:r>
      <w:r>
        <w:rPr>
          <w:sz w:val="18"/>
        </w:rPr>
        <w:t>meaning</w:t>
      </w:r>
      <w:r>
        <w:rPr>
          <w:spacing w:val="-9"/>
          <w:sz w:val="18"/>
        </w:rPr>
        <w:t xml:space="preserve"> </w:t>
      </w:r>
      <w:r>
        <w:rPr>
          <w:sz w:val="18"/>
        </w:rPr>
        <w:t>given</w:t>
      </w:r>
      <w:r>
        <w:rPr>
          <w:spacing w:val="-9"/>
          <w:sz w:val="18"/>
        </w:rPr>
        <w:t xml:space="preserve"> </w:t>
      </w:r>
      <w:r>
        <w:rPr>
          <w:sz w:val="18"/>
        </w:rPr>
        <w:t>to them in the Agreement.</w:t>
      </w:r>
    </w:p>
    <w:p w14:paraId="14EC5EEE" w14:textId="77777777" w:rsidR="00670E8F" w:rsidRDefault="00670E8F">
      <w:pPr>
        <w:pStyle w:val="BodyText"/>
        <w:spacing w:before="24"/>
        <w:rPr>
          <w:sz w:val="18"/>
        </w:rPr>
      </w:pPr>
    </w:p>
    <w:p w14:paraId="4B028882" w14:textId="77777777" w:rsidR="00670E8F" w:rsidRDefault="00000000">
      <w:pPr>
        <w:pStyle w:val="ListParagraph"/>
        <w:numPr>
          <w:ilvl w:val="0"/>
          <w:numId w:val="1"/>
        </w:numPr>
        <w:tabs>
          <w:tab w:val="left" w:pos="873"/>
        </w:tabs>
        <w:ind w:left="873"/>
        <w:rPr>
          <w:rFonts w:ascii="Tahoma"/>
          <w:b/>
          <w:sz w:val="16"/>
        </w:rPr>
      </w:pPr>
      <w:r>
        <w:rPr>
          <w:rFonts w:ascii="Tahoma"/>
          <w:b/>
          <w:spacing w:val="-2"/>
          <w:w w:val="105"/>
          <w:sz w:val="16"/>
        </w:rPr>
        <w:t>Cash-Against-Documents</w:t>
      </w:r>
      <w:r>
        <w:rPr>
          <w:rFonts w:ascii="Tahoma"/>
          <w:b/>
          <w:spacing w:val="25"/>
          <w:w w:val="105"/>
          <w:sz w:val="16"/>
        </w:rPr>
        <w:t xml:space="preserve"> </w:t>
      </w:r>
      <w:r>
        <w:rPr>
          <w:rFonts w:ascii="Tahoma"/>
          <w:b/>
          <w:spacing w:val="-2"/>
          <w:w w:val="105"/>
          <w:sz w:val="16"/>
        </w:rPr>
        <w:t>Services</w:t>
      </w:r>
    </w:p>
    <w:p w14:paraId="3B3BB7F9" w14:textId="77777777" w:rsidR="00670E8F" w:rsidRDefault="00000000">
      <w:pPr>
        <w:spacing w:before="30" w:line="276" w:lineRule="auto"/>
        <w:ind w:left="153" w:right="108"/>
        <w:jc w:val="both"/>
        <w:rPr>
          <w:sz w:val="18"/>
        </w:rPr>
      </w:pPr>
      <w:r>
        <w:rPr>
          <w:sz w:val="18"/>
        </w:rPr>
        <w:t>Upon request of a Seller and subject to MODIFI's consent (at MODIFI's sole discretion), MODIFI may purchase Accounts Receivable under the Agreement that have 'CAD' or ' Cash-Against-Documents' (hereafter: "</w:t>
      </w:r>
      <w:r>
        <w:rPr>
          <w:rFonts w:ascii="Tahoma"/>
          <w:b/>
          <w:sz w:val="18"/>
        </w:rPr>
        <w:t>CAD</w:t>
      </w:r>
      <w:r>
        <w:rPr>
          <w:sz w:val="18"/>
        </w:rPr>
        <w:t>") as payment term. This means that the Buyer must pay the relevant Account Receivable in order to receive the commercial</w:t>
      </w:r>
      <w:r>
        <w:rPr>
          <w:spacing w:val="-10"/>
          <w:sz w:val="18"/>
        </w:rPr>
        <w:t xml:space="preserve"> </w:t>
      </w:r>
      <w:r>
        <w:rPr>
          <w:sz w:val="18"/>
        </w:rPr>
        <w:t>documents</w:t>
      </w:r>
      <w:r>
        <w:rPr>
          <w:spacing w:val="-10"/>
          <w:sz w:val="18"/>
        </w:rPr>
        <w:t xml:space="preserve"> </w:t>
      </w:r>
      <w:r>
        <w:rPr>
          <w:sz w:val="18"/>
        </w:rPr>
        <w:t>("</w:t>
      </w:r>
      <w:r>
        <w:rPr>
          <w:rFonts w:ascii="Tahoma"/>
          <w:b/>
          <w:sz w:val="18"/>
        </w:rPr>
        <w:t>Documents</w:t>
      </w:r>
      <w:r>
        <w:rPr>
          <w:sz w:val="18"/>
        </w:rPr>
        <w:t>"),</w:t>
      </w:r>
      <w:r>
        <w:rPr>
          <w:spacing w:val="-10"/>
          <w:sz w:val="18"/>
        </w:rPr>
        <w:t xml:space="preserve"> </w:t>
      </w:r>
      <w:r>
        <w:rPr>
          <w:sz w:val="18"/>
        </w:rPr>
        <w:t>including</w:t>
      </w:r>
      <w:r>
        <w:rPr>
          <w:spacing w:val="-10"/>
          <w:sz w:val="18"/>
        </w:rPr>
        <w:t xml:space="preserve"> </w:t>
      </w:r>
      <w:r>
        <w:rPr>
          <w:sz w:val="18"/>
        </w:rPr>
        <w:t>for</w:t>
      </w:r>
      <w:r>
        <w:rPr>
          <w:spacing w:val="-10"/>
          <w:sz w:val="18"/>
        </w:rPr>
        <w:t xml:space="preserve"> </w:t>
      </w:r>
      <w:r>
        <w:rPr>
          <w:sz w:val="18"/>
        </w:rPr>
        <w:t>example</w:t>
      </w:r>
      <w:r>
        <w:rPr>
          <w:spacing w:val="-10"/>
          <w:sz w:val="18"/>
        </w:rPr>
        <w:t xml:space="preserve"> </w:t>
      </w:r>
      <w:r>
        <w:rPr>
          <w:sz w:val="18"/>
        </w:rPr>
        <w:t>invoices,</w:t>
      </w:r>
      <w:r>
        <w:rPr>
          <w:spacing w:val="-10"/>
          <w:sz w:val="18"/>
        </w:rPr>
        <w:t xml:space="preserve"> </w:t>
      </w:r>
      <w:r>
        <w:rPr>
          <w:sz w:val="18"/>
        </w:rPr>
        <w:t>purchase</w:t>
      </w:r>
      <w:r>
        <w:rPr>
          <w:spacing w:val="-10"/>
          <w:sz w:val="18"/>
        </w:rPr>
        <w:t xml:space="preserve"> </w:t>
      </w:r>
      <w:r>
        <w:rPr>
          <w:sz w:val="18"/>
        </w:rPr>
        <w:t>orders,</w:t>
      </w:r>
      <w:r>
        <w:rPr>
          <w:spacing w:val="40"/>
          <w:sz w:val="18"/>
        </w:rPr>
        <w:t xml:space="preserve"> </w:t>
      </w:r>
      <w:r>
        <w:rPr>
          <w:sz w:val="18"/>
        </w:rPr>
        <w:t>transport</w:t>
      </w:r>
      <w:r>
        <w:rPr>
          <w:spacing w:val="-10"/>
          <w:sz w:val="18"/>
        </w:rPr>
        <w:t xml:space="preserve"> </w:t>
      </w:r>
      <w:r>
        <w:rPr>
          <w:sz w:val="18"/>
        </w:rPr>
        <w:t>documents</w:t>
      </w:r>
      <w:r>
        <w:rPr>
          <w:spacing w:val="-10"/>
          <w:sz w:val="18"/>
        </w:rPr>
        <w:t xml:space="preserve"> </w:t>
      </w:r>
      <w:r>
        <w:rPr>
          <w:sz w:val="18"/>
        </w:rPr>
        <w:t>(such as Bill of Lading or Airway</w:t>
      </w:r>
      <w:r>
        <w:rPr>
          <w:spacing w:val="-10"/>
          <w:sz w:val="18"/>
        </w:rPr>
        <w:t xml:space="preserve"> </w:t>
      </w:r>
      <w:r>
        <w:rPr>
          <w:sz w:val="18"/>
        </w:rPr>
        <w:t>Bill),</w:t>
      </w:r>
      <w:r>
        <w:rPr>
          <w:spacing w:val="-10"/>
          <w:sz w:val="18"/>
        </w:rPr>
        <w:t xml:space="preserve"> </w:t>
      </w:r>
      <w:r>
        <w:rPr>
          <w:sz w:val="18"/>
        </w:rPr>
        <w:t>documents</w:t>
      </w:r>
      <w:r>
        <w:rPr>
          <w:spacing w:val="-10"/>
          <w:sz w:val="18"/>
        </w:rPr>
        <w:t xml:space="preserve"> </w:t>
      </w:r>
      <w:r>
        <w:rPr>
          <w:sz w:val="18"/>
        </w:rPr>
        <w:t>of</w:t>
      </w:r>
      <w:r>
        <w:rPr>
          <w:spacing w:val="-10"/>
          <w:sz w:val="18"/>
        </w:rPr>
        <w:t xml:space="preserve"> </w:t>
      </w:r>
      <w:r>
        <w:rPr>
          <w:sz w:val="18"/>
        </w:rPr>
        <w:t>title</w:t>
      </w:r>
      <w:r>
        <w:rPr>
          <w:spacing w:val="-10"/>
          <w:sz w:val="18"/>
        </w:rPr>
        <w:t xml:space="preserve"> </w:t>
      </w:r>
      <w:r>
        <w:rPr>
          <w:sz w:val="18"/>
        </w:rPr>
        <w:t>or</w:t>
      </w:r>
      <w:r>
        <w:rPr>
          <w:spacing w:val="-10"/>
          <w:sz w:val="18"/>
        </w:rPr>
        <w:t xml:space="preserve"> </w:t>
      </w:r>
      <w:r>
        <w:rPr>
          <w:sz w:val="18"/>
        </w:rPr>
        <w:t>other</w:t>
      </w:r>
      <w:r>
        <w:rPr>
          <w:spacing w:val="-10"/>
          <w:sz w:val="18"/>
        </w:rPr>
        <w:t xml:space="preserve"> </w:t>
      </w:r>
      <w:r>
        <w:rPr>
          <w:sz w:val="18"/>
        </w:rPr>
        <w:t>similar</w:t>
      </w:r>
      <w:r>
        <w:rPr>
          <w:spacing w:val="-10"/>
          <w:sz w:val="18"/>
        </w:rPr>
        <w:t xml:space="preserve"> </w:t>
      </w:r>
      <w:r>
        <w:rPr>
          <w:sz w:val="18"/>
        </w:rPr>
        <w:t>documents.</w:t>
      </w:r>
      <w:r>
        <w:rPr>
          <w:spacing w:val="-10"/>
          <w:sz w:val="18"/>
        </w:rPr>
        <w:t xml:space="preserve"> </w:t>
      </w:r>
      <w:r>
        <w:rPr>
          <w:sz w:val="18"/>
        </w:rPr>
        <w:t>MODIFI</w:t>
      </w:r>
      <w:r>
        <w:rPr>
          <w:spacing w:val="-10"/>
          <w:sz w:val="18"/>
        </w:rPr>
        <w:t xml:space="preserve"> </w:t>
      </w:r>
      <w:r>
        <w:rPr>
          <w:sz w:val="18"/>
        </w:rPr>
        <w:t>shall</w:t>
      </w:r>
      <w:r>
        <w:rPr>
          <w:spacing w:val="-10"/>
          <w:sz w:val="18"/>
        </w:rPr>
        <w:t xml:space="preserve"> </w:t>
      </w:r>
      <w:r>
        <w:rPr>
          <w:sz w:val="18"/>
        </w:rPr>
        <w:t>purchase</w:t>
      </w:r>
      <w:r>
        <w:rPr>
          <w:spacing w:val="-10"/>
          <w:sz w:val="18"/>
        </w:rPr>
        <w:t xml:space="preserve"> </w:t>
      </w:r>
      <w:r>
        <w:rPr>
          <w:sz w:val="18"/>
        </w:rPr>
        <w:t>such</w:t>
      </w:r>
      <w:r>
        <w:rPr>
          <w:spacing w:val="-10"/>
          <w:sz w:val="18"/>
        </w:rPr>
        <w:t xml:space="preserve"> </w:t>
      </w:r>
      <w:r>
        <w:rPr>
          <w:sz w:val="18"/>
        </w:rPr>
        <w:t>Accounts Receivable on the following conditions:</w:t>
      </w:r>
    </w:p>
    <w:p w14:paraId="7D0D8FA3" w14:textId="77777777" w:rsidR="00670E8F" w:rsidRDefault="00670E8F">
      <w:pPr>
        <w:pStyle w:val="BodyText"/>
        <w:spacing w:before="25"/>
        <w:rPr>
          <w:sz w:val="18"/>
        </w:rPr>
      </w:pPr>
    </w:p>
    <w:p w14:paraId="0C4C6BA9" w14:textId="77777777" w:rsidR="00670E8F" w:rsidRDefault="00000000">
      <w:pPr>
        <w:pStyle w:val="ListParagraph"/>
        <w:numPr>
          <w:ilvl w:val="1"/>
          <w:numId w:val="1"/>
        </w:numPr>
        <w:tabs>
          <w:tab w:val="left" w:pos="872"/>
          <w:tab w:val="left" w:pos="874"/>
        </w:tabs>
        <w:spacing w:line="276" w:lineRule="auto"/>
        <w:ind w:right="110"/>
        <w:jc w:val="both"/>
        <w:rPr>
          <w:sz w:val="18"/>
        </w:rPr>
      </w:pPr>
      <w:r>
        <w:rPr>
          <w:sz w:val="18"/>
        </w:rPr>
        <w:t>the Seller has informed the Buyer and agreed with the Buyer that MODIFI</w:t>
      </w:r>
      <w:r>
        <w:rPr>
          <w:spacing w:val="-13"/>
          <w:sz w:val="18"/>
        </w:rPr>
        <w:t xml:space="preserve"> </w:t>
      </w:r>
      <w:r>
        <w:rPr>
          <w:sz w:val="18"/>
        </w:rPr>
        <w:t>(or</w:t>
      </w:r>
      <w:r>
        <w:rPr>
          <w:spacing w:val="-13"/>
          <w:sz w:val="18"/>
        </w:rPr>
        <w:t xml:space="preserve"> </w:t>
      </w:r>
      <w:r>
        <w:rPr>
          <w:sz w:val="18"/>
        </w:rPr>
        <w:t>an</w:t>
      </w:r>
      <w:r>
        <w:rPr>
          <w:spacing w:val="-13"/>
          <w:sz w:val="18"/>
        </w:rPr>
        <w:t xml:space="preserve"> </w:t>
      </w:r>
      <w:r>
        <w:rPr>
          <w:sz w:val="18"/>
        </w:rPr>
        <w:t>agent</w:t>
      </w:r>
      <w:r>
        <w:rPr>
          <w:spacing w:val="-13"/>
          <w:sz w:val="18"/>
        </w:rPr>
        <w:t xml:space="preserve"> </w:t>
      </w:r>
      <w:r>
        <w:rPr>
          <w:sz w:val="18"/>
        </w:rPr>
        <w:t>on</w:t>
      </w:r>
      <w:r>
        <w:rPr>
          <w:spacing w:val="-13"/>
          <w:sz w:val="18"/>
        </w:rPr>
        <w:t xml:space="preserve"> </w:t>
      </w:r>
      <w:r>
        <w:rPr>
          <w:sz w:val="18"/>
        </w:rPr>
        <w:t>MODIFI's</w:t>
      </w:r>
      <w:r>
        <w:rPr>
          <w:spacing w:val="-13"/>
          <w:sz w:val="18"/>
        </w:rPr>
        <w:t xml:space="preserve"> </w:t>
      </w:r>
      <w:r>
        <w:rPr>
          <w:sz w:val="18"/>
        </w:rPr>
        <w:t>behalf) shall hold the Documents in custody until such time</w:t>
      </w:r>
      <w:r>
        <w:rPr>
          <w:spacing w:val="-7"/>
          <w:sz w:val="18"/>
        </w:rPr>
        <w:t xml:space="preserve"> </w:t>
      </w:r>
      <w:r>
        <w:rPr>
          <w:sz w:val="18"/>
        </w:rPr>
        <w:t>that</w:t>
      </w:r>
      <w:r>
        <w:rPr>
          <w:spacing w:val="-7"/>
          <w:sz w:val="18"/>
        </w:rPr>
        <w:t xml:space="preserve"> </w:t>
      </w:r>
      <w:r>
        <w:rPr>
          <w:sz w:val="18"/>
        </w:rPr>
        <w:t>the</w:t>
      </w:r>
      <w:r>
        <w:rPr>
          <w:spacing w:val="-7"/>
          <w:sz w:val="18"/>
        </w:rPr>
        <w:t xml:space="preserve"> </w:t>
      </w:r>
      <w:r>
        <w:rPr>
          <w:sz w:val="18"/>
        </w:rPr>
        <w:t>Buyer</w:t>
      </w:r>
      <w:r>
        <w:rPr>
          <w:spacing w:val="-7"/>
          <w:sz w:val="18"/>
        </w:rPr>
        <w:t xml:space="preserve"> </w:t>
      </w:r>
      <w:r>
        <w:rPr>
          <w:sz w:val="18"/>
        </w:rPr>
        <w:t>pays</w:t>
      </w:r>
      <w:r>
        <w:rPr>
          <w:spacing w:val="-7"/>
          <w:sz w:val="18"/>
        </w:rPr>
        <w:t xml:space="preserve"> </w:t>
      </w:r>
      <w:r>
        <w:rPr>
          <w:sz w:val="18"/>
        </w:rPr>
        <w:t>the</w:t>
      </w:r>
      <w:r>
        <w:rPr>
          <w:spacing w:val="-7"/>
          <w:sz w:val="18"/>
        </w:rPr>
        <w:t xml:space="preserve"> </w:t>
      </w:r>
      <w:r>
        <w:rPr>
          <w:sz w:val="18"/>
        </w:rPr>
        <w:t>Account</w:t>
      </w:r>
      <w:r>
        <w:rPr>
          <w:spacing w:val="-7"/>
          <w:sz w:val="18"/>
        </w:rPr>
        <w:t xml:space="preserve"> </w:t>
      </w:r>
      <w:r>
        <w:rPr>
          <w:sz w:val="18"/>
        </w:rPr>
        <w:t>Receivable</w:t>
      </w:r>
      <w:r>
        <w:rPr>
          <w:spacing w:val="-7"/>
          <w:sz w:val="18"/>
        </w:rPr>
        <w:t xml:space="preserve"> </w:t>
      </w:r>
      <w:r>
        <w:rPr>
          <w:sz w:val="18"/>
        </w:rPr>
        <w:t>in</w:t>
      </w:r>
      <w:r>
        <w:rPr>
          <w:spacing w:val="-7"/>
          <w:sz w:val="18"/>
        </w:rPr>
        <w:t xml:space="preserve"> </w:t>
      </w:r>
      <w:r>
        <w:rPr>
          <w:sz w:val="18"/>
        </w:rPr>
        <w:t>and</w:t>
      </w:r>
      <w:r>
        <w:rPr>
          <w:spacing w:val="-7"/>
          <w:sz w:val="18"/>
        </w:rPr>
        <w:t xml:space="preserve"> </w:t>
      </w:r>
      <w:r>
        <w:rPr>
          <w:sz w:val="18"/>
        </w:rPr>
        <w:t>any other</w:t>
      </w:r>
      <w:r>
        <w:rPr>
          <w:spacing w:val="-7"/>
          <w:sz w:val="18"/>
        </w:rPr>
        <w:t xml:space="preserve"> </w:t>
      </w:r>
      <w:r>
        <w:rPr>
          <w:sz w:val="18"/>
        </w:rPr>
        <w:t>amounts</w:t>
      </w:r>
      <w:r>
        <w:rPr>
          <w:spacing w:val="-7"/>
          <w:sz w:val="18"/>
        </w:rPr>
        <w:t xml:space="preserve"> </w:t>
      </w:r>
      <w:r>
        <w:rPr>
          <w:sz w:val="18"/>
        </w:rPr>
        <w:t>payable</w:t>
      </w:r>
      <w:r>
        <w:rPr>
          <w:spacing w:val="-7"/>
          <w:sz w:val="18"/>
        </w:rPr>
        <w:t xml:space="preserve"> </w:t>
      </w:r>
      <w:r>
        <w:rPr>
          <w:sz w:val="18"/>
        </w:rPr>
        <w:t>from</w:t>
      </w:r>
      <w:r>
        <w:rPr>
          <w:spacing w:val="-7"/>
          <w:sz w:val="18"/>
        </w:rPr>
        <w:t xml:space="preserve"> </w:t>
      </w:r>
      <w:r>
        <w:rPr>
          <w:sz w:val="18"/>
        </w:rPr>
        <w:t>the</w:t>
      </w:r>
      <w:r>
        <w:rPr>
          <w:spacing w:val="-7"/>
          <w:sz w:val="18"/>
        </w:rPr>
        <w:t xml:space="preserve"> </w:t>
      </w:r>
      <w:r>
        <w:rPr>
          <w:sz w:val="18"/>
        </w:rPr>
        <w:t>Buyer</w:t>
      </w:r>
      <w:r>
        <w:rPr>
          <w:spacing w:val="-7"/>
          <w:sz w:val="18"/>
        </w:rPr>
        <w:t xml:space="preserve"> </w:t>
      </w:r>
      <w:r>
        <w:rPr>
          <w:sz w:val="18"/>
        </w:rPr>
        <w:t>to</w:t>
      </w:r>
      <w:r>
        <w:rPr>
          <w:spacing w:val="-7"/>
          <w:sz w:val="18"/>
        </w:rPr>
        <w:t xml:space="preserve"> </w:t>
      </w:r>
      <w:r>
        <w:rPr>
          <w:sz w:val="18"/>
        </w:rPr>
        <w:t>MODIFI</w:t>
      </w:r>
      <w:r>
        <w:rPr>
          <w:spacing w:val="-7"/>
          <w:sz w:val="18"/>
        </w:rPr>
        <w:t xml:space="preserve"> </w:t>
      </w:r>
      <w:r>
        <w:rPr>
          <w:sz w:val="18"/>
        </w:rPr>
        <w:t>in</w:t>
      </w:r>
      <w:r>
        <w:rPr>
          <w:spacing w:val="-7"/>
          <w:sz w:val="18"/>
        </w:rPr>
        <w:t xml:space="preserve"> </w:t>
      </w:r>
      <w:r>
        <w:rPr>
          <w:sz w:val="18"/>
        </w:rPr>
        <w:t>full</w:t>
      </w:r>
      <w:r>
        <w:rPr>
          <w:spacing w:val="-7"/>
          <w:sz w:val="18"/>
        </w:rPr>
        <w:t xml:space="preserve"> </w:t>
      </w:r>
      <w:r>
        <w:rPr>
          <w:sz w:val="18"/>
        </w:rPr>
        <w:t>(without</w:t>
      </w:r>
      <w:r>
        <w:rPr>
          <w:spacing w:val="-7"/>
          <w:sz w:val="18"/>
        </w:rPr>
        <w:t xml:space="preserve"> </w:t>
      </w:r>
      <w:r>
        <w:rPr>
          <w:sz w:val="18"/>
        </w:rPr>
        <w:t>deduction</w:t>
      </w:r>
      <w:r>
        <w:rPr>
          <w:spacing w:val="-7"/>
          <w:sz w:val="18"/>
        </w:rPr>
        <w:t xml:space="preserve"> </w:t>
      </w:r>
      <w:r>
        <w:rPr>
          <w:sz w:val="18"/>
        </w:rPr>
        <w:t>or</w:t>
      </w:r>
      <w:r>
        <w:rPr>
          <w:spacing w:val="-7"/>
          <w:sz w:val="18"/>
        </w:rPr>
        <w:t xml:space="preserve"> </w:t>
      </w:r>
      <w:r>
        <w:rPr>
          <w:sz w:val="18"/>
        </w:rPr>
        <w:t>set-off)</w:t>
      </w:r>
      <w:r>
        <w:rPr>
          <w:spacing w:val="-7"/>
          <w:sz w:val="18"/>
        </w:rPr>
        <w:t xml:space="preserve"> </w:t>
      </w:r>
      <w:r>
        <w:rPr>
          <w:sz w:val="18"/>
        </w:rPr>
        <w:t>(the</w:t>
      </w:r>
      <w:r>
        <w:rPr>
          <w:spacing w:val="-7"/>
          <w:sz w:val="18"/>
        </w:rPr>
        <w:t xml:space="preserve"> </w:t>
      </w:r>
      <w:r>
        <w:rPr>
          <w:sz w:val="18"/>
        </w:rPr>
        <w:t>"</w:t>
      </w:r>
      <w:r>
        <w:rPr>
          <w:rFonts w:ascii="Tahoma"/>
          <w:b/>
          <w:sz w:val="18"/>
        </w:rPr>
        <w:t>CAD Services</w:t>
      </w:r>
      <w:r>
        <w:rPr>
          <w:sz w:val="18"/>
        </w:rPr>
        <w:t>");</w:t>
      </w:r>
    </w:p>
    <w:p w14:paraId="6ACAE737" w14:textId="77777777" w:rsidR="00670E8F" w:rsidRDefault="00000000">
      <w:pPr>
        <w:pStyle w:val="ListParagraph"/>
        <w:numPr>
          <w:ilvl w:val="1"/>
          <w:numId w:val="1"/>
        </w:numPr>
        <w:tabs>
          <w:tab w:val="left" w:pos="874"/>
        </w:tabs>
        <w:spacing w:before="3" w:line="276" w:lineRule="auto"/>
        <w:ind w:right="107"/>
        <w:jc w:val="both"/>
        <w:rPr>
          <w:sz w:val="18"/>
        </w:rPr>
      </w:pPr>
      <w:r>
        <w:rPr>
          <w:sz w:val="18"/>
        </w:rPr>
        <w:t>on or before</w:t>
      </w:r>
      <w:r>
        <w:rPr>
          <w:spacing w:val="-7"/>
          <w:sz w:val="18"/>
        </w:rPr>
        <w:t xml:space="preserve"> </w:t>
      </w:r>
      <w:r>
        <w:rPr>
          <w:sz w:val="18"/>
        </w:rPr>
        <w:t>the</w:t>
      </w:r>
      <w:r>
        <w:rPr>
          <w:spacing w:val="-7"/>
          <w:sz w:val="18"/>
        </w:rPr>
        <w:t xml:space="preserve"> </w:t>
      </w:r>
      <w:r>
        <w:rPr>
          <w:sz w:val="18"/>
        </w:rPr>
        <w:t>IPP</w:t>
      </w:r>
      <w:r>
        <w:rPr>
          <w:spacing w:val="-7"/>
          <w:sz w:val="18"/>
        </w:rPr>
        <w:t xml:space="preserve"> </w:t>
      </w:r>
      <w:r>
        <w:rPr>
          <w:sz w:val="18"/>
        </w:rPr>
        <w:t>Payment</w:t>
      </w:r>
      <w:r>
        <w:rPr>
          <w:spacing w:val="-7"/>
          <w:sz w:val="18"/>
        </w:rPr>
        <w:t xml:space="preserve"> </w:t>
      </w:r>
      <w:r>
        <w:rPr>
          <w:sz w:val="18"/>
        </w:rPr>
        <w:t>Date,</w:t>
      </w:r>
      <w:r>
        <w:rPr>
          <w:spacing w:val="-7"/>
          <w:sz w:val="18"/>
        </w:rPr>
        <w:t xml:space="preserve"> </w:t>
      </w:r>
      <w:r>
        <w:rPr>
          <w:sz w:val="18"/>
        </w:rPr>
        <w:t>the</w:t>
      </w:r>
      <w:r>
        <w:rPr>
          <w:spacing w:val="-7"/>
          <w:sz w:val="18"/>
        </w:rPr>
        <w:t xml:space="preserve"> </w:t>
      </w:r>
      <w:r>
        <w:rPr>
          <w:sz w:val="18"/>
        </w:rPr>
        <w:t>Documents</w:t>
      </w:r>
      <w:r>
        <w:rPr>
          <w:spacing w:val="-7"/>
          <w:sz w:val="18"/>
        </w:rPr>
        <w:t xml:space="preserve"> </w:t>
      </w:r>
      <w:r>
        <w:rPr>
          <w:sz w:val="18"/>
        </w:rPr>
        <w:t>have</w:t>
      </w:r>
      <w:r>
        <w:rPr>
          <w:spacing w:val="-7"/>
          <w:sz w:val="18"/>
        </w:rPr>
        <w:t xml:space="preserve"> </w:t>
      </w:r>
      <w:r>
        <w:rPr>
          <w:sz w:val="18"/>
        </w:rPr>
        <w:t>been</w:t>
      </w:r>
      <w:r>
        <w:rPr>
          <w:spacing w:val="-7"/>
          <w:sz w:val="18"/>
        </w:rPr>
        <w:t xml:space="preserve"> </w:t>
      </w:r>
      <w:r>
        <w:rPr>
          <w:sz w:val="18"/>
        </w:rPr>
        <w:t>placed</w:t>
      </w:r>
      <w:r>
        <w:rPr>
          <w:spacing w:val="-7"/>
          <w:sz w:val="18"/>
        </w:rPr>
        <w:t xml:space="preserve"> </w:t>
      </w:r>
      <w:r>
        <w:rPr>
          <w:sz w:val="18"/>
        </w:rPr>
        <w:t>in</w:t>
      </w:r>
      <w:r>
        <w:rPr>
          <w:spacing w:val="-7"/>
          <w:sz w:val="18"/>
        </w:rPr>
        <w:t xml:space="preserve"> </w:t>
      </w:r>
      <w:r>
        <w:rPr>
          <w:sz w:val="18"/>
        </w:rPr>
        <w:t>the</w:t>
      </w:r>
      <w:r>
        <w:rPr>
          <w:spacing w:val="-7"/>
          <w:sz w:val="18"/>
        </w:rPr>
        <w:t xml:space="preserve"> </w:t>
      </w:r>
      <w:r>
        <w:rPr>
          <w:sz w:val="18"/>
        </w:rPr>
        <w:t>custody</w:t>
      </w:r>
      <w:r>
        <w:rPr>
          <w:spacing w:val="-7"/>
          <w:sz w:val="18"/>
        </w:rPr>
        <w:t xml:space="preserve"> </w:t>
      </w:r>
      <w:r>
        <w:rPr>
          <w:sz w:val="18"/>
        </w:rPr>
        <w:t>of</w:t>
      </w:r>
      <w:r>
        <w:rPr>
          <w:spacing w:val="-7"/>
          <w:sz w:val="18"/>
        </w:rPr>
        <w:t xml:space="preserve"> </w:t>
      </w:r>
      <w:r>
        <w:rPr>
          <w:sz w:val="18"/>
        </w:rPr>
        <w:t>MODIFI</w:t>
      </w:r>
      <w:r>
        <w:rPr>
          <w:spacing w:val="-7"/>
          <w:sz w:val="18"/>
        </w:rPr>
        <w:t xml:space="preserve"> </w:t>
      </w:r>
      <w:r>
        <w:rPr>
          <w:sz w:val="18"/>
        </w:rPr>
        <w:t>or</w:t>
      </w:r>
      <w:r>
        <w:rPr>
          <w:spacing w:val="-7"/>
          <w:sz w:val="18"/>
        </w:rPr>
        <w:t xml:space="preserve"> </w:t>
      </w:r>
      <w:r>
        <w:rPr>
          <w:sz w:val="18"/>
        </w:rPr>
        <w:t>any</w:t>
      </w:r>
      <w:r>
        <w:rPr>
          <w:spacing w:val="-7"/>
          <w:sz w:val="18"/>
        </w:rPr>
        <w:t xml:space="preserve"> </w:t>
      </w:r>
      <w:r>
        <w:rPr>
          <w:sz w:val="18"/>
        </w:rPr>
        <w:t xml:space="preserve">agent </w:t>
      </w:r>
      <w:r>
        <w:rPr>
          <w:w w:val="105"/>
          <w:sz w:val="18"/>
        </w:rPr>
        <w:t>appointed by MODIFI, accompanied by a complete list of the Documents and (where applicable) the numerical count of each Document;</w:t>
      </w:r>
    </w:p>
    <w:p w14:paraId="05152B5C" w14:textId="77777777" w:rsidR="00670E8F" w:rsidRDefault="00000000">
      <w:pPr>
        <w:pStyle w:val="ListParagraph"/>
        <w:numPr>
          <w:ilvl w:val="1"/>
          <w:numId w:val="1"/>
        </w:numPr>
        <w:tabs>
          <w:tab w:val="left" w:pos="874"/>
        </w:tabs>
        <w:spacing w:before="2" w:line="276" w:lineRule="auto"/>
        <w:ind w:right="110"/>
        <w:jc w:val="both"/>
        <w:rPr>
          <w:sz w:val="18"/>
        </w:rPr>
      </w:pPr>
      <w:r>
        <w:rPr>
          <w:sz w:val="18"/>
        </w:rPr>
        <w:t>the Seller gives clear and unambiguous instructions with regard</w:t>
      </w:r>
      <w:r>
        <w:rPr>
          <w:spacing w:val="-8"/>
          <w:sz w:val="18"/>
        </w:rPr>
        <w:t xml:space="preserve"> </w:t>
      </w:r>
      <w:r>
        <w:rPr>
          <w:sz w:val="18"/>
        </w:rPr>
        <w:t>to</w:t>
      </w:r>
      <w:r>
        <w:rPr>
          <w:spacing w:val="-8"/>
          <w:sz w:val="18"/>
        </w:rPr>
        <w:t xml:space="preserve"> </w:t>
      </w:r>
      <w:r>
        <w:rPr>
          <w:sz w:val="18"/>
        </w:rPr>
        <w:t>the</w:t>
      </w:r>
      <w:r>
        <w:rPr>
          <w:spacing w:val="-8"/>
          <w:sz w:val="18"/>
        </w:rPr>
        <w:t xml:space="preserve"> </w:t>
      </w:r>
      <w:r>
        <w:rPr>
          <w:sz w:val="18"/>
        </w:rPr>
        <w:t>release</w:t>
      </w:r>
      <w:r>
        <w:rPr>
          <w:spacing w:val="-8"/>
          <w:sz w:val="18"/>
        </w:rPr>
        <w:t xml:space="preserve"> </w:t>
      </w:r>
      <w:r>
        <w:rPr>
          <w:sz w:val="18"/>
        </w:rPr>
        <w:t>of</w:t>
      </w:r>
      <w:r>
        <w:rPr>
          <w:spacing w:val="-8"/>
          <w:sz w:val="18"/>
        </w:rPr>
        <w:t xml:space="preserve"> </w:t>
      </w:r>
      <w:r>
        <w:rPr>
          <w:sz w:val="18"/>
        </w:rPr>
        <w:t>the</w:t>
      </w:r>
      <w:r>
        <w:rPr>
          <w:spacing w:val="-8"/>
          <w:sz w:val="18"/>
        </w:rPr>
        <w:t xml:space="preserve"> </w:t>
      </w:r>
      <w:r>
        <w:rPr>
          <w:sz w:val="18"/>
        </w:rPr>
        <w:t>Documents</w:t>
      </w:r>
      <w:r>
        <w:rPr>
          <w:spacing w:val="-8"/>
          <w:sz w:val="18"/>
        </w:rPr>
        <w:t xml:space="preserve"> </w:t>
      </w:r>
      <w:r>
        <w:rPr>
          <w:sz w:val="18"/>
        </w:rPr>
        <w:t>(including the</w:t>
      </w:r>
      <w:r>
        <w:rPr>
          <w:spacing w:val="-12"/>
          <w:sz w:val="18"/>
        </w:rPr>
        <w:t xml:space="preserve"> </w:t>
      </w:r>
      <w:r>
        <w:rPr>
          <w:sz w:val="18"/>
        </w:rPr>
        <w:t>identity</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Buyer,</w:t>
      </w:r>
      <w:r>
        <w:rPr>
          <w:spacing w:val="-5"/>
          <w:sz w:val="18"/>
        </w:rPr>
        <w:t xml:space="preserve"> </w:t>
      </w:r>
      <w:r>
        <w:rPr>
          <w:sz w:val="18"/>
        </w:rPr>
        <w:t>its</w:t>
      </w:r>
      <w:r>
        <w:rPr>
          <w:spacing w:val="-5"/>
          <w:sz w:val="18"/>
        </w:rPr>
        <w:t xml:space="preserve"> </w:t>
      </w:r>
      <w:r>
        <w:rPr>
          <w:sz w:val="18"/>
        </w:rPr>
        <w:t>representatives</w:t>
      </w:r>
      <w:r>
        <w:rPr>
          <w:spacing w:val="-5"/>
          <w:sz w:val="18"/>
        </w:rPr>
        <w:t xml:space="preserve"> </w:t>
      </w:r>
      <w:r>
        <w:rPr>
          <w:sz w:val="18"/>
        </w:rPr>
        <w:t>or</w:t>
      </w:r>
      <w:r>
        <w:rPr>
          <w:spacing w:val="-5"/>
          <w:sz w:val="18"/>
        </w:rPr>
        <w:t xml:space="preserve"> </w:t>
      </w:r>
      <w:r>
        <w:rPr>
          <w:sz w:val="18"/>
        </w:rPr>
        <w:t>the</w:t>
      </w:r>
      <w:r>
        <w:rPr>
          <w:spacing w:val="-5"/>
          <w:sz w:val="18"/>
        </w:rPr>
        <w:t xml:space="preserve"> </w:t>
      </w:r>
      <w:r>
        <w:rPr>
          <w:sz w:val="18"/>
        </w:rPr>
        <w:t>address</w:t>
      </w:r>
      <w:r>
        <w:rPr>
          <w:spacing w:val="-5"/>
          <w:sz w:val="18"/>
        </w:rPr>
        <w:t xml:space="preserve"> </w:t>
      </w:r>
      <w:r>
        <w:rPr>
          <w:sz w:val="18"/>
        </w:rPr>
        <w:t>for</w:t>
      </w:r>
      <w:r>
        <w:rPr>
          <w:spacing w:val="-5"/>
          <w:sz w:val="18"/>
        </w:rPr>
        <w:t xml:space="preserve"> </w:t>
      </w:r>
      <w:r>
        <w:rPr>
          <w:sz w:val="18"/>
        </w:rPr>
        <w:t>receiving</w:t>
      </w:r>
      <w:r>
        <w:rPr>
          <w:spacing w:val="-5"/>
          <w:sz w:val="18"/>
        </w:rPr>
        <w:t xml:space="preserve"> </w:t>
      </w:r>
      <w:r>
        <w:rPr>
          <w:sz w:val="18"/>
        </w:rPr>
        <w:t>the</w:t>
      </w:r>
      <w:r>
        <w:rPr>
          <w:spacing w:val="-5"/>
          <w:sz w:val="18"/>
        </w:rPr>
        <w:t xml:space="preserve"> </w:t>
      </w:r>
      <w:r>
        <w:rPr>
          <w:sz w:val="18"/>
        </w:rPr>
        <w:t>Documents,</w:t>
      </w:r>
      <w:r>
        <w:rPr>
          <w:spacing w:val="-5"/>
          <w:sz w:val="18"/>
        </w:rPr>
        <w:t xml:space="preserve"> </w:t>
      </w:r>
      <w:r>
        <w:rPr>
          <w:sz w:val="18"/>
        </w:rPr>
        <w:t>etc.).</w:t>
      </w:r>
      <w:r>
        <w:rPr>
          <w:spacing w:val="-16"/>
          <w:sz w:val="18"/>
        </w:rPr>
        <w:t xml:space="preserve"> </w:t>
      </w:r>
      <w:r>
        <w:rPr>
          <w:sz w:val="18"/>
        </w:rPr>
        <w:t>MODIFI</w:t>
      </w:r>
      <w:r>
        <w:rPr>
          <w:spacing w:val="-16"/>
          <w:sz w:val="18"/>
        </w:rPr>
        <w:t xml:space="preserve"> </w:t>
      </w:r>
      <w:r>
        <w:rPr>
          <w:sz w:val="18"/>
        </w:rPr>
        <w:t xml:space="preserve">shall disregard any instructions from the Buyer unless speciﬁcally instructed by the Seller to adhere to such </w:t>
      </w:r>
      <w:r>
        <w:rPr>
          <w:spacing w:val="-2"/>
          <w:sz w:val="18"/>
        </w:rPr>
        <w:t>instructions;</w:t>
      </w:r>
    </w:p>
    <w:p w14:paraId="182D1E00" w14:textId="77777777" w:rsidR="00670E8F" w:rsidRDefault="00000000">
      <w:pPr>
        <w:pStyle w:val="ListParagraph"/>
        <w:numPr>
          <w:ilvl w:val="1"/>
          <w:numId w:val="1"/>
        </w:numPr>
        <w:tabs>
          <w:tab w:val="left" w:pos="872"/>
          <w:tab w:val="left" w:pos="874"/>
        </w:tabs>
        <w:spacing w:before="3" w:line="276" w:lineRule="auto"/>
        <w:ind w:right="106"/>
        <w:jc w:val="both"/>
        <w:rPr>
          <w:sz w:val="18"/>
        </w:rPr>
      </w:pPr>
      <w:r>
        <w:rPr>
          <w:sz w:val="18"/>
        </w:rPr>
        <w:t>without prejudice to any Due Date requirements in the</w:t>
      </w:r>
      <w:r>
        <w:rPr>
          <w:spacing w:val="-8"/>
          <w:sz w:val="18"/>
        </w:rPr>
        <w:t xml:space="preserve"> </w:t>
      </w:r>
      <w:r>
        <w:rPr>
          <w:sz w:val="18"/>
        </w:rPr>
        <w:t>Agreement,</w:t>
      </w:r>
      <w:r>
        <w:rPr>
          <w:spacing w:val="-8"/>
          <w:sz w:val="18"/>
        </w:rPr>
        <w:t xml:space="preserve"> </w:t>
      </w:r>
      <w:r>
        <w:rPr>
          <w:sz w:val="18"/>
        </w:rPr>
        <w:t>the</w:t>
      </w:r>
      <w:r>
        <w:rPr>
          <w:spacing w:val="-8"/>
          <w:sz w:val="18"/>
        </w:rPr>
        <w:t xml:space="preserve"> </w:t>
      </w:r>
      <w:r>
        <w:rPr>
          <w:sz w:val="18"/>
        </w:rPr>
        <w:t>Due</w:t>
      </w:r>
      <w:r>
        <w:rPr>
          <w:spacing w:val="-8"/>
          <w:sz w:val="18"/>
        </w:rPr>
        <w:t xml:space="preserve"> </w:t>
      </w:r>
      <w:r>
        <w:rPr>
          <w:sz w:val="18"/>
        </w:rPr>
        <w:t>Date</w:t>
      </w:r>
      <w:r>
        <w:rPr>
          <w:spacing w:val="-8"/>
          <w:sz w:val="18"/>
        </w:rPr>
        <w:t xml:space="preserve"> </w:t>
      </w:r>
      <w:r>
        <w:rPr>
          <w:sz w:val="18"/>
        </w:rPr>
        <w:t>for</w:t>
      </w:r>
      <w:r>
        <w:rPr>
          <w:spacing w:val="-8"/>
          <w:sz w:val="18"/>
        </w:rPr>
        <w:t xml:space="preserve"> </w:t>
      </w:r>
      <w:r>
        <w:rPr>
          <w:sz w:val="18"/>
        </w:rPr>
        <w:t>payment</w:t>
      </w:r>
      <w:r>
        <w:rPr>
          <w:spacing w:val="-8"/>
          <w:sz w:val="18"/>
        </w:rPr>
        <w:t xml:space="preserve"> </w:t>
      </w:r>
      <w:r>
        <w:rPr>
          <w:sz w:val="18"/>
        </w:rPr>
        <w:t>by</w:t>
      </w:r>
      <w:r>
        <w:rPr>
          <w:spacing w:val="-8"/>
          <w:sz w:val="18"/>
        </w:rPr>
        <w:t xml:space="preserve"> </w:t>
      </w:r>
      <w:r>
        <w:rPr>
          <w:sz w:val="18"/>
        </w:rPr>
        <w:t>the</w:t>
      </w:r>
      <w:r>
        <w:rPr>
          <w:spacing w:val="-8"/>
          <w:sz w:val="18"/>
        </w:rPr>
        <w:t xml:space="preserve"> </w:t>
      </w:r>
      <w:r>
        <w:rPr>
          <w:sz w:val="18"/>
        </w:rPr>
        <w:t>Buyer shall be no later than the date of discharge of goods at the destination port;</w:t>
      </w:r>
    </w:p>
    <w:p w14:paraId="15E4949C" w14:textId="77777777" w:rsidR="00670E8F" w:rsidRDefault="00000000">
      <w:pPr>
        <w:pStyle w:val="ListParagraph"/>
        <w:numPr>
          <w:ilvl w:val="1"/>
          <w:numId w:val="1"/>
        </w:numPr>
        <w:tabs>
          <w:tab w:val="left" w:pos="872"/>
        </w:tabs>
        <w:spacing w:before="2"/>
        <w:ind w:left="872" w:hanging="358"/>
        <w:jc w:val="both"/>
        <w:rPr>
          <w:sz w:val="18"/>
        </w:rPr>
      </w:pPr>
      <w:r>
        <w:rPr>
          <w:sz w:val="18"/>
        </w:rPr>
        <w:t>Documents</w:t>
      </w:r>
      <w:r>
        <w:rPr>
          <w:spacing w:val="-10"/>
          <w:sz w:val="18"/>
        </w:rPr>
        <w:t xml:space="preserve"> </w:t>
      </w:r>
      <w:r>
        <w:rPr>
          <w:sz w:val="18"/>
        </w:rPr>
        <w:t>are</w:t>
      </w:r>
      <w:r>
        <w:rPr>
          <w:spacing w:val="-9"/>
          <w:sz w:val="18"/>
        </w:rPr>
        <w:t xml:space="preserve"> </w:t>
      </w:r>
      <w:r>
        <w:rPr>
          <w:sz w:val="18"/>
        </w:rPr>
        <w:t>to</w:t>
      </w:r>
      <w:r>
        <w:rPr>
          <w:spacing w:val="-9"/>
          <w:sz w:val="18"/>
        </w:rPr>
        <w:t xml:space="preserve"> </w:t>
      </w:r>
      <w:r>
        <w:rPr>
          <w:sz w:val="18"/>
        </w:rPr>
        <w:t>be</w:t>
      </w:r>
      <w:r>
        <w:rPr>
          <w:spacing w:val="-9"/>
          <w:sz w:val="18"/>
        </w:rPr>
        <w:t xml:space="preserve"> </w:t>
      </w:r>
      <w:r>
        <w:rPr>
          <w:sz w:val="18"/>
        </w:rPr>
        <w:t>presented</w:t>
      </w:r>
      <w:r>
        <w:rPr>
          <w:spacing w:val="-9"/>
          <w:sz w:val="18"/>
        </w:rPr>
        <w:t xml:space="preserve"> </w:t>
      </w:r>
      <w:r>
        <w:rPr>
          <w:sz w:val="18"/>
        </w:rPr>
        <w:t>to</w:t>
      </w:r>
      <w:r>
        <w:rPr>
          <w:spacing w:val="-9"/>
          <w:sz w:val="18"/>
        </w:rPr>
        <w:t xml:space="preserve"> </w:t>
      </w:r>
      <w:r>
        <w:rPr>
          <w:sz w:val="18"/>
        </w:rPr>
        <w:t>the</w:t>
      </w:r>
      <w:r>
        <w:rPr>
          <w:spacing w:val="-9"/>
          <w:sz w:val="18"/>
        </w:rPr>
        <w:t xml:space="preserve"> </w:t>
      </w:r>
      <w:r>
        <w:rPr>
          <w:sz w:val="18"/>
        </w:rPr>
        <w:t>Buyer</w:t>
      </w:r>
      <w:r>
        <w:rPr>
          <w:spacing w:val="-9"/>
          <w:sz w:val="18"/>
        </w:rPr>
        <w:t xml:space="preserve"> </w:t>
      </w:r>
      <w:r>
        <w:rPr>
          <w:sz w:val="18"/>
        </w:rPr>
        <w:t>in</w:t>
      </w:r>
      <w:r>
        <w:rPr>
          <w:spacing w:val="-9"/>
          <w:sz w:val="18"/>
        </w:rPr>
        <w:t xml:space="preserve"> </w:t>
      </w:r>
      <w:r>
        <w:rPr>
          <w:sz w:val="18"/>
        </w:rPr>
        <w:t>the</w:t>
      </w:r>
      <w:r>
        <w:rPr>
          <w:spacing w:val="-9"/>
          <w:sz w:val="18"/>
        </w:rPr>
        <w:t xml:space="preserve"> </w:t>
      </w:r>
      <w:r>
        <w:rPr>
          <w:sz w:val="18"/>
        </w:rPr>
        <w:t>form</w:t>
      </w:r>
      <w:r>
        <w:rPr>
          <w:spacing w:val="-9"/>
          <w:sz w:val="18"/>
        </w:rPr>
        <w:t xml:space="preserve"> </w:t>
      </w:r>
      <w:r>
        <w:rPr>
          <w:sz w:val="18"/>
        </w:rPr>
        <w:t>in</w:t>
      </w:r>
      <w:r>
        <w:rPr>
          <w:spacing w:val="-9"/>
          <w:sz w:val="18"/>
        </w:rPr>
        <w:t xml:space="preserve"> </w:t>
      </w:r>
      <w:r>
        <w:rPr>
          <w:sz w:val="18"/>
        </w:rPr>
        <w:t>which</w:t>
      </w:r>
      <w:r>
        <w:rPr>
          <w:spacing w:val="-9"/>
          <w:sz w:val="18"/>
        </w:rPr>
        <w:t xml:space="preserve"> </w:t>
      </w:r>
      <w:r>
        <w:rPr>
          <w:sz w:val="18"/>
        </w:rPr>
        <w:t>they</w:t>
      </w:r>
      <w:r>
        <w:rPr>
          <w:spacing w:val="-9"/>
          <w:sz w:val="18"/>
        </w:rPr>
        <w:t xml:space="preserve"> </w:t>
      </w:r>
      <w:r>
        <w:rPr>
          <w:sz w:val="18"/>
        </w:rPr>
        <w:t>have</w:t>
      </w:r>
      <w:r>
        <w:rPr>
          <w:spacing w:val="-9"/>
          <w:sz w:val="18"/>
        </w:rPr>
        <w:t xml:space="preserve"> </w:t>
      </w:r>
      <w:r>
        <w:rPr>
          <w:sz w:val="18"/>
        </w:rPr>
        <w:t>been</w:t>
      </w:r>
      <w:r>
        <w:rPr>
          <w:spacing w:val="-9"/>
          <w:sz w:val="18"/>
        </w:rPr>
        <w:t xml:space="preserve"> </w:t>
      </w:r>
      <w:r>
        <w:rPr>
          <w:sz w:val="18"/>
        </w:rPr>
        <w:t>received</w:t>
      </w:r>
      <w:r>
        <w:rPr>
          <w:spacing w:val="-9"/>
          <w:sz w:val="18"/>
        </w:rPr>
        <w:t xml:space="preserve"> </w:t>
      </w:r>
      <w:r>
        <w:rPr>
          <w:sz w:val="18"/>
        </w:rPr>
        <w:t>from</w:t>
      </w:r>
      <w:r>
        <w:rPr>
          <w:spacing w:val="-9"/>
          <w:sz w:val="18"/>
        </w:rPr>
        <w:t xml:space="preserve"> </w:t>
      </w:r>
      <w:r>
        <w:rPr>
          <w:sz w:val="18"/>
        </w:rPr>
        <w:t>the</w:t>
      </w:r>
      <w:r>
        <w:rPr>
          <w:spacing w:val="-9"/>
          <w:sz w:val="18"/>
        </w:rPr>
        <w:t xml:space="preserve"> </w:t>
      </w:r>
      <w:r>
        <w:rPr>
          <w:spacing w:val="-2"/>
          <w:sz w:val="18"/>
        </w:rPr>
        <w:t>Seller.</w:t>
      </w:r>
    </w:p>
    <w:p w14:paraId="7D25D765" w14:textId="77777777" w:rsidR="00670E8F" w:rsidRDefault="00670E8F">
      <w:pPr>
        <w:pStyle w:val="BodyText"/>
        <w:spacing w:before="16"/>
        <w:rPr>
          <w:sz w:val="18"/>
        </w:rPr>
      </w:pPr>
    </w:p>
    <w:p w14:paraId="2FC53CC5" w14:textId="77777777" w:rsidR="00670E8F" w:rsidRDefault="00000000">
      <w:pPr>
        <w:pStyle w:val="ListParagraph"/>
        <w:numPr>
          <w:ilvl w:val="0"/>
          <w:numId w:val="1"/>
        </w:numPr>
        <w:tabs>
          <w:tab w:val="left" w:pos="873"/>
        </w:tabs>
        <w:ind w:left="873"/>
        <w:rPr>
          <w:rFonts w:ascii="Tahoma"/>
          <w:b/>
          <w:sz w:val="16"/>
        </w:rPr>
      </w:pPr>
      <w:r>
        <w:rPr>
          <w:rFonts w:ascii="Tahoma"/>
          <w:b/>
          <w:spacing w:val="-2"/>
          <w:w w:val="105"/>
          <w:sz w:val="16"/>
        </w:rPr>
        <w:t>Fees</w:t>
      </w:r>
      <w:r>
        <w:rPr>
          <w:rFonts w:ascii="Tahoma"/>
          <w:b/>
          <w:spacing w:val="6"/>
          <w:w w:val="105"/>
          <w:sz w:val="16"/>
        </w:rPr>
        <w:t xml:space="preserve"> </w:t>
      </w:r>
      <w:r>
        <w:rPr>
          <w:rFonts w:ascii="Tahoma"/>
          <w:b/>
          <w:spacing w:val="-2"/>
          <w:w w:val="105"/>
          <w:sz w:val="16"/>
        </w:rPr>
        <w:t>for</w:t>
      </w:r>
      <w:r>
        <w:rPr>
          <w:rFonts w:ascii="Tahoma"/>
          <w:b/>
          <w:spacing w:val="6"/>
          <w:w w:val="105"/>
          <w:sz w:val="16"/>
        </w:rPr>
        <w:t xml:space="preserve"> </w:t>
      </w:r>
      <w:r>
        <w:rPr>
          <w:rFonts w:ascii="Tahoma"/>
          <w:b/>
          <w:spacing w:val="-2"/>
          <w:w w:val="105"/>
          <w:sz w:val="16"/>
        </w:rPr>
        <w:t>Cash-Against-Documents-Services</w:t>
      </w:r>
    </w:p>
    <w:p w14:paraId="3CB92DCE" w14:textId="77777777" w:rsidR="00670E8F" w:rsidRDefault="00000000">
      <w:pPr>
        <w:spacing w:before="30"/>
        <w:ind w:left="153"/>
        <w:jc w:val="both"/>
        <w:rPr>
          <w:sz w:val="18"/>
        </w:rPr>
      </w:pPr>
      <w:r>
        <w:rPr>
          <w:sz w:val="18"/>
        </w:rPr>
        <w:t>In</w:t>
      </w:r>
      <w:r>
        <w:rPr>
          <w:spacing w:val="8"/>
          <w:sz w:val="18"/>
        </w:rPr>
        <w:t xml:space="preserve"> </w:t>
      </w:r>
      <w:r>
        <w:rPr>
          <w:sz w:val="18"/>
        </w:rPr>
        <w:t>consideration</w:t>
      </w:r>
      <w:r>
        <w:rPr>
          <w:spacing w:val="8"/>
          <w:sz w:val="18"/>
        </w:rPr>
        <w:t xml:space="preserve"> </w:t>
      </w:r>
      <w:r>
        <w:rPr>
          <w:sz w:val="18"/>
        </w:rPr>
        <w:t>for</w:t>
      </w:r>
      <w:r>
        <w:rPr>
          <w:spacing w:val="8"/>
          <w:sz w:val="18"/>
        </w:rPr>
        <w:t xml:space="preserve"> </w:t>
      </w:r>
      <w:r>
        <w:rPr>
          <w:sz w:val="18"/>
        </w:rPr>
        <w:t>the</w:t>
      </w:r>
      <w:r>
        <w:rPr>
          <w:spacing w:val="9"/>
          <w:sz w:val="18"/>
        </w:rPr>
        <w:t xml:space="preserve"> </w:t>
      </w:r>
      <w:r>
        <w:rPr>
          <w:sz w:val="18"/>
        </w:rPr>
        <w:t>CAD</w:t>
      </w:r>
      <w:r>
        <w:rPr>
          <w:spacing w:val="-6"/>
          <w:sz w:val="18"/>
        </w:rPr>
        <w:t xml:space="preserve"> </w:t>
      </w:r>
      <w:r>
        <w:rPr>
          <w:sz w:val="18"/>
        </w:rPr>
        <w:t>Services,</w:t>
      </w:r>
      <w:r>
        <w:rPr>
          <w:spacing w:val="-6"/>
          <w:sz w:val="18"/>
        </w:rPr>
        <w:t xml:space="preserve"> </w:t>
      </w:r>
      <w:r>
        <w:rPr>
          <w:sz w:val="18"/>
        </w:rPr>
        <w:t>MODIFI</w:t>
      </w:r>
      <w:r>
        <w:rPr>
          <w:spacing w:val="-6"/>
          <w:sz w:val="18"/>
        </w:rPr>
        <w:t xml:space="preserve"> </w:t>
      </w:r>
      <w:r>
        <w:rPr>
          <w:sz w:val="18"/>
        </w:rPr>
        <w:t>may</w:t>
      </w:r>
      <w:r>
        <w:rPr>
          <w:spacing w:val="-5"/>
          <w:sz w:val="18"/>
        </w:rPr>
        <w:t xml:space="preserve"> </w:t>
      </w:r>
      <w:r>
        <w:rPr>
          <w:sz w:val="18"/>
        </w:rPr>
        <w:t>increase</w:t>
      </w:r>
      <w:r>
        <w:rPr>
          <w:spacing w:val="-6"/>
          <w:sz w:val="18"/>
        </w:rPr>
        <w:t xml:space="preserve"> </w:t>
      </w:r>
      <w:r>
        <w:rPr>
          <w:sz w:val="18"/>
        </w:rPr>
        <w:t>the</w:t>
      </w:r>
      <w:r>
        <w:rPr>
          <w:spacing w:val="-6"/>
          <w:sz w:val="18"/>
        </w:rPr>
        <w:t xml:space="preserve"> </w:t>
      </w:r>
      <w:r>
        <w:rPr>
          <w:sz w:val="18"/>
        </w:rPr>
        <w:t>Processing</w:t>
      </w:r>
      <w:r>
        <w:rPr>
          <w:spacing w:val="-6"/>
          <w:sz w:val="18"/>
        </w:rPr>
        <w:t xml:space="preserve"> </w:t>
      </w:r>
      <w:r>
        <w:rPr>
          <w:sz w:val="18"/>
        </w:rPr>
        <w:t>Fee</w:t>
      </w:r>
      <w:r>
        <w:rPr>
          <w:spacing w:val="-6"/>
          <w:sz w:val="18"/>
        </w:rPr>
        <w:t xml:space="preserve"> </w:t>
      </w:r>
      <w:r>
        <w:rPr>
          <w:sz w:val="18"/>
        </w:rPr>
        <w:t>with</w:t>
      </w:r>
      <w:r>
        <w:rPr>
          <w:spacing w:val="-5"/>
          <w:sz w:val="18"/>
        </w:rPr>
        <w:t xml:space="preserve"> </w:t>
      </w:r>
      <w:r>
        <w:rPr>
          <w:sz w:val="18"/>
        </w:rPr>
        <w:t>EUR</w:t>
      </w:r>
      <w:r>
        <w:rPr>
          <w:spacing w:val="-6"/>
          <w:sz w:val="18"/>
        </w:rPr>
        <w:t xml:space="preserve"> </w:t>
      </w:r>
      <w:r>
        <w:rPr>
          <w:sz w:val="18"/>
        </w:rPr>
        <w:t>20.00</w:t>
      </w:r>
      <w:r>
        <w:rPr>
          <w:spacing w:val="-6"/>
          <w:sz w:val="18"/>
        </w:rPr>
        <w:t xml:space="preserve"> </w:t>
      </w:r>
      <w:r>
        <w:rPr>
          <w:sz w:val="18"/>
        </w:rPr>
        <w:t>/</w:t>
      </w:r>
      <w:r>
        <w:rPr>
          <w:spacing w:val="-6"/>
          <w:sz w:val="18"/>
        </w:rPr>
        <w:t xml:space="preserve"> </w:t>
      </w:r>
      <w:r>
        <w:rPr>
          <w:sz w:val="18"/>
        </w:rPr>
        <w:t>USD</w:t>
      </w:r>
      <w:r>
        <w:rPr>
          <w:spacing w:val="-5"/>
          <w:sz w:val="18"/>
        </w:rPr>
        <w:t xml:space="preserve"> </w:t>
      </w:r>
      <w:r>
        <w:rPr>
          <w:sz w:val="18"/>
        </w:rPr>
        <w:t>25.00</w:t>
      </w:r>
      <w:r>
        <w:rPr>
          <w:spacing w:val="-6"/>
          <w:sz w:val="18"/>
        </w:rPr>
        <w:t xml:space="preserve"> </w:t>
      </w:r>
      <w:r>
        <w:rPr>
          <w:sz w:val="18"/>
        </w:rPr>
        <w:t>/</w:t>
      </w:r>
      <w:r>
        <w:rPr>
          <w:spacing w:val="-6"/>
          <w:sz w:val="18"/>
        </w:rPr>
        <w:t xml:space="preserve"> </w:t>
      </w:r>
      <w:r>
        <w:rPr>
          <w:spacing w:val="-5"/>
          <w:sz w:val="18"/>
        </w:rPr>
        <w:t>GBP</w:t>
      </w:r>
    </w:p>
    <w:p w14:paraId="271F0251" w14:textId="77777777" w:rsidR="00670E8F" w:rsidRDefault="00000000">
      <w:pPr>
        <w:spacing w:before="33"/>
        <w:ind w:left="153"/>
        <w:rPr>
          <w:sz w:val="18"/>
        </w:rPr>
      </w:pPr>
      <w:r>
        <w:rPr>
          <w:sz w:val="18"/>
        </w:rPr>
        <w:t>20.00</w:t>
      </w:r>
      <w:r>
        <w:rPr>
          <w:spacing w:val="-15"/>
          <w:sz w:val="18"/>
        </w:rPr>
        <w:t xml:space="preserve"> </w:t>
      </w:r>
      <w:r>
        <w:rPr>
          <w:sz w:val="18"/>
        </w:rPr>
        <w:t>or</w:t>
      </w:r>
      <w:r>
        <w:rPr>
          <w:spacing w:val="-15"/>
          <w:sz w:val="18"/>
        </w:rPr>
        <w:t xml:space="preserve"> </w:t>
      </w:r>
      <w:r>
        <w:rPr>
          <w:sz w:val="18"/>
        </w:rPr>
        <w:t>CAD</w:t>
      </w:r>
      <w:r>
        <w:rPr>
          <w:spacing w:val="-15"/>
          <w:sz w:val="18"/>
        </w:rPr>
        <w:t xml:space="preserve"> </w:t>
      </w:r>
      <w:r>
        <w:rPr>
          <w:sz w:val="18"/>
        </w:rPr>
        <w:t>30.00</w:t>
      </w:r>
      <w:r>
        <w:rPr>
          <w:spacing w:val="-15"/>
          <w:sz w:val="18"/>
        </w:rPr>
        <w:t xml:space="preserve"> </w:t>
      </w:r>
      <w:r>
        <w:rPr>
          <w:sz w:val="18"/>
        </w:rPr>
        <w:t>or</w:t>
      </w:r>
      <w:r>
        <w:rPr>
          <w:spacing w:val="-14"/>
          <w:sz w:val="18"/>
        </w:rPr>
        <w:t xml:space="preserve"> </w:t>
      </w:r>
      <w:r>
        <w:rPr>
          <w:sz w:val="18"/>
        </w:rPr>
        <w:t>such</w:t>
      </w:r>
      <w:r>
        <w:rPr>
          <w:spacing w:val="-15"/>
          <w:sz w:val="18"/>
        </w:rPr>
        <w:t xml:space="preserve"> </w:t>
      </w:r>
      <w:r>
        <w:rPr>
          <w:sz w:val="18"/>
        </w:rPr>
        <w:t>other</w:t>
      </w:r>
      <w:r>
        <w:rPr>
          <w:spacing w:val="-15"/>
          <w:sz w:val="18"/>
        </w:rPr>
        <w:t xml:space="preserve"> </w:t>
      </w:r>
      <w:r>
        <w:rPr>
          <w:sz w:val="18"/>
        </w:rPr>
        <w:t>amount</w:t>
      </w:r>
      <w:r>
        <w:rPr>
          <w:spacing w:val="-15"/>
          <w:sz w:val="18"/>
        </w:rPr>
        <w:t xml:space="preserve"> </w:t>
      </w:r>
      <w:r>
        <w:rPr>
          <w:sz w:val="18"/>
        </w:rPr>
        <w:t>as</w:t>
      </w:r>
      <w:r>
        <w:rPr>
          <w:spacing w:val="-15"/>
          <w:sz w:val="18"/>
        </w:rPr>
        <w:t xml:space="preserve"> </w:t>
      </w:r>
      <w:r>
        <w:rPr>
          <w:sz w:val="18"/>
        </w:rPr>
        <w:t>will</w:t>
      </w:r>
      <w:r>
        <w:rPr>
          <w:spacing w:val="-14"/>
          <w:sz w:val="18"/>
        </w:rPr>
        <w:t xml:space="preserve"> </w:t>
      </w:r>
      <w:r>
        <w:rPr>
          <w:sz w:val="18"/>
        </w:rPr>
        <w:t>be</w:t>
      </w:r>
      <w:r>
        <w:rPr>
          <w:spacing w:val="-15"/>
          <w:sz w:val="18"/>
        </w:rPr>
        <w:t xml:space="preserve"> </w:t>
      </w:r>
      <w:r>
        <w:rPr>
          <w:sz w:val="18"/>
        </w:rPr>
        <w:t>displayed</w:t>
      </w:r>
      <w:r>
        <w:rPr>
          <w:spacing w:val="-15"/>
          <w:sz w:val="18"/>
        </w:rPr>
        <w:t xml:space="preserve"> </w:t>
      </w:r>
      <w:r>
        <w:rPr>
          <w:sz w:val="18"/>
        </w:rPr>
        <w:t>on</w:t>
      </w:r>
      <w:r>
        <w:rPr>
          <w:spacing w:val="-15"/>
          <w:sz w:val="18"/>
        </w:rPr>
        <w:t xml:space="preserve"> </w:t>
      </w:r>
      <w:r>
        <w:rPr>
          <w:sz w:val="18"/>
        </w:rPr>
        <w:t>the</w:t>
      </w:r>
      <w:r>
        <w:rPr>
          <w:spacing w:val="-15"/>
          <w:sz w:val="18"/>
        </w:rPr>
        <w:t xml:space="preserve"> </w:t>
      </w:r>
      <w:r>
        <w:rPr>
          <w:spacing w:val="-2"/>
          <w:sz w:val="18"/>
        </w:rPr>
        <w:t>Platform.</w:t>
      </w:r>
    </w:p>
    <w:p w14:paraId="6BA8A607" w14:textId="77777777" w:rsidR="00670E8F" w:rsidRDefault="00670E8F">
      <w:pPr>
        <w:pStyle w:val="BodyText"/>
        <w:spacing w:before="56"/>
        <w:rPr>
          <w:sz w:val="18"/>
        </w:rPr>
      </w:pPr>
    </w:p>
    <w:p w14:paraId="3FF65B1F" w14:textId="77777777" w:rsidR="00670E8F" w:rsidRDefault="00000000">
      <w:pPr>
        <w:pStyle w:val="ListParagraph"/>
        <w:numPr>
          <w:ilvl w:val="0"/>
          <w:numId w:val="1"/>
        </w:numPr>
        <w:tabs>
          <w:tab w:val="left" w:pos="873"/>
        </w:tabs>
        <w:ind w:left="873"/>
        <w:rPr>
          <w:rFonts w:ascii="Tahoma"/>
          <w:b/>
          <w:sz w:val="16"/>
        </w:rPr>
      </w:pPr>
      <w:r>
        <w:rPr>
          <w:rFonts w:ascii="Tahoma"/>
          <w:b/>
          <w:spacing w:val="-2"/>
          <w:sz w:val="16"/>
        </w:rPr>
        <w:t>Indemniffication</w:t>
      </w:r>
    </w:p>
    <w:p w14:paraId="69128269" w14:textId="77777777" w:rsidR="00670E8F" w:rsidRDefault="00000000">
      <w:pPr>
        <w:spacing w:before="30" w:line="276" w:lineRule="auto"/>
        <w:ind w:left="153" w:right="117"/>
        <w:jc w:val="both"/>
        <w:rPr>
          <w:sz w:val="18"/>
        </w:rPr>
      </w:pPr>
      <w:r>
        <w:rPr>
          <w:sz w:val="18"/>
        </w:rPr>
        <w:t>The Seller shall defend, indemnify and hold harmless all MODIFI</w:t>
      </w:r>
      <w:r>
        <w:rPr>
          <w:spacing w:val="-12"/>
          <w:sz w:val="18"/>
        </w:rPr>
        <w:t xml:space="preserve"> </w:t>
      </w:r>
      <w:r>
        <w:rPr>
          <w:sz w:val="18"/>
        </w:rPr>
        <w:t>Indemniﬁed</w:t>
      </w:r>
      <w:r>
        <w:rPr>
          <w:spacing w:val="-12"/>
          <w:sz w:val="18"/>
        </w:rPr>
        <w:t xml:space="preserve"> </w:t>
      </w:r>
      <w:r>
        <w:rPr>
          <w:sz w:val="18"/>
        </w:rPr>
        <w:t>Parties</w:t>
      </w:r>
      <w:r>
        <w:rPr>
          <w:spacing w:val="-12"/>
          <w:sz w:val="18"/>
        </w:rPr>
        <w:t xml:space="preserve"> </w:t>
      </w:r>
      <w:r>
        <w:rPr>
          <w:sz w:val="18"/>
        </w:rPr>
        <w:t>on</w:t>
      </w:r>
      <w:r>
        <w:rPr>
          <w:spacing w:val="-12"/>
          <w:sz w:val="18"/>
        </w:rPr>
        <w:t xml:space="preserve"> </w:t>
      </w:r>
      <w:r>
        <w:rPr>
          <w:sz w:val="18"/>
        </w:rPr>
        <w:t>demand</w:t>
      </w:r>
      <w:r>
        <w:rPr>
          <w:spacing w:val="-12"/>
          <w:sz w:val="18"/>
        </w:rPr>
        <w:t xml:space="preserve"> </w:t>
      </w:r>
      <w:r>
        <w:rPr>
          <w:sz w:val="18"/>
        </w:rPr>
        <w:t>against</w:t>
      </w:r>
      <w:r>
        <w:rPr>
          <w:spacing w:val="-12"/>
          <w:sz w:val="18"/>
        </w:rPr>
        <w:t xml:space="preserve"> </w:t>
      </w:r>
      <w:r>
        <w:rPr>
          <w:sz w:val="18"/>
        </w:rPr>
        <w:t>any</w:t>
      </w:r>
      <w:r>
        <w:rPr>
          <w:spacing w:val="-12"/>
          <w:sz w:val="18"/>
        </w:rPr>
        <w:t xml:space="preserve"> </w:t>
      </w:r>
      <w:r>
        <w:rPr>
          <w:sz w:val="18"/>
        </w:rPr>
        <w:t>losses, claims,</w:t>
      </w:r>
      <w:r>
        <w:rPr>
          <w:spacing w:val="-16"/>
          <w:sz w:val="18"/>
        </w:rPr>
        <w:t xml:space="preserve"> </w:t>
      </w:r>
      <w:r>
        <w:rPr>
          <w:sz w:val="18"/>
        </w:rPr>
        <w:t>liabilities,</w:t>
      </w:r>
      <w:r>
        <w:rPr>
          <w:spacing w:val="-16"/>
          <w:sz w:val="18"/>
        </w:rPr>
        <w:t xml:space="preserve"> </w:t>
      </w:r>
      <w:r>
        <w:rPr>
          <w:sz w:val="18"/>
        </w:rPr>
        <w:t>damages,</w:t>
      </w:r>
      <w:r>
        <w:rPr>
          <w:spacing w:val="-16"/>
          <w:sz w:val="18"/>
        </w:rPr>
        <w:t xml:space="preserve"> </w:t>
      </w:r>
      <w:r>
        <w:rPr>
          <w:sz w:val="18"/>
        </w:rPr>
        <w:t>costs</w:t>
      </w:r>
      <w:r>
        <w:rPr>
          <w:spacing w:val="-16"/>
          <w:sz w:val="18"/>
        </w:rPr>
        <w:t xml:space="preserve"> </w:t>
      </w:r>
      <w:r>
        <w:rPr>
          <w:sz w:val="18"/>
        </w:rPr>
        <w:t>and</w:t>
      </w:r>
      <w:r>
        <w:rPr>
          <w:spacing w:val="-16"/>
          <w:sz w:val="18"/>
        </w:rPr>
        <w:t xml:space="preserve"> </w:t>
      </w:r>
      <w:r>
        <w:rPr>
          <w:sz w:val="18"/>
        </w:rPr>
        <w:t>expenses</w:t>
      </w:r>
      <w:r>
        <w:rPr>
          <w:spacing w:val="-15"/>
          <w:sz w:val="18"/>
        </w:rPr>
        <w:t xml:space="preserve"> </w:t>
      </w:r>
      <w:r>
        <w:rPr>
          <w:sz w:val="18"/>
        </w:rPr>
        <w:t>(including</w:t>
      </w:r>
      <w:r>
        <w:rPr>
          <w:spacing w:val="-16"/>
          <w:sz w:val="18"/>
        </w:rPr>
        <w:t xml:space="preserve"> </w:t>
      </w:r>
      <w:r>
        <w:rPr>
          <w:sz w:val="18"/>
        </w:rPr>
        <w:t>reasonable</w:t>
      </w:r>
      <w:r>
        <w:rPr>
          <w:spacing w:val="-16"/>
          <w:sz w:val="18"/>
        </w:rPr>
        <w:t xml:space="preserve"> </w:t>
      </w:r>
      <w:r>
        <w:rPr>
          <w:sz w:val="18"/>
        </w:rPr>
        <w:t>attorney's</w:t>
      </w:r>
      <w:r>
        <w:rPr>
          <w:spacing w:val="-16"/>
          <w:sz w:val="18"/>
        </w:rPr>
        <w:t xml:space="preserve"> </w:t>
      </w:r>
      <w:r>
        <w:rPr>
          <w:sz w:val="18"/>
        </w:rPr>
        <w:t>fees)</w:t>
      </w:r>
      <w:r>
        <w:rPr>
          <w:spacing w:val="-16"/>
          <w:sz w:val="18"/>
        </w:rPr>
        <w:t xml:space="preserve"> </w:t>
      </w:r>
      <w:r>
        <w:rPr>
          <w:sz w:val="18"/>
        </w:rPr>
        <w:t>awarded</w:t>
      </w:r>
      <w:r>
        <w:rPr>
          <w:spacing w:val="-16"/>
          <w:sz w:val="18"/>
        </w:rPr>
        <w:t xml:space="preserve"> </w:t>
      </w:r>
      <w:r>
        <w:rPr>
          <w:sz w:val="18"/>
        </w:rPr>
        <w:t>against</w:t>
      </w:r>
      <w:r>
        <w:rPr>
          <w:spacing w:val="-15"/>
          <w:sz w:val="18"/>
        </w:rPr>
        <w:t xml:space="preserve"> </w:t>
      </w:r>
      <w:r>
        <w:rPr>
          <w:sz w:val="18"/>
        </w:rPr>
        <w:t>or</w:t>
      </w:r>
      <w:r>
        <w:rPr>
          <w:spacing w:val="-16"/>
          <w:sz w:val="18"/>
        </w:rPr>
        <w:t xml:space="preserve"> </w:t>
      </w:r>
      <w:r>
        <w:rPr>
          <w:sz w:val="18"/>
        </w:rPr>
        <w:t>incurred</w:t>
      </w:r>
      <w:r>
        <w:rPr>
          <w:spacing w:val="-16"/>
          <w:sz w:val="18"/>
        </w:rPr>
        <w:t xml:space="preserve"> </w:t>
      </w:r>
      <w:r>
        <w:rPr>
          <w:sz w:val="18"/>
        </w:rPr>
        <w:t>by them arising out</w:t>
      </w:r>
      <w:r>
        <w:rPr>
          <w:spacing w:val="-10"/>
          <w:sz w:val="18"/>
        </w:rPr>
        <w:t xml:space="preserve"> </w:t>
      </w:r>
      <w:r>
        <w:rPr>
          <w:sz w:val="18"/>
        </w:rPr>
        <w:t>of</w:t>
      </w:r>
      <w:r>
        <w:rPr>
          <w:spacing w:val="-10"/>
          <w:sz w:val="18"/>
        </w:rPr>
        <w:t xml:space="preserve"> </w:t>
      </w:r>
      <w:r>
        <w:rPr>
          <w:sz w:val="18"/>
        </w:rPr>
        <w:t>the</w:t>
      </w:r>
      <w:r>
        <w:rPr>
          <w:spacing w:val="-10"/>
          <w:sz w:val="18"/>
        </w:rPr>
        <w:t xml:space="preserve"> </w:t>
      </w:r>
      <w:r>
        <w:rPr>
          <w:sz w:val="18"/>
        </w:rPr>
        <w:t>CAD</w:t>
      </w:r>
      <w:r>
        <w:rPr>
          <w:spacing w:val="-10"/>
          <w:sz w:val="18"/>
        </w:rPr>
        <w:t xml:space="preserve"> </w:t>
      </w:r>
      <w:r>
        <w:rPr>
          <w:sz w:val="18"/>
        </w:rPr>
        <w:t>Services</w:t>
      </w:r>
      <w:r>
        <w:rPr>
          <w:spacing w:val="-10"/>
          <w:sz w:val="18"/>
        </w:rPr>
        <w:t xml:space="preserve"> </w:t>
      </w:r>
      <w:r>
        <w:rPr>
          <w:sz w:val="18"/>
        </w:rPr>
        <w:t>or</w:t>
      </w:r>
      <w:r>
        <w:rPr>
          <w:spacing w:val="-10"/>
          <w:sz w:val="18"/>
        </w:rPr>
        <w:t xml:space="preserve"> </w:t>
      </w:r>
      <w:r>
        <w:rPr>
          <w:sz w:val="18"/>
        </w:rPr>
        <w:t>any</w:t>
      </w:r>
      <w:r>
        <w:rPr>
          <w:spacing w:val="-10"/>
          <w:sz w:val="18"/>
        </w:rPr>
        <w:t xml:space="preserve"> </w:t>
      </w:r>
      <w:r>
        <w:rPr>
          <w:sz w:val="18"/>
        </w:rPr>
        <w:t>disputes</w:t>
      </w:r>
      <w:r>
        <w:rPr>
          <w:spacing w:val="-10"/>
          <w:sz w:val="18"/>
        </w:rPr>
        <w:t xml:space="preserve"> </w:t>
      </w:r>
      <w:r>
        <w:rPr>
          <w:sz w:val="18"/>
        </w:rPr>
        <w:t>with</w:t>
      </w:r>
      <w:r>
        <w:rPr>
          <w:spacing w:val="-10"/>
          <w:sz w:val="18"/>
        </w:rPr>
        <w:t xml:space="preserve"> </w:t>
      </w:r>
      <w:r>
        <w:rPr>
          <w:sz w:val="18"/>
        </w:rPr>
        <w:t>Buyers</w:t>
      </w:r>
      <w:r>
        <w:rPr>
          <w:spacing w:val="-10"/>
          <w:sz w:val="18"/>
        </w:rPr>
        <w:t xml:space="preserve"> </w:t>
      </w:r>
      <w:r>
        <w:rPr>
          <w:sz w:val="18"/>
        </w:rPr>
        <w:t>or</w:t>
      </w:r>
      <w:r>
        <w:rPr>
          <w:spacing w:val="-10"/>
          <w:sz w:val="18"/>
        </w:rPr>
        <w:t xml:space="preserve"> </w:t>
      </w:r>
      <w:r>
        <w:rPr>
          <w:sz w:val="18"/>
        </w:rPr>
        <w:t>any</w:t>
      </w:r>
      <w:r>
        <w:rPr>
          <w:spacing w:val="-10"/>
          <w:sz w:val="18"/>
        </w:rPr>
        <w:t xml:space="preserve"> </w:t>
      </w:r>
      <w:r>
        <w:rPr>
          <w:sz w:val="18"/>
        </w:rPr>
        <w:t>third</w:t>
      </w:r>
      <w:r>
        <w:rPr>
          <w:spacing w:val="-10"/>
          <w:sz w:val="18"/>
        </w:rPr>
        <w:t xml:space="preserve"> </w:t>
      </w:r>
      <w:r>
        <w:rPr>
          <w:sz w:val="18"/>
        </w:rPr>
        <w:t>parties</w:t>
      </w:r>
      <w:r>
        <w:rPr>
          <w:spacing w:val="-10"/>
          <w:sz w:val="18"/>
        </w:rPr>
        <w:t xml:space="preserve"> </w:t>
      </w:r>
      <w:r>
        <w:rPr>
          <w:sz w:val="18"/>
        </w:rPr>
        <w:t>(including</w:t>
      </w:r>
      <w:r>
        <w:rPr>
          <w:spacing w:val="-10"/>
          <w:sz w:val="18"/>
        </w:rPr>
        <w:t xml:space="preserve"> </w:t>
      </w:r>
      <w:r>
        <w:rPr>
          <w:sz w:val="18"/>
        </w:rPr>
        <w:t>shipping</w:t>
      </w:r>
      <w:r>
        <w:rPr>
          <w:spacing w:val="-10"/>
          <w:sz w:val="18"/>
        </w:rPr>
        <w:t xml:space="preserve"> </w:t>
      </w:r>
      <w:r>
        <w:rPr>
          <w:sz w:val="18"/>
        </w:rPr>
        <w:t>companies, ports,</w:t>
      </w:r>
      <w:r>
        <w:rPr>
          <w:spacing w:val="-6"/>
          <w:sz w:val="18"/>
        </w:rPr>
        <w:t xml:space="preserve"> </w:t>
      </w:r>
      <w:r>
        <w:rPr>
          <w:sz w:val="18"/>
        </w:rPr>
        <w:t>etc.)</w:t>
      </w:r>
      <w:r>
        <w:rPr>
          <w:spacing w:val="-6"/>
          <w:sz w:val="18"/>
        </w:rPr>
        <w:t xml:space="preserve"> </w:t>
      </w:r>
      <w:r>
        <w:rPr>
          <w:sz w:val="18"/>
        </w:rPr>
        <w:t>related</w:t>
      </w:r>
      <w:r>
        <w:rPr>
          <w:spacing w:val="-6"/>
          <w:sz w:val="18"/>
        </w:rPr>
        <w:t xml:space="preserve"> </w:t>
      </w:r>
      <w:r>
        <w:rPr>
          <w:sz w:val="18"/>
        </w:rPr>
        <w:t>to</w:t>
      </w:r>
      <w:r>
        <w:rPr>
          <w:spacing w:val="-6"/>
          <w:sz w:val="18"/>
        </w:rPr>
        <w:t xml:space="preserve"> </w:t>
      </w:r>
      <w:r>
        <w:rPr>
          <w:sz w:val="18"/>
        </w:rPr>
        <w:t>or</w:t>
      </w:r>
      <w:r>
        <w:rPr>
          <w:spacing w:val="-6"/>
          <w:sz w:val="18"/>
        </w:rPr>
        <w:t xml:space="preserve"> </w:t>
      </w:r>
      <w:r>
        <w:rPr>
          <w:sz w:val="18"/>
        </w:rPr>
        <w:t>resulting</w:t>
      </w:r>
      <w:r>
        <w:rPr>
          <w:spacing w:val="-6"/>
          <w:sz w:val="18"/>
        </w:rPr>
        <w:t xml:space="preserve"> </w:t>
      </w:r>
      <w:r>
        <w:rPr>
          <w:sz w:val="18"/>
        </w:rPr>
        <w:t>from</w:t>
      </w:r>
      <w:r>
        <w:rPr>
          <w:spacing w:val="-6"/>
          <w:sz w:val="18"/>
        </w:rPr>
        <w:t xml:space="preserve"> </w:t>
      </w:r>
      <w:r>
        <w:rPr>
          <w:sz w:val="18"/>
        </w:rPr>
        <w:t>the</w:t>
      </w:r>
      <w:r>
        <w:rPr>
          <w:spacing w:val="-6"/>
          <w:sz w:val="18"/>
        </w:rPr>
        <w:t xml:space="preserve"> </w:t>
      </w:r>
      <w:r>
        <w:rPr>
          <w:sz w:val="18"/>
        </w:rPr>
        <w:t>CAD</w:t>
      </w:r>
      <w:r>
        <w:rPr>
          <w:spacing w:val="-6"/>
          <w:sz w:val="18"/>
        </w:rPr>
        <w:t xml:space="preserve"> </w:t>
      </w:r>
      <w:r>
        <w:rPr>
          <w:sz w:val="18"/>
        </w:rPr>
        <w:t>Services.</w:t>
      </w:r>
    </w:p>
    <w:p w14:paraId="0621E14C" w14:textId="77777777" w:rsidR="00670E8F" w:rsidRDefault="00670E8F">
      <w:pPr>
        <w:pStyle w:val="BodyText"/>
        <w:spacing w:before="26"/>
        <w:rPr>
          <w:sz w:val="18"/>
        </w:rPr>
      </w:pPr>
    </w:p>
    <w:p w14:paraId="5CCCCA58" w14:textId="77777777" w:rsidR="00670E8F" w:rsidRDefault="00000000">
      <w:pPr>
        <w:pStyle w:val="ListParagraph"/>
        <w:numPr>
          <w:ilvl w:val="0"/>
          <w:numId w:val="1"/>
        </w:numPr>
        <w:tabs>
          <w:tab w:val="left" w:pos="873"/>
        </w:tabs>
        <w:ind w:left="873"/>
        <w:rPr>
          <w:rFonts w:ascii="Tahoma"/>
          <w:b/>
          <w:sz w:val="16"/>
        </w:rPr>
      </w:pPr>
      <w:r>
        <w:rPr>
          <w:rFonts w:ascii="Tahoma"/>
          <w:b/>
          <w:sz w:val="16"/>
        </w:rPr>
        <w:t>Limitation</w:t>
      </w:r>
      <w:r>
        <w:rPr>
          <w:rFonts w:ascii="Tahoma"/>
          <w:b/>
          <w:spacing w:val="10"/>
          <w:sz w:val="16"/>
        </w:rPr>
        <w:t xml:space="preserve"> </w:t>
      </w:r>
      <w:r>
        <w:rPr>
          <w:rFonts w:ascii="Tahoma"/>
          <w:b/>
          <w:sz w:val="16"/>
        </w:rPr>
        <w:t>of</w:t>
      </w:r>
      <w:r>
        <w:rPr>
          <w:rFonts w:ascii="Tahoma"/>
          <w:b/>
          <w:spacing w:val="10"/>
          <w:sz w:val="16"/>
        </w:rPr>
        <w:t xml:space="preserve"> </w:t>
      </w:r>
      <w:r>
        <w:rPr>
          <w:rFonts w:ascii="Tahoma"/>
          <w:b/>
          <w:sz w:val="16"/>
        </w:rPr>
        <w:t>Liability</w:t>
      </w:r>
      <w:r>
        <w:rPr>
          <w:rFonts w:ascii="Tahoma"/>
          <w:b/>
          <w:spacing w:val="11"/>
          <w:sz w:val="16"/>
        </w:rPr>
        <w:t xml:space="preserve"> </w:t>
      </w:r>
      <w:r>
        <w:rPr>
          <w:rFonts w:ascii="Tahoma"/>
          <w:b/>
          <w:sz w:val="16"/>
        </w:rPr>
        <w:t>/</w:t>
      </w:r>
      <w:r>
        <w:rPr>
          <w:rFonts w:ascii="Tahoma"/>
          <w:b/>
          <w:spacing w:val="10"/>
          <w:sz w:val="16"/>
        </w:rPr>
        <w:t xml:space="preserve"> </w:t>
      </w:r>
      <w:r>
        <w:rPr>
          <w:rFonts w:ascii="Tahoma"/>
          <w:b/>
          <w:sz w:val="16"/>
        </w:rPr>
        <w:t>No</w:t>
      </w:r>
      <w:r>
        <w:rPr>
          <w:rFonts w:ascii="Tahoma"/>
          <w:b/>
          <w:spacing w:val="11"/>
          <w:sz w:val="16"/>
        </w:rPr>
        <w:t xml:space="preserve"> </w:t>
      </w:r>
      <w:r>
        <w:rPr>
          <w:rFonts w:ascii="Tahoma"/>
          <w:b/>
          <w:sz w:val="16"/>
        </w:rPr>
        <w:t>Assumption</w:t>
      </w:r>
      <w:r>
        <w:rPr>
          <w:rFonts w:ascii="Tahoma"/>
          <w:b/>
          <w:spacing w:val="10"/>
          <w:sz w:val="16"/>
        </w:rPr>
        <w:t xml:space="preserve"> </w:t>
      </w:r>
      <w:r>
        <w:rPr>
          <w:rFonts w:ascii="Tahoma"/>
          <w:b/>
          <w:sz w:val="16"/>
        </w:rPr>
        <w:t>of</w:t>
      </w:r>
      <w:r>
        <w:rPr>
          <w:rFonts w:ascii="Tahoma"/>
          <w:b/>
          <w:spacing w:val="10"/>
          <w:sz w:val="16"/>
        </w:rPr>
        <w:t xml:space="preserve"> </w:t>
      </w:r>
      <w:r>
        <w:rPr>
          <w:rFonts w:ascii="Tahoma"/>
          <w:b/>
          <w:spacing w:val="-2"/>
          <w:sz w:val="16"/>
        </w:rPr>
        <w:t>Responsibilities:</w:t>
      </w:r>
    </w:p>
    <w:p w14:paraId="377B727A" w14:textId="77777777" w:rsidR="00670E8F" w:rsidRDefault="00000000">
      <w:pPr>
        <w:spacing w:before="30" w:line="276" w:lineRule="auto"/>
        <w:ind w:left="153" w:right="106"/>
        <w:jc w:val="both"/>
        <w:rPr>
          <w:sz w:val="18"/>
        </w:rPr>
      </w:pPr>
      <w:r>
        <w:rPr>
          <w:sz w:val="18"/>
        </w:rPr>
        <w:t>To the maximum extent permitted by applicable law, in no event shall MODIFI</w:t>
      </w:r>
      <w:r>
        <w:rPr>
          <w:spacing w:val="-11"/>
          <w:sz w:val="18"/>
        </w:rPr>
        <w:t xml:space="preserve"> </w:t>
      </w:r>
      <w:r>
        <w:rPr>
          <w:sz w:val="18"/>
        </w:rPr>
        <w:t>be</w:t>
      </w:r>
      <w:r>
        <w:rPr>
          <w:spacing w:val="-11"/>
          <w:sz w:val="18"/>
        </w:rPr>
        <w:t xml:space="preserve"> </w:t>
      </w:r>
      <w:r>
        <w:rPr>
          <w:sz w:val="18"/>
        </w:rPr>
        <w:t>liable</w:t>
      </w:r>
      <w:r>
        <w:rPr>
          <w:spacing w:val="-11"/>
          <w:sz w:val="18"/>
        </w:rPr>
        <w:t xml:space="preserve"> </w:t>
      </w:r>
      <w:r>
        <w:rPr>
          <w:sz w:val="18"/>
        </w:rPr>
        <w:t>for</w:t>
      </w:r>
      <w:r>
        <w:rPr>
          <w:spacing w:val="-11"/>
          <w:sz w:val="18"/>
        </w:rPr>
        <w:t xml:space="preserve"> </w:t>
      </w:r>
      <w:r>
        <w:rPr>
          <w:sz w:val="18"/>
        </w:rPr>
        <w:t>any</w:t>
      </w:r>
      <w:r>
        <w:rPr>
          <w:spacing w:val="-11"/>
          <w:sz w:val="18"/>
        </w:rPr>
        <w:t xml:space="preserve"> </w:t>
      </w:r>
      <w:r>
        <w:rPr>
          <w:sz w:val="18"/>
        </w:rPr>
        <w:t>damages</w:t>
      </w:r>
      <w:r>
        <w:rPr>
          <w:spacing w:val="-11"/>
          <w:sz w:val="18"/>
        </w:rPr>
        <w:t xml:space="preserve"> </w:t>
      </w:r>
      <w:r>
        <w:rPr>
          <w:sz w:val="18"/>
        </w:rPr>
        <w:t>(including any special, incidental, indirect or consequential damages) arising out of or in connection with the CAD Services (including due to negligence or otherwise), even if MODIFI has been advised of the possibility of such damages, except in case of MODIFI's gross negligence or wilful misconduct.</w:t>
      </w:r>
      <w:r>
        <w:rPr>
          <w:spacing w:val="40"/>
          <w:sz w:val="18"/>
        </w:rPr>
        <w:t xml:space="preserve"> </w:t>
      </w:r>
      <w:r>
        <w:rPr>
          <w:sz w:val="18"/>
        </w:rPr>
        <w:t>The provision of the CAD Services under no circumstances means that MODIFI has taken any responsibility or has assumed any obligations, undertakings, liabilities</w:t>
      </w:r>
      <w:r>
        <w:rPr>
          <w:spacing w:val="-10"/>
          <w:sz w:val="18"/>
        </w:rPr>
        <w:t xml:space="preserve"> </w:t>
      </w:r>
      <w:r>
        <w:rPr>
          <w:sz w:val="18"/>
        </w:rPr>
        <w:t>or</w:t>
      </w:r>
      <w:r>
        <w:rPr>
          <w:spacing w:val="-10"/>
          <w:sz w:val="18"/>
        </w:rPr>
        <w:t xml:space="preserve"> </w:t>
      </w:r>
      <w:r>
        <w:rPr>
          <w:sz w:val="18"/>
        </w:rPr>
        <w:t>responsibilities</w:t>
      </w:r>
      <w:r>
        <w:rPr>
          <w:spacing w:val="-10"/>
          <w:sz w:val="18"/>
        </w:rPr>
        <w:t xml:space="preserve"> </w:t>
      </w:r>
      <w:r>
        <w:rPr>
          <w:sz w:val="18"/>
        </w:rPr>
        <w:t>of</w:t>
      </w:r>
      <w:r>
        <w:rPr>
          <w:spacing w:val="-10"/>
          <w:sz w:val="18"/>
        </w:rPr>
        <w:t xml:space="preserve"> </w:t>
      </w:r>
      <w:r>
        <w:rPr>
          <w:sz w:val="18"/>
        </w:rPr>
        <w:t>the</w:t>
      </w:r>
      <w:r>
        <w:rPr>
          <w:spacing w:val="-10"/>
          <w:sz w:val="18"/>
        </w:rPr>
        <w:t xml:space="preserve"> </w:t>
      </w:r>
      <w:r>
        <w:rPr>
          <w:sz w:val="18"/>
        </w:rPr>
        <w:t>Seller</w:t>
      </w:r>
      <w:r>
        <w:rPr>
          <w:spacing w:val="-10"/>
          <w:sz w:val="18"/>
        </w:rPr>
        <w:t xml:space="preserve"> </w:t>
      </w:r>
      <w:r>
        <w:rPr>
          <w:sz w:val="18"/>
        </w:rPr>
        <w:t>or</w:t>
      </w:r>
      <w:r>
        <w:rPr>
          <w:spacing w:val="-10"/>
          <w:sz w:val="18"/>
        </w:rPr>
        <w:t xml:space="preserve"> </w:t>
      </w:r>
      <w:r>
        <w:rPr>
          <w:sz w:val="18"/>
        </w:rPr>
        <w:t>Buyer</w:t>
      </w:r>
      <w:r>
        <w:rPr>
          <w:spacing w:val="-10"/>
          <w:sz w:val="18"/>
        </w:rPr>
        <w:t xml:space="preserve"> </w:t>
      </w:r>
      <w:r>
        <w:rPr>
          <w:sz w:val="18"/>
        </w:rPr>
        <w:t>arising</w:t>
      </w:r>
      <w:r>
        <w:rPr>
          <w:spacing w:val="-10"/>
          <w:sz w:val="18"/>
        </w:rPr>
        <w:t xml:space="preserve"> </w:t>
      </w:r>
      <w:r>
        <w:rPr>
          <w:sz w:val="18"/>
        </w:rPr>
        <w:t>from</w:t>
      </w:r>
      <w:r>
        <w:rPr>
          <w:spacing w:val="-10"/>
          <w:sz w:val="18"/>
        </w:rPr>
        <w:t xml:space="preserve"> </w:t>
      </w:r>
      <w:r>
        <w:rPr>
          <w:sz w:val="18"/>
        </w:rPr>
        <w:t>their</w:t>
      </w:r>
      <w:r>
        <w:rPr>
          <w:spacing w:val="-10"/>
          <w:sz w:val="18"/>
        </w:rPr>
        <w:t xml:space="preserve"> </w:t>
      </w:r>
      <w:r>
        <w:rPr>
          <w:sz w:val="18"/>
        </w:rPr>
        <w:t>Underlying</w:t>
      </w:r>
      <w:r>
        <w:rPr>
          <w:spacing w:val="-10"/>
          <w:sz w:val="18"/>
        </w:rPr>
        <w:t xml:space="preserve"> </w:t>
      </w:r>
      <w:r>
        <w:rPr>
          <w:sz w:val="18"/>
        </w:rPr>
        <w:t>Relationship,</w:t>
      </w:r>
      <w:r>
        <w:rPr>
          <w:spacing w:val="-10"/>
          <w:sz w:val="18"/>
        </w:rPr>
        <w:t xml:space="preserve"> </w:t>
      </w:r>
      <w:r>
        <w:rPr>
          <w:sz w:val="18"/>
        </w:rPr>
        <w:t>including</w:t>
      </w:r>
      <w:r>
        <w:rPr>
          <w:spacing w:val="-10"/>
          <w:sz w:val="18"/>
        </w:rPr>
        <w:t xml:space="preserve"> </w:t>
      </w:r>
      <w:r>
        <w:rPr>
          <w:sz w:val="18"/>
        </w:rPr>
        <w:t>with</w:t>
      </w:r>
      <w:r>
        <w:rPr>
          <w:spacing w:val="-10"/>
          <w:sz w:val="18"/>
        </w:rPr>
        <w:t xml:space="preserve"> </w:t>
      </w:r>
      <w:r>
        <w:rPr>
          <w:sz w:val="18"/>
        </w:rPr>
        <w:t>respect</w:t>
      </w:r>
      <w:r>
        <w:rPr>
          <w:spacing w:val="-10"/>
          <w:sz w:val="18"/>
        </w:rPr>
        <w:t xml:space="preserve"> </w:t>
      </w:r>
      <w:r>
        <w:rPr>
          <w:sz w:val="18"/>
        </w:rPr>
        <w:t>to the Documents or any goods to which the Documents relate, including storage, insurance, or taking delivery of goods.</w:t>
      </w:r>
      <w:r>
        <w:rPr>
          <w:spacing w:val="-7"/>
          <w:sz w:val="18"/>
        </w:rPr>
        <w:t xml:space="preserve"> </w:t>
      </w:r>
      <w:r>
        <w:rPr>
          <w:sz w:val="18"/>
        </w:rPr>
        <w:t>MODIFI</w:t>
      </w:r>
      <w:r>
        <w:rPr>
          <w:spacing w:val="-7"/>
          <w:sz w:val="18"/>
        </w:rPr>
        <w:t xml:space="preserve"> </w:t>
      </w:r>
      <w:r>
        <w:rPr>
          <w:sz w:val="18"/>
        </w:rPr>
        <w:t>does</w:t>
      </w:r>
      <w:r>
        <w:rPr>
          <w:spacing w:val="-7"/>
          <w:sz w:val="18"/>
        </w:rPr>
        <w:t xml:space="preserve"> </w:t>
      </w:r>
      <w:r>
        <w:rPr>
          <w:sz w:val="18"/>
        </w:rPr>
        <w:t>not</w:t>
      </w:r>
      <w:r>
        <w:rPr>
          <w:spacing w:val="-7"/>
          <w:sz w:val="18"/>
        </w:rPr>
        <w:t xml:space="preserve"> </w:t>
      </w:r>
      <w:r>
        <w:rPr>
          <w:sz w:val="18"/>
        </w:rPr>
        <w:t>have</w:t>
      </w:r>
      <w:r>
        <w:rPr>
          <w:spacing w:val="-7"/>
          <w:sz w:val="18"/>
        </w:rPr>
        <w:t xml:space="preserve"> </w:t>
      </w:r>
      <w:r>
        <w:rPr>
          <w:sz w:val="18"/>
        </w:rPr>
        <w:t>any</w:t>
      </w:r>
      <w:r>
        <w:rPr>
          <w:spacing w:val="-7"/>
          <w:sz w:val="18"/>
        </w:rPr>
        <w:t xml:space="preserve"> </w:t>
      </w:r>
      <w:r>
        <w:rPr>
          <w:sz w:val="18"/>
        </w:rPr>
        <w:t>responsibility</w:t>
      </w:r>
      <w:r>
        <w:rPr>
          <w:spacing w:val="-7"/>
          <w:sz w:val="18"/>
        </w:rPr>
        <w:t xml:space="preserve"> </w:t>
      </w:r>
      <w:r>
        <w:rPr>
          <w:sz w:val="18"/>
        </w:rPr>
        <w:t>vis-m-vis</w:t>
      </w:r>
      <w:r>
        <w:rPr>
          <w:spacing w:val="-7"/>
          <w:sz w:val="18"/>
        </w:rPr>
        <w:t xml:space="preserve"> </w:t>
      </w:r>
      <w:r>
        <w:rPr>
          <w:sz w:val="18"/>
        </w:rPr>
        <w:t>third</w:t>
      </w:r>
      <w:r>
        <w:rPr>
          <w:spacing w:val="-7"/>
          <w:sz w:val="18"/>
        </w:rPr>
        <w:t xml:space="preserve"> </w:t>
      </w:r>
      <w:r>
        <w:rPr>
          <w:sz w:val="18"/>
        </w:rPr>
        <w:t>parties</w:t>
      </w:r>
      <w:r>
        <w:rPr>
          <w:spacing w:val="-7"/>
          <w:sz w:val="18"/>
        </w:rPr>
        <w:t xml:space="preserve"> </w:t>
      </w:r>
      <w:r>
        <w:rPr>
          <w:sz w:val="18"/>
        </w:rPr>
        <w:t>such</w:t>
      </w:r>
      <w:r>
        <w:rPr>
          <w:spacing w:val="-7"/>
          <w:sz w:val="18"/>
        </w:rPr>
        <w:t xml:space="preserve"> </w:t>
      </w:r>
      <w:r>
        <w:rPr>
          <w:sz w:val="18"/>
        </w:rPr>
        <w:t>as</w:t>
      </w:r>
      <w:r>
        <w:rPr>
          <w:spacing w:val="-7"/>
          <w:sz w:val="18"/>
        </w:rPr>
        <w:t xml:space="preserve"> </w:t>
      </w:r>
      <w:r>
        <w:rPr>
          <w:sz w:val="18"/>
        </w:rPr>
        <w:t>shipping</w:t>
      </w:r>
      <w:r>
        <w:rPr>
          <w:spacing w:val="-7"/>
          <w:sz w:val="18"/>
        </w:rPr>
        <w:t xml:space="preserve"> </w:t>
      </w:r>
      <w:r>
        <w:rPr>
          <w:sz w:val="18"/>
        </w:rPr>
        <w:t>companies,</w:t>
      </w:r>
      <w:r>
        <w:rPr>
          <w:spacing w:val="-7"/>
          <w:sz w:val="18"/>
        </w:rPr>
        <w:t xml:space="preserve"> </w:t>
      </w:r>
      <w:r>
        <w:rPr>
          <w:sz w:val="18"/>
        </w:rPr>
        <w:t>port</w:t>
      </w:r>
      <w:r>
        <w:rPr>
          <w:spacing w:val="-7"/>
          <w:sz w:val="18"/>
        </w:rPr>
        <w:t xml:space="preserve"> </w:t>
      </w:r>
      <w:r>
        <w:rPr>
          <w:sz w:val="18"/>
        </w:rPr>
        <w:t>authorities, insurers, etc. Such responsibility lies solely with the Seller or the Buyer, as the case may be. MODIFI assumes</w:t>
      </w:r>
      <w:r>
        <w:rPr>
          <w:spacing w:val="-5"/>
          <w:sz w:val="18"/>
        </w:rPr>
        <w:t xml:space="preserve"> </w:t>
      </w:r>
      <w:r>
        <w:rPr>
          <w:sz w:val="18"/>
        </w:rPr>
        <w:t xml:space="preserve">no </w:t>
      </w:r>
      <w:r>
        <w:rPr>
          <w:spacing w:val="-2"/>
          <w:sz w:val="18"/>
        </w:rPr>
        <w:t>liability</w:t>
      </w:r>
      <w:r>
        <w:rPr>
          <w:spacing w:val="-6"/>
          <w:sz w:val="18"/>
        </w:rPr>
        <w:t xml:space="preserve"> </w:t>
      </w:r>
      <w:r>
        <w:rPr>
          <w:spacing w:val="-2"/>
          <w:sz w:val="18"/>
        </w:rPr>
        <w:t>or</w:t>
      </w:r>
      <w:r>
        <w:rPr>
          <w:spacing w:val="-6"/>
          <w:sz w:val="18"/>
        </w:rPr>
        <w:t xml:space="preserve"> </w:t>
      </w:r>
      <w:r>
        <w:rPr>
          <w:spacing w:val="-2"/>
          <w:sz w:val="18"/>
        </w:rPr>
        <w:t>responsibility</w:t>
      </w:r>
      <w:r>
        <w:rPr>
          <w:spacing w:val="-6"/>
          <w:sz w:val="18"/>
        </w:rPr>
        <w:t xml:space="preserve"> </w:t>
      </w:r>
      <w:r>
        <w:rPr>
          <w:spacing w:val="-2"/>
          <w:sz w:val="18"/>
        </w:rPr>
        <w:t>for</w:t>
      </w:r>
      <w:r>
        <w:rPr>
          <w:spacing w:val="-6"/>
          <w:sz w:val="18"/>
        </w:rPr>
        <w:t xml:space="preserve"> </w:t>
      </w:r>
      <w:r>
        <w:rPr>
          <w:spacing w:val="-2"/>
          <w:sz w:val="18"/>
        </w:rPr>
        <w:t>the</w:t>
      </w:r>
      <w:r>
        <w:rPr>
          <w:spacing w:val="-6"/>
          <w:sz w:val="18"/>
        </w:rPr>
        <w:t xml:space="preserve"> </w:t>
      </w:r>
      <w:r>
        <w:rPr>
          <w:spacing w:val="-2"/>
          <w:sz w:val="18"/>
        </w:rPr>
        <w:t>form,</w:t>
      </w:r>
      <w:r>
        <w:rPr>
          <w:spacing w:val="-6"/>
          <w:sz w:val="18"/>
        </w:rPr>
        <w:t xml:space="preserve"> </w:t>
      </w:r>
      <w:r>
        <w:rPr>
          <w:spacing w:val="-2"/>
          <w:sz w:val="18"/>
        </w:rPr>
        <w:t>sufﬁciency,</w:t>
      </w:r>
      <w:r>
        <w:rPr>
          <w:spacing w:val="-6"/>
          <w:sz w:val="18"/>
        </w:rPr>
        <w:t xml:space="preserve"> </w:t>
      </w:r>
      <w:r>
        <w:rPr>
          <w:spacing w:val="-2"/>
          <w:sz w:val="18"/>
        </w:rPr>
        <w:t>accuracy,</w:t>
      </w:r>
      <w:r>
        <w:rPr>
          <w:spacing w:val="-6"/>
          <w:sz w:val="18"/>
        </w:rPr>
        <w:t xml:space="preserve"> </w:t>
      </w:r>
      <w:r>
        <w:rPr>
          <w:spacing w:val="-2"/>
          <w:sz w:val="18"/>
        </w:rPr>
        <w:t>genuineness,</w:t>
      </w:r>
      <w:r>
        <w:rPr>
          <w:spacing w:val="-6"/>
          <w:sz w:val="18"/>
        </w:rPr>
        <w:t xml:space="preserve"> </w:t>
      </w:r>
      <w:r>
        <w:rPr>
          <w:spacing w:val="-2"/>
          <w:sz w:val="18"/>
        </w:rPr>
        <w:t>falsiﬁcation</w:t>
      </w:r>
      <w:r>
        <w:rPr>
          <w:spacing w:val="-6"/>
          <w:sz w:val="18"/>
        </w:rPr>
        <w:t xml:space="preserve"> </w:t>
      </w:r>
      <w:r>
        <w:rPr>
          <w:spacing w:val="-2"/>
          <w:sz w:val="18"/>
        </w:rPr>
        <w:t>or</w:t>
      </w:r>
      <w:r>
        <w:rPr>
          <w:spacing w:val="-6"/>
          <w:sz w:val="18"/>
        </w:rPr>
        <w:t xml:space="preserve"> </w:t>
      </w:r>
      <w:r>
        <w:rPr>
          <w:spacing w:val="-2"/>
          <w:sz w:val="18"/>
        </w:rPr>
        <w:t>legal</w:t>
      </w:r>
      <w:r>
        <w:rPr>
          <w:spacing w:val="-6"/>
          <w:sz w:val="18"/>
        </w:rPr>
        <w:t xml:space="preserve"> </w:t>
      </w:r>
      <w:r>
        <w:rPr>
          <w:spacing w:val="-2"/>
          <w:sz w:val="18"/>
        </w:rPr>
        <w:t>effect</w:t>
      </w:r>
      <w:r>
        <w:rPr>
          <w:spacing w:val="-6"/>
          <w:sz w:val="18"/>
        </w:rPr>
        <w:t xml:space="preserve"> </w:t>
      </w:r>
      <w:r>
        <w:rPr>
          <w:spacing w:val="-2"/>
          <w:sz w:val="18"/>
        </w:rPr>
        <w:t>of</w:t>
      </w:r>
      <w:r>
        <w:rPr>
          <w:spacing w:val="-6"/>
          <w:sz w:val="18"/>
        </w:rPr>
        <w:t xml:space="preserve"> </w:t>
      </w:r>
      <w:r>
        <w:rPr>
          <w:spacing w:val="-2"/>
          <w:sz w:val="18"/>
        </w:rPr>
        <w:t>any</w:t>
      </w:r>
      <w:r>
        <w:rPr>
          <w:spacing w:val="-6"/>
          <w:sz w:val="18"/>
        </w:rPr>
        <w:t xml:space="preserve"> </w:t>
      </w:r>
      <w:r>
        <w:rPr>
          <w:spacing w:val="-2"/>
          <w:sz w:val="18"/>
        </w:rPr>
        <w:t xml:space="preserve">Documents, </w:t>
      </w:r>
      <w:r>
        <w:rPr>
          <w:sz w:val="18"/>
        </w:rPr>
        <w:t xml:space="preserve">or for the general and/or particular conditions stipulated in the Documents or superimposed thereon; nor does </w:t>
      </w:r>
      <w:r>
        <w:rPr>
          <w:spacing w:val="-2"/>
          <w:sz w:val="18"/>
        </w:rPr>
        <w:t>MODIFI</w:t>
      </w:r>
      <w:r>
        <w:rPr>
          <w:spacing w:val="-7"/>
          <w:sz w:val="18"/>
        </w:rPr>
        <w:t xml:space="preserve"> </w:t>
      </w:r>
      <w:r>
        <w:rPr>
          <w:spacing w:val="-2"/>
          <w:sz w:val="18"/>
        </w:rPr>
        <w:t>assume</w:t>
      </w:r>
      <w:r>
        <w:rPr>
          <w:spacing w:val="-7"/>
          <w:sz w:val="18"/>
        </w:rPr>
        <w:t xml:space="preserve"> </w:t>
      </w:r>
      <w:r>
        <w:rPr>
          <w:spacing w:val="-2"/>
          <w:sz w:val="18"/>
        </w:rPr>
        <w:t>any</w:t>
      </w:r>
      <w:r>
        <w:rPr>
          <w:spacing w:val="-7"/>
          <w:sz w:val="18"/>
        </w:rPr>
        <w:t xml:space="preserve"> </w:t>
      </w:r>
      <w:r>
        <w:rPr>
          <w:spacing w:val="-2"/>
          <w:sz w:val="18"/>
        </w:rPr>
        <w:t>liability</w:t>
      </w:r>
      <w:r>
        <w:rPr>
          <w:spacing w:val="-7"/>
          <w:sz w:val="18"/>
        </w:rPr>
        <w:t xml:space="preserve"> </w:t>
      </w:r>
      <w:r>
        <w:rPr>
          <w:spacing w:val="-2"/>
          <w:sz w:val="18"/>
        </w:rPr>
        <w:t>or</w:t>
      </w:r>
      <w:r>
        <w:rPr>
          <w:spacing w:val="-7"/>
          <w:sz w:val="18"/>
        </w:rPr>
        <w:t xml:space="preserve"> </w:t>
      </w:r>
      <w:r>
        <w:rPr>
          <w:spacing w:val="-2"/>
          <w:sz w:val="18"/>
        </w:rPr>
        <w:t>responsibility</w:t>
      </w:r>
      <w:r>
        <w:rPr>
          <w:spacing w:val="-7"/>
          <w:sz w:val="18"/>
        </w:rPr>
        <w:t xml:space="preserve"> </w:t>
      </w:r>
      <w:r>
        <w:rPr>
          <w:spacing w:val="-2"/>
          <w:sz w:val="18"/>
        </w:rPr>
        <w:t>for</w:t>
      </w:r>
      <w:r>
        <w:rPr>
          <w:spacing w:val="-7"/>
          <w:sz w:val="18"/>
        </w:rPr>
        <w:t xml:space="preserve"> </w:t>
      </w:r>
      <w:r>
        <w:rPr>
          <w:spacing w:val="-2"/>
          <w:sz w:val="18"/>
        </w:rPr>
        <w:t>the</w:t>
      </w:r>
      <w:r>
        <w:rPr>
          <w:spacing w:val="-7"/>
          <w:sz w:val="18"/>
        </w:rPr>
        <w:t xml:space="preserve"> </w:t>
      </w:r>
      <w:r>
        <w:rPr>
          <w:spacing w:val="-2"/>
          <w:sz w:val="18"/>
        </w:rPr>
        <w:t>description,</w:t>
      </w:r>
      <w:r>
        <w:rPr>
          <w:spacing w:val="-7"/>
          <w:sz w:val="18"/>
        </w:rPr>
        <w:t xml:space="preserve"> </w:t>
      </w:r>
      <w:r>
        <w:rPr>
          <w:spacing w:val="-2"/>
          <w:sz w:val="18"/>
        </w:rPr>
        <w:t>quantity,</w:t>
      </w:r>
      <w:r>
        <w:rPr>
          <w:spacing w:val="-7"/>
          <w:sz w:val="18"/>
        </w:rPr>
        <w:t xml:space="preserve"> </w:t>
      </w:r>
      <w:r>
        <w:rPr>
          <w:spacing w:val="-2"/>
          <w:sz w:val="18"/>
        </w:rPr>
        <w:t>weight,</w:t>
      </w:r>
      <w:r>
        <w:rPr>
          <w:spacing w:val="-7"/>
          <w:sz w:val="18"/>
        </w:rPr>
        <w:t xml:space="preserve"> </w:t>
      </w:r>
      <w:r>
        <w:rPr>
          <w:spacing w:val="-2"/>
          <w:sz w:val="18"/>
        </w:rPr>
        <w:t>quality,</w:t>
      </w:r>
      <w:r>
        <w:rPr>
          <w:spacing w:val="-7"/>
          <w:sz w:val="18"/>
        </w:rPr>
        <w:t xml:space="preserve"> </w:t>
      </w:r>
      <w:r>
        <w:rPr>
          <w:spacing w:val="-2"/>
          <w:sz w:val="18"/>
        </w:rPr>
        <w:t>condition,</w:t>
      </w:r>
      <w:r>
        <w:rPr>
          <w:spacing w:val="-7"/>
          <w:sz w:val="18"/>
        </w:rPr>
        <w:t xml:space="preserve"> </w:t>
      </w:r>
      <w:r>
        <w:rPr>
          <w:spacing w:val="-2"/>
          <w:sz w:val="18"/>
        </w:rPr>
        <w:t>packing,</w:t>
      </w:r>
      <w:r>
        <w:rPr>
          <w:spacing w:val="-7"/>
          <w:sz w:val="18"/>
        </w:rPr>
        <w:t xml:space="preserve"> </w:t>
      </w:r>
      <w:r>
        <w:rPr>
          <w:spacing w:val="-2"/>
          <w:sz w:val="18"/>
        </w:rPr>
        <w:t xml:space="preserve">delivery, </w:t>
      </w:r>
      <w:r>
        <w:rPr>
          <w:sz w:val="18"/>
        </w:rPr>
        <w:t>value or existence of the goods represented by any Documents, or for the good faith or acts and/or omissions, solvency, performance or standing of any third parties. MODIFI assumes no liability or responsibility for the consequences</w:t>
      </w:r>
      <w:r>
        <w:rPr>
          <w:spacing w:val="-16"/>
          <w:sz w:val="18"/>
        </w:rPr>
        <w:t xml:space="preserve"> </w:t>
      </w:r>
      <w:r>
        <w:rPr>
          <w:sz w:val="18"/>
        </w:rPr>
        <w:t>arising</w:t>
      </w:r>
      <w:r>
        <w:rPr>
          <w:spacing w:val="-16"/>
          <w:sz w:val="18"/>
        </w:rPr>
        <w:t xml:space="preserve"> </w:t>
      </w:r>
      <w:r>
        <w:rPr>
          <w:sz w:val="18"/>
        </w:rPr>
        <w:t>out</w:t>
      </w:r>
      <w:r>
        <w:rPr>
          <w:spacing w:val="-16"/>
          <w:sz w:val="18"/>
        </w:rPr>
        <w:t xml:space="preserve"> </w:t>
      </w:r>
      <w:r>
        <w:rPr>
          <w:sz w:val="18"/>
        </w:rPr>
        <w:t>of</w:t>
      </w:r>
      <w:r>
        <w:rPr>
          <w:spacing w:val="-16"/>
          <w:sz w:val="18"/>
        </w:rPr>
        <w:t xml:space="preserve"> </w:t>
      </w:r>
      <w:r>
        <w:rPr>
          <w:sz w:val="18"/>
        </w:rPr>
        <w:t>delay</w:t>
      </w:r>
      <w:r>
        <w:rPr>
          <w:spacing w:val="-15"/>
          <w:sz w:val="18"/>
        </w:rPr>
        <w:t xml:space="preserve"> </w:t>
      </w:r>
      <w:r>
        <w:rPr>
          <w:sz w:val="18"/>
        </w:rPr>
        <w:t>and/or</w:t>
      </w:r>
      <w:r>
        <w:rPr>
          <w:spacing w:val="-16"/>
          <w:sz w:val="18"/>
        </w:rPr>
        <w:t xml:space="preserve"> </w:t>
      </w:r>
      <w:r>
        <w:rPr>
          <w:sz w:val="18"/>
        </w:rPr>
        <w:t>loss</w:t>
      </w:r>
      <w:r>
        <w:rPr>
          <w:spacing w:val="-16"/>
          <w:sz w:val="18"/>
        </w:rPr>
        <w:t xml:space="preserve"> </w:t>
      </w:r>
      <w:r>
        <w:rPr>
          <w:sz w:val="18"/>
        </w:rPr>
        <w:t>in</w:t>
      </w:r>
      <w:r>
        <w:rPr>
          <w:spacing w:val="-15"/>
          <w:sz w:val="18"/>
        </w:rPr>
        <w:t xml:space="preserve"> </w:t>
      </w:r>
      <w:r>
        <w:rPr>
          <w:sz w:val="18"/>
        </w:rPr>
        <w:t>transit</w:t>
      </w:r>
      <w:r>
        <w:rPr>
          <w:spacing w:val="-16"/>
          <w:sz w:val="18"/>
        </w:rPr>
        <w:t xml:space="preserve"> </w:t>
      </w:r>
      <w:r>
        <w:rPr>
          <w:sz w:val="18"/>
        </w:rPr>
        <w:t>of</w:t>
      </w:r>
      <w:r>
        <w:rPr>
          <w:spacing w:val="-16"/>
          <w:sz w:val="18"/>
        </w:rPr>
        <w:t xml:space="preserve"> </w:t>
      </w:r>
      <w:r>
        <w:rPr>
          <w:sz w:val="18"/>
        </w:rPr>
        <w:t>any</w:t>
      </w:r>
      <w:r>
        <w:rPr>
          <w:spacing w:val="-16"/>
          <w:sz w:val="18"/>
        </w:rPr>
        <w:t xml:space="preserve"> </w:t>
      </w:r>
      <w:r>
        <w:rPr>
          <w:sz w:val="18"/>
        </w:rPr>
        <w:t>message(s),</w:t>
      </w:r>
      <w:r>
        <w:rPr>
          <w:spacing w:val="-16"/>
          <w:sz w:val="18"/>
        </w:rPr>
        <w:t xml:space="preserve"> </w:t>
      </w:r>
      <w:r>
        <w:rPr>
          <w:sz w:val="18"/>
        </w:rPr>
        <w:t>letter(s)</w:t>
      </w:r>
      <w:r>
        <w:rPr>
          <w:spacing w:val="-15"/>
          <w:sz w:val="18"/>
        </w:rPr>
        <w:t xml:space="preserve"> </w:t>
      </w:r>
      <w:r>
        <w:rPr>
          <w:sz w:val="18"/>
        </w:rPr>
        <w:t>or</w:t>
      </w:r>
      <w:r>
        <w:rPr>
          <w:spacing w:val="-16"/>
          <w:sz w:val="18"/>
        </w:rPr>
        <w:t xml:space="preserve"> </w:t>
      </w:r>
      <w:r>
        <w:rPr>
          <w:sz w:val="18"/>
        </w:rPr>
        <w:t>Documents.</w:t>
      </w:r>
      <w:r>
        <w:rPr>
          <w:spacing w:val="-16"/>
          <w:sz w:val="18"/>
        </w:rPr>
        <w:t xml:space="preserve"> </w:t>
      </w:r>
      <w:r>
        <w:rPr>
          <w:sz w:val="18"/>
        </w:rPr>
        <w:t>MODIFI</w:t>
      </w:r>
      <w:r>
        <w:rPr>
          <w:spacing w:val="-16"/>
          <w:sz w:val="18"/>
        </w:rPr>
        <w:t xml:space="preserve"> </w:t>
      </w:r>
      <w:r>
        <w:rPr>
          <w:sz w:val="18"/>
        </w:rPr>
        <w:t>will</w:t>
      </w:r>
      <w:r>
        <w:rPr>
          <w:spacing w:val="-16"/>
          <w:sz w:val="18"/>
        </w:rPr>
        <w:t xml:space="preserve"> </w:t>
      </w:r>
      <w:r>
        <w:rPr>
          <w:sz w:val="18"/>
        </w:rPr>
        <w:t>not</w:t>
      </w:r>
      <w:r>
        <w:rPr>
          <w:spacing w:val="-16"/>
          <w:sz w:val="18"/>
        </w:rPr>
        <w:t xml:space="preserve"> </w:t>
      </w:r>
      <w:r>
        <w:rPr>
          <w:sz w:val="18"/>
        </w:rPr>
        <w:t>be liable</w:t>
      </w:r>
      <w:r>
        <w:rPr>
          <w:spacing w:val="-13"/>
          <w:sz w:val="18"/>
        </w:rPr>
        <w:t xml:space="preserve"> </w:t>
      </w:r>
      <w:r>
        <w:rPr>
          <w:sz w:val="18"/>
        </w:rPr>
        <w:t>or</w:t>
      </w:r>
      <w:r>
        <w:rPr>
          <w:spacing w:val="-13"/>
          <w:sz w:val="18"/>
        </w:rPr>
        <w:t xml:space="preserve"> </w:t>
      </w:r>
      <w:r>
        <w:rPr>
          <w:sz w:val="18"/>
        </w:rPr>
        <w:t>responsible</w:t>
      </w:r>
      <w:r>
        <w:rPr>
          <w:spacing w:val="-13"/>
          <w:sz w:val="18"/>
        </w:rPr>
        <w:t xml:space="preserve"> </w:t>
      </w:r>
      <w:r>
        <w:rPr>
          <w:sz w:val="18"/>
        </w:rPr>
        <w:t>for</w:t>
      </w:r>
      <w:r>
        <w:rPr>
          <w:spacing w:val="-13"/>
          <w:sz w:val="18"/>
        </w:rPr>
        <w:t xml:space="preserve"> </w:t>
      </w:r>
      <w:r>
        <w:rPr>
          <w:sz w:val="18"/>
        </w:rPr>
        <w:t>any</w:t>
      </w:r>
      <w:r>
        <w:rPr>
          <w:spacing w:val="-13"/>
          <w:sz w:val="18"/>
        </w:rPr>
        <w:t xml:space="preserve"> </w:t>
      </w:r>
      <w:r>
        <w:rPr>
          <w:sz w:val="18"/>
        </w:rPr>
        <w:t>delays</w:t>
      </w:r>
      <w:r>
        <w:rPr>
          <w:spacing w:val="-13"/>
          <w:sz w:val="18"/>
        </w:rPr>
        <w:t xml:space="preserve"> </w:t>
      </w:r>
      <w:r>
        <w:rPr>
          <w:sz w:val="18"/>
        </w:rPr>
        <w:t>resulting</w:t>
      </w:r>
      <w:r>
        <w:rPr>
          <w:spacing w:val="-13"/>
          <w:sz w:val="18"/>
        </w:rPr>
        <w:t xml:space="preserve"> </w:t>
      </w:r>
      <w:r>
        <w:rPr>
          <w:sz w:val="18"/>
        </w:rPr>
        <w:t>from</w:t>
      </w:r>
      <w:r>
        <w:rPr>
          <w:spacing w:val="-13"/>
          <w:sz w:val="18"/>
        </w:rPr>
        <w:t xml:space="preserve"> </w:t>
      </w:r>
      <w:r>
        <w:rPr>
          <w:sz w:val="18"/>
        </w:rPr>
        <w:t>the</w:t>
      </w:r>
      <w:r>
        <w:rPr>
          <w:spacing w:val="-13"/>
          <w:sz w:val="18"/>
        </w:rPr>
        <w:t xml:space="preserve"> </w:t>
      </w:r>
      <w:r>
        <w:rPr>
          <w:sz w:val="18"/>
        </w:rPr>
        <w:t>need</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clariﬁcation</w:t>
      </w:r>
      <w:r>
        <w:rPr>
          <w:spacing w:val="-13"/>
          <w:sz w:val="18"/>
        </w:rPr>
        <w:t xml:space="preserve"> </w:t>
      </w:r>
      <w:r>
        <w:rPr>
          <w:sz w:val="18"/>
        </w:rPr>
        <w:t>of</w:t>
      </w:r>
      <w:r>
        <w:rPr>
          <w:spacing w:val="-13"/>
          <w:sz w:val="18"/>
        </w:rPr>
        <w:t xml:space="preserve"> </w:t>
      </w:r>
      <w:r>
        <w:rPr>
          <w:sz w:val="18"/>
        </w:rPr>
        <w:t>any</w:t>
      </w:r>
      <w:r>
        <w:rPr>
          <w:spacing w:val="-13"/>
          <w:sz w:val="18"/>
        </w:rPr>
        <w:t xml:space="preserve"> </w:t>
      </w:r>
      <w:r>
        <w:rPr>
          <w:sz w:val="18"/>
        </w:rPr>
        <w:t>instructions</w:t>
      </w:r>
      <w:r>
        <w:rPr>
          <w:spacing w:val="-13"/>
          <w:sz w:val="18"/>
        </w:rPr>
        <w:t xml:space="preserve"> </w:t>
      </w:r>
      <w:r>
        <w:rPr>
          <w:sz w:val="18"/>
        </w:rPr>
        <w:t>received.</w:t>
      </w:r>
      <w:r>
        <w:rPr>
          <w:spacing w:val="-13"/>
          <w:sz w:val="18"/>
        </w:rPr>
        <w:t xml:space="preserve"> </w:t>
      </w:r>
      <w:r>
        <w:rPr>
          <w:sz w:val="18"/>
        </w:rPr>
        <w:t>MODIFI assumes</w:t>
      </w:r>
      <w:r>
        <w:rPr>
          <w:spacing w:val="3"/>
          <w:sz w:val="18"/>
        </w:rPr>
        <w:t xml:space="preserve"> </w:t>
      </w:r>
      <w:r>
        <w:rPr>
          <w:sz w:val="18"/>
        </w:rPr>
        <w:t>no</w:t>
      </w:r>
      <w:r>
        <w:rPr>
          <w:spacing w:val="-13"/>
          <w:sz w:val="18"/>
        </w:rPr>
        <w:t xml:space="preserve"> </w:t>
      </w:r>
      <w:r>
        <w:rPr>
          <w:sz w:val="18"/>
        </w:rPr>
        <w:t>liability</w:t>
      </w:r>
      <w:r>
        <w:rPr>
          <w:spacing w:val="-12"/>
          <w:sz w:val="18"/>
        </w:rPr>
        <w:t xml:space="preserve"> </w:t>
      </w:r>
      <w:r>
        <w:rPr>
          <w:sz w:val="18"/>
        </w:rPr>
        <w:t>or</w:t>
      </w:r>
      <w:r>
        <w:rPr>
          <w:spacing w:val="-13"/>
          <w:sz w:val="18"/>
        </w:rPr>
        <w:t xml:space="preserve"> </w:t>
      </w:r>
      <w:r>
        <w:rPr>
          <w:sz w:val="18"/>
        </w:rPr>
        <w:t>responsibility</w:t>
      </w:r>
      <w:r>
        <w:rPr>
          <w:spacing w:val="-13"/>
          <w:sz w:val="18"/>
        </w:rPr>
        <w:t xml:space="preserve"> </w:t>
      </w:r>
      <w:r>
        <w:rPr>
          <w:sz w:val="18"/>
        </w:rPr>
        <w:t>for</w:t>
      </w:r>
      <w:r>
        <w:rPr>
          <w:spacing w:val="-13"/>
          <w:sz w:val="18"/>
        </w:rPr>
        <w:t xml:space="preserve"> </w:t>
      </w:r>
      <w:r>
        <w:rPr>
          <w:sz w:val="18"/>
        </w:rPr>
        <w:t>consequences</w:t>
      </w:r>
      <w:r>
        <w:rPr>
          <w:spacing w:val="-13"/>
          <w:sz w:val="18"/>
        </w:rPr>
        <w:t xml:space="preserve"> </w:t>
      </w:r>
      <w:r>
        <w:rPr>
          <w:sz w:val="18"/>
        </w:rPr>
        <w:t>arising</w:t>
      </w:r>
      <w:r>
        <w:rPr>
          <w:spacing w:val="-12"/>
          <w:sz w:val="18"/>
        </w:rPr>
        <w:t xml:space="preserve"> </w:t>
      </w:r>
      <w:r>
        <w:rPr>
          <w:sz w:val="18"/>
        </w:rPr>
        <w:t>out</w:t>
      </w:r>
      <w:r>
        <w:rPr>
          <w:spacing w:val="-13"/>
          <w:sz w:val="18"/>
        </w:rPr>
        <w:t xml:space="preserve"> </w:t>
      </w:r>
      <w:r>
        <w:rPr>
          <w:sz w:val="18"/>
        </w:rPr>
        <w:t>of</w:t>
      </w:r>
      <w:r>
        <w:rPr>
          <w:spacing w:val="-13"/>
          <w:sz w:val="18"/>
        </w:rPr>
        <w:t xml:space="preserve"> </w:t>
      </w:r>
      <w:r>
        <w:rPr>
          <w:sz w:val="18"/>
        </w:rPr>
        <w:t>the</w:t>
      </w:r>
      <w:r>
        <w:rPr>
          <w:spacing w:val="-13"/>
          <w:sz w:val="18"/>
        </w:rPr>
        <w:t xml:space="preserve"> </w:t>
      </w:r>
      <w:r>
        <w:rPr>
          <w:sz w:val="18"/>
        </w:rPr>
        <w:t>interruption</w:t>
      </w:r>
      <w:r>
        <w:rPr>
          <w:spacing w:val="-12"/>
          <w:sz w:val="18"/>
        </w:rPr>
        <w:t xml:space="preserve"> </w:t>
      </w:r>
      <w:r>
        <w:rPr>
          <w:sz w:val="18"/>
        </w:rPr>
        <w:t>of</w:t>
      </w:r>
      <w:r>
        <w:rPr>
          <w:spacing w:val="-13"/>
          <w:sz w:val="18"/>
        </w:rPr>
        <w:t xml:space="preserve"> </w:t>
      </w:r>
      <w:r>
        <w:rPr>
          <w:sz w:val="18"/>
        </w:rPr>
        <w:t>their</w:t>
      </w:r>
      <w:r>
        <w:rPr>
          <w:spacing w:val="-13"/>
          <w:sz w:val="18"/>
        </w:rPr>
        <w:t xml:space="preserve"> </w:t>
      </w:r>
      <w:r>
        <w:rPr>
          <w:sz w:val="18"/>
        </w:rPr>
        <w:t>business</w:t>
      </w:r>
      <w:r>
        <w:rPr>
          <w:spacing w:val="-13"/>
          <w:sz w:val="18"/>
        </w:rPr>
        <w:t xml:space="preserve"> </w:t>
      </w:r>
      <w:r>
        <w:rPr>
          <w:sz w:val="18"/>
        </w:rPr>
        <w:t>by</w:t>
      </w:r>
      <w:r>
        <w:rPr>
          <w:spacing w:val="-13"/>
          <w:sz w:val="18"/>
        </w:rPr>
        <w:t xml:space="preserve"> </w:t>
      </w:r>
      <w:r>
        <w:rPr>
          <w:sz w:val="18"/>
        </w:rPr>
        <w:t>Acts</w:t>
      </w:r>
      <w:r>
        <w:rPr>
          <w:spacing w:val="-12"/>
          <w:sz w:val="18"/>
        </w:rPr>
        <w:t xml:space="preserve"> </w:t>
      </w:r>
      <w:r>
        <w:rPr>
          <w:sz w:val="18"/>
        </w:rPr>
        <w:t>of</w:t>
      </w:r>
      <w:r>
        <w:rPr>
          <w:spacing w:val="-13"/>
          <w:sz w:val="18"/>
        </w:rPr>
        <w:t xml:space="preserve"> </w:t>
      </w:r>
      <w:r>
        <w:rPr>
          <w:spacing w:val="-4"/>
          <w:sz w:val="18"/>
        </w:rPr>
        <w:t>God,</w:t>
      </w:r>
    </w:p>
    <w:p w14:paraId="15E38A5D" w14:textId="77777777" w:rsidR="00670E8F" w:rsidRDefault="00670E8F">
      <w:pPr>
        <w:spacing w:line="276" w:lineRule="auto"/>
        <w:jc w:val="both"/>
        <w:rPr>
          <w:sz w:val="18"/>
        </w:rPr>
        <w:sectPr w:rsidR="00670E8F">
          <w:pgSz w:w="11920" w:h="16840"/>
          <w:pgMar w:top="1040" w:right="566" w:bottom="880" w:left="566" w:header="203" w:footer="696" w:gutter="0"/>
          <w:cols w:space="720"/>
        </w:sectPr>
      </w:pPr>
    </w:p>
    <w:p w14:paraId="553FD5AB" w14:textId="77777777" w:rsidR="00670E8F" w:rsidRDefault="00000000">
      <w:pPr>
        <w:spacing w:before="83" w:line="276" w:lineRule="auto"/>
        <w:ind w:left="153" w:right="119"/>
        <w:jc w:val="both"/>
        <w:rPr>
          <w:sz w:val="18"/>
        </w:rPr>
      </w:pPr>
      <w:r>
        <w:rPr>
          <w:sz w:val="18"/>
        </w:rPr>
        <w:lastRenderedPageBreak/>
        <w:t xml:space="preserve">riots, civil commotions, pandemics, insurrections, wars, or any other causes beyond their control or by strikes or </w:t>
      </w:r>
      <w:r>
        <w:rPr>
          <w:spacing w:val="-2"/>
          <w:sz w:val="18"/>
        </w:rPr>
        <w:t>lockouts.</w:t>
      </w:r>
    </w:p>
    <w:p w14:paraId="0CF4F0B1" w14:textId="77777777" w:rsidR="00670E8F" w:rsidRDefault="00670E8F">
      <w:pPr>
        <w:pStyle w:val="BodyText"/>
        <w:spacing w:before="24"/>
        <w:rPr>
          <w:sz w:val="18"/>
        </w:rPr>
      </w:pPr>
    </w:p>
    <w:p w14:paraId="2BC27B89" w14:textId="77777777" w:rsidR="00670E8F" w:rsidRDefault="00000000">
      <w:pPr>
        <w:pStyle w:val="ListParagraph"/>
        <w:numPr>
          <w:ilvl w:val="0"/>
          <w:numId w:val="1"/>
        </w:numPr>
        <w:tabs>
          <w:tab w:val="left" w:pos="873"/>
        </w:tabs>
        <w:ind w:left="873"/>
        <w:rPr>
          <w:rFonts w:ascii="Tahoma"/>
          <w:b/>
          <w:sz w:val="16"/>
        </w:rPr>
      </w:pPr>
      <w:r>
        <w:rPr>
          <w:rFonts w:ascii="Tahoma"/>
          <w:b/>
          <w:w w:val="105"/>
          <w:sz w:val="16"/>
        </w:rPr>
        <w:t>Withholding of</w:t>
      </w:r>
      <w:r>
        <w:rPr>
          <w:rFonts w:ascii="Tahoma"/>
          <w:b/>
          <w:spacing w:val="1"/>
          <w:w w:val="105"/>
          <w:sz w:val="16"/>
        </w:rPr>
        <w:t xml:space="preserve"> </w:t>
      </w:r>
      <w:r>
        <w:rPr>
          <w:rFonts w:ascii="Tahoma"/>
          <w:b/>
          <w:spacing w:val="-2"/>
          <w:w w:val="105"/>
          <w:sz w:val="16"/>
        </w:rPr>
        <w:t>Documents</w:t>
      </w:r>
    </w:p>
    <w:p w14:paraId="5F0A0A50" w14:textId="77777777" w:rsidR="00670E8F" w:rsidRDefault="00000000">
      <w:pPr>
        <w:spacing w:before="30" w:line="276" w:lineRule="auto"/>
        <w:ind w:left="153" w:right="109"/>
        <w:jc w:val="both"/>
        <w:rPr>
          <w:sz w:val="18"/>
        </w:rPr>
      </w:pPr>
      <w:r>
        <w:rPr>
          <w:sz w:val="18"/>
        </w:rPr>
        <w:t>Where MODIFI is entitled to any amounts payable by the Seller, and provided the Buyer has not paid MODIFI and has become entitled to receive the Documents, MODIFI may hold</w:t>
      </w:r>
      <w:r>
        <w:rPr>
          <w:spacing w:val="-6"/>
          <w:sz w:val="18"/>
        </w:rPr>
        <w:t xml:space="preserve"> </w:t>
      </w:r>
      <w:r>
        <w:rPr>
          <w:sz w:val="18"/>
        </w:rPr>
        <w:t>the</w:t>
      </w:r>
      <w:r>
        <w:rPr>
          <w:spacing w:val="-6"/>
          <w:sz w:val="18"/>
        </w:rPr>
        <w:t xml:space="preserve"> </w:t>
      </w:r>
      <w:r>
        <w:rPr>
          <w:sz w:val="18"/>
        </w:rPr>
        <w:t>Documents</w:t>
      </w:r>
      <w:r>
        <w:rPr>
          <w:spacing w:val="-6"/>
          <w:sz w:val="18"/>
        </w:rPr>
        <w:t xml:space="preserve"> </w:t>
      </w:r>
      <w:r>
        <w:rPr>
          <w:sz w:val="18"/>
        </w:rPr>
        <w:t>under</w:t>
      </w:r>
      <w:r>
        <w:rPr>
          <w:spacing w:val="-6"/>
          <w:sz w:val="18"/>
        </w:rPr>
        <w:t xml:space="preserve"> </w:t>
      </w:r>
      <w:r>
        <w:rPr>
          <w:sz w:val="18"/>
        </w:rPr>
        <w:t>its</w:t>
      </w:r>
      <w:r>
        <w:rPr>
          <w:spacing w:val="-6"/>
          <w:sz w:val="18"/>
        </w:rPr>
        <w:t xml:space="preserve"> </w:t>
      </w:r>
      <w:r>
        <w:rPr>
          <w:sz w:val="18"/>
        </w:rPr>
        <w:t>custody</w:t>
      </w:r>
      <w:r>
        <w:rPr>
          <w:spacing w:val="-6"/>
          <w:sz w:val="18"/>
        </w:rPr>
        <w:t xml:space="preserve"> </w:t>
      </w:r>
      <w:r>
        <w:rPr>
          <w:sz w:val="18"/>
        </w:rPr>
        <w:t>until</w:t>
      </w:r>
      <w:r>
        <w:rPr>
          <w:spacing w:val="-6"/>
          <w:sz w:val="18"/>
        </w:rPr>
        <w:t xml:space="preserve"> </w:t>
      </w:r>
      <w:r>
        <w:rPr>
          <w:sz w:val="18"/>
        </w:rPr>
        <w:t>such</w:t>
      </w:r>
      <w:r>
        <w:rPr>
          <w:spacing w:val="-6"/>
          <w:sz w:val="18"/>
        </w:rPr>
        <w:t xml:space="preserve"> </w:t>
      </w:r>
      <w:r>
        <w:rPr>
          <w:sz w:val="18"/>
        </w:rPr>
        <w:t>time that the Seller has paid any outstanding amounts to MODIFI in full.</w:t>
      </w:r>
    </w:p>
    <w:sectPr w:rsidR="00670E8F">
      <w:pgSz w:w="11920" w:h="16840"/>
      <w:pgMar w:top="1040" w:right="566" w:bottom="880" w:left="566" w:header="203"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4A87F" w14:textId="77777777" w:rsidR="004560BF" w:rsidRDefault="004560BF">
      <w:r>
        <w:separator/>
      </w:r>
    </w:p>
  </w:endnote>
  <w:endnote w:type="continuationSeparator" w:id="0">
    <w:p w14:paraId="2DEEBFCE" w14:textId="77777777" w:rsidR="004560BF" w:rsidRDefault="00456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E2B8" w14:textId="77777777" w:rsidR="00670E8F" w:rsidRDefault="00000000">
    <w:pPr>
      <w:pStyle w:val="BodyText"/>
      <w:spacing w:line="14" w:lineRule="auto"/>
      <w:rPr>
        <w:sz w:val="20"/>
      </w:rPr>
    </w:pPr>
    <w:r>
      <w:rPr>
        <w:noProof/>
        <w:sz w:val="20"/>
      </w:rPr>
      <mc:AlternateContent>
        <mc:Choice Requires="wps">
          <w:drawing>
            <wp:anchor distT="0" distB="0" distL="0" distR="0" simplePos="0" relativeHeight="487026688" behindDoc="1" locked="0" layoutInCell="1" allowOverlap="1" wp14:anchorId="2150066B" wp14:editId="1612FC55">
              <wp:simplePos x="0" y="0"/>
              <wp:positionH relativeFrom="page">
                <wp:posOffset>3739309</wp:posOffset>
              </wp:positionH>
              <wp:positionV relativeFrom="page">
                <wp:posOffset>10112046</wp:posOffset>
              </wp:positionV>
              <wp:extent cx="149860" cy="11874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860" cy="118745"/>
                      </a:xfrm>
                      <a:prstGeom prst="rect">
                        <a:avLst/>
                      </a:prstGeom>
                    </wps:spPr>
                    <wps:txbx>
                      <w:txbxContent>
                        <w:p w14:paraId="38A9E1BB" w14:textId="77777777" w:rsidR="00670E8F" w:rsidRDefault="00000000">
                          <w:pPr>
                            <w:spacing w:before="15"/>
                            <w:ind w:left="32"/>
                            <w:rPr>
                              <w:sz w:val="12"/>
                            </w:rPr>
                          </w:pPr>
                          <w:r>
                            <w:rPr>
                              <w:spacing w:val="-5"/>
                              <w:w w:val="65"/>
                              <w:sz w:val="12"/>
                            </w:rPr>
                            <w:fldChar w:fldCharType="begin"/>
                          </w:r>
                          <w:r>
                            <w:rPr>
                              <w:spacing w:val="-5"/>
                              <w:w w:val="65"/>
                              <w:sz w:val="12"/>
                            </w:rPr>
                            <w:instrText xml:space="preserve"> PAGE </w:instrText>
                          </w:r>
                          <w:r>
                            <w:rPr>
                              <w:spacing w:val="-5"/>
                              <w:w w:val="65"/>
                              <w:sz w:val="12"/>
                            </w:rPr>
                            <w:fldChar w:fldCharType="separate"/>
                          </w:r>
                          <w:r>
                            <w:rPr>
                              <w:spacing w:val="-5"/>
                              <w:w w:val="65"/>
                              <w:sz w:val="12"/>
                            </w:rPr>
                            <w:t>10</w:t>
                          </w:r>
                          <w:r>
                            <w:rPr>
                              <w:spacing w:val="-5"/>
                              <w:w w:val="65"/>
                              <w:sz w:val="12"/>
                            </w:rPr>
                            <w:fldChar w:fldCharType="end"/>
                          </w:r>
                        </w:p>
                      </w:txbxContent>
                    </wps:txbx>
                    <wps:bodyPr wrap="square" lIns="0" tIns="0" rIns="0" bIns="0" rtlCol="0">
                      <a:noAutofit/>
                    </wps:bodyPr>
                  </wps:wsp>
                </a:graphicData>
              </a:graphic>
            </wp:anchor>
          </w:drawing>
        </mc:Choice>
        <mc:Fallback>
          <w:pict>
            <v:shapetype w14:anchorId="2150066B" id="_x0000_t202" coordsize="21600,21600" o:spt="202" path="m,l,21600r21600,l21600,xe">
              <v:stroke joinstyle="miter"/>
              <v:path gradientshapeok="t" o:connecttype="rect"/>
            </v:shapetype>
            <v:shape id="Textbox 23" o:spid="_x0000_s1047" type="#_x0000_t202" style="position:absolute;margin-left:294.45pt;margin-top:796.2pt;width:11.8pt;height:9.35pt;z-index:-162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" filled="f" stroked="f">
              <v:textbox inset="0,0,0,0">
                <w:txbxContent>
                  <w:p w14:paraId="38A9E1BB" w14:textId="77777777" w:rsidR="00670E8F" w:rsidRDefault="00000000">
                    <w:pPr>
                      <w:spacing w:before="15"/>
                      <w:ind w:left="32"/>
                      <w:rPr>
                        <w:sz w:val="12"/>
                      </w:rPr>
                    </w:pPr>
                    <w:r>
                      <w:rPr>
                        <w:spacing w:val="-5"/>
                        <w:w w:val="65"/>
                        <w:sz w:val="12"/>
                      </w:rPr>
                      <w:fldChar w:fldCharType="begin"/>
                    </w:r>
                    <w:r>
                      <w:rPr>
                        <w:spacing w:val="-5"/>
                        <w:w w:val="65"/>
                        <w:sz w:val="12"/>
                      </w:rPr>
                      <w:instrText xml:space="preserve"> PAGE </w:instrText>
                    </w:r>
                    <w:r>
                      <w:rPr>
                        <w:spacing w:val="-5"/>
                        <w:w w:val="65"/>
                        <w:sz w:val="12"/>
                      </w:rPr>
                      <w:fldChar w:fldCharType="separate"/>
                    </w:r>
                    <w:r>
                      <w:rPr>
                        <w:spacing w:val="-5"/>
                        <w:w w:val="65"/>
                        <w:sz w:val="12"/>
                      </w:rPr>
                      <w:t>10</w:t>
                    </w:r>
                    <w:r>
                      <w:rPr>
                        <w:spacing w:val="-5"/>
                        <w:w w:val="65"/>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69B2" w14:textId="77777777" w:rsidR="004560BF" w:rsidRDefault="004560BF">
      <w:r>
        <w:separator/>
      </w:r>
    </w:p>
  </w:footnote>
  <w:footnote w:type="continuationSeparator" w:id="0">
    <w:p w14:paraId="10CA5414" w14:textId="77777777" w:rsidR="004560BF" w:rsidRDefault="00456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7C33" w14:textId="77777777" w:rsidR="00670E8F" w:rsidRDefault="00000000">
    <w:pPr>
      <w:pStyle w:val="BodyText"/>
      <w:spacing w:line="14" w:lineRule="auto"/>
      <w:rPr>
        <w:sz w:val="20"/>
      </w:rPr>
    </w:pPr>
    <w:r>
      <w:rPr>
        <w:noProof/>
        <w:sz w:val="20"/>
      </w:rPr>
      <w:drawing>
        <wp:anchor distT="0" distB="0" distL="0" distR="0" simplePos="0" relativeHeight="487024640" behindDoc="1" locked="0" layoutInCell="1" allowOverlap="1" wp14:anchorId="525B864D" wp14:editId="1C3C11BD">
          <wp:simplePos x="0" y="0"/>
          <wp:positionH relativeFrom="page">
            <wp:posOffset>457200</wp:posOffset>
          </wp:positionH>
          <wp:positionV relativeFrom="page">
            <wp:posOffset>247650</wp:posOffset>
          </wp:positionV>
          <wp:extent cx="1866900" cy="2952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66900" cy="295275"/>
                  </a:xfrm>
                  <a:prstGeom prst="rect">
                    <a:avLst/>
                  </a:prstGeom>
                </pic:spPr>
              </pic:pic>
            </a:graphicData>
          </a:graphic>
        </wp:anchor>
      </w:drawing>
    </w:r>
    <w:r>
      <w:rPr>
        <w:noProof/>
        <w:sz w:val="20"/>
      </w:rPr>
      <mc:AlternateContent>
        <mc:Choice Requires="wps">
          <w:drawing>
            <wp:anchor distT="0" distB="0" distL="0" distR="0" simplePos="0" relativeHeight="487025152" behindDoc="1" locked="0" layoutInCell="1" allowOverlap="1" wp14:anchorId="47814A5D" wp14:editId="460EAF4C">
              <wp:simplePos x="0" y="0"/>
              <wp:positionH relativeFrom="page">
                <wp:posOffset>203200</wp:posOffset>
              </wp:positionH>
              <wp:positionV relativeFrom="page">
                <wp:posOffset>116405</wp:posOffset>
              </wp:positionV>
              <wp:extent cx="317563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635" cy="139065"/>
                      </a:xfrm>
                      <a:prstGeom prst="rect">
                        <a:avLst/>
                      </a:prstGeom>
                    </wps:spPr>
                    <wps:txbx>
                      <w:txbxContent>
                        <w:p w14:paraId="63224440" w14:textId="77777777" w:rsidR="00670E8F" w:rsidRDefault="00000000">
                          <w:pPr>
                            <w:pStyle w:val="BodyText"/>
                            <w:spacing w:before="14"/>
                            <w:ind w:left="20"/>
                            <w:rPr>
                              <w:rFonts w:ascii="Arial MT"/>
                            </w:rPr>
                          </w:pPr>
                          <w:r>
                            <w:rPr>
                              <w:rFonts w:ascii="Arial MT"/>
                              <w:spacing w:val="-2"/>
                            </w:rPr>
                            <w:t>Docusign</w:t>
                          </w:r>
                          <w:r>
                            <w:rPr>
                              <w:rFonts w:ascii="Arial MT"/>
                              <w:spacing w:val="14"/>
                            </w:rPr>
                            <w:t xml:space="preserve"> </w:t>
                          </w:r>
                          <w:r>
                            <w:rPr>
                              <w:rFonts w:ascii="Arial MT"/>
                              <w:spacing w:val="-2"/>
                            </w:rPr>
                            <w:t>Envelope</w:t>
                          </w:r>
                          <w:r>
                            <w:rPr>
                              <w:rFonts w:ascii="Arial MT"/>
                              <w:spacing w:val="14"/>
                            </w:rPr>
                            <w:t xml:space="preserve"> </w:t>
                          </w:r>
                          <w:r>
                            <w:rPr>
                              <w:rFonts w:ascii="Arial MT"/>
                              <w:spacing w:val="-2"/>
                            </w:rPr>
                            <w:t>ID:</w:t>
                          </w:r>
                          <w:r>
                            <w:rPr>
                              <w:rFonts w:ascii="Arial MT"/>
                              <w:spacing w:val="15"/>
                            </w:rPr>
                            <w:t xml:space="preserve"> </w:t>
                          </w:r>
                          <w:r>
                            <w:rPr>
                              <w:rFonts w:ascii="Arial MT"/>
                              <w:spacing w:val="-2"/>
                            </w:rPr>
                            <w:t>0CB1E72C-7FC5-4111-BCA5-78189067D3A0</w:t>
                          </w:r>
                        </w:p>
                      </w:txbxContent>
                    </wps:txbx>
                    <wps:bodyPr wrap="square" lIns="0" tIns="0" rIns="0" bIns="0" rtlCol="0">
                      <a:noAutofit/>
                    </wps:bodyPr>
                  </wps:wsp>
                </a:graphicData>
              </a:graphic>
            </wp:anchor>
          </w:drawing>
        </mc:Choice>
        <mc:Fallback>
          <w:pict>
            <v:shapetype w14:anchorId="47814A5D" id="_x0000_t202" coordsize="21600,21600" o:spt="202" path="m,l,21600r21600,l21600,xe">
              <v:stroke joinstyle="miter"/>
              <v:path gradientshapeok="t" o:connecttype="rect"/>
            </v:shapetype>
            <v:shape id="Textbox 2" o:spid="_x0000_s1045" type="#_x0000_t202" style="position:absolute;margin-left:16pt;margin-top:9.15pt;width:250.05pt;height:10.9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" filled="f" stroked="f">
              <v:textbox inset="0,0,0,0">
                <w:txbxContent>
                  <w:p w14:paraId="63224440" w14:textId="77777777" w:rsidR="00670E8F" w:rsidRDefault="00000000">
                    <w:pPr>
                      <w:pStyle w:val="BodyText"/>
                      <w:spacing w:before="14"/>
                      <w:ind w:left="20"/>
                      <w:rPr>
                        <w:rFonts w:ascii="Arial MT"/>
                      </w:rPr>
                    </w:pPr>
                    <w:r>
                      <w:rPr>
                        <w:rFonts w:ascii="Arial MT"/>
                        <w:spacing w:val="-2"/>
                      </w:rPr>
                      <w:t>Docusign</w:t>
                    </w:r>
                    <w:r>
                      <w:rPr>
                        <w:rFonts w:ascii="Arial MT"/>
                        <w:spacing w:val="14"/>
                      </w:rPr>
                      <w:t xml:space="preserve"> </w:t>
                    </w:r>
                    <w:r>
                      <w:rPr>
                        <w:rFonts w:ascii="Arial MT"/>
                        <w:spacing w:val="-2"/>
                      </w:rPr>
                      <w:t>Envelope</w:t>
                    </w:r>
                    <w:r>
                      <w:rPr>
                        <w:rFonts w:ascii="Arial MT"/>
                        <w:spacing w:val="14"/>
                      </w:rPr>
                      <w:t xml:space="preserve"> </w:t>
                    </w:r>
                    <w:r>
                      <w:rPr>
                        <w:rFonts w:ascii="Arial MT"/>
                        <w:spacing w:val="-2"/>
                      </w:rPr>
                      <w:t>ID:</w:t>
                    </w:r>
                    <w:r>
                      <w:rPr>
                        <w:rFonts w:ascii="Arial MT"/>
                        <w:spacing w:val="15"/>
                      </w:rPr>
                      <w:t xml:space="preserve"> </w:t>
                    </w:r>
                    <w:r>
                      <w:rPr>
                        <w:rFonts w:ascii="Arial MT"/>
                        <w:spacing w:val="-2"/>
                      </w:rPr>
                      <w:t>0CB1E72C-7FC5-4111-BCA5-78189067D3A0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51" w14:textId="77777777" w:rsidR="00670E8F" w:rsidRDefault="00000000">
    <w:pPr>
      <w:pStyle w:val="BodyText"/>
      <w:spacing w:line="14" w:lineRule="auto"/>
      <w:rPr>
        <w:sz w:val="20"/>
      </w:rPr>
    </w:pPr>
    <w:r>
      <w:rPr>
        <w:noProof/>
        <w:sz w:val="20"/>
      </w:rPr>
      <w:drawing>
        <wp:anchor distT="0" distB="0" distL="0" distR="0" simplePos="0" relativeHeight="487025664" behindDoc="1" locked="0" layoutInCell="1" allowOverlap="1" wp14:anchorId="3C67C476" wp14:editId="73E8B223">
          <wp:simplePos x="0" y="0"/>
          <wp:positionH relativeFrom="page">
            <wp:posOffset>457200</wp:posOffset>
          </wp:positionH>
          <wp:positionV relativeFrom="page">
            <wp:posOffset>247650</wp:posOffset>
          </wp:positionV>
          <wp:extent cx="1866900" cy="2952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1866900" cy="295275"/>
                  </a:xfrm>
                  <a:prstGeom prst="rect">
                    <a:avLst/>
                  </a:prstGeom>
                </pic:spPr>
              </pic:pic>
            </a:graphicData>
          </a:graphic>
        </wp:anchor>
      </w:drawing>
    </w:r>
    <w:r>
      <w:rPr>
        <w:noProof/>
        <w:sz w:val="20"/>
      </w:rPr>
      <mc:AlternateContent>
        <mc:Choice Requires="wps">
          <w:drawing>
            <wp:anchor distT="0" distB="0" distL="0" distR="0" simplePos="0" relativeHeight="487026176" behindDoc="1" locked="0" layoutInCell="1" allowOverlap="1" wp14:anchorId="4106EFA9" wp14:editId="4225057B">
              <wp:simplePos x="0" y="0"/>
              <wp:positionH relativeFrom="page">
                <wp:posOffset>203200</wp:posOffset>
              </wp:positionH>
              <wp:positionV relativeFrom="page">
                <wp:posOffset>116405</wp:posOffset>
              </wp:positionV>
              <wp:extent cx="3175635" cy="1390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635" cy="139065"/>
                      </a:xfrm>
                      <a:prstGeom prst="rect">
                        <a:avLst/>
                      </a:prstGeom>
                    </wps:spPr>
                    <wps:txbx>
                      <w:txbxContent>
                        <w:p w14:paraId="263DE7D7" w14:textId="77777777" w:rsidR="00670E8F" w:rsidRDefault="00000000">
                          <w:pPr>
                            <w:pStyle w:val="BodyText"/>
                            <w:spacing w:before="14"/>
                            <w:ind w:left="20"/>
                            <w:rPr>
                              <w:rFonts w:ascii="Arial MT"/>
                            </w:rPr>
                          </w:pPr>
                          <w:r>
                            <w:rPr>
                              <w:rFonts w:ascii="Arial MT"/>
                              <w:spacing w:val="-2"/>
                            </w:rPr>
                            <w:t>Docusign</w:t>
                          </w:r>
                          <w:r>
                            <w:rPr>
                              <w:rFonts w:ascii="Arial MT"/>
                              <w:spacing w:val="14"/>
                            </w:rPr>
                            <w:t xml:space="preserve"> </w:t>
                          </w:r>
                          <w:r>
                            <w:rPr>
                              <w:rFonts w:ascii="Arial MT"/>
                              <w:spacing w:val="-2"/>
                            </w:rPr>
                            <w:t>Envelope</w:t>
                          </w:r>
                          <w:r>
                            <w:rPr>
                              <w:rFonts w:ascii="Arial MT"/>
                              <w:spacing w:val="14"/>
                            </w:rPr>
                            <w:t xml:space="preserve"> </w:t>
                          </w:r>
                          <w:r>
                            <w:rPr>
                              <w:rFonts w:ascii="Arial MT"/>
                              <w:spacing w:val="-2"/>
                            </w:rPr>
                            <w:t>ID:</w:t>
                          </w:r>
                          <w:r>
                            <w:rPr>
                              <w:rFonts w:ascii="Arial MT"/>
                              <w:spacing w:val="15"/>
                            </w:rPr>
                            <w:t xml:space="preserve"> </w:t>
                          </w:r>
                          <w:r>
                            <w:rPr>
                              <w:rFonts w:ascii="Arial MT"/>
                              <w:spacing w:val="-2"/>
                            </w:rPr>
                            <w:t>0CB1E72C-7FC5-4111-BCA5-78189067D3A0</w:t>
                          </w:r>
                        </w:p>
                      </w:txbxContent>
                    </wps:txbx>
                    <wps:bodyPr wrap="square" lIns="0" tIns="0" rIns="0" bIns="0" rtlCol="0">
                      <a:noAutofit/>
                    </wps:bodyPr>
                  </wps:wsp>
                </a:graphicData>
              </a:graphic>
            </wp:anchor>
          </w:drawing>
        </mc:Choice>
        <mc:Fallback>
          <w:pict>
            <v:shapetype w14:anchorId="4106EFA9" id="_x0000_t202" coordsize="21600,21600" o:spt="202" path="m,l,21600r21600,l21600,xe">
              <v:stroke joinstyle="miter"/>
              <v:path gradientshapeok="t" o:connecttype="rect"/>
            </v:shapetype>
            <v:shape id="Textbox 22" o:spid="_x0000_s1046" type="#_x0000_t202" style="position:absolute;margin-left:16pt;margin-top:9.15pt;width:250.05pt;height:10.95pt;z-index:-162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" filled="f" stroked="f">
              <v:textbox inset="0,0,0,0">
                <w:txbxContent>
                  <w:p w14:paraId="263DE7D7" w14:textId="77777777" w:rsidR="00670E8F" w:rsidRDefault="00000000">
                    <w:pPr>
                      <w:pStyle w:val="BodyText"/>
                      <w:spacing w:before="14"/>
                      <w:ind w:left="20"/>
                      <w:rPr>
                        <w:rFonts w:ascii="Arial MT"/>
                      </w:rPr>
                    </w:pPr>
                    <w:r>
                      <w:rPr>
                        <w:rFonts w:ascii="Arial MT"/>
                        <w:spacing w:val="-2"/>
                      </w:rPr>
                      <w:t>Docusign</w:t>
                    </w:r>
                    <w:r>
                      <w:rPr>
                        <w:rFonts w:ascii="Arial MT"/>
                        <w:spacing w:val="14"/>
                      </w:rPr>
                      <w:t xml:space="preserve"> </w:t>
                    </w:r>
                    <w:r>
                      <w:rPr>
                        <w:rFonts w:ascii="Arial MT"/>
                        <w:spacing w:val="-2"/>
                      </w:rPr>
                      <w:t>Envelope</w:t>
                    </w:r>
                    <w:r>
                      <w:rPr>
                        <w:rFonts w:ascii="Arial MT"/>
                        <w:spacing w:val="14"/>
                      </w:rPr>
                      <w:t xml:space="preserve"> </w:t>
                    </w:r>
                    <w:r>
                      <w:rPr>
                        <w:rFonts w:ascii="Arial MT"/>
                        <w:spacing w:val="-2"/>
                      </w:rPr>
                      <w:t>ID:</w:t>
                    </w:r>
                    <w:r>
                      <w:rPr>
                        <w:rFonts w:ascii="Arial MT"/>
                        <w:spacing w:val="15"/>
                      </w:rPr>
                      <w:t xml:space="preserve"> </w:t>
                    </w:r>
                    <w:r>
                      <w:rPr>
                        <w:rFonts w:ascii="Arial MT"/>
                        <w:spacing w:val="-2"/>
                      </w:rPr>
                      <w:t>0CB1E72C-7FC5-4111-BCA5-78189067D3A0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673"/>
    <w:multiLevelType w:val="multilevel"/>
    <w:tmpl w:val="0FA0CD98"/>
    <w:lvl w:ilvl="0">
      <w:start w:val="2"/>
      <w:numFmt w:val="decimal"/>
      <w:lvlText w:val="%1."/>
      <w:lvlJc w:val="left"/>
      <w:pPr>
        <w:ind w:left="179" w:hanging="180"/>
        <w:jc w:val="left"/>
      </w:pPr>
      <w:rPr>
        <w:rFonts w:ascii="Tahoma" w:eastAsia="Tahoma" w:hAnsi="Tahoma" w:cs="Tahoma" w:hint="default"/>
        <w:b/>
        <w:bCs/>
        <w:i w:val="0"/>
        <w:iCs w:val="0"/>
        <w:color w:val="424242"/>
        <w:spacing w:val="0"/>
        <w:w w:val="83"/>
        <w:sz w:val="16"/>
        <w:szCs w:val="16"/>
        <w:lang w:val="en-US" w:eastAsia="en-US" w:bidi="ar-SA"/>
      </w:rPr>
    </w:lvl>
    <w:lvl w:ilvl="1">
      <w:start w:val="1"/>
      <w:numFmt w:val="decimal"/>
      <w:lvlText w:val="%1.%2"/>
      <w:lvlJc w:val="left"/>
      <w:pPr>
        <w:ind w:left="239" w:hanging="240"/>
        <w:jc w:val="left"/>
      </w:pPr>
      <w:rPr>
        <w:rFonts w:ascii="Tahoma" w:eastAsia="Tahoma" w:hAnsi="Tahoma" w:cs="Tahoma" w:hint="default"/>
        <w:b/>
        <w:bCs/>
        <w:i w:val="0"/>
        <w:iCs w:val="0"/>
        <w:color w:val="424242"/>
        <w:spacing w:val="-3"/>
        <w:w w:val="61"/>
        <w:sz w:val="16"/>
        <w:szCs w:val="16"/>
        <w:lang w:val="en-US" w:eastAsia="en-US" w:bidi="ar-SA"/>
      </w:rPr>
    </w:lvl>
    <w:lvl w:ilvl="2">
      <w:numFmt w:val="bullet"/>
      <w:lvlText w:val="•"/>
      <w:lvlJc w:val="left"/>
      <w:pPr>
        <w:ind w:left="753" w:hanging="240"/>
      </w:pPr>
      <w:rPr>
        <w:rFonts w:hint="default"/>
        <w:lang w:val="en-US" w:eastAsia="en-US" w:bidi="ar-SA"/>
      </w:rPr>
    </w:lvl>
    <w:lvl w:ilvl="3">
      <w:numFmt w:val="bullet"/>
      <w:lvlText w:val="•"/>
      <w:lvlJc w:val="left"/>
      <w:pPr>
        <w:ind w:left="1267" w:hanging="240"/>
      </w:pPr>
      <w:rPr>
        <w:rFonts w:hint="default"/>
        <w:lang w:val="en-US" w:eastAsia="en-US" w:bidi="ar-SA"/>
      </w:rPr>
    </w:lvl>
    <w:lvl w:ilvl="4">
      <w:numFmt w:val="bullet"/>
      <w:lvlText w:val="•"/>
      <w:lvlJc w:val="left"/>
      <w:pPr>
        <w:ind w:left="1781" w:hanging="240"/>
      </w:pPr>
      <w:rPr>
        <w:rFonts w:hint="default"/>
        <w:lang w:val="en-US" w:eastAsia="en-US" w:bidi="ar-SA"/>
      </w:rPr>
    </w:lvl>
    <w:lvl w:ilvl="5">
      <w:numFmt w:val="bullet"/>
      <w:lvlText w:val="•"/>
      <w:lvlJc w:val="left"/>
      <w:pPr>
        <w:ind w:left="2295" w:hanging="240"/>
      </w:pPr>
      <w:rPr>
        <w:rFonts w:hint="default"/>
        <w:lang w:val="en-US" w:eastAsia="en-US" w:bidi="ar-SA"/>
      </w:rPr>
    </w:lvl>
    <w:lvl w:ilvl="6">
      <w:numFmt w:val="bullet"/>
      <w:lvlText w:val="•"/>
      <w:lvlJc w:val="left"/>
      <w:pPr>
        <w:ind w:left="2809" w:hanging="240"/>
      </w:pPr>
      <w:rPr>
        <w:rFonts w:hint="default"/>
        <w:lang w:val="en-US" w:eastAsia="en-US" w:bidi="ar-SA"/>
      </w:rPr>
    </w:lvl>
    <w:lvl w:ilvl="7">
      <w:numFmt w:val="bullet"/>
      <w:lvlText w:val="•"/>
      <w:lvlJc w:val="left"/>
      <w:pPr>
        <w:ind w:left="3323" w:hanging="240"/>
      </w:pPr>
      <w:rPr>
        <w:rFonts w:hint="default"/>
        <w:lang w:val="en-US" w:eastAsia="en-US" w:bidi="ar-SA"/>
      </w:rPr>
    </w:lvl>
    <w:lvl w:ilvl="8">
      <w:numFmt w:val="bullet"/>
      <w:lvlText w:val="•"/>
      <w:lvlJc w:val="left"/>
      <w:pPr>
        <w:ind w:left="3836" w:hanging="240"/>
      </w:pPr>
      <w:rPr>
        <w:rFonts w:hint="default"/>
        <w:lang w:val="en-US" w:eastAsia="en-US" w:bidi="ar-SA"/>
      </w:rPr>
    </w:lvl>
  </w:abstractNum>
  <w:abstractNum w:abstractNumId="1" w15:restartNumberingAfterBreak="0">
    <w:nsid w:val="05D43494"/>
    <w:multiLevelType w:val="hybridMultilevel"/>
    <w:tmpl w:val="83B642E4"/>
    <w:lvl w:ilvl="0" w:tplc="ADC02956">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462465F4">
      <w:start w:val="1"/>
      <w:numFmt w:val="lowerRoman"/>
      <w:lvlText w:val="(%2)"/>
      <w:lvlJc w:val="left"/>
      <w:pPr>
        <w:ind w:left="1594" w:hanging="720"/>
        <w:jc w:val="left"/>
      </w:pPr>
      <w:rPr>
        <w:rFonts w:ascii="Verdana" w:eastAsia="Verdana" w:hAnsi="Verdana" w:cs="Verdana" w:hint="default"/>
        <w:b w:val="0"/>
        <w:bCs w:val="0"/>
        <w:i w:val="0"/>
        <w:iCs w:val="0"/>
        <w:spacing w:val="-1"/>
        <w:w w:val="72"/>
        <w:sz w:val="16"/>
        <w:szCs w:val="16"/>
        <w:lang w:val="en-US" w:eastAsia="en-US" w:bidi="ar-SA"/>
      </w:rPr>
    </w:lvl>
    <w:lvl w:ilvl="2" w:tplc="BB2AABF2">
      <w:numFmt w:val="bullet"/>
      <w:lvlText w:val="•"/>
      <w:lvlJc w:val="left"/>
      <w:pPr>
        <w:ind w:left="1363" w:hanging="720"/>
      </w:pPr>
      <w:rPr>
        <w:rFonts w:hint="default"/>
        <w:lang w:val="en-US" w:eastAsia="en-US" w:bidi="ar-SA"/>
      </w:rPr>
    </w:lvl>
    <w:lvl w:ilvl="3" w:tplc="E092E748">
      <w:numFmt w:val="bullet"/>
      <w:lvlText w:val="•"/>
      <w:lvlJc w:val="left"/>
      <w:pPr>
        <w:ind w:left="1127" w:hanging="720"/>
      </w:pPr>
      <w:rPr>
        <w:rFonts w:hint="default"/>
        <w:lang w:val="en-US" w:eastAsia="en-US" w:bidi="ar-SA"/>
      </w:rPr>
    </w:lvl>
    <w:lvl w:ilvl="4" w:tplc="5A6C418E">
      <w:numFmt w:val="bullet"/>
      <w:lvlText w:val="•"/>
      <w:lvlJc w:val="left"/>
      <w:pPr>
        <w:ind w:left="891" w:hanging="720"/>
      </w:pPr>
      <w:rPr>
        <w:rFonts w:hint="default"/>
        <w:lang w:val="en-US" w:eastAsia="en-US" w:bidi="ar-SA"/>
      </w:rPr>
    </w:lvl>
    <w:lvl w:ilvl="5" w:tplc="6590AD42">
      <w:numFmt w:val="bullet"/>
      <w:lvlText w:val="•"/>
      <w:lvlJc w:val="left"/>
      <w:pPr>
        <w:ind w:left="654" w:hanging="720"/>
      </w:pPr>
      <w:rPr>
        <w:rFonts w:hint="default"/>
        <w:lang w:val="en-US" w:eastAsia="en-US" w:bidi="ar-SA"/>
      </w:rPr>
    </w:lvl>
    <w:lvl w:ilvl="6" w:tplc="4D68E9C2">
      <w:numFmt w:val="bullet"/>
      <w:lvlText w:val="•"/>
      <w:lvlJc w:val="left"/>
      <w:pPr>
        <w:ind w:left="418" w:hanging="720"/>
      </w:pPr>
      <w:rPr>
        <w:rFonts w:hint="default"/>
        <w:lang w:val="en-US" w:eastAsia="en-US" w:bidi="ar-SA"/>
      </w:rPr>
    </w:lvl>
    <w:lvl w:ilvl="7" w:tplc="49AC9BEA">
      <w:numFmt w:val="bullet"/>
      <w:lvlText w:val="•"/>
      <w:lvlJc w:val="left"/>
      <w:pPr>
        <w:ind w:left="182" w:hanging="720"/>
      </w:pPr>
      <w:rPr>
        <w:rFonts w:hint="default"/>
        <w:lang w:val="en-US" w:eastAsia="en-US" w:bidi="ar-SA"/>
      </w:rPr>
    </w:lvl>
    <w:lvl w:ilvl="8" w:tplc="EB84B078">
      <w:numFmt w:val="bullet"/>
      <w:lvlText w:val="•"/>
      <w:lvlJc w:val="left"/>
      <w:pPr>
        <w:ind w:left="-55" w:hanging="720"/>
      </w:pPr>
      <w:rPr>
        <w:rFonts w:hint="default"/>
        <w:lang w:val="en-US" w:eastAsia="en-US" w:bidi="ar-SA"/>
      </w:rPr>
    </w:lvl>
  </w:abstractNum>
  <w:abstractNum w:abstractNumId="2" w15:restartNumberingAfterBreak="0">
    <w:nsid w:val="0E3A0BEC"/>
    <w:multiLevelType w:val="hybridMultilevel"/>
    <w:tmpl w:val="1ADE3A76"/>
    <w:lvl w:ilvl="0" w:tplc="0BF64580">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8FB8E7F8">
      <w:numFmt w:val="bullet"/>
      <w:lvlText w:val="•"/>
      <w:lvlJc w:val="left"/>
      <w:pPr>
        <w:ind w:left="1308" w:hanging="720"/>
      </w:pPr>
      <w:rPr>
        <w:rFonts w:hint="default"/>
        <w:lang w:val="en-US" w:eastAsia="en-US" w:bidi="ar-SA"/>
      </w:rPr>
    </w:lvl>
    <w:lvl w:ilvl="2" w:tplc="9788DED2">
      <w:numFmt w:val="bullet"/>
      <w:lvlText w:val="•"/>
      <w:lvlJc w:val="left"/>
      <w:pPr>
        <w:ind w:left="1736" w:hanging="720"/>
      </w:pPr>
      <w:rPr>
        <w:rFonts w:hint="default"/>
        <w:lang w:val="en-US" w:eastAsia="en-US" w:bidi="ar-SA"/>
      </w:rPr>
    </w:lvl>
    <w:lvl w:ilvl="3" w:tplc="CF407EEC">
      <w:numFmt w:val="bullet"/>
      <w:lvlText w:val="•"/>
      <w:lvlJc w:val="left"/>
      <w:pPr>
        <w:ind w:left="2164" w:hanging="720"/>
      </w:pPr>
      <w:rPr>
        <w:rFonts w:hint="default"/>
        <w:lang w:val="en-US" w:eastAsia="en-US" w:bidi="ar-SA"/>
      </w:rPr>
    </w:lvl>
    <w:lvl w:ilvl="4" w:tplc="C4600F6A">
      <w:numFmt w:val="bullet"/>
      <w:lvlText w:val="•"/>
      <w:lvlJc w:val="left"/>
      <w:pPr>
        <w:ind w:left="2593" w:hanging="720"/>
      </w:pPr>
      <w:rPr>
        <w:rFonts w:hint="default"/>
        <w:lang w:val="en-US" w:eastAsia="en-US" w:bidi="ar-SA"/>
      </w:rPr>
    </w:lvl>
    <w:lvl w:ilvl="5" w:tplc="CC7090F2">
      <w:numFmt w:val="bullet"/>
      <w:lvlText w:val="•"/>
      <w:lvlJc w:val="left"/>
      <w:pPr>
        <w:ind w:left="3021" w:hanging="720"/>
      </w:pPr>
      <w:rPr>
        <w:rFonts w:hint="default"/>
        <w:lang w:val="en-US" w:eastAsia="en-US" w:bidi="ar-SA"/>
      </w:rPr>
    </w:lvl>
    <w:lvl w:ilvl="6" w:tplc="3EACD204">
      <w:numFmt w:val="bullet"/>
      <w:lvlText w:val="•"/>
      <w:lvlJc w:val="left"/>
      <w:pPr>
        <w:ind w:left="3449" w:hanging="720"/>
      </w:pPr>
      <w:rPr>
        <w:rFonts w:hint="default"/>
        <w:lang w:val="en-US" w:eastAsia="en-US" w:bidi="ar-SA"/>
      </w:rPr>
    </w:lvl>
    <w:lvl w:ilvl="7" w:tplc="5DC0F582">
      <w:numFmt w:val="bullet"/>
      <w:lvlText w:val="•"/>
      <w:lvlJc w:val="left"/>
      <w:pPr>
        <w:ind w:left="3878" w:hanging="720"/>
      </w:pPr>
      <w:rPr>
        <w:rFonts w:hint="default"/>
        <w:lang w:val="en-US" w:eastAsia="en-US" w:bidi="ar-SA"/>
      </w:rPr>
    </w:lvl>
    <w:lvl w:ilvl="8" w:tplc="33385842">
      <w:numFmt w:val="bullet"/>
      <w:lvlText w:val="•"/>
      <w:lvlJc w:val="left"/>
      <w:pPr>
        <w:ind w:left="4306" w:hanging="720"/>
      </w:pPr>
      <w:rPr>
        <w:rFonts w:hint="default"/>
        <w:lang w:val="en-US" w:eastAsia="en-US" w:bidi="ar-SA"/>
      </w:rPr>
    </w:lvl>
  </w:abstractNum>
  <w:abstractNum w:abstractNumId="3" w15:restartNumberingAfterBreak="0">
    <w:nsid w:val="14D01CB6"/>
    <w:multiLevelType w:val="hybridMultilevel"/>
    <w:tmpl w:val="563493BE"/>
    <w:lvl w:ilvl="0" w:tplc="5B7E5362">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462C981E">
      <w:numFmt w:val="bullet"/>
      <w:lvlText w:val="•"/>
      <w:lvlJc w:val="left"/>
      <w:pPr>
        <w:ind w:left="1301" w:hanging="720"/>
      </w:pPr>
      <w:rPr>
        <w:rFonts w:hint="default"/>
        <w:lang w:val="en-US" w:eastAsia="en-US" w:bidi="ar-SA"/>
      </w:rPr>
    </w:lvl>
    <w:lvl w:ilvl="2" w:tplc="42FE931C">
      <w:numFmt w:val="bullet"/>
      <w:lvlText w:val="•"/>
      <w:lvlJc w:val="left"/>
      <w:pPr>
        <w:ind w:left="1723" w:hanging="720"/>
      </w:pPr>
      <w:rPr>
        <w:rFonts w:hint="default"/>
        <w:lang w:val="en-US" w:eastAsia="en-US" w:bidi="ar-SA"/>
      </w:rPr>
    </w:lvl>
    <w:lvl w:ilvl="3" w:tplc="4022E754">
      <w:numFmt w:val="bullet"/>
      <w:lvlText w:val="•"/>
      <w:lvlJc w:val="left"/>
      <w:pPr>
        <w:ind w:left="2145" w:hanging="720"/>
      </w:pPr>
      <w:rPr>
        <w:rFonts w:hint="default"/>
        <w:lang w:val="en-US" w:eastAsia="en-US" w:bidi="ar-SA"/>
      </w:rPr>
    </w:lvl>
    <w:lvl w:ilvl="4" w:tplc="21E231C6">
      <w:numFmt w:val="bullet"/>
      <w:lvlText w:val="•"/>
      <w:lvlJc w:val="left"/>
      <w:pPr>
        <w:ind w:left="2567" w:hanging="720"/>
      </w:pPr>
      <w:rPr>
        <w:rFonts w:hint="default"/>
        <w:lang w:val="en-US" w:eastAsia="en-US" w:bidi="ar-SA"/>
      </w:rPr>
    </w:lvl>
    <w:lvl w:ilvl="5" w:tplc="06A67B70">
      <w:numFmt w:val="bullet"/>
      <w:lvlText w:val="•"/>
      <w:lvlJc w:val="left"/>
      <w:pPr>
        <w:ind w:left="2989" w:hanging="720"/>
      </w:pPr>
      <w:rPr>
        <w:rFonts w:hint="default"/>
        <w:lang w:val="en-US" w:eastAsia="en-US" w:bidi="ar-SA"/>
      </w:rPr>
    </w:lvl>
    <w:lvl w:ilvl="6" w:tplc="E4701D64">
      <w:numFmt w:val="bullet"/>
      <w:lvlText w:val="•"/>
      <w:lvlJc w:val="left"/>
      <w:pPr>
        <w:ind w:left="3411" w:hanging="720"/>
      </w:pPr>
      <w:rPr>
        <w:rFonts w:hint="default"/>
        <w:lang w:val="en-US" w:eastAsia="en-US" w:bidi="ar-SA"/>
      </w:rPr>
    </w:lvl>
    <w:lvl w:ilvl="7" w:tplc="F9BC4ED6">
      <w:numFmt w:val="bullet"/>
      <w:lvlText w:val="•"/>
      <w:lvlJc w:val="left"/>
      <w:pPr>
        <w:ind w:left="3833" w:hanging="720"/>
      </w:pPr>
      <w:rPr>
        <w:rFonts w:hint="default"/>
        <w:lang w:val="en-US" w:eastAsia="en-US" w:bidi="ar-SA"/>
      </w:rPr>
    </w:lvl>
    <w:lvl w:ilvl="8" w:tplc="F3407822">
      <w:numFmt w:val="bullet"/>
      <w:lvlText w:val="•"/>
      <w:lvlJc w:val="left"/>
      <w:pPr>
        <w:ind w:left="4255" w:hanging="720"/>
      </w:pPr>
      <w:rPr>
        <w:rFonts w:hint="default"/>
        <w:lang w:val="en-US" w:eastAsia="en-US" w:bidi="ar-SA"/>
      </w:rPr>
    </w:lvl>
  </w:abstractNum>
  <w:abstractNum w:abstractNumId="4" w15:restartNumberingAfterBreak="0">
    <w:nsid w:val="17513370"/>
    <w:multiLevelType w:val="hybridMultilevel"/>
    <w:tmpl w:val="085ADE30"/>
    <w:lvl w:ilvl="0" w:tplc="53C2A702">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96F24970">
      <w:numFmt w:val="bullet"/>
      <w:lvlText w:val="•"/>
      <w:lvlJc w:val="left"/>
      <w:pPr>
        <w:ind w:left="1301" w:hanging="720"/>
      </w:pPr>
      <w:rPr>
        <w:rFonts w:hint="default"/>
        <w:lang w:val="en-US" w:eastAsia="en-US" w:bidi="ar-SA"/>
      </w:rPr>
    </w:lvl>
    <w:lvl w:ilvl="2" w:tplc="C8003E64">
      <w:numFmt w:val="bullet"/>
      <w:lvlText w:val="•"/>
      <w:lvlJc w:val="left"/>
      <w:pPr>
        <w:ind w:left="1723" w:hanging="720"/>
      </w:pPr>
      <w:rPr>
        <w:rFonts w:hint="default"/>
        <w:lang w:val="en-US" w:eastAsia="en-US" w:bidi="ar-SA"/>
      </w:rPr>
    </w:lvl>
    <w:lvl w:ilvl="3" w:tplc="FDFA01CA">
      <w:numFmt w:val="bullet"/>
      <w:lvlText w:val="•"/>
      <w:lvlJc w:val="left"/>
      <w:pPr>
        <w:ind w:left="2145" w:hanging="720"/>
      </w:pPr>
      <w:rPr>
        <w:rFonts w:hint="default"/>
        <w:lang w:val="en-US" w:eastAsia="en-US" w:bidi="ar-SA"/>
      </w:rPr>
    </w:lvl>
    <w:lvl w:ilvl="4" w:tplc="EBBC29F0">
      <w:numFmt w:val="bullet"/>
      <w:lvlText w:val="•"/>
      <w:lvlJc w:val="left"/>
      <w:pPr>
        <w:ind w:left="2567" w:hanging="720"/>
      </w:pPr>
      <w:rPr>
        <w:rFonts w:hint="default"/>
        <w:lang w:val="en-US" w:eastAsia="en-US" w:bidi="ar-SA"/>
      </w:rPr>
    </w:lvl>
    <w:lvl w:ilvl="5" w:tplc="5800619C">
      <w:numFmt w:val="bullet"/>
      <w:lvlText w:val="•"/>
      <w:lvlJc w:val="left"/>
      <w:pPr>
        <w:ind w:left="2989" w:hanging="720"/>
      </w:pPr>
      <w:rPr>
        <w:rFonts w:hint="default"/>
        <w:lang w:val="en-US" w:eastAsia="en-US" w:bidi="ar-SA"/>
      </w:rPr>
    </w:lvl>
    <w:lvl w:ilvl="6" w:tplc="F24CD556">
      <w:numFmt w:val="bullet"/>
      <w:lvlText w:val="•"/>
      <w:lvlJc w:val="left"/>
      <w:pPr>
        <w:ind w:left="3411" w:hanging="720"/>
      </w:pPr>
      <w:rPr>
        <w:rFonts w:hint="default"/>
        <w:lang w:val="en-US" w:eastAsia="en-US" w:bidi="ar-SA"/>
      </w:rPr>
    </w:lvl>
    <w:lvl w:ilvl="7" w:tplc="CBE21C6E">
      <w:numFmt w:val="bullet"/>
      <w:lvlText w:val="•"/>
      <w:lvlJc w:val="left"/>
      <w:pPr>
        <w:ind w:left="3833" w:hanging="720"/>
      </w:pPr>
      <w:rPr>
        <w:rFonts w:hint="default"/>
        <w:lang w:val="en-US" w:eastAsia="en-US" w:bidi="ar-SA"/>
      </w:rPr>
    </w:lvl>
    <w:lvl w:ilvl="8" w:tplc="F16C691A">
      <w:numFmt w:val="bullet"/>
      <w:lvlText w:val="•"/>
      <w:lvlJc w:val="left"/>
      <w:pPr>
        <w:ind w:left="4255" w:hanging="720"/>
      </w:pPr>
      <w:rPr>
        <w:rFonts w:hint="default"/>
        <w:lang w:val="en-US" w:eastAsia="en-US" w:bidi="ar-SA"/>
      </w:rPr>
    </w:lvl>
  </w:abstractNum>
  <w:abstractNum w:abstractNumId="5" w15:restartNumberingAfterBreak="0">
    <w:nsid w:val="17FC5A73"/>
    <w:multiLevelType w:val="hybridMultilevel"/>
    <w:tmpl w:val="F556735C"/>
    <w:lvl w:ilvl="0" w:tplc="06427CEA">
      <w:start w:val="1"/>
      <w:numFmt w:val="decimal"/>
      <w:lvlText w:val="%1."/>
      <w:lvlJc w:val="left"/>
      <w:pPr>
        <w:ind w:left="874" w:hanging="720"/>
        <w:jc w:val="left"/>
      </w:pPr>
      <w:rPr>
        <w:rFonts w:ascii="Tahoma" w:eastAsia="Tahoma" w:hAnsi="Tahoma" w:cs="Tahoma" w:hint="default"/>
        <w:b/>
        <w:bCs/>
        <w:i w:val="0"/>
        <w:iCs w:val="0"/>
        <w:spacing w:val="-1"/>
        <w:w w:val="61"/>
        <w:sz w:val="16"/>
        <w:szCs w:val="16"/>
        <w:lang w:val="en-US" w:eastAsia="en-US" w:bidi="ar-SA"/>
      </w:rPr>
    </w:lvl>
    <w:lvl w:ilvl="1" w:tplc="8CFC24A2">
      <w:start w:val="1"/>
      <w:numFmt w:val="lowerLetter"/>
      <w:lvlText w:val="%2."/>
      <w:lvlJc w:val="left"/>
      <w:pPr>
        <w:ind w:left="874" w:hanging="360"/>
        <w:jc w:val="left"/>
      </w:pPr>
      <w:rPr>
        <w:rFonts w:ascii="Verdana" w:eastAsia="Verdana" w:hAnsi="Verdana" w:cs="Verdana" w:hint="default"/>
        <w:b w:val="0"/>
        <w:bCs w:val="0"/>
        <w:i w:val="0"/>
        <w:iCs w:val="0"/>
        <w:spacing w:val="-1"/>
        <w:w w:val="58"/>
        <w:sz w:val="16"/>
        <w:szCs w:val="16"/>
        <w:lang w:val="en-US" w:eastAsia="en-US" w:bidi="ar-SA"/>
      </w:rPr>
    </w:lvl>
    <w:lvl w:ilvl="2" w:tplc="B78273E4">
      <w:numFmt w:val="bullet"/>
      <w:lvlText w:val="•"/>
      <w:lvlJc w:val="left"/>
      <w:pPr>
        <w:ind w:left="2861" w:hanging="360"/>
      </w:pPr>
      <w:rPr>
        <w:rFonts w:hint="default"/>
        <w:lang w:val="en-US" w:eastAsia="en-US" w:bidi="ar-SA"/>
      </w:rPr>
    </w:lvl>
    <w:lvl w:ilvl="3" w:tplc="68749D2C">
      <w:numFmt w:val="bullet"/>
      <w:lvlText w:val="•"/>
      <w:lvlJc w:val="left"/>
      <w:pPr>
        <w:ind w:left="3852" w:hanging="360"/>
      </w:pPr>
      <w:rPr>
        <w:rFonts w:hint="default"/>
        <w:lang w:val="en-US" w:eastAsia="en-US" w:bidi="ar-SA"/>
      </w:rPr>
    </w:lvl>
    <w:lvl w:ilvl="4" w:tplc="06CAF65E">
      <w:numFmt w:val="bullet"/>
      <w:lvlText w:val="•"/>
      <w:lvlJc w:val="left"/>
      <w:pPr>
        <w:ind w:left="4843" w:hanging="360"/>
      </w:pPr>
      <w:rPr>
        <w:rFonts w:hint="default"/>
        <w:lang w:val="en-US" w:eastAsia="en-US" w:bidi="ar-SA"/>
      </w:rPr>
    </w:lvl>
    <w:lvl w:ilvl="5" w:tplc="FD2ADBB8">
      <w:numFmt w:val="bullet"/>
      <w:lvlText w:val="•"/>
      <w:lvlJc w:val="left"/>
      <w:pPr>
        <w:ind w:left="5834" w:hanging="360"/>
      </w:pPr>
      <w:rPr>
        <w:rFonts w:hint="default"/>
        <w:lang w:val="en-US" w:eastAsia="en-US" w:bidi="ar-SA"/>
      </w:rPr>
    </w:lvl>
    <w:lvl w:ilvl="6" w:tplc="A0C88ACA">
      <w:numFmt w:val="bullet"/>
      <w:lvlText w:val="•"/>
      <w:lvlJc w:val="left"/>
      <w:pPr>
        <w:ind w:left="6824" w:hanging="360"/>
      </w:pPr>
      <w:rPr>
        <w:rFonts w:hint="default"/>
        <w:lang w:val="en-US" w:eastAsia="en-US" w:bidi="ar-SA"/>
      </w:rPr>
    </w:lvl>
    <w:lvl w:ilvl="7" w:tplc="01DA7C34">
      <w:numFmt w:val="bullet"/>
      <w:lvlText w:val="•"/>
      <w:lvlJc w:val="left"/>
      <w:pPr>
        <w:ind w:left="7815" w:hanging="360"/>
      </w:pPr>
      <w:rPr>
        <w:rFonts w:hint="default"/>
        <w:lang w:val="en-US" w:eastAsia="en-US" w:bidi="ar-SA"/>
      </w:rPr>
    </w:lvl>
    <w:lvl w:ilvl="8" w:tplc="586EED7C">
      <w:numFmt w:val="bullet"/>
      <w:lvlText w:val="•"/>
      <w:lvlJc w:val="left"/>
      <w:pPr>
        <w:ind w:left="8806" w:hanging="360"/>
      </w:pPr>
      <w:rPr>
        <w:rFonts w:hint="default"/>
        <w:lang w:val="en-US" w:eastAsia="en-US" w:bidi="ar-SA"/>
      </w:rPr>
    </w:lvl>
  </w:abstractNum>
  <w:abstractNum w:abstractNumId="6" w15:restartNumberingAfterBreak="0">
    <w:nsid w:val="3A866103"/>
    <w:multiLevelType w:val="hybridMultilevel"/>
    <w:tmpl w:val="08285884"/>
    <w:lvl w:ilvl="0" w:tplc="587ABB0E">
      <w:start w:val="1"/>
      <w:numFmt w:val="decimal"/>
      <w:lvlText w:val="%1."/>
      <w:lvlJc w:val="left"/>
      <w:pPr>
        <w:ind w:left="874" w:hanging="720"/>
        <w:jc w:val="left"/>
      </w:pPr>
      <w:rPr>
        <w:rFonts w:ascii="Tahoma" w:eastAsia="Tahoma" w:hAnsi="Tahoma" w:cs="Tahoma" w:hint="default"/>
        <w:b/>
        <w:bCs/>
        <w:i w:val="0"/>
        <w:iCs w:val="0"/>
        <w:spacing w:val="-1"/>
        <w:w w:val="61"/>
        <w:sz w:val="16"/>
        <w:szCs w:val="16"/>
        <w:lang w:val="en-US" w:eastAsia="en-US" w:bidi="ar-SA"/>
      </w:rPr>
    </w:lvl>
    <w:lvl w:ilvl="1" w:tplc="7FC419A2">
      <w:numFmt w:val="bullet"/>
      <w:lvlText w:val="•"/>
      <w:lvlJc w:val="left"/>
      <w:pPr>
        <w:ind w:left="1870" w:hanging="720"/>
      </w:pPr>
      <w:rPr>
        <w:rFonts w:hint="default"/>
        <w:lang w:val="en-US" w:eastAsia="en-US" w:bidi="ar-SA"/>
      </w:rPr>
    </w:lvl>
    <w:lvl w:ilvl="2" w:tplc="E2043EDE">
      <w:numFmt w:val="bullet"/>
      <w:lvlText w:val="•"/>
      <w:lvlJc w:val="left"/>
      <w:pPr>
        <w:ind w:left="2861" w:hanging="720"/>
      </w:pPr>
      <w:rPr>
        <w:rFonts w:hint="default"/>
        <w:lang w:val="en-US" w:eastAsia="en-US" w:bidi="ar-SA"/>
      </w:rPr>
    </w:lvl>
    <w:lvl w:ilvl="3" w:tplc="52BC4B16">
      <w:numFmt w:val="bullet"/>
      <w:lvlText w:val="•"/>
      <w:lvlJc w:val="left"/>
      <w:pPr>
        <w:ind w:left="3852" w:hanging="720"/>
      </w:pPr>
      <w:rPr>
        <w:rFonts w:hint="default"/>
        <w:lang w:val="en-US" w:eastAsia="en-US" w:bidi="ar-SA"/>
      </w:rPr>
    </w:lvl>
    <w:lvl w:ilvl="4" w:tplc="DA3A6308">
      <w:numFmt w:val="bullet"/>
      <w:lvlText w:val="•"/>
      <w:lvlJc w:val="left"/>
      <w:pPr>
        <w:ind w:left="4843" w:hanging="720"/>
      </w:pPr>
      <w:rPr>
        <w:rFonts w:hint="default"/>
        <w:lang w:val="en-US" w:eastAsia="en-US" w:bidi="ar-SA"/>
      </w:rPr>
    </w:lvl>
    <w:lvl w:ilvl="5" w:tplc="BA18CC56">
      <w:numFmt w:val="bullet"/>
      <w:lvlText w:val="•"/>
      <w:lvlJc w:val="left"/>
      <w:pPr>
        <w:ind w:left="5834" w:hanging="720"/>
      </w:pPr>
      <w:rPr>
        <w:rFonts w:hint="default"/>
        <w:lang w:val="en-US" w:eastAsia="en-US" w:bidi="ar-SA"/>
      </w:rPr>
    </w:lvl>
    <w:lvl w:ilvl="6" w:tplc="94A2AFEE">
      <w:numFmt w:val="bullet"/>
      <w:lvlText w:val="•"/>
      <w:lvlJc w:val="left"/>
      <w:pPr>
        <w:ind w:left="6824" w:hanging="720"/>
      </w:pPr>
      <w:rPr>
        <w:rFonts w:hint="default"/>
        <w:lang w:val="en-US" w:eastAsia="en-US" w:bidi="ar-SA"/>
      </w:rPr>
    </w:lvl>
    <w:lvl w:ilvl="7" w:tplc="DF124FD2">
      <w:numFmt w:val="bullet"/>
      <w:lvlText w:val="•"/>
      <w:lvlJc w:val="left"/>
      <w:pPr>
        <w:ind w:left="7815" w:hanging="720"/>
      </w:pPr>
      <w:rPr>
        <w:rFonts w:hint="default"/>
        <w:lang w:val="en-US" w:eastAsia="en-US" w:bidi="ar-SA"/>
      </w:rPr>
    </w:lvl>
    <w:lvl w:ilvl="8" w:tplc="A9523F98">
      <w:numFmt w:val="bullet"/>
      <w:lvlText w:val="•"/>
      <w:lvlJc w:val="left"/>
      <w:pPr>
        <w:ind w:left="8806" w:hanging="720"/>
      </w:pPr>
      <w:rPr>
        <w:rFonts w:hint="default"/>
        <w:lang w:val="en-US" w:eastAsia="en-US" w:bidi="ar-SA"/>
      </w:rPr>
    </w:lvl>
  </w:abstractNum>
  <w:abstractNum w:abstractNumId="7" w15:restartNumberingAfterBreak="0">
    <w:nsid w:val="3F02614A"/>
    <w:multiLevelType w:val="multilevel"/>
    <w:tmpl w:val="43965744"/>
    <w:lvl w:ilvl="0">
      <w:start w:val="16"/>
      <w:numFmt w:val="decimal"/>
      <w:lvlText w:val="%1"/>
      <w:lvlJc w:val="left"/>
      <w:pPr>
        <w:ind w:left="874" w:hanging="720"/>
        <w:jc w:val="left"/>
      </w:pPr>
      <w:rPr>
        <w:rFonts w:hint="default"/>
        <w:lang w:val="en-US" w:eastAsia="en-US" w:bidi="ar-SA"/>
      </w:rPr>
    </w:lvl>
    <w:lvl w:ilvl="1">
      <w:start w:val="7"/>
      <w:numFmt w:val="decimal"/>
      <w:lvlText w:val="%1.%2"/>
      <w:lvlJc w:val="left"/>
      <w:pPr>
        <w:ind w:left="874" w:hanging="720"/>
        <w:jc w:val="left"/>
      </w:pPr>
      <w:rPr>
        <w:rFonts w:hint="default"/>
        <w:lang w:val="en-US" w:eastAsia="en-US" w:bidi="ar-SA"/>
      </w:rPr>
    </w:lvl>
    <w:lvl w:ilvl="2">
      <w:start w:val="1"/>
      <w:numFmt w:val="decimal"/>
      <w:lvlText w:val="%1.%2.%3"/>
      <w:lvlJc w:val="left"/>
      <w:pPr>
        <w:ind w:left="874" w:hanging="720"/>
        <w:jc w:val="left"/>
      </w:pPr>
      <w:rPr>
        <w:rFonts w:hint="default"/>
        <w:lang w:val="en-US" w:eastAsia="en-US" w:bidi="ar-SA"/>
      </w:rPr>
    </w:lvl>
    <w:lvl w:ilvl="3">
      <w:start w:val="1"/>
      <w:numFmt w:val="decimal"/>
      <w:lvlText w:val="%1.%2.%3.%4"/>
      <w:lvlJc w:val="left"/>
      <w:pPr>
        <w:ind w:left="874" w:hanging="720"/>
        <w:jc w:val="left"/>
      </w:pPr>
      <w:rPr>
        <w:rFonts w:ascii="Verdana" w:eastAsia="Verdana" w:hAnsi="Verdana" w:cs="Verdana" w:hint="default"/>
        <w:b w:val="0"/>
        <w:bCs w:val="0"/>
        <w:i w:val="0"/>
        <w:iCs w:val="0"/>
        <w:spacing w:val="-9"/>
        <w:w w:val="56"/>
        <w:sz w:val="16"/>
        <w:szCs w:val="16"/>
        <w:lang w:val="en-US" w:eastAsia="en-US" w:bidi="ar-SA"/>
      </w:rPr>
    </w:lvl>
    <w:lvl w:ilvl="4">
      <w:numFmt w:val="bullet"/>
      <w:lvlText w:val="•"/>
      <w:lvlJc w:val="left"/>
      <w:pPr>
        <w:ind w:left="2593" w:hanging="720"/>
      </w:pPr>
      <w:rPr>
        <w:rFonts w:hint="default"/>
        <w:lang w:val="en-US" w:eastAsia="en-US" w:bidi="ar-SA"/>
      </w:rPr>
    </w:lvl>
    <w:lvl w:ilvl="5">
      <w:numFmt w:val="bullet"/>
      <w:lvlText w:val="•"/>
      <w:lvlJc w:val="left"/>
      <w:pPr>
        <w:ind w:left="3021" w:hanging="720"/>
      </w:pPr>
      <w:rPr>
        <w:rFonts w:hint="default"/>
        <w:lang w:val="en-US" w:eastAsia="en-US" w:bidi="ar-SA"/>
      </w:rPr>
    </w:lvl>
    <w:lvl w:ilvl="6">
      <w:numFmt w:val="bullet"/>
      <w:lvlText w:val="•"/>
      <w:lvlJc w:val="left"/>
      <w:pPr>
        <w:ind w:left="3449" w:hanging="720"/>
      </w:pPr>
      <w:rPr>
        <w:rFonts w:hint="default"/>
        <w:lang w:val="en-US" w:eastAsia="en-US" w:bidi="ar-SA"/>
      </w:rPr>
    </w:lvl>
    <w:lvl w:ilvl="7">
      <w:numFmt w:val="bullet"/>
      <w:lvlText w:val="•"/>
      <w:lvlJc w:val="left"/>
      <w:pPr>
        <w:ind w:left="3878" w:hanging="720"/>
      </w:pPr>
      <w:rPr>
        <w:rFonts w:hint="default"/>
        <w:lang w:val="en-US" w:eastAsia="en-US" w:bidi="ar-SA"/>
      </w:rPr>
    </w:lvl>
    <w:lvl w:ilvl="8">
      <w:numFmt w:val="bullet"/>
      <w:lvlText w:val="•"/>
      <w:lvlJc w:val="left"/>
      <w:pPr>
        <w:ind w:left="4306" w:hanging="720"/>
      </w:pPr>
      <w:rPr>
        <w:rFonts w:hint="default"/>
        <w:lang w:val="en-US" w:eastAsia="en-US" w:bidi="ar-SA"/>
      </w:rPr>
    </w:lvl>
  </w:abstractNum>
  <w:abstractNum w:abstractNumId="8" w15:restartNumberingAfterBreak="0">
    <w:nsid w:val="409B394C"/>
    <w:multiLevelType w:val="hybridMultilevel"/>
    <w:tmpl w:val="A7B44E24"/>
    <w:lvl w:ilvl="0" w:tplc="4DEA82B2">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8A1E49AC">
      <w:numFmt w:val="bullet"/>
      <w:lvlText w:val="•"/>
      <w:lvlJc w:val="left"/>
      <w:pPr>
        <w:ind w:left="1301" w:hanging="720"/>
      </w:pPr>
      <w:rPr>
        <w:rFonts w:hint="default"/>
        <w:lang w:val="en-US" w:eastAsia="en-US" w:bidi="ar-SA"/>
      </w:rPr>
    </w:lvl>
    <w:lvl w:ilvl="2" w:tplc="C6C2B4F6">
      <w:numFmt w:val="bullet"/>
      <w:lvlText w:val="•"/>
      <w:lvlJc w:val="left"/>
      <w:pPr>
        <w:ind w:left="1723" w:hanging="720"/>
      </w:pPr>
      <w:rPr>
        <w:rFonts w:hint="default"/>
        <w:lang w:val="en-US" w:eastAsia="en-US" w:bidi="ar-SA"/>
      </w:rPr>
    </w:lvl>
    <w:lvl w:ilvl="3" w:tplc="D228FCF0">
      <w:numFmt w:val="bullet"/>
      <w:lvlText w:val="•"/>
      <w:lvlJc w:val="left"/>
      <w:pPr>
        <w:ind w:left="2145" w:hanging="720"/>
      </w:pPr>
      <w:rPr>
        <w:rFonts w:hint="default"/>
        <w:lang w:val="en-US" w:eastAsia="en-US" w:bidi="ar-SA"/>
      </w:rPr>
    </w:lvl>
    <w:lvl w:ilvl="4" w:tplc="2FA678BA">
      <w:numFmt w:val="bullet"/>
      <w:lvlText w:val="•"/>
      <w:lvlJc w:val="left"/>
      <w:pPr>
        <w:ind w:left="2567" w:hanging="720"/>
      </w:pPr>
      <w:rPr>
        <w:rFonts w:hint="default"/>
        <w:lang w:val="en-US" w:eastAsia="en-US" w:bidi="ar-SA"/>
      </w:rPr>
    </w:lvl>
    <w:lvl w:ilvl="5" w:tplc="F0C07E32">
      <w:numFmt w:val="bullet"/>
      <w:lvlText w:val="•"/>
      <w:lvlJc w:val="left"/>
      <w:pPr>
        <w:ind w:left="2989" w:hanging="720"/>
      </w:pPr>
      <w:rPr>
        <w:rFonts w:hint="default"/>
        <w:lang w:val="en-US" w:eastAsia="en-US" w:bidi="ar-SA"/>
      </w:rPr>
    </w:lvl>
    <w:lvl w:ilvl="6" w:tplc="C62E8884">
      <w:numFmt w:val="bullet"/>
      <w:lvlText w:val="•"/>
      <w:lvlJc w:val="left"/>
      <w:pPr>
        <w:ind w:left="3411" w:hanging="720"/>
      </w:pPr>
      <w:rPr>
        <w:rFonts w:hint="default"/>
        <w:lang w:val="en-US" w:eastAsia="en-US" w:bidi="ar-SA"/>
      </w:rPr>
    </w:lvl>
    <w:lvl w:ilvl="7" w:tplc="D8A031A0">
      <w:numFmt w:val="bullet"/>
      <w:lvlText w:val="•"/>
      <w:lvlJc w:val="left"/>
      <w:pPr>
        <w:ind w:left="3833" w:hanging="720"/>
      </w:pPr>
      <w:rPr>
        <w:rFonts w:hint="default"/>
        <w:lang w:val="en-US" w:eastAsia="en-US" w:bidi="ar-SA"/>
      </w:rPr>
    </w:lvl>
    <w:lvl w:ilvl="8" w:tplc="3AA66404">
      <w:numFmt w:val="bullet"/>
      <w:lvlText w:val="•"/>
      <w:lvlJc w:val="left"/>
      <w:pPr>
        <w:ind w:left="4255" w:hanging="720"/>
      </w:pPr>
      <w:rPr>
        <w:rFonts w:hint="default"/>
        <w:lang w:val="en-US" w:eastAsia="en-US" w:bidi="ar-SA"/>
      </w:rPr>
    </w:lvl>
  </w:abstractNum>
  <w:abstractNum w:abstractNumId="9" w15:restartNumberingAfterBreak="0">
    <w:nsid w:val="4EC76869"/>
    <w:multiLevelType w:val="hybridMultilevel"/>
    <w:tmpl w:val="7D8E27B2"/>
    <w:lvl w:ilvl="0" w:tplc="1F487044">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83A6ED18">
      <w:numFmt w:val="bullet"/>
      <w:lvlText w:val="•"/>
      <w:lvlJc w:val="left"/>
      <w:pPr>
        <w:ind w:left="1308" w:hanging="720"/>
      </w:pPr>
      <w:rPr>
        <w:rFonts w:hint="default"/>
        <w:lang w:val="en-US" w:eastAsia="en-US" w:bidi="ar-SA"/>
      </w:rPr>
    </w:lvl>
    <w:lvl w:ilvl="2" w:tplc="76C4BCD2">
      <w:numFmt w:val="bullet"/>
      <w:lvlText w:val="•"/>
      <w:lvlJc w:val="left"/>
      <w:pPr>
        <w:ind w:left="1736" w:hanging="720"/>
      </w:pPr>
      <w:rPr>
        <w:rFonts w:hint="default"/>
        <w:lang w:val="en-US" w:eastAsia="en-US" w:bidi="ar-SA"/>
      </w:rPr>
    </w:lvl>
    <w:lvl w:ilvl="3" w:tplc="678E3890">
      <w:numFmt w:val="bullet"/>
      <w:lvlText w:val="•"/>
      <w:lvlJc w:val="left"/>
      <w:pPr>
        <w:ind w:left="2164" w:hanging="720"/>
      </w:pPr>
      <w:rPr>
        <w:rFonts w:hint="default"/>
        <w:lang w:val="en-US" w:eastAsia="en-US" w:bidi="ar-SA"/>
      </w:rPr>
    </w:lvl>
    <w:lvl w:ilvl="4" w:tplc="51164DF8">
      <w:numFmt w:val="bullet"/>
      <w:lvlText w:val="•"/>
      <w:lvlJc w:val="left"/>
      <w:pPr>
        <w:ind w:left="2593" w:hanging="720"/>
      </w:pPr>
      <w:rPr>
        <w:rFonts w:hint="default"/>
        <w:lang w:val="en-US" w:eastAsia="en-US" w:bidi="ar-SA"/>
      </w:rPr>
    </w:lvl>
    <w:lvl w:ilvl="5" w:tplc="B9AA2E2A">
      <w:numFmt w:val="bullet"/>
      <w:lvlText w:val="•"/>
      <w:lvlJc w:val="left"/>
      <w:pPr>
        <w:ind w:left="3021" w:hanging="720"/>
      </w:pPr>
      <w:rPr>
        <w:rFonts w:hint="default"/>
        <w:lang w:val="en-US" w:eastAsia="en-US" w:bidi="ar-SA"/>
      </w:rPr>
    </w:lvl>
    <w:lvl w:ilvl="6" w:tplc="83F8272C">
      <w:numFmt w:val="bullet"/>
      <w:lvlText w:val="•"/>
      <w:lvlJc w:val="left"/>
      <w:pPr>
        <w:ind w:left="3449" w:hanging="720"/>
      </w:pPr>
      <w:rPr>
        <w:rFonts w:hint="default"/>
        <w:lang w:val="en-US" w:eastAsia="en-US" w:bidi="ar-SA"/>
      </w:rPr>
    </w:lvl>
    <w:lvl w:ilvl="7" w:tplc="36582292">
      <w:numFmt w:val="bullet"/>
      <w:lvlText w:val="•"/>
      <w:lvlJc w:val="left"/>
      <w:pPr>
        <w:ind w:left="3878" w:hanging="720"/>
      </w:pPr>
      <w:rPr>
        <w:rFonts w:hint="default"/>
        <w:lang w:val="en-US" w:eastAsia="en-US" w:bidi="ar-SA"/>
      </w:rPr>
    </w:lvl>
    <w:lvl w:ilvl="8" w:tplc="99386344">
      <w:numFmt w:val="bullet"/>
      <w:lvlText w:val="•"/>
      <w:lvlJc w:val="left"/>
      <w:pPr>
        <w:ind w:left="4306" w:hanging="720"/>
      </w:pPr>
      <w:rPr>
        <w:rFonts w:hint="default"/>
        <w:lang w:val="en-US" w:eastAsia="en-US" w:bidi="ar-SA"/>
      </w:rPr>
    </w:lvl>
  </w:abstractNum>
  <w:abstractNum w:abstractNumId="10" w15:restartNumberingAfterBreak="0">
    <w:nsid w:val="57051C5C"/>
    <w:multiLevelType w:val="multilevel"/>
    <w:tmpl w:val="4FB683D4"/>
    <w:lvl w:ilvl="0">
      <w:start w:val="2"/>
      <w:numFmt w:val="decimal"/>
      <w:lvlText w:val="%1"/>
      <w:lvlJc w:val="left"/>
      <w:pPr>
        <w:ind w:left="279" w:hanging="280"/>
        <w:jc w:val="left"/>
      </w:pPr>
      <w:rPr>
        <w:rFonts w:hint="default"/>
        <w:lang w:val="en-US" w:eastAsia="en-US" w:bidi="ar-SA"/>
      </w:rPr>
    </w:lvl>
    <w:lvl w:ilvl="1">
      <w:start w:val="3"/>
      <w:numFmt w:val="decimal"/>
      <w:lvlText w:val="%1.%2"/>
      <w:lvlJc w:val="left"/>
      <w:pPr>
        <w:ind w:left="279" w:hanging="280"/>
        <w:jc w:val="left"/>
      </w:pPr>
      <w:rPr>
        <w:rFonts w:ascii="Tahoma" w:eastAsia="Tahoma" w:hAnsi="Tahoma" w:cs="Tahoma" w:hint="default"/>
        <w:b/>
        <w:bCs/>
        <w:i w:val="0"/>
        <w:iCs w:val="0"/>
        <w:color w:val="424242"/>
        <w:spacing w:val="0"/>
        <w:w w:val="83"/>
        <w:sz w:val="16"/>
        <w:szCs w:val="16"/>
        <w:lang w:val="en-US" w:eastAsia="en-US" w:bidi="ar-SA"/>
      </w:rPr>
    </w:lvl>
    <w:lvl w:ilvl="2">
      <w:numFmt w:val="bullet"/>
      <w:lvlText w:val="•"/>
      <w:lvlJc w:val="left"/>
      <w:pPr>
        <w:ind w:left="1196" w:hanging="280"/>
      </w:pPr>
      <w:rPr>
        <w:rFonts w:hint="default"/>
        <w:lang w:val="en-US" w:eastAsia="en-US" w:bidi="ar-SA"/>
      </w:rPr>
    </w:lvl>
    <w:lvl w:ilvl="3">
      <w:numFmt w:val="bullet"/>
      <w:lvlText w:val="•"/>
      <w:lvlJc w:val="left"/>
      <w:pPr>
        <w:ind w:left="1655" w:hanging="280"/>
      </w:pPr>
      <w:rPr>
        <w:rFonts w:hint="default"/>
        <w:lang w:val="en-US" w:eastAsia="en-US" w:bidi="ar-SA"/>
      </w:rPr>
    </w:lvl>
    <w:lvl w:ilvl="4">
      <w:numFmt w:val="bullet"/>
      <w:lvlText w:val="•"/>
      <w:lvlJc w:val="left"/>
      <w:pPr>
        <w:ind w:left="2113" w:hanging="280"/>
      </w:pPr>
      <w:rPr>
        <w:rFonts w:hint="default"/>
        <w:lang w:val="en-US" w:eastAsia="en-US" w:bidi="ar-SA"/>
      </w:rPr>
    </w:lvl>
    <w:lvl w:ilvl="5">
      <w:numFmt w:val="bullet"/>
      <w:lvlText w:val="•"/>
      <w:lvlJc w:val="left"/>
      <w:pPr>
        <w:ind w:left="2571" w:hanging="280"/>
      </w:pPr>
      <w:rPr>
        <w:rFonts w:hint="default"/>
        <w:lang w:val="en-US" w:eastAsia="en-US" w:bidi="ar-SA"/>
      </w:rPr>
    </w:lvl>
    <w:lvl w:ilvl="6">
      <w:numFmt w:val="bullet"/>
      <w:lvlText w:val="•"/>
      <w:lvlJc w:val="left"/>
      <w:pPr>
        <w:ind w:left="3030" w:hanging="280"/>
      </w:pPr>
      <w:rPr>
        <w:rFonts w:hint="default"/>
        <w:lang w:val="en-US" w:eastAsia="en-US" w:bidi="ar-SA"/>
      </w:rPr>
    </w:lvl>
    <w:lvl w:ilvl="7">
      <w:numFmt w:val="bullet"/>
      <w:lvlText w:val="•"/>
      <w:lvlJc w:val="left"/>
      <w:pPr>
        <w:ind w:left="3488" w:hanging="280"/>
      </w:pPr>
      <w:rPr>
        <w:rFonts w:hint="default"/>
        <w:lang w:val="en-US" w:eastAsia="en-US" w:bidi="ar-SA"/>
      </w:rPr>
    </w:lvl>
    <w:lvl w:ilvl="8">
      <w:numFmt w:val="bullet"/>
      <w:lvlText w:val="•"/>
      <w:lvlJc w:val="left"/>
      <w:pPr>
        <w:ind w:left="3946" w:hanging="280"/>
      </w:pPr>
      <w:rPr>
        <w:rFonts w:hint="default"/>
        <w:lang w:val="en-US" w:eastAsia="en-US" w:bidi="ar-SA"/>
      </w:rPr>
    </w:lvl>
  </w:abstractNum>
  <w:abstractNum w:abstractNumId="11" w15:restartNumberingAfterBreak="0">
    <w:nsid w:val="6E8E1003"/>
    <w:multiLevelType w:val="multilevel"/>
    <w:tmpl w:val="DEE206E8"/>
    <w:lvl w:ilvl="0">
      <w:start w:val="1"/>
      <w:numFmt w:val="decimal"/>
      <w:lvlText w:val="%1."/>
      <w:lvlJc w:val="left"/>
      <w:pPr>
        <w:ind w:left="874" w:hanging="720"/>
        <w:jc w:val="left"/>
      </w:pPr>
      <w:rPr>
        <w:rFonts w:ascii="Tahoma" w:eastAsia="Tahoma" w:hAnsi="Tahoma" w:cs="Tahoma" w:hint="default"/>
        <w:b/>
        <w:bCs/>
        <w:i w:val="0"/>
        <w:iCs w:val="0"/>
        <w:spacing w:val="-1"/>
        <w:w w:val="61"/>
        <w:sz w:val="16"/>
        <w:szCs w:val="16"/>
        <w:lang w:val="en-US" w:eastAsia="en-US" w:bidi="ar-SA"/>
      </w:rPr>
    </w:lvl>
    <w:lvl w:ilvl="1">
      <w:start w:val="1"/>
      <w:numFmt w:val="decimal"/>
      <w:lvlText w:val="%1.%2"/>
      <w:lvlJc w:val="left"/>
      <w:pPr>
        <w:ind w:left="874" w:hanging="720"/>
        <w:jc w:val="left"/>
      </w:pPr>
      <w:rPr>
        <w:rFonts w:hint="default"/>
        <w:spacing w:val="-9"/>
        <w:w w:val="56"/>
        <w:lang w:val="en-US" w:eastAsia="en-US" w:bidi="ar-SA"/>
      </w:rPr>
    </w:lvl>
    <w:lvl w:ilvl="2">
      <w:start w:val="1"/>
      <w:numFmt w:val="decimal"/>
      <w:lvlText w:val="%1.%2.%3"/>
      <w:lvlJc w:val="left"/>
      <w:pPr>
        <w:ind w:left="874" w:hanging="720"/>
        <w:jc w:val="left"/>
      </w:pPr>
      <w:rPr>
        <w:rFonts w:ascii="Verdana" w:eastAsia="Verdana" w:hAnsi="Verdana" w:cs="Verdana" w:hint="default"/>
        <w:b w:val="0"/>
        <w:bCs w:val="0"/>
        <w:i w:val="0"/>
        <w:iCs w:val="0"/>
        <w:spacing w:val="-2"/>
        <w:w w:val="56"/>
        <w:sz w:val="16"/>
        <w:szCs w:val="16"/>
        <w:lang w:val="en-US" w:eastAsia="en-US" w:bidi="ar-SA"/>
      </w:rPr>
    </w:lvl>
    <w:lvl w:ilvl="3">
      <w:start w:val="1"/>
      <w:numFmt w:val="decimal"/>
      <w:lvlText w:val="%1.%2.%3.%4"/>
      <w:lvlJc w:val="left"/>
      <w:pPr>
        <w:ind w:left="874" w:hanging="720"/>
        <w:jc w:val="left"/>
      </w:pPr>
      <w:rPr>
        <w:rFonts w:ascii="Verdana" w:eastAsia="Verdana" w:hAnsi="Verdana" w:cs="Verdana" w:hint="default"/>
        <w:b w:val="0"/>
        <w:bCs w:val="0"/>
        <w:i w:val="0"/>
        <w:iCs w:val="0"/>
        <w:spacing w:val="-2"/>
        <w:w w:val="56"/>
        <w:sz w:val="16"/>
        <w:szCs w:val="16"/>
        <w:lang w:val="en-US" w:eastAsia="en-US" w:bidi="ar-SA"/>
      </w:rPr>
    </w:lvl>
    <w:lvl w:ilvl="4">
      <w:numFmt w:val="bullet"/>
      <w:lvlText w:val="•"/>
      <w:lvlJc w:val="left"/>
      <w:pPr>
        <w:ind w:left="317" w:hanging="720"/>
      </w:pPr>
      <w:rPr>
        <w:rFonts w:hint="default"/>
        <w:lang w:val="en-US" w:eastAsia="en-US" w:bidi="ar-SA"/>
      </w:rPr>
    </w:lvl>
    <w:lvl w:ilvl="5">
      <w:numFmt w:val="bullet"/>
      <w:lvlText w:val="•"/>
      <w:lvlJc w:val="left"/>
      <w:pPr>
        <w:ind w:left="176" w:hanging="720"/>
      </w:pPr>
      <w:rPr>
        <w:rFonts w:hint="default"/>
        <w:lang w:val="en-US" w:eastAsia="en-US" w:bidi="ar-SA"/>
      </w:rPr>
    </w:lvl>
    <w:lvl w:ilvl="6">
      <w:numFmt w:val="bullet"/>
      <w:lvlText w:val="•"/>
      <w:lvlJc w:val="left"/>
      <w:pPr>
        <w:ind w:left="36" w:hanging="720"/>
      </w:pPr>
      <w:rPr>
        <w:rFonts w:hint="default"/>
        <w:lang w:val="en-US" w:eastAsia="en-US" w:bidi="ar-SA"/>
      </w:rPr>
    </w:lvl>
    <w:lvl w:ilvl="7">
      <w:numFmt w:val="bullet"/>
      <w:lvlText w:val="•"/>
      <w:lvlJc w:val="left"/>
      <w:pPr>
        <w:ind w:left="-105" w:hanging="720"/>
      </w:pPr>
      <w:rPr>
        <w:rFonts w:hint="default"/>
        <w:lang w:val="en-US" w:eastAsia="en-US" w:bidi="ar-SA"/>
      </w:rPr>
    </w:lvl>
    <w:lvl w:ilvl="8">
      <w:numFmt w:val="bullet"/>
      <w:lvlText w:val="•"/>
      <w:lvlJc w:val="left"/>
      <w:pPr>
        <w:ind w:left="-246" w:hanging="720"/>
      </w:pPr>
      <w:rPr>
        <w:rFonts w:hint="default"/>
        <w:lang w:val="en-US" w:eastAsia="en-US" w:bidi="ar-SA"/>
      </w:rPr>
    </w:lvl>
  </w:abstractNum>
  <w:abstractNum w:abstractNumId="12" w15:restartNumberingAfterBreak="0">
    <w:nsid w:val="76480841"/>
    <w:multiLevelType w:val="hybridMultilevel"/>
    <w:tmpl w:val="ADC28E8A"/>
    <w:lvl w:ilvl="0" w:tplc="E7A666A8">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991425A6">
      <w:numFmt w:val="bullet"/>
      <w:lvlText w:val="•"/>
      <w:lvlJc w:val="left"/>
      <w:pPr>
        <w:ind w:left="1308" w:hanging="720"/>
      </w:pPr>
      <w:rPr>
        <w:rFonts w:hint="default"/>
        <w:lang w:val="en-US" w:eastAsia="en-US" w:bidi="ar-SA"/>
      </w:rPr>
    </w:lvl>
    <w:lvl w:ilvl="2" w:tplc="D7988414">
      <w:numFmt w:val="bullet"/>
      <w:lvlText w:val="•"/>
      <w:lvlJc w:val="left"/>
      <w:pPr>
        <w:ind w:left="1736" w:hanging="720"/>
      </w:pPr>
      <w:rPr>
        <w:rFonts w:hint="default"/>
        <w:lang w:val="en-US" w:eastAsia="en-US" w:bidi="ar-SA"/>
      </w:rPr>
    </w:lvl>
    <w:lvl w:ilvl="3" w:tplc="687EFFA8">
      <w:numFmt w:val="bullet"/>
      <w:lvlText w:val="•"/>
      <w:lvlJc w:val="left"/>
      <w:pPr>
        <w:ind w:left="2164" w:hanging="720"/>
      </w:pPr>
      <w:rPr>
        <w:rFonts w:hint="default"/>
        <w:lang w:val="en-US" w:eastAsia="en-US" w:bidi="ar-SA"/>
      </w:rPr>
    </w:lvl>
    <w:lvl w:ilvl="4" w:tplc="947E108A">
      <w:numFmt w:val="bullet"/>
      <w:lvlText w:val="•"/>
      <w:lvlJc w:val="left"/>
      <w:pPr>
        <w:ind w:left="2593" w:hanging="720"/>
      </w:pPr>
      <w:rPr>
        <w:rFonts w:hint="default"/>
        <w:lang w:val="en-US" w:eastAsia="en-US" w:bidi="ar-SA"/>
      </w:rPr>
    </w:lvl>
    <w:lvl w:ilvl="5" w:tplc="BB46DD9A">
      <w:numFmt w:val="bullet"/>
      <w:lvlText w:val="•"/>
      <w:lvlJc w:val="left"/>
      <w:pPr>
        <w:ind w:left="3021" w:hanging="720"/>
      </w:pPr>
      <w:rPr>
        <w:rFonts w:hint="default"/>
        <w:lang w:val="en-US" w:eastAsia="en-US" w:bidi="ar-SA"/>
      </w:rPr>
    </w:lvl>
    <w:lvl w:ilvl="6" w:tplc="E29C2966">
      <w:numFmt w:val="bullet"/>
      <w:lvlText w:val="•"/>
      <w:lvlJc w:val="left"/>
      <w:pPr>
        <w:ind w:left="3449" w:hanging="720"/>
      </w:pPr>
      <w:rPr>
        <w:rFonts w:hint="default"/>
        <w:lang w:val="en-US" w:eastAsia="en-US" w:bidi="ar-SA"/>
      </w:rPr>
    </w:lvl>
    <w:lvl w:ilvl="7" w:tplc="AFFE291E">
      <w:numFmt w:val="bullet"/>
      <w:lvlText w:val="•"/>
      <w:lvlJc w:val="left"/>
      <w:pPr>
        <w:ind w:left="3878" w:hanging="720"/>
      </w:pPr>
      <w:rPr>
        <w:rFonts w:hint="default"/>
        <w:lang w:val="en-US" w:eastAsia="en-US" w:bidi="ar-SA"/>
      </w:rPr>
    </w:lvl>
    <w:lvl w:ilvl="8" w:tplc="C6AE83EA">
      <w:numFmt w:val="bullet"/>
      <w:lvlText w:val="•"/>
      <w:lvlJc w:val="left"/>
      <w:pPr>
        <w:ind w:left="4306" w:hanging="720"/>
      </w:pPr>
      <w:rPr>
        <w:rFonts w:hint="default"/>
        <w:lang w:val="en-US" w:eastAsia="en-US" w:bidi="ar-SA"/>
      </w:rPr>
    </w:lvl>
  </w:abstractNum>
  <w:num w:numId="1" w16cid:durableId="983193420">
    <w:abstractNumId w:val="5"/>
  </w:num>
  <w:num w:numId="2" w16cid:durableId="472672406">
    <w:abstractNumId w:val="6"/>
  </w:num>
  <w:num w:numId="3" w16cid:durableId="1488279198">
    <w:abstractNumId w:val="7"/>
  </w:num>
  <w:num w:numId="4" w16cid:durableId="1424839115">
    <w:abstractNumId w:val="3"/>
  </w:num>
  <w:num w:numId="5" w16cid:durableId="435446235">
    <w:abstractNumId w:val="4"/>
  </w:num>
  <w:num w:numId="6" w16cid:durableId="1361467658">
    <w:abstractNumId w:val="2"/>
  </w:num>
  <w:num w:numId="7" w16cid:durableId="1707216607">
    <w:abstractNumId w:val="8"/>
  </w:num>
  <w:num w:numId="8" w16cid:durableId="707490084">
    <w:abstractNumId w:val="1"/>
  </w:num>
  <w:num w:numId="9" w16cid:durableId="1487668537">
    <w:abstractNumId w:val="9"/>
  </w:num>
  <w:num w:numId="10" w16cid:durableId="606735504">
    <w:abstractNumId w:val="12"/>
  </w:num>
  <w:num w:numId="11" w16cid:durableId="1009024778">
    <w:abstractNumId w:val="11"/>
  </w:num>
  <w:num w:numId="12" w16cid:durableId="459080698">
    <w:abstractNumId w:val="10"/>
  </w:num>
  <w:num w:numId="13" w16cid:durableId="150690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0E8F"/>
    <w:rsid w:val="004560BF"/>
    <w:rsid w:val="00670E8F"/>
    <w:rsid w:val="00AB78F0"/>
    <w:rsid w:val="00FE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93774"/>
  <w15:docId w15:val="{0F9248E7-87A7-4EA2-B623-46EB46B08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81"/>
      <w:ind w:left="153"/>
      <w:outlineLvl w:val="0"/>
    </w:pPr>
    <w:rPr>
      <w:rFonts w:ascii="Trebuchet MS" w:eastAsia="Trebuchet MS" w:hAnsi="Trebuchet MS" w:cs="Trebuchet MS"/>
      <w:b/>
      <w:bCs/>
      <w:sz w:val="36"/>
      <w:szCs w:val="36"/>
    </w:rPr>
  </w:style>
  <w:style w:type="paragraph" w:styleId="Heading2">
    <w:name w:val="heading 2"/>
    <w:basedOn w:val="Normal"/>
    <w:uiPriority w:val="9"/>
    <w:unhideWhenUsed/>
    <w:qFormat/>
    <w:pPr>
      <w:ind w:left="873" w:hanging="720"/>
      <w:outlineLvl w:val="1"/>
    </w:pPr>
    <w:rPr>
      <w:rFonts w:ascii="Tahoma" w:eastAsia="Tahoma" w:hAnsi="Tahoma" w:cs="Tahoma"/>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210"/>
      <w:ind w:left="153"/>
      <w:jc w:val="both"/>
    </w:pPr>
    <w:rPr>
      <w:rFonts w:ascii="Trebuchet MS" w:eastAsia="Trebuchet MS" w:hAnsi="Trebuchet MS" w:cs="Trebuchet MS"/>
      <w:b/>
      <w:bCs/>
      <w:sz w:val="46"/>
      <w:szCs w:val="46"/>
    </w:rPr>
  </w:style>
  <w:style w:type="paragraph" w:styleId="ListParagraph">
    <w:name w:val="List Paragraph"/>
    <w:basedOn w:val="Normal"/>
    <w:uiPriority w:val="1"/>
    <w:qFormat/>
    <w:pPr>
      <w:ind w:left="873" w:hanging="720"/>
      <w:jc w:val="both"/>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resh@lajexport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10277</Words>
  <Characters>58581</Characters>
  <Application>Microsoft Office Word</Application>
  <DocSecurity>0</DocSecurity>
  <Lines>488</Lines>
  <Paragraphs>137</Paragraphs>
  <ScaleCrop>false</ScaleCrop>
  <Company/>
  <LinksUpToDate>false</LinksUpToDate>
  <CharactersWithSpaces>68721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 Shrivastava</cp:lastModifiedBy>
  <cp:revision>3</cp:revision>
  <dcterms:created xsi:type="dcterms:W3CDTF">2026-05-12T09:18:00Z</dcterms:created>
  <dcterms:modified xsi:type="dcterms:W3CDTF">2026-05-12T09:26:00Z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2024-07-18T00:00:00Z</vt:filetime>
  </property>
</Properties>
</file>