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button-and-icon-reference"/>
    <w:p>
      <w:pPr>
        <w:pStyle w:val="Heading1"/>
      </w:pPr>
      <w:r>
        <w:t xml:space="preserve">Button and Icon Reference</w:t>
      </w:r>
    </w:p>
    <w:p>
      <w:pPr>
        <w:pStyle w:val="FirstParagraph"/>
      </w:pPr>
      <w:r>
        <w:t xml:space="preserve">Every button in the system, the page it appears on, what it does, and the</w:t>
      </w:r>
      <w:r>
        <w:t xml:space="preserve"> </w:t>
      </w:r>
      <w:r>
        <w:t xml:space="preserve">Bootstrap Icon used. Icons come from</w:t>
      </w:r>
      <w:r>
        <w:t xml:space="preserve"> </w:t>
      </w:r>
      <w:r>
        <w:rPr>
          <w:bCs/>
          <w:b/>
        </w:rPr>
        <w:t xml:space="preserve">Bootstrap Icons</w:t>
      </w:r>
      <w:r>
        <w:t xml:space="preserve">, served from</w:t>
      </w:r>
      <w:r>
        <w:t xml:space="preserve"> </w:t>
      </w:r>
      <w:r>
        <w:rPr>
          <w:rStyle w:val="VerbatimChar"/>
        </w:rPr>
        <w:t xml:space="preserve">static/bootstrap-icons.css</w:t>
      </w:r>
      <w:r>
        <w:t xml:space="preserve"> </w:t>
      </w:r>
      <w:r>
        <w:t xml:space="preserve">with the font files in</w:t>
      </w:r>
      <w:r>
        <w:t xml:space="preserve"> </w:t>
      </w:r>
      <w:r>
        <w:rPr>
          <w:rStyle w:val="VerbatimChar"/>
        </w:rPr>
        <w:t xml:space="preserve">static/fonts/</w:t>
      </w:r>
      <w:r>
        <w:t xml:space="preserve">, so the</w:t>
      </w:r>
      <w:r>
        <w:t xml:space="preserve"> </w:t>
      </w:r>
      <w:r>
        <w:t xml:space="preserve">system works without an internet connection.</w:t>
      </w:r>
    </w:p>
    <w:bookmarkStart w:id="20" w:name="public-pages"/>
    <w:p>
      <w:pPr>
        <w:pStyle w:val="Heading2"/>
      </w:pPr>
      <w:r>
        <w:t xml:space="preserve">Public pages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262"/>
        <w:gridCol w:w="169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Started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bi-rocket-takeoff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bi-box-arrow-in-right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bi-box-arrow-in-right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as Student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bi-mortarboard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as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as Supervisor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bi-person-badge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bi-person-plus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student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bi-person-plus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company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bi-person-plus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supervisor account</w:t>
            </w:r>
          </w:p>
        </w:tc>
      </w:tr>
    </w:tbl>
    <w:bookmarkEnd w:id="20"/>
    <w:bookmarkStart w:id="21" w:name="student"/>
    <w:p>
      <w:pPr>
        <w:pStyle w:val="Heading2"/>
      </w:pPr>
      <w:r>
        <w:t xml:space="preserve">Student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262"/>
        <w:gridCol w:w="169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keyword and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bi-x-circle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the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application with cover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bi-journal-text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log 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bi-x-circle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 pending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Log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this week’s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Log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to my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bi-arrow-left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</w:t>
            </w:r>
          </w:p>
        </w:tc>
      </w:tr>
    </w:tbl>
    <w:bookmarkEnd w:id="21"/>
    <w:bookmarkStart w:id="22" w:name="company"/>
    <w:p>
      <w:pPr>
        <w:pStyle w:val="Heading2"/>
      </w:pPr>
      <w:r>
        <w:t xml:space="preserve">Company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262"/>
        <w:gridCol w:w="169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applicants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who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bi-pencil-square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the posting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bi-trash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the posting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Internship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bi-plus-circle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a new internship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Internship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the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bi-arrow-repeat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or 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bi-file-earmark-arrow-down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applicant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to internships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bi-arrow-left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</w:t>
            </w:r>
          </w:p>
        </w:tc>
      </w:tr>
    </w:tbl>
    <w:bookmarkEnd w:id="22"/>
    <w:bookmarkStart w:id="23" w:name="supervisor"/>
    <w:p>
      <w:pPr>
        <w:pStyle w:val="Heading2"/>
      </w:pPr>
      <w:r>
        <w:t xml:space="preserve">Supervisor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262"/>
        <w:gridCol w:w="169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bi-journal-text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 student’s log 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Feedback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bi-check-circle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feedback and 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to my students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bi-arrow-left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</w:t>
            </w:r>
          </w:p>
        </w:tc>
      </w:tr>
    </w:tbl>
    <w:bookmarkEnd w:id="23"/>
    <w:bookmarkStart w:id="24" w:name="administrator"/>
    <w:p>
      <w:pPr>
        <w:pStyle w:val="Heading2"/>
      </w:pPr>
      <w:r>
        <w:t xml:space="preserve">Administrator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262"/>
        <w:gridCol w:w="169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users by name or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bi-x-circle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the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bi-file-earmark-arrow-down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the user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bi-trash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 user and their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College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bi-plus-circle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 new college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bi-trash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 college</w:t>
            </w:r>
          </w:p>
        </w:tc>
      </w:tr>
    </w:tbl>
    <w:bookmarkEnd w:id="24"/>
    <w:bookmarkStart w:id="25" w:name="navigation-bar-all-roles"/>
    <w:p>
      <w:pPr>
        <w:pStyle w:val="Heading2"/>
      </w:pPr>
      <w:r>
        <w:t xml:space="preserve">Navigation bar (all roles)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bi-speedometer2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bi-briefcase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bi-file-earmark-text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Internship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bi-plus-square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Students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bi-person-gear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bi-clock-history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bi-bell</w:t>
            </w:r>
            <w:r>
              <w:t xml:space="preserve"> </w:t>
            </w:r>
            <w:r>
              <w:t xml:space="preserve">(with unread count badge)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bi-box-arrow-in-right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bi-person-plus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bi-box-arrow-right</w:t>
            </w:r>
          </w:p>
        </w:tc>
      </w:tr>
    </w:tbl>
    <w:bookmarkEnd w:id="25"/>
    <w:bookmarkStart w:id="26" w:name="icon-choices-explained"/>
    <w:p>
      <w:pPr>
        <w:pStyle w:val="Heading2"/>
      </w:pPr>
      <w:r>
        <w:t xml:space="preserve">Icon choices explained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Destructive actions</w:t>
      </w:r>
      <w:r>
        <w:t xml:space="preserve"> </w:t>
      </w:r>
      <w:r>
        <w:t xml:space="preserve">(Delete, Remove, Withdraw) use</w:t>
      </w:r>
      <w:r>
        <w:t xml:space="preserve"> </w:t>
      </w:r>
      <w:r>
        <w:rPr>
          <w:rStyle w:val="VerbatimChar"/>
        </w:rPr>
        <w:t xml:space="preserve">bi-trash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bi-x-circle</w:t>
      </w:r>
      <w:r>
        <w:t xml:space="preserve"> </w:t>
      </w:r>
      <w:r>
        <w:t xml:space="preserve">with red outline buttons, so they are visually distinct from</w:t>
      </w:r>
      <w:r>
        <w:t xml:space="preserve"> </w:t>
      </w:r>
      <w:r>
        <w:t xml:space="preserve">safe actions.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Creating</w:t>
      </w:r>
      <w:r>
        <w:t xml:space="preserve"> </w:t>
      </w:r>
      <w:r>
        <w:t xml:space="preserve">something uses a plus icon;</w:t>
      </w:r>
      <w:r>
        <w:t xml:space="preserve"> </w:t>
      </w:r>
      <w:r>
        <w:rPr>
          <w:bCs/>
          <w:b/>
        </w:rPr>
        <w:t xml:space="preserve">saving</w:t>
      </w:r>
      <w:r>
        <w:t xml:space="preserve"> </w:t>
      </w:r>
      <w:r>
        <w:t xml:space="preserve">an existing record uses</w:t>
      </w:r>
      <w:r>
        <w:t xml:space="preserve"> </w:t>
      </w:r>
      <w:r>
        <w:rPr>
          <w:rStyle w:val="VerbatimChar"/>
        </w:rPr>
        <w:t xml:space="preserve">bi-save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bi-check-circle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Sending</w:t>
      </w:r>
      <w:r>
        <w:t xml:space="preserve"> </w:t>
      </w:r>
      <w:r>
        <w:t xml:space="preserve">something to another person (applying, submitting a log) uses</w:t>
      </w:r>
      <w:r>
        <w:t xml:space="preserve"> </w:t>
      </w:r>
      <w:r>
        <w:rPr>
          <w:rStyle w:val="VerbatimChar"/>
        </w:rPr>
        <w:t xml:space="preserve">bi-send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Navigation back</w:t>
      </w:r>
      <w:r>
        <w:t xml:space="preserve"> </w:t>
      </w:r>
      <w:r>
        <w:t xml:space="preserve">always uses</w:t>
      </w:r>
      <w:r>
        <w:t xml:space="preserve"> </w:t>
      </w:r>
      <w:r>
        <w:rPr>
          <w:rStyle w:val="VerbatimChar"/>
        </w:rPr>
        <w:t xml:space="preserve">bi-arrow-left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same action always uses the same icon across pages, so users learn the</w:t>
      </w:r>
      <w:r>
        <w:t xml:space="preserve"> </w:t>
      </w:r>
      <w:r>
        <w:t xml:space="preserve">interface once.</w:t>
      </w:r>
    </w:p>
    <w:bookmarkEnd w:id="26"/>
    <w:bookmarkStart w:id="27" w:name="adding-the-project-logo"/>
    <w:p>
      <w:pPr>
        <w:pStyle w:val="Heading2"/>
      </w:pPr>
      <w:r>
        <w:t xml:space="preserve">Adding the project logo</w:t>
      </w:r>
    </w:p>
    <w:p>
      <w:pPr>
        <w:pStyle w:val="FirstParagraph"/>
      </w:pPr>
      <w:r>
        <w:t xml:space="preserve">Save the logo as</w:t>
      </w:r>
      <w:r>
        <w:t xml:space="preserve"> </w:t>
      </w:r>
      <w:r>
        <w:rPr>
          <w:rStyle w:val="VerbatimChar"/>
          <w:bCs/>
          <w:b/>
        </w:rPr>
        <w:t xml:space="preserve">static/logo.png</w:t>
      </w:r>
      <w:r>
        <w:t xml:space="preserve">. It then appears automatically in the</w:t>
      </w:r>
      <w:r>
        <w:t xml:space="preserve"> </w:t>
      </w:r>
      <w:r>
        <w:t xml:space="preserve">navigation bar, on the landing page above the heading, and as the browser tab</w:t>
      </w:r>
      <w:r>
        <w:t xml:space="preserve"> </w:t>
      </w:r>
      <w:r>
        <w:t xml:space="preserve">icon. If the file is not present the system falls back to the text title, so</w:t>
      </w:r>
      <w:r>
        <w:t xml:space="preserve"> </w:t>
      </w:r>
      <w:r>
        <w:t xml:space="preserve">nothing breaks.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2026-07-29T06:54:30Z</dcterms:created>
  <dcterms:modified xsi:type="dcterms:W3CDTF">2026-07-29T06:54:30Z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