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5</w:t>
      </w:r>
      <w:r>
        <w:t xml:space="preserve"> </w:t>
      </w:r>
      <w:r>
        <w:t xml:space="preserve">— CSS framework used for the navigation bar, cards, tables, badges, forms and responsive grid; served locally from the static folder so the system works without internet.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a small custom stylesheet for additions such as preserving line breaks in long text.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FR-16:</w:t>
      </w:r>
      <w:r>
        <w:t xml:space="preserve"> </w:t>
      </w:r>
      <w:r>
        <w:t xml:space="preserve">A student shall be required to upload an identity document (pdf or image) during registration; the document shall be visible to companies.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FR-17:</w:t>
      </w:r>
      <w:r>
        <w:t xml:space="preserve"> </w:t>
      </w:r>
      <w:r>
        <w:t xml:space="preserve">The system shall allow internships to be searched by keyword (title, description, skills) and filtered by skill.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FR-18:</w:t>
      </w:r>
      <w:r>
        <w:t xml:space="preserve"> </w:t>
      </w:r>
      <w:r>
        <w:t xml:space="preserve">The system shall notify users of events relevant to their role and show the number of unread notifications.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FR-19:</w:t>
      </w:r>
      <w:r>
        <w:t xml:space="preserve"> </w:t>
      </w:r>
      <w:r>
        <w:t xml:space="preserve">The system shall record an audit entry for important actions and let the administrator review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FR-20:</w:t>
      </w:r>
      <w:r>
        <w:t xml:space="preserve"> </w:t>
      </w:r>
      <w:r>
        <w:t xml:space="preserve">The system shall present each role a dashboard with key performance indicators and charts.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FR-21:</w:t>
      </w:r>
      <w:r>
        <w:t xml:space="preserve"> </w:t>
      </w:r>
      <w:r>
        <w:t xml:space="preserve">The administrator shall be able to search, page through, and export the user list; a company shall be able to export applicants as CSV.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FR-22:</w:t>
      </w:r>
      <w:r>
        <w:t xml:space="preserve"> </w:t>
      </w:r>
      <w:r>
        <w:t xml:space="preserve">The system shall expose a JSON REST API for system statistics and open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FR-23:</w:t>
      </w:r>
      <w:r>
        <w:t xml:space="preserve"> </w:t>
      </w:r>
      <w:r>
        <w:t xml:space="preserve">A student shall select their college at registration, and the administrator shall be able to add or remove colleges.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FR-24:</w:t>
      </w:r>
      <w:r>
        <w:t xml:space="preserve"> </w:t>
      </w:r>
      <w:r>
        <w:t xml:space="preserve">The public landing page shall list the participating companies and colleges.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NFR-10 (Security):</w:t>
      </w:r>
      <w:r>
        <w:t xml:space="preserve"> </w:t>
      </w:r>
      <w:r>
        <w:t xml:space="preserve">Every form shall carry a CSRF token so that a request forged by another site is rejected.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             Bootstrap 5 (local) + small custom stylesheet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styled with the Bootstrap 5 framework and a small custom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Resume uploads and weekly log attachments are not yet supported (identity documents are uploaded at registration).</w:t>
      </w:r>
    </w:p>
    <w:p>
      <w:pPr>
        <w:numPr>
          <w:ilvl w:val="0"/>
          <w:numId w:val="1013"/>
        </w:numPr>
        <w:pStyle w:val="Compact"/>
      </w:pPr>
      <w:r>
        <w:t xml:space="preserve">Search supports keywords and skills; filters by duration and stipend are not yet available.</w:t>
      </w:r>
    </w:p>
    <w:p>
      <w:pPr>
        <w:numPr>
          <w:ilvl w:val="0"/>
          <w:numId w:val="1013"/>
        </w:numPr>
        <w:pStyle w:val="Compact"/>
      </w:pPr>
      <w:r>
        <w:t xml:space="preserve">Notifications are in-app only; email and SMS delivery are not implemented.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upload and weekly log attachments for students.</w:t>
      </w:r>
    </w:p>
    <w:p>
      <w:pPr>
        <w:numPr>
          <w:ilvl w:val="0"/>
          <w:numId w:val="1014"/>
        </w:numPr>
        <w:pStyle w:val="Compact"/>
      </w:pPr>
      <w:r>
        <w:t xml:space="preserve">Filtering of internships by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2026-07-29T06:41:55Z</dcterms:created>
  <dcterms:modified xsi:type="dcterms:W3CDTF">2026-07-29T06:41:55Z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