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E18BC" w14:textId="77777777" w:rsidR="00802674" w:rsidRPr="00802674" w:rsidRDefault="00802674" w:rsidP="00802674">
      <w:pPr>
        <w:rPr>
          <w:lang w:val="es-AR"/>
        </w:rPr>
      </w:pPr>
      <w:r w:rsidRPr="00802674">
        <w:rPr>
          <w:lang w:val="es-AR"/>
        </w:rPr>
        <w:t>Migrar de SQLite a SQL Server con Django es un proceso mayormente automatizado por el ORM, pero para evitar errores de desbordamiento o truncado de datos, estos son los puntos clave que debes revisar en tu modelado:</w:t>
      </w:r>
    </w:p>
    <w:p w14:paraId="0ED7AF61" w14:textId="77777777" w:rsidR="00802674" w:rsidRPr="00802674" w:rsidRDefault="00802674" w:rsidP="00802674">
      <w:pPr>
        <w:rPr>
          <w:b/>
          <w:bCs/>
        </w:rPr>
      </w:pPr>
      <w:r w:rsidRPr="00802674">
        <w:rPr>
          <w:b/>
          <w:bCs/>
        </w:rPr>
        <w:t xml:space="preserve">1. </w:t>
      </w:r>
      <w:proofErr w:type="spellStart"/>
      <w:r w:rsidRPr="00802674">
        <w:rPr>
          <w:b/>
          <w:bCs/>
        </w:rPr>
        <w:t>Tipos</w:t>
      </w:r>
      <w:proofErr w:type="spellEnd"/>
      <w:r w:rsidRPr="00802674">
        <w:rPr>
          <w:b/>
          <w:bCs/>
        </w:rPr>
        <w:t xml:space="preserve"> de Datos </w:t>
      </w:r>
      <w:proofErr w:type="spellStart"/>
      <w:r w:rsidRPr="00802674">
        <w:rPr>
          <w:b/>
          <w:bCs/>
        </w:rPr>
        <w:t>Numéricos</w:t>
      </w:r>
      <w:proofErr w:type="spellEnd"/>
    </w:p>
    <w:p w14:paraId="036FCFDE" w14:textId="1408AAF7" w:rsidR="00802674" w:rsidRDefault="00802674" w:rsidP="00802674">
      <w:pPr>
        <w:numPr>
          <w:ilvl w:val="0"/>
          <w:numId w:val="1"/>
        </w:numPr>
        <w:rPr>
          <w:lang w:val="es-AR"/>
        </w:rPr>
      </w:pPr>
      <w:proofErr w:type="spellStart"/>
      <w:r w:rsidRPr="00802674">
        <w:rPr>
          <w:b/>
          <w:bCs/>
          <w:lang w:val="es-AR"/>
        </w:rPr>
        <w:t>Integers</w:t>
      </w:r>
      <w:proofErr w:type="spellEnd"/>
      <w:r w:rsidRPr="00802674">
        <w:rPr>
          <w:b/>
          <w:bCs/>
          <w:lang w:val="es-AR"/>
        </w:rPr>
        <w:t>:</w:t>
      </w:r>
      <w:r w:rsidRPr="00802674">
        <w:rPr>
          <w:lang w:val="es-AR"/>
        </w:rPr>
        <w:t> Como bien notaste, el </w:t>
      </w:r>
      <w:proofErr w:type="spellStart"/>
      <w:r w:rsidRPr="00802674">
        <w:rPr>
          <w:lang w:val="es-AR"/>
        </w:rPr>
        <w:t>IntegerField</w:t>
      </w:r>
      <w:proofErr w:type="spellEnd"/>
      <w:r w:rsidRPr="00802674">
        <w:rPr>
          <w:lang w:val="es-AR"/>
        </w:rPr>
        <w:t> de Django en SQLite es flexible. En SQL Server, se traduce como </w:t>
      </w:r>
      <w:proofErr w:type="spellStart"/>
      <w:r w:rsidRPr="00802674">
        <w:rPr>
          <w:lang w:val="es-AR"/>
        </w:rPr>
        <w:t>int</w:t>
      </w:r>
      <w:proofErr w:type="spellEnd"/>
      <w:r w:rsidRPr="00802674">
        <w:rPr>
          <w:lang w:val="es-AR"/>
        </w:rPr>
        <w:t> (máximo 2,147,483,647</w:t>
      </w:r>
    </w:p>
    <w:p w14:paraId="05968F1C" w14:textId="5BBD560F" w:rsidR="00802674" w:rsidRPr="00802674" w:rsidRDefault="00802674" w:rsidP="00802674">
      <w:pPr>
        <w:numPr>
          <w:ilvl w:val="0"/>
          <w:numId w:val="1"/>
        </w:numPr>
        <w:rPr>
          <w:lang w:val="es-AR"/>
        </w:rPr>
      </w:pPr>
      <w:r>
        <w:rPr>
          <w:b/>
          <w:bCs/>
          <w:lang w:val="es-AR"/>
        </w:rPr>
        <w:t xml:space="preserve">Donde me dio error son los CUIT ahí que pasar a </w:t>
      </w:r>
      <w:proofErr w:type="spellStart"/>
      <w:r>
        <w:rPr>
          <w:b/>
          <w:bCs/>
          <w:lang w:val="es-AR"/>
        </w:rPr>
        <w:t>biginteger</w:t>
      </w:r>
      <w:proofErr w:type="spellEnd"/>
      <w:r>
        <w:rPr>
          <w:b/>
          <w:bCs/>
          <w:lang w:val="es-AR"/>
        </w:rPr>
        <w:t xml:space="preserve"> porque tiene 11 caracteres</w:t>
      </w:r>
    </w:p>
    <w:p w14:paraId="7E0E9256" w14:textId="77777777" w:rsidR="00802674" w:rsidRPr="00802674" w:rsidRDefault="00802674" w:rsidP="00802674">
      <w:pPr>
        <w:rPr>
          <w:b/>
          <w:bCs/>
        </w:rPr>
      </w:pPr>
      <w:r w:rsidRPr="00802674">
        <w:rPr>
          <w:b/>
          <w:bCs/>
        </w:rPr>
        <w:t xml:space="preserve">2. </w:t>
      </w:r>
      <w:proofErr w:type="spellStart"/>
      <w:r w:rsidRPr="00802674">
        <w:rPr>
          <w:b/>
          <w:bCs/>
        </w:rPr>
        <w:t>Fechas</w:t>
      </w:r>
      <w:proofErr w:type="spellEnd"/>
      <w:r w:rsidRPr="00802674">
        <w:rPr>
          <w:b/>
          <w:bCs/>
        </w:rPr>
        <w:t xml:space="preserve"> y Horas (</w:t>
      </w:r>
      <w:proofErr w:type="spellStart"/>
      <w:r w:rsidRPr="00802674">
        <w:rPr>
          <w:b/>
          <w:bCs/>
        </w:rPr>
        <w:t>DateTime</w:t>
      </w:r>
      <w:proofErr w:type="spellEnd"/>
      <w:r w:rsidRPr="00802674">
        <w:rPr>
          <w:b/>
          <w:bCs/>
        </w:rPr>
        <w:t>)</w:t>
      </w:r>
    </w:p>
    <w:p w14:paraId="1010E2A8" w14:textId="77777777" w:rsidR="00802674" w:rsidRPr="00802674" w:rsidRDefault="00802674" w:rsidP="00802674">
      <w:pPr>
        <w:numPr>
          <w:ilvl w:val="0"/>
          <w:numId w:val="2"/>
        </w:numPr>
      </w:pPr>
      <w:r w:rsidRPr="00802674">
        <w:rPr>
          <w:b/>
          <w:bCs/>
          <w:lang w:val="es-AR"/>
        </w:rPr>
        <w:t>Precisión:</w:t>
      </w:r>
      <w:r w:rsidRPr="00802674">
        <w:rPr>
          <w:lang w:val="es-AR"/>
        </w:rPr>
        <w:t xml:space="preserve"> SQLite guarda fechas como </w:t>
      </w:r>
      <w:proofErr w:type="spellStart"/>
      <w:r w:rsidRPr="00802674">
        <w:rPr>
          <w:lang w:val="es-AR"/>
        </w:rPr>
        <w:t>strings</w:t>
      </w:r>
      <w:proofErr w:type="spellEnd"/>
      <w:r w:rsidRPr="00802674">
        <w:rPr>
          <w:lang w:val="es-AR"/>
        </w:rPr>
        <w:t xml:space="preserve"> o </w:t>
      </w:r>
      <w:proofErr w:type="spellStart"/>
      <w:r w:rsidRPr="00802674">
        <w:rPr>
          <w:lang w:val="es-AR"/>
        </w:rPr>
        <w:t>floats</w:t>
      </w:r>
      <w:proofErr w:type="spellEnd"/>
      <w:r w:rsidRPr="00802674">
        <w:rPr>
          <w:lang w:val="es-AR"/>
        </w:rPr>
        <w:t xml:space="preserve">. </w:t>
      </w:r>
      <w:r w:rsidRPr="00802674">
        <w:t xml:space="preserve">SQL Server </w:t>
      </w:r>
      <w:proofErr w:type="spellStart"/>
      <w:r w:rsidRPr="00802674">
        <w:t>usa</w:t>
      </w:r>
      <w:proofErr w:type="spellEnd"/>
      <w:r w:rsidRPr="00802674">
        <w:t> datetime2.</w:t>
      </w:r>
    </w:p>
    <w:p w14:paraId="4CE174FF" w14:textId="77777777" w:rsidR="00802674" w:rsidRPr="00802674" w:rsidRDefault="00802674" w:rsidP="00802674">
      <w:pPr>
        <w:numPr>
          <w:ilvl w:val="0"/>
          <w:numId w:val="2"/>
        </w:numPr>
        <w:rPr>
          <w:lang w:val="es-AR"/>
        </w:rPr>
      </w:pPr>
      <w:proofErr w:type="spellStart"/>
      <w:r w:rsidRPr="00802674">
        <w:rPr>
          <w:b/>
          <w:bCs/>
          <w:lang w:val="es-AR"/>
        </w:rPr>
        <w:t>Timezones</w:t>
      </w:r>
      <w:proofErr w:type="spellEnd"/>
      <w:r w:rsidRPr="00802674">
        <w:rPr>
          <w:b/>
          <w:bCs/>
          <w:lang w:val="es-AR"/>
        </w:rPr>
        <w:t>:</w:t>
      </w:r>
      <w:r w:rsidRPr="00802674">
        <w:rPr>
          <w:lang w:val="es-AR"/>
        </w:rPr>
        <w:t> SQL Server no almacena el desfase horario dentro del campo datetime2. Django normalmente maneja esto convirtiendo todo a UTC antes de guardar, pero verifica que USE_TZ = True esté activo en tu settings.py.</w:t>
      </w:r>
    </w:p>
    <w:p w14:paraId="00523BAC" w14:textId="77777777" w:rsidR="00802674" w:rsidRPr="00802674" w:rsidRDefault="00802674" w:rsidP="00802674">
      <w:pPr>
        <w:rPr>
          <w:b/>
          <w:bCs/>
        </w:rPr>
      </w:pPr>
      <w:r w:rsidRPr="00802674">
        <w:rPr>
          <w:b/>
          <w:bCs/>
        </w:rPr>
        <w:t xml:space="preserve">3. Campos de </w:t>
      </w:r>
      <w:proofErr w:type="spellStart"/>
      <w:r w:rsidRPr="00802674">
        <w:rPr>
          <w:b/>
          <w:bCs/>
        </w:rPr>
        <w:t>Texto</w:t>
      </w:r>
      <w:proofErr w:type="spellEnd"/>
      <w:r w:rsidRPr="00802674">
        <w:rPr>
          <w:b/>
          <w:bCs/>
        </w:rPr>
        <w:t xml:space="preserve"> y </w:t>
      </w:r>
      <w:proofErr w:type="spellStart"/>
      <w:r w:rsidRPr="00802674">
        <w:rPr>
          <w:b/>
          <w:bCs/>
        </w:rPr>
        <w:t>Longitud</w:t>
      </w:r>
      <w:proofErr w:type="spellEnd"/>
    </w:p>
    <w:p w14:paraId="6DC7F193" w14:textId="77777777" w:rsidR="00802674" w:rsidRPr="00802674" w:rsidRDefault="00802674" w:rsidP="00802674">
      <w:pPr>
        <w:numPr>
          <w:ilvl w:val="0"/>
          <w:numId w:val="3"/>
        </w:numPr>
        <w:rPr>
          <w:lang w:val="es-AR"/>
        </w:rPr>
      </w:pPr>
      <w:proofErr w:type="spellStart"/>
      <w:r w:rsidRPr="00802674">
        <w:rPr>
          <w:b/>
          <w:bCs/>
          <w:lang w:val="es-AR"/>
        </w:rPr>
        <w:t>CharField</w:t>
      </w:r>
      <w:proofErr w:type="spellEnd"/>
      <w:r w:rsidRPr="00802674">
        <w:rPr>
          <w:b/>
          <w:bCs/>
          <w:lang w:val="es-AR"/>
        </w:rPr>
        <w:t> vs </w:t>
      </w:r>
      <w:proofErr w:type="spellStart"/>
      <w:r w:rsidRPr="00802674">
        <w:rPr>
          <w:b/>
          <w:bCs/>
          <w:lang w:val="es-AR"/>
        </w:rPr>
        <w:t>TextField</w:t>
      </w:r>
      <w:proofErr w:type="spellEnd"/>
      <w:r w:rsidRPr="00802674">
        <w:rPr>
          <w:b/>
          <w:bCs/>
          <w:lang w:val="es-AR"/>
        </w:rPr>
        <w:t>:</w:t>
      </w:r>
      <w:r w:rsidRPr="00802674">
        <w:rPr>
          <w:lang w:val="es-AR"/>
        </w:rPr>
        <w:t> En SQL Server, los </w:t>
      </w:r>
      <w:proofErr w:type="spellStart"/>
      <w:r w:rsidRPr="00802674">
        <w:rPr>
          <w:lang w:val="es-AR"/>
        </w:rPr>
        <w:t>CharField</w:t>
      </w:r>
      <w:proofErr w:type="spellEnd"/>
      <w:r w:rsidRPr="00802674">
        <w:rPr>
          <w:lang w:val="es-AR"/>
        </w:rPr>
        <w:t> se convierten en </w:t>
      </w:r>
      <w:proofErr w:type="spellStart"/>
      <w:r w:rsidRPr="00802674">
        <w:rPr>
          <w:lang w:val="es-AR"/>
        </w:rPr>
        <w:t>nvarchar</w:t>
      </w:r>
      <w:proofErr w:type="spellEnd"/>
      <w:r w:rsidRPr="00802674">
        <w:rPr>
          <w:lang w:val="es-AR"/>
        </w:rPr>
        <w:t>(n). Si no defines un </w:t>
      </w:r>
      <w:proofErr w:type="spellStart"/>
      <w:r w:rsidRPr="00802674">
        <w:rPr>
          <w:lang w:val="es-AR"/>
        </w:rPr>
        <w:t>max_length</w:t>
      </w:r>
      <w:proofErr w:type="spellEnd"/>
      <w:r w:rsidRPr="00802674">
        <w:rPr>
          <w:lang w:val="es-AR"/>
        </w:rPr>
        <w:t> adecuado y es muy grande, podrías tener problemas de performance o índices.</w:t>
      </w:r>
    </w:p>
    <w:p w14:paraId="45F3B3E9" w14:textId="77777777" w:rsidR="00802674" w:rsidRPr="00802674" w:rsidRDefault="00802674" w:rsidP="00802674">
      <w:pPr>
        <w:rPr>
          <w:b/>
          <w:bCs/>
        </w:rPr>
      </w:pPr>
      <w:r w:rsidRPr="00802674">
        <w:rPr>
          <w:b/>
          <w:bCs/>
        </w:rPr>
        <w:t xml:space="preserve">4. Valores </w:t>
      </w:r>
      <w:proofErr w:type="spellStart"/>
      <w:r w:rsidRPr="00802674">
        <w:rPr>
          <w:b/>
          <w:bCs/>
        </w:rPr>
        <w:t>Booleanos</w:t>
      </w:r>
      <w:proofErr w:type="spellEnd"/>
    </w:p>
    <w:p w14:paraId="3149C6C4" w14:textId="77777777" w:rsidR="00802674" w:rsidRPr="00802674" w:rsidRDefault="00802674" w:rsidP="00802674">
      <w:pPr>
        <w:numPr>
          <w:ilvl w:val="0"/>
          <w:numId w:val="4"/>
        </w:numPr>
        <w:rPr>
          <w:lang w:val="es-AR"/>
        </w:rPr>
      </w:pPr>
      <w:r w:rsidRPr="00802674">
        <w:rPr>
          <w:lang w:val="es-AR"/>
        </w:rPr>
        <w:t>SQLite usa 0 y 1. SQL Server usa el tipo </w:t>
      </w:r>
      <w:r w:rsidRPr="00802674">
        <w:rPr>
          <w:b/>
          <w:bCs/>
          <w:lang w:val="es-AR"/>
        </w:rPr>
        <w:t>bit</w:t>
      </w:r>
      <w:r w:rsidRPr="00802674">
        <w:rPr>
          <w:lang w:val="es-AR"/>
        </w:rPr>
        <w:t xml:space="preserve">. Generalmente, el ORM hace la traducción transparente, pero si haces consultas SQL crudas (raw </w:t>
      </w:r>
      <w:proofErr w:type="spellStart"/>
      <w:r w:rsidRPr="00802674">
        <w:rPr>
          <w:lang w:val="es-AR"/>
        </w:rPr>
        <w:t>queries</w:t>
      </w:r>
      <w:proofErr w:type="spellEnd"/>
      <w:r w:rsidRPr="00802674">
        <w:rPr>
          <w:lang w:val="es-AR"/>
        </w:rPr>
        <w:t xml:space="preserve">), recuerda que no puedes usar "True/False" directamente como </w:t>
      </w:r>
      <w:proofErr w:type="spellStart"/>
      <w:r w:rsidRPr="00802674">
        <w:rPr>
          <w:lang w:val="es-AR"/>
        </w:rPr>
        <w:t>strings</w:t>
      </w:r>
      <w:proofErr w:type="spellEnd"/>
      <w:r w:rsidRPr="00802674">
        <w:rPr>
          <w:lang w:val="es-AR"/>
        </w:rPr>
        <w:t>.</w:t>
      </w:r>
    </w:p>
    <w:p w14:paraId="765B0DDD" w14:textId="77777777" w:rsidR="00802674" w:rsidRPr="00802674" w:rsidRDefault="00802674" w:rsidP="00802674">
      <w:pPr>
        <w:rPr>
          <w:b/>
          <w:bCs/>
          <w:lang w:val="es-AR"/>
        </w:rPr>
      </w:pPr>
      <w:r w:rsidRPr="00802674">
        <w:rPr>
          <w:b/>
          <w:bCs/>
          <w:lang w:val="es-AR"/>
        </w:rPr>
        <w:t>5. Recomendación de Proceso</w:t>
      </w:r>
    </w:p>
    <w:p w14:paraId="1E2FCE20" w14:textId="77777777" w:rsidR="00802674" w:rsidRPr="00802674" w:rsidRDefault="00802674" w:rsidP="00802674">
      <w:pPr>
        <w:rPr>
          <w:lang w:val="es-AR"/>
        </w:rPr>
      </w:pPr>
      <w:r w:rsidRPr="00802674">
        <w:rPr>
          <w:lang w:val="es-AR"/>
        </w:rPr>
        <w:t>No intentes migrar los datos "tabla a tabla" manualmente. El flujo más seguro es:</w:t>
      </w:r>
    </w:p>
    <w:p w14:paraId="2B035866" w14:textId="77777777" w:rsidR="00802674" w:rsidRPr="00802674" w:rsidRDefault="00802674" w:rsidP="00802674">
      <w:pPr>
        <w:numPr>
          <w:ilvl w:val="0"/>
          <w:numId w:val="5"/>
        </w:numPr>
        <w:rPr>
          <w:lang w:val="es-AR"/>
        </w:rPr>
      </w:pPr>
      <w:r w:rsidRPr="00802674">
        <w:rPr>
          <w:lang w:val="es-AR"/>
        </w:rPr>
        <w:t>Configurar la conexión a SQL Server en tu settings.py.</w:t>
      </w:r>
    </w:p>
    <w:p w14:paraId="3A63126D" w14:textId="77777777" w:rsidR="00802674" w:rsidRPr="00802674" w:rsidRDefault="00802674" w:rsidP="00802674">
      <w:pPr>
        <w:numPr>
          <w:ilvl w:val="0"/>
          <w:numId w:val="5"/>
        </w:numPr>
        <w:rPr>
          <w:lang w:val="es-AR"/>
        </w:rPr>
      </w:pPr>
      <w:r w:rsidRPr="00802674">
        <w:rPr>
          <w:lang w:val="es-AR"/>
        </w:rPr>
        <w:t>Ejecutar </w:t>
      </w:r>
      <w:proofErr w:type="spellStart"/>
      <w:r w:rsidRPr="00802674">
        <w:rPr>
          <w:lang w:val="es-AR"/>
        </w:rPr>
        <w:t>python</w:t>
      </w:r>
      <w:proofErr w:type="spellEnd"/>
      <w:r w:rsidRPr="00802674">
        <w:rPr>
          <w:lang w:val="es-AR"/>
        </w:rPr>
        <w:t xml:space="preserve"> manage.py </w:t>
      </w:r>
      <w:proofErr w:type="spellStart"/>
      <w:r w:rsidRPr="00802674">
        <w:rPr>
          <w:lang w:val="es-AR"/>
        </w:rPr>
        <w:t>migrate</w:t>
      </w:r>
      <w:proofErr w:type="spellEnd"/>
      <w:r w:rsidRPr="00802674">
        <w:rPr>
          <w:lang w:val="es-AR"/>
        </w:rPr>
        <w:t> para que Django cree el esquema perfecto en SQL Server.</w:t>
      </w:r>
    </w:p>
    <w:p w14:paraId="05C6C37B" w14:textId="77777777" w:rsidR="00802674" w:rsidRPr="00802674" w:rsidRDefault="00802674" w:rsidP="00802674">
      <w:pPr>
        <w:numPr>
          <w:ilvl w:val="0"/>
          <w:numId w:val="5"/>
        </w:numPr>
        <w:rPr>
          <w:lang w:val="es-AR"/>
        </w:rPr>
      </w:pPr>
      <w:r w:rsidRPr="00802674">
        <w:rPr>
          <w:lang w:val="es-AR"/>
        </w:rPr>
        <w:t>Usar </w:t>
      </w:r>
      <w:proofErr w:type="spellStart"/>
      <w:r w:rsidRPr="00802674">
        <w:rPr>
          <w:lang w:val="es-AR"/>
        </w:rPr>
        <w:t>python</w:t>
      </w:r>
      <w:proofErr w:type="spellEnd"/>
      <w:r w:rsidRPr="00802674">
        <w:rPr>
          <w:lang w:val="es-AR"/>
        </w:rPr>
        <w:t xml:space="preserve"> manage.py </w:t>
      </w:r>
      <w:proofErr w:type="spellStart"/>
      <w:r w:rsidRPr="00802674">
        <w:rPr>
          <w:lang w:val="es-AR"/>
        </w:rPr>
        <w:t>dumpdata</w:t>
      </w:r>
      <w:proofErr w:type="spellEnd"/>
      <w:r w:rsidRPr="00802674">
        <w:rPr>
          <w:lang w:val="es-AR"/>
        </w:rPr>
        <w:t xml:space="preserve"> &gt; </w:t>
      </w:r>
      <w:proofErr w:type="spellStart"/>
      <w:proofErr w:type="gramStart"/>
      <w:r w:rsidRPr="00802674">
        <w:rPr>
          <w:lang w:val="es-AR"/>
        </w:rPr>
        <w:t>data.json</w:t>
      </w:r>
      <w:proofErr w:type="spellEnd"/>
      <w:proofErr w:type="gramEnd"/>
      <w:r w:rsidRPr="00802674">
        <w:rPr>
          <w:lang w:val="es-AR"/>
        </w:rPr>
        <w:t> (estando en SQLite).</w:t>
      </w:r>
    </w:p>
    <w:p w14:paraId="4E582496" w14:textId="2B938EB6" w:rsidR="00223B89" w:rsidRDefault="00802674" w:rsidP="00802674">
      <w:pPr>
        <w:numPr>
          <w:ilvl w:val="0"/>
          <w:numId w:val="5"/>
        </w:numPr>
      </w:pPr>
      <w:r w:rsidRPr="00802674">
        <w:t xml:space="preserve">Usar python manage.py </w:t>
      </w:r>
      <w:proofErr w:type="spellStart"/>
      <w:r w:rsidRPr="00802674">
        <w:t>loaddata</w:t>
      </w:r>
      <w:proofErr w:type="spellEnd"/>
      <w:r w:rsidRPr="00802674">
        <w:t xml:space="preserve"> </w:t>
      </w:r>
      <w:proofErr w:type="spellStart"/>
      <w:proofErr w:type="gramStart"/>
      <w:r w:rsidRPr="00802674">
        <w:t>data.json</w:t>
      </w:r>
      <w:proofErr w:type="spellEnd"/>
      <w:proofErr w:type="gramEnd"/>
      <w:r w:rsidRPr="00802674">
        <w:t> (</w:t>
      </w:r>
      <w:proofErr w:type="spellStart"/>
      <w:r w:rsidRPr="00802674">
        <w:t>apuntando</w:t>
      </w:r>
      <w:proofErr w:type="spellEnd"/>
      <w:r w:rsidRPr="00802674">
        <w:t xml:space="preserve"> a SQL Server).</w:t>
      </w:r>
    </w:p>
    <w:p w14:paraId="2BFCAF2E" w14:textId="49B95D38" w:rsidR="00802674" w:rsidRDefault="00802674" w:rsidP="00802674">
      <w:pPr>
        <w:numPr>
          <w:ilvl w:val="0"/>
          <w:numId w:val="5"/>
        </w:numPr>
        <w:rPr>
          <w:lang w:val="es-AR"/>
        </w:rPr>
      </w:pPr>
      <w:r w:rsidRPr="00802674">
        <w:rPr>
          <w:lang w:val="es-AR"/>
        </w:rPr>
        <w:t>Las Migraciones las hice directamente c</w:t>
      </w:r>
      <w:r>
        <w:rPr>
          <w:lang w:val="es-AR"/>
        </w:rPr>
        <w:t>omo están ahora con programas .</w:t>
      </w:r>
      <w:proofErr w:type="spellStart"/>
      <w:r>
        <w:rPr>
          <w:lang w:val="es-AR"/>
        </w:rPr>
        <w:t>py</w:t>
      </w:r>
      <w:proofErr w:type="spellEnd"/>
      <w:r>
        <w:rPr>
          <w:lang w:val="es-AR"/>
        </w:rPr>
        <w:t xml:space="preserve"> migrando directo de los DBF, las demás soluciones propuestas con </w:t>
      </w:r>
      <w:proofErr w:type="spellStart"/>
      <w:r>
        <w:rPr>
          <w:lang w:val="es-AR"/>
        </w:rPr>
        <w:t>dumpdata</w:t>
      </w:r>
      <w:proofErr w:type="spellEnd"/>
      <w:r>
        <w:rPr>
          <w:lang w:val="es-AR"/>
        </w:rPr>
        <w:t xml:space="preserve"> y los </w:t>
      </w:r>
      <w:r>
        <w:rPr>
          <w:lang w:val="es-AR"/>
        </w:rPr>
        <w:lastRenderedPageBreak/>
        <w:t xml:space="preserve">archivos </w:t>
      </w:r>
      <w:proofErr w:type="spellStart"/>
      <w:r>
        <w:rPr>
          <w:lang w:val="es-AR"/>
        </w:rPr>
        <w:t>json</w:t>
      </w:r>
      <w:proofErr w:type="spellEnd"/>
      <w:r>
        <w:rPr>
          <w:lang w:val="es-AR"/>
        </w:rPr>
        <w:t xml:space="preserve"> no me resultaron buenos, además de instalar cantidades de aplicaciones para hacer las pruebas</w:t>
      </w:r>
    </w:p>
    <w:p w14:paraId="382CA801" w14:textId="77777777" w:rsidR="00802674" w:rsidRPr="00802674" w:rsidRDefault="00802674" w:rsidP="00802674">
      <w:pPr>
        <w:numPr>
          <w:ilvl w:val="0"/>
          <w:numId w:val="5"/>
        </w:numPr>
        <w:rPr>
          <w:lang w:val="es-AR"/>
        </w:rPr>
      </w:pPr>
    </w:p>
    <w:sectPr w:rsidR="00802674" w:rsidRPr="008026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76AA1"/>
    <w:multiLevelType w:val="multilevel"/>
    <w:tmpl w:val="E224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D5806"/>
    <w:multiLevelType w:val="multilevel"/>
    <w:tmpl w:val="627E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411BF"/>
    <w:multiLevelType w:val="multilevel"/>
    <w:tmpl w:val="E5A8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E220A"/>
    <w:multiLevelType w:val="multilevel"/>
    <w:tmpl w:val="10EA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647A59"/>
    <w:multiLevelType w:val="multilevel"/>
    <w:tmpl w:val="19C0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087671">
    <w:abstractNumId w:val="1"/>
  </w:num>
  <w:num w:numId="2" w16cid:durableId="156502724">
    <w:abstractNumId w:val="4"/>
  </w:num>
  <w:num w:numId="3" w16cid:durableId="1246844307">
    <w:abstractNumId w:val="2"/>
  </w:num>
  <w:num w:numId="4" w16cid:durableId="2007636231">
    <w:abstractNumId w:val="0"/>
  </w:num>
  <w:num w:numId="5" w16cid:durableId="21160989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89"/>
    <w:rsid w:val="00223B89"/>
    <w:rsid w:val="00802674"/>
    <w:rsid w:val="00A2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F2F13"/>
  <w15:chartTrackingRefBased/>
  <w15:docId w15:val="{DB6DADEA-600E-4818-AE03-C727D394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3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3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3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3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3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3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3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3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3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3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3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3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3B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3B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3B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3B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3B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3B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3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3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3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3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3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3B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3B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3B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3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3B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3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282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Andrés Ageno</dc:creator>
  <cp:keywords/>
  <dc:description/>
  <cp:lastModifiedBy>Mario Andrés Ageno</cp:lastModifiedBy>
  <cp:revision>3</cp:revision>
  <dcterms:created xsi:type="dcterms:W3CDTF">2026-04-10T02:21:00Z</dcterms:created>
  <dcterms:modified xsi:type="dcterms:W3CDTF">2026-04-10T02:29:00Z</dcterms:modified>
</cp:coreProperties>
</file>