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5117" w14:textId="77777777" w:rsidR="008D32FE" w:rsidRDefault="009D6AA8">
      <w:pPr>
        <w:jc w:val="both"/>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 xml:space="preserve">REPORT </w:t>
      </w:r>
    </w:p>
    <w:p w14:paraId="2BC3FAF2" w14:textId="77777777" w:rsidR="008D32FE" w:rsidRDefault="465BD6BB">
      <w:pPr>
        <w:jc w:val="both"/>
        <w:rPr>
          <w:rFonts w:ascii="Times New Roman" w:hAnsi="Times New Roman" w:cs="Times New Roman"/>
          <w:b/>
          <w:bCs/>
          <w:sz w:val="48"/>
          <w:szCs w:val="48"/>
          <w:u w:val="single"/>
          <w:lang w:val="en-US"/>
        </w:rPr>
      </w:pPr>
      <w:r w:rsidRPr="465BD6BB">
        <w:rPr>
          <w:rFonts w:ascii="Times New Roman" w:hAnsi="Times New Roman" w:cs="Times New Roman"/>
          <w:b/>
          <w:bCs/>
          <w:sz w:val="48"/>
          <w:szCs w:val="48"/>
          <w:u w:val="single"/>
          <w:lang w:val="en-US"/>
        </w:rPr>
        <w:t>DATA SCIENCE: Industrial Perspective</w:t>
      </w:r>
    </w:p>
    <w:p w14:paraId="703A39D5" w14:textId="4321EE2E" w:rsidR="465BD6BB" w:rsidRDefault="465BD6BB" w:rsidP="465BD6BB">
      <w:pPr>
        <w:jc w:val="both"/>
        <w:rPr>
          <w:rFonts w:ascii="Times New Roman" w:hAnsi="Times New Roman" w:cs="Times New Roman"/>
          <w:b/>
          <w:bCs/>
          <w:sz w:val="36"/>
          <w:szCs w:val="36"/>
          <w:u w:val="single"/>
          <w:lang w:val="en-US"/>
        </w:rPr>
      </w:pPr>
    </w:p>
    <w:p w14:paraId="38F6A726" w14:textId="68BD63E0" w:rsidR="465BD6BB" w:rsidRDefault="465BD6BB" w:rsidP="465BD6BB">
      <w:pPr>
        <w:jc w:val="both"/>
        <w:rPr>
          <w:rFonts w:ascii="Times New Roman" w:hAnsi="Times New Roman" w:cs="Times New Roman"/>
          <w:b/>
          <w:bCs/>
          <w:sz w:val="36"/>
          <w:szCs w:val="36"/>
          <w:u w:val="single"/>
          <w:lang w:val="en-US"/>
        </w:rPr>
      </w:pPr>
    </w:p>
    <w:p w14:paraId="7BF8823F"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b/>
          <w:bCs/>
          <w:sz w:val="28"/>
          <w:szCs w:val="28"/>
          <w:u w:val="single"/>
          <w:lang w:val="en-US"/>
        </w:rPr>
        <w:t xml:space="preserve">TOPIC 1: </w:t>
      </w:r>
      <w:r w:rsidRPr="465BD6BB">
        <w:rPr>
          <w:rFonts w:ascii="Times New Roman" w:hAnsi="Times New Roman" w:cs="Times New Roman"/>
          <w:sz w:val="28"/>
          <w:szCs w:val="28"/>
          <w:lang w:val="en-US"/>
        </w:rPr>
        <w:t xml:space="preserve">Digital Disruption with Augmented Data science is Essential for Energy 4.0 </w:t>
      </w:r>
    </w:p>
    <w:p w14:paraId="1EEE2234"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b/>
          <w:bCs/>
          <w:sz w:val="28"/>
          <w:szCs w:val="28"/>
          <w:u w:val="single"/>
          <w:lang w:val="en-US"/>
        </w:rPr>
        <w:t xml:space="preserve">Research Area: </w:t>
      </w:r>
      <w:r w:rsidRPr="465BD6BB">
        <w:rPr>
          <w:rFonts w:ascii="Times New Roman" w:hAnsi="Times New Roman" w:cs="Times New Roman"/>
          <w:sz w:val="28"/>
          <w:szCs w:val="28"/>
          <w:lang w:val="en-US"/>
        </w:rPr>
        <w:t>Application of machine learning and artificial intelligence in oil and gas industry</w:t>
      </w:r>
    </w:p>
    <w:p w14:paraId="4122B01B" w14:textId="77777777" w:rsidR="008D32FE" w:rsidRDefault="465BD6BB" w:rsidP="465BD6BB">
      <w:pPr>
        <w:jc w:val="both"/>
        <w:rPr>
          <w:rFonts w:ascii="Times New Roman" w:hAnsi="Times New Roman" w:cs="Times New Roman"/>
          <w:b/>
          <w:bCs/>
          <w:sz w:val="28"/>
          <w:szCs w:val="28"/>
          <w:u w:val="single"/>
          <w:lang w:val="en-US"/>
        </w:rPr>
      </w:pPr>
      <w:r w:rsidRPr="465BD6BB">
        <w:rPr>
          <w:rFonts w:ascii="Times New Roman" w:hAnsi="Times New Roman" w:cs="Times New Roman"/>
          <w:b/>
          <w:bCs/>
          <w:sz w:val="28"/>
          <w:szCs w:val="28"/>
          <w:u w:val="single"/>
          <w:lang w:val="en-US"/>
        </w:rPr>
        <w:t>Methods Proposed:</w:t>
      </w:r>
    </w:p>
    <w:p w14:paraId="5DAB6C7B" w14:textId="77777777" w:rsidR="008D32FE" w:rsidRDefault="008D32FE" w:rsidP="465BD6BB">
      <w:pPr>
        <w:jc w:val="both"/>
        <w:rPr>
          <w:rFonts w:ascii="Times New Roman" w:hAnsi="Times New Roman" w:cs="Times New Roman"/>
          <w:b/>
          <w:bCs/>
          <w:sz w:val="28"/>
          <w:szCs w:val="28"/>
          <w:u w:val="single"/>
          <w:lang w:val="en-US"/>
        </w:rPr>
      </w:pPr>
    </w:p>
    <w:p w14:paraId="7915B098" w14:textId="77777777" w:rsidR="008D32FE" w:rsidRDefault="465BD6BB" w:rsidP="465BD6BB">
      <w:pPr>
        <w:jc w:val="both"/>
        <w:rPr>
          <w:rFonts w:ascii="Times New Roman" w:hAnsi="Times New Roman" w:cs="Times New Roman"/>
          <w:b/>
          <w:bCs/>
          <w:sz w:val="28"/>
          <w:szCs w:val="28"/>
          <w:u w:val="single"/>
          <w:lang w:val="en-US"/>
        </w:rPr>
      </w:pPr>
      <w:r w:rsidRPr="465BD6BB">
        <w:rPr>
          <w:rFonts w:ascii="Times New Roman" w:hAnsi="Times New Roman" w:cs="Times New Roman"/>
          <w:b/>
          <w:bCs/>
          <w:sz w:val="28"/>
          <w:szCs w:val="28"/>
          <w:u w:val="single"/>
          <w:lang w:val="en-US"/>
        </w:rPr>
        <w:t>Energy 4.0:</w:t>
      </w:r>
    </w:p>
    <w:p w14:paraId="6B2E3D47"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1)It has been seen crystal clear that the digital technology has a tremendous influence on business and society. </w:t>
      </w:r>
    </w:p>
    <w:p w14:paraId="06CDF8C6"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2)With time it has been seen that digital transformation is regarded as the "fourth industrial revolution", characterized by the convergence of technologies that blur the boundaries between the physical, digital and biological realms, such as artificial intelligence, robotics and</w:t>
      </w:r>
    </w:p>
    <w:p w14:paraId="6E339DB7"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autonomous vehicles.</w:t>
      </w:r>
    </w:p>
    <w:p w14:paraId="5139A6AD" w14:textId="77777777" w:rsidR="008D32FE" w:rsidRDefault="465BD6BB" w:rsidP="465BD6BB">
      <w:pPr>
        <w:jc w:val="both"/>
        <w:rPr>
          <w:rFonts w:ascii="Times New Roman" w:hAnsi="Times New Roman" w:cs="Times New Roman"/>
          <w:b/>
          <w:bCs/>
          <w:sz w:val="28"/>
          <w:szCs w:val="28"/>
          <w:u w:val="single"/>
          <w:lang w:val="en-GB"/>
        </w:rPr>
      </w:pPr>
      <w:r w:rsidRPr="465BD6BB">
        <w:rPr>
          <w:rFonts w:ascii="Times New Roman" w:hAnsi="Times New Roman" w:cs="Times New Roman"/>
          <w:b/>
          <w:bCs/>
          <w:sz w:val="28"/>
          <w:szCs w:val="28"/>
          <w:u w:val="single"/>
          <w:lang w:val="en-GB"/>
        </w:rPr>
        <w:t>Importance of data:</w:t>
      </w:r>
    </w:p>
    <w:p w14:paraId="77B99C5E"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US"/>
        </w:rPr>
        <w:t>1)</w:t>
      </w:r>
      <w:r w:rsidRPr="465BD6BB">
        <w:rPr>
          <w:rFonts w:ascii="Times New Roman" w:hAnsi="Times New Roman" w:cs="Times New Roman"/>
          <w:sz w:val="28"/>
          <w:szCs w:val="28"/>
          <w:lang w:val="en-GB"/>
        </w:rPr>
        <w:t xml:space="preserve"> The performance of electronic devices is enhanced due to</w:t>
      </w:r>
    </w:p>
    <w:p w14:paraId="01D407FE"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increment in data processing capabilities. It is desirable for oil and gas industries to use computing power for production and exploration.</w:t>
      </w:r>
    </w:p>
    <w:p w14:paraId="0E96415E"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2)Hydrocarbon exploration is riddled with risk. The </w:t>
      </w:r>
      <w:proofErr w:type="spellStart"/>
      <w:r w:rsidRPr="465BD6BB">
        <w:rPr>
          <w:rFonts w:ascii="Times New Roman" w:hAnsi="Times New Roman" w:cs="Times New Roman"/>
          <w:sz w:val="28"/>
          <w:szCs w:val="28"/>
          <w:lang w:val="en-GB"/>
        </w:rPr>
        <w:t>explorationist</w:t>
      </w:r>
      <w:proofErr w:type="spellEnd"/>
      <w:r w:rsidRPr="465BD6BB">
        <w:rPr>
          <w:rFonts w:ascii="Times New Roman" w:hAnsi="Times New Roman" w:cs="Times New Roman"/>
          <w:sz w:val="28"/>
          <w:szCs w:val="28"/>
          <w:lang w:val="en-GB"/>
        </w:rPr>
        <w:t xml:space="preserve"> need to identify subsurface prospects accurately for drilling and exploitation of hydrocarbon. </w:t>
      </w:r>
    </w:p>
    <w:p w14:paraId="14D11401"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3)In the early 21st century limited 2D seismic data were considered to pinpoint the drilling locations based on subsurface mapping. Since it is riddled with risk the chance of success was 1:7. With time more data was acquired in each of the lease curved out for exploration. </w:t>
      </w:r>
    </w:p>
    <w:p w14:paraId="5D675DCC"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4)This large volume of data was termed as big data which was stored in Terabytes of memory space with the advancement in acquisition, processing and interpretation of seismic and well data. These big data was analysed using the machine learning concept. </w:t>
      </w:r>
    </w:p>
    <w:p w14:paraId="4F09A245"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5)The objective behind use of big data and applicability of machine learning is to improve the signal to noise ratio during acquisition and processing.</w:t>
      </w:r>
    </w:p>
    <w:p w14:paraId="091050F1" w14:textId="77777777" w:rsidR="008D32FE" w:rsidRDefault="465BD6BB" w:rsidP="465BD6BB">
      <w:pPr>
        <w:jc w:val="both"/>
        <w:rPr>
          <w:rFonts w:ascii="Times New Roman" w:hAnsi="Times New Roman" w:cs="Times New Roman"/>
          <w:b/>
          <w:bCs/>
          <w:sz w:val="28"/>
          <w:szCs w:val="28"/>
          <w:u w:val="single"/>
          <w:lang w:val="en-GB"/>
        </w:rPr>
      </w:pPr>
      <w:r w:rsidRPr="465BD6BB">
        <w:rPr>
          <w:rFonts w:ascii="Times New Roman" w:hAnsi="Times New Roman" w:cs="Times New Roman"/>
          <w:b/>
          <w:bCs/>
          <w:sz w:val="28"/>
          <w:szCs w:val="28"/>
          <w:u w:val="single"/>
          <w:lang w:val="en-GB"/>
        </w:rPr>
        <w:t>Conclusion:</w:t>
      </w:r>
    </w:p>
    <w:p w14:paraId="3C8918E5"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1) Machine learning has the potential of unequivocally changing the numerous critical actions made every day by administrators and engineers in the oil and gas sector.</w:t>
      </w:r>
    </w:p>
    <w:p w14:paraId="3E9C1D5F"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2) Many such solutions utilizing ANN, ALM, supervised</w:t>
      </w:r>
    </w:p>
    <w:p w14:paraId="3D389097"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learning, fuzzy logic, linear regression and PCA could be enforced to counteract various difficulties found in oil and gas industries and helps in maturing for profitable strategies. </w:t>
      </w:r>
    </w:p>
    <w:p w14:paraId="7441C919"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3)In the forthcoming years, the increase of machine learning utilization may begin to expand rapidly, as well as its value will also be significantly utilised throughout the oil and gas industries.</w:t>
      </w:r>
    </w:p>
    <w:p w14:paraId="02EB378F" w14:textId="77777777" w:rsidR="008D32FE" w:rsidRDefault="008D32FE" w:rsidP="465BD6BB">
      <w:pPr>
        <w:jc w:val="both"/>
        <w:rPr>
          <w:rFonts w:ascii="Times New Roman" w:hAnsi="Times New Roman" w:cs="Times New Roman"/>
          <w:sz w:val="28"/>
          <w:szCs w:val="28"/>
          <w:lang w:val="en-GB"/>
        </w:rPr>
      </w:pPr>
    </w:p>
    <w:p w14:paraId="1C7C7F99"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b/>
          <w:bCs/>
          <w:sz w:val="28"/>
          <w:szCs w:val="28"/>
          <w:u w:val="single"/>
          <w:lang w:val="en-GB"/>
        </w:rPr>
        <w:t>TOPIC 2:</w:t>
      </w:r>
      <w:r w:rsidRPr="465BD6BB">
        <w:rPr>
          <w:rFonts w:ascii="Times New Roman" w:hAnsi="Times New Roman" w:cs="Times New Roman"/>
          <w:sz w:val="28"/>
          <w:szCs w:val="28"/>
          <w:lang w:val="en-GB"/>
        </w:rPr>
        <w:t xml:space="preserve"> Perceptual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-Optimal Resource Allocation for Adaptive Video Streaming</w:t>
      </w:r>
    </w:p>
    <w:p w14:paraId="349885AE" w14:textId="77777777" w:rsidR="008D32FE" w:rsidRDefault="465BD6BB" w:rsidP="465BD6BB">
      <w:pPr>
        <w:jc w:val="both"/>
        <w:rPr>
          <w:rFonts w:ascii="Times New Roman" w:hAnsi="Times New Roman" w:cs="Times New Roman"/>
          <w:b/>
          <w:bCs/>
          <w:sz w:val="28"/>
          <w:szCs w:val="28"/>
          <w:u w:val="single"/>
          <w:lang w:val="en-GB"/>
        </w:rPr>
      </w:pPr>
      <w:r w:rsidRPr="465BD6BB">
        <w:rPr>
          <w:rFonts w:ascii="Times New Roman" w:hAnsi="Times New Roman" w:cs="Times New Roman"/>
          <w:b/>
          <w:bCs/>
          <w:sz w:val="28"/>
          <w:szCs w:val="28"/>
          <w:u w:val="single"/>
          <w:lang w:val="en-GB"/>
        </w:rPr>
        <w:t>Research Area:</w:t>
      </w:r>
    </w:p>
    <w:p w14:paraId="638D2037"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1)Enhancing the user’s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has gained a lot of attention in a</w:t>
      </w:r>
    </w:p>
    <w:p w14:paraId="3EA7334A"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variety of over-the-top (OTT) multimedia services in the recent times. </w:t>
      </w:r>
    </w:p>
    <w:p w14:paraId="07EDDE50"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2)This is primarily because higher user </w:t>
      </w:r>
      <w:proofErr w:type="spellStart"/>
      <w:r w:rsidRPr="465BD6BB">
        <w:rPr>
          <w:rFonts w:ascii="Times New Roman" w:hAnsi="Times New Roman" w:cs="Times New Roman"/>
          <w:sz w:val="28"/>
          <w:szCs w:val="28"/>
          <w:lang w:val="en-GB"/>
        </w:rPr>
        <w:t>QoEs</w:t>
      </w:r>
      <w:proofErr w:type="spellEnd"/>
      <w:r w:rsidRPr="465BD6BB">
        <w:rPr>
          <w:rFonts w:ascii="Times New Roman" w:hAnsi="Times New Roman" w:cs="Times New Roman"/>
          <w:sz w:val="28"/>
          <w:szCs w:val="28"/>
          <w:lang w:val="en-GB"/>
        </w:rPr>
        <w:t xml:space="preserve"> have been</w:t>
      </w:r>
    </w:p>
    <w:p w14:paraId="050FA365"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shown to translate to better revenues for service providers </w:t>
      </w:r>
    </w:p>
    <w:p w14:paraId="4734C536"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Maintaining an ‘acceptable’ user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is of paramount importance for content providers such as Netflix, YouTube, Hulu etc.</w:t>
      </w:r>
    </w:p>
    <w:p w14:paraId="4EF5A012"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3)However, providing higher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and maintaining it throughout the streaming session is challenging as the end-to-end network conditions are time-varying. Hence, there is a need for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based service provisioning and network design for video delivery.</w:t>
      </w:r>
    </w:p>
    <w:p w14:paraId="6BC88EE6" w14:textId="77777777" w:rsidR="008D32FE" w:rsidRDefault="465BD6BB" w:rsidP="465BD6BB">
      <w:pPr>
        <w:jc w:val="both"/>
        <w:rPr>
          <w:rFonts w:ascii="Times New Roman" w:hAnsi="Times New Roman" w:cs="Times New Roman"/>
          <w:b/>
          <w:bCs/>
          <w:sz w:val="28"/>
          <w:szCs w:val="28"/>
          <w:u w:val="single"/>
          <w:lang w:val="en-US"/>
        </w:rPr>
      </w:pPr>
      <w:r w:rsidRPr="465BD6BB">
        <w:rPr>
          <w:rFonts w:ascii="Times New Roman" w:hAnsi="Times New Roman" w:cs="Times New Roman"/>
          <w:b/>
          <w:bCs/>
          <w:sz w:val="28"/>
          <w:szCs w:val="28"/>
          <w:u w:val="single"/>
          <w:lang w:val="en-US"/>
        </w:rPr>
        <w:t>Methods Proposed:</w:t>
      </w:r>
    </w:p>
    <w:p w14:paraId="460B14BC"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1)Several works propose methodologies and provide guidelines for the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based design of networks for</w:t>
      </w:r>
    </w:p>
    <w:p w14:paraId="73D6EF76"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multimedia streaming and services.</w:t>
      </w:r>
    </w:p>
    <w:p w14:paraId="5A869215"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2) However, most of these works employ network-level quality-of-service (</w:t>
      </w:r>
      <w:proofErr w:type="spellStart"/>
      <w:r w:rsidRPr="465BD6BB">
        <w:rPr>
          <w:rFonts w:ascii="Times New Roman" w:hAnsi="Times New Roman" w:cs="Times New Roman"/>
          <w:sz w:val="28"/>
          <w:szCs w:val="28"/>
          <w:lang w:val="en-GB"/>
        </w:rPr>
        <w:t>QoS</w:t>
      </w:r>
      <w:proofErr w:type="spellEnd"/>
      <w:r w:rsidRPr="465BD6BB">
        <w:rPr>
          <w:rFonts w:ascii="Times New Roman" w:hAnsi="Times New Roman" w:cs="Times New Roman"/>
          <w:sz w:val="28"/>
          <w:szCs w:val="28"/>
          <w:lang w:val="en-GB"/>
        </w:rPr>
        <w:t xml:space="preserve">) metrics such as average throughput, average packet delay etc. for quantifying the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w:t>
      </w:r>
    </w:p>
    <w:p w14:paraId="2DC37D98"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3)The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is calculated in terms of </w:t>
      </w:r>
      <w:proofErr w:type="spellStart"/>
      <w:r w:rsidRPr="465BD6BB">
        <w:rPr>
          <w:rFonts w:ascii="Times New Roman" w:hAnsi="Times New Roman" w:cs="Times New Roman"/>
          <w:sz w:val="28"/>
          <w:szCs w:val="28"/>
          <w:lang w:val="en-GB"/>
        </w:rPr>
        <w:t>QoS</w:t>
      </w:r>
      <w:proofErr w:type="spellEnd"/>
      <w:r w:rsidRPr="465BD6BB">
        <w:rPr>
          <w:rFonts w:ascii="Times New Roman" w:hAnsi="Times New Roman" w:cs="Times New Roman"/>
          <w:sz w:val="28"/>
          <w:szCs w:val="28"/>
          <w:lang w:val="en-GB"/>
        </w:rPr>
        <w:t xml:space="preserve"> parameters</w:t>
      </w:r>
    </w:p>
    <w:p w14:paraId="19AF0FA9"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using a model that describes an exponential relation between</w:t>
      </w:r>
    </w:p>
    <w:p w14:paraId="189C8C11"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the </w:t>
      </w:r>
      <w:proofErr w:type="spellStart"/>
      <w:r w:rsidRPr="465BD6BB">
        <w:rPr>
          <w:rFonts w:ascii="Times New Roman" w:hAnsi="Times New Roman" w:cs="Times New Roman"/>
          <w:sz w:val="28"/>
          <w:szCs w:val="28"/>
          <w:lang w:val="en-GB"/>
        </w:rPr>
        <w:t>QoS</w:t>
      </w:r>
      <w:proofErr w:type="spellEnd"/>
      <w:r w:rsidRPr="465BD6BB">
        <w:rPr>
          <w:rFonts w:ascii="Times New Roman" w:hAnsi="Times New Roman" w:cs="Times New Roman"/>
          <w:sz w:val="28"/>
          <w:szCs w:val="28"/>
          <w:lang w:val="en-GB"/>
        </w:rPr>
        <w:t xml:space="preserve"> and the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w:t>
      </w:r>
    </w:p>
    <w:p w14:paraId="7A3761FB"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4)The work provides a nonlinear formula to map the </w:t>
      </w:r>
      <w:proofErr w:type="spellStart"/>
      <w:r w:rsidRPr="465BD6BB">
        <w:rPr>
          <w:rFonts w:ascii="Times New Roman" w:hAnsi="Times New Roman" w:cs="Times New Roman"/>
          <w:sz w:val="28"/>
          <w:szCs w:val="28"/>
          <w:lang w:val="en-GB"/>
        </w:rPr>
        <w:t>QoS</w:t>
      </w:r>
      <w:proofErr w:type="spellEnd"/>
      <w:r w:rsidRPr="465BD6BB">
        <w:rPr>
          <w:rFonts w:ascii="Times New Roman" w:hAnsi="Times New Roman" w:cs="Times New Roman"/>
          <w:sz w:val="28"/>
          <w:szCs w:val="28"/>
          <w:lang w:val="en-GB"/>
        </w:rPr>
        <w:t xml:space="preserve"> metrics such as bitrate, frame rate, and packet loss rate to estimate MOS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w:t>
      </w:r>
    </w:p>
    <w:p w14:paraId="2AB170ED"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5)A survey of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considerations for adaptive streaming and guidelines for rate adaptation based on prior works is presented. </w:t>
      </w:r>
    </w:p>
    <w:p w14:paraId="097C3581"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6)A subjective study has been conducted to identify the</w:t>
      </w:r>
    </w:p>
    <w:p w14:paraId="597E9EB1"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sz w:val="28"/>
          <w:szCs w:val="28"/>
          <w:lang w:val="en-GB"/>
        </w:rPr>
        <w:t xml:space="preserve">impact of adaptation parameters on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w:t>
      </w:r>
    </w:p>
    <w:p w14:paraId="1F882706" w14:textId="77777777" w:rsidR="008D32FE" w:rsidRDefault="465BD6BB" w:rsidP="465BD6BB">
      <w:pPr>
        <w:jc w:val="both"/>
        <w:rPr>
          <w:rFonts w:ascii="Times New Roman" w:hAnsi="Times New Roman" w:cs="Times New Roman"/>
          <w:b/>
          <w:bCs/>
          <w:sz w:val="28"/>
          <w:szCs w:val="28"/>
          <w:u w:val="single"/>
          <w:lang w:val="en-GB"/>
        </w:rPr>
      </w:pPr>
      <w:r w:rsidRPr="465BD6BB">
        <w:rPr>
          <w:rFonts w:ascii="Times New Roman" w:hAnsi="Times New Roman" w:cs="Times New Roman"/>
          <w:b/>
          <w:bCs/>
          <w:sz w:val="28"/>
          <w:szCs w:val="28"/>
          <w:u w:val="single"/>
          <w:lang w:val="en-GB"/>
        </w:rPr>
        <w:t>Conclusion:</w:t>
      </w:r>
    </w:p>
    <w:p w14:paraId="49683D59"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1) a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based algorithm for resource allocation in cellular networks for adaptive video streaming. </w:t>
      </w:r>
    </w:p>
    <w:p w14:paraId="74952B33"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2)The proposed algorithm exploits the strength</w:t>
      </w:r>
    </w:p>
    <w:p w14:paraId="00AF10A5"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of continuous perceptual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prediction models for performing optimal allocation of resources in the network. 3)The average </w:t>
      </w:r>
      <w:proofErr w:type="spellStart"/>
      <w:r w:rsidRPr="465BD6BB">
        <w:rPr>
          <w:rFonts w:ascii="Times New Roman" w:hAnsi="Times New Roman" w:cs="Times New Roman"/>
          <w:sz w:val="28"/>
          <w:szCs w:val="28"/>
          <w:lang w:val="en-GB"/>
        </w:rPr>
        <w:t>rebuffering</w:t>
      </w:r>
      <w:proofErr w:type="spellEnd"/>
      <w:r w:rsidRPr="465BD6BB">
        <w:rPr>
          <w:rFonts w:ascii="Times New Roman" w:hAnsi="Times New Roman" w:cs="Times New Roman"/>
          <w:sz w:val="28"/>
          <w:szCs w:val="28"/>
          <w:lang w:val="en-GB"/>
        </w:rPr>
        <w:t xml:space="preserve"> time using the proposed method is significantly reduced owing to the availability of the user’s perceptual </w:t>
      </w:r>
      <w:proofErr w:type="spellStart"/>
      <w:r w:rsidRPr="465BD6BB">
        <w:rPr>
          <w:rFonts w:ascii="Times New Roman" w:hAnsi="Times New Roman" w:cs="Times New Roman"/>
          <w:sz w:val="28"/>
          <w:szCs w:val="28"/>
          <w:lang w:val="en-GB"/>
        </w:rPr>
        <w:t>QoE</w:t>
      </w:r>
      <w:proofErr w:type="spellEnd"/>
      <w:r w:rsidRPr="465BD6BB">
        <w:rPr>
          <w:rFonts w:ascii="Times New Roman" w:hAnsi="Times New Roman" w:cs="Times New Roman"/>
          <w:sz w:val="28"/>
          <w:szCs w:val="28"/>
          <w:lang w:val="en-GB"/>
        </w:rPr>
        <w:t xml:space="preserve"> information at the </w:t>
      </w:r>
      <w:proofErr w:type="spellStart"/>
      <w:r w:rsidRPr="465BD6BB">
        <w:rPr>
          <w:rFonts w:ascii="Times New Roman" w:hAnsi="Times New Roman" w:cs="Times New Roman"/>
          <w:sz w:val="28"/>
          <w:szCs w:val="28"/>
          <w:lang w:val="en-GB"/>
        </w:rPr>
        <w:t>eNodeB</w:t>
      </w:r>
      <w:proofErr w:type="spellEnd"/>
      <w:r w:rsidRPr="465BD6BB">
        <w:rPr>
          <w:rFonts w:ascii="Times New Roman" w:hAnsi="Times New Roman" w:cs="Times New Roman"/>
          <w:sz w:val="28"/>
          <w:szCs w:val="28"/>
          <w:lang w:val="en-GB"/>
        </w:rPr>
        <w:t>, the central resource allocator.</w:t>
      </w:r>
    </w:p>
    <w:p w14:paraId="6A05A809" w14:textId="77777777" w:rsidR="008D32FE" w:rsidRDefault="008D32FE" w:rsidP="465BD6BB">
      <w:pPr>
        <w:jc w:val="both"/>
        <w:rPr>
          <w:rFonts w:ascii="Times New Roman" w:hAnsi="Times New Roman" w:cs="Times New Roman"/>
          <w:sz w:val="28"/>
          <w:szCs w:val="28"/>
          <w:lang w:val="en-GB"/>
        </w:rPr>
      </w:pPr>
    </w:p>
    <w:p w14:paraId="4B54A3E7"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b/>
          <w:bCs/>
          <w:sz w:val="28"/>
          <w:szCs w:val="28"/>
          <w:u w:val="single"/>
          <w:lang w:val="en-US"/>
        </w:rPr>
        <w:t xml:space="preserve">TOPIC 3: </w:t>
      </w:r>
      <w:r w:rsidRPr="465BD6BB">
        <w:rPr>
          <w:rFonts w:ascii="Times New Roman" w:hAnsi="Times New Roman" w:cs="Times New Roman"/>
          <w:sz w:val="28"/>
          <w:szCs w:val="28"/>
          <w:lang w:val="en-US"/>
        </w:rPr>
        <w:t>Modern Approaches to No Reference Image Quality Assessment</w:t>
      </w:r>
    </w:p>
    <w:p w14:paraId="03C70CB1"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b/>
          <w:bCs/>
          <w:sz w:val="28"/>
          <w:szCs w:val="28"/>
          <w:u w:val="single"/>
          <w:lang w:val="en-US"/>
        </w:rPr>
        <w:t xml:space="preserve">Research Area: </w:t>
      </w:r>
      <w:r w:rsidRPr="465BD6BB">
        <w:rPr>
          <w:rFonts w:ascii="Times New Roman" w:hAnsi="Times New Roman" w:cs="Times New Roman"/>
          <w:sz w:val="28"/>
          <w:szCs w:val="28"/>
          <w:lang w:val="en-US"/>
        </w:rPr>
        <w:t>Application of machine learning and artificial intelligence in Image quality Assessment</w:t>
      </w:r>
    </w:p>
    <w:p w14:paraId="22723B41" w14:textId="77777777" w:rsidR="008D32FE" w:rsidRDefault="465BD6BB" w:rsidP="465BD6BB">
      <w:pPr>
        <w:jc w:val="both"/>
        <w:rPr>
          <w:rFonts w:ascii="Times New Roman" w:hAnsi="Times New Roman" w:cs="Times New Roman"/>
          <w:b/>
          <w:bCs/>
          <w:sz w:val="28"/>
          <w:szCs w:val="28"/>
          <w:u w:val="single"/>
          <w:lang w:val="en-US"/>
        </w:rPr>
      </w:pPr>
      <w:r w:rsidRPr="465BD6BB">
        <w:rPr>
          <w:rFonts w:ascii="Times New Roman" w:hAnsi="Times New Roman" w:cs="Times New Roman"/>
          <w:b/>
          <w:bCs/>
          <w:sz w:val="28"/>
          <w:szCs w:val="28"/>
          <w:u w:val="single"/>
          <w:lang w:val="en-US"/>
        </w:rPr>
        <w:t>Methods Proposed:</w:t>
      </w:r>
    </w:p>
    <w:p w14:paraId="47A900C3"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1)  A reference-free image distortion map generating algorithm for spatially localizing distortions in a natural scene.</w:t>
      </w:r>
    </w:p>
    <w:p w14:paraId="723A8564"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2) No reference image quality assessment (NRIQA) algorithms derived from the generated distortion map. We use a convolutional </w:t>
      </w:r>
      <w:proofErr w:type="spellStart"/>
      <w:r w:rsidRPr="465BD6BB">
        <w:rPr>
          <w:rFonts w:ascii="Times New Roman" w:hAnsi="Times New Roman" w:cs="Times New Roman"/>
          <w:sz w:val="28"/>
          <w:szCs w:val="28"/>
          <w:lang w:val="en-GB"/>
        </w:rPr>
        <w:t>autoencoder</w:t>
      </w:r>
      <w:proofErr w:type="spellEnd"/>
      <w:r w:rsidRPr="465BD6BB">
        <w:rPr>
          <w:rFonts w:ascii="Times New Roman" w:hAnsi="Times New Roman" w:cs="Times New Roman"/>
          <w:sz w:val="28"/>
          <w:szCs w:val="28"/>
          <w:lang w:val="en-GB"/>
        </w:rPr>
        <w:t xml:space="preserve"> (CAE) for distortion map generation. We rely on distortion maps generated by the SSIM image quality assessment (IQA) algorithm as the “ground truth” for training the CAE. We train the CAE on a synthetically generated dataset composed of pristine images.</w:t>
      </w:r>
    </w:p>
    <w:p w14:paraId="36CD4F7B"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3) Image quality assessment plays a very important role in</w:t>
      </w:r>
    </w:p>
    <w:p w14:paraId="554BE4F3"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the image signal processing (ISP) pipeline. </w:t>
      </w:r>
    </w:p>
    <w:p w14:paraId="0D813320"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4)This claim is supported by the observation that camera quality is one of the prime features considered when a new device is bought. </w:t>
      </w:r>
    </w:p>
    <w:p w14:paraId="74501867"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5)Since most natural image and video content is meant for</w:t>
      </w:r>
    </w:p>
    <w:p w14:paraId="20CB8F2B"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human consumption, subjective opinion on quality is very</w:t>
      </w:r>
    </w:p>
    <w:p w14:paraId="18AA667A"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important. </w:t>
      </w:r>
    </w:p>
    <w:p w14:paraId="3D87A971"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6)Subjective opinion is quantified using mean opinion</w:t>
      </w:r>
    </w:p>
    <w:p w14:paraId="01D97303"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score (MOS) and the difference in mean opinion score</w:t>
      </w:r>
    </w:p>
    <w:p w14:paraId="36F17D1A"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(DMOS). However, a subjective study is not always feasible in many practical applications because it is expensive and time consuming.</w:t>
      </w:r>
    </w:p>
    <w:p w14:paraId="08832B72"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7)An alternative approach is to design an objective</w:t>
      </w:r>
    </w:p>
    <w:p w14:paraId="178E5983"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metric which automatically predicts the perceptual quality</w:t>
      </w:r>
    </w:p>
    <w:p w14:paraId="3A66B198"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of the image such that it correlates well with subjective opinion.</w:t>
      </w:r>
    </w:p>
    <w:p w14:paraId="35CB29D9" w14:textId="77777777" w:rsidR="008D32FE" w:rsidRDefault="465BD6BB" w:rsidP="465BD6BB">
      <w:pPr>
        <w:jc w:val="both"/>
        <w:rPr>
          <w:rFonts w:ascii="Times New Roman" w:hAnsi="Times New Roman" w:cs="Times New Roman"/>
          <w:b/>
          <w:bCs/>
          <w:sz w:val="28"/>
          <w:szCs w:val="28"/>
          <w:u w:val="single"/>
          <w:lang w:val="en-GB"/>
        </w:rPr>
      </w:pPr>
      <w:r w:rsidRPr="465BD6BB">
        <w:rPr>
          <w:rFonts w:ascii="Times New Roman" w:hAnsi="Times New Roman" w:cs="Times New Roman"/>
          <w:b/>
          <w:bCs/>
          <w:sz w:val="28"/>
          <w:szCs w:val="28"/>
          <w:u w:val="single"/>
          <w:lang w:val="en-GB"/>
        </w:rPr>
        <w:t>Conclusion:</w:t>
      </w:r>
    </w:p>
    <w:p w14:paraId="7F5C5B7D"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1) We presented a novel approach to generate image distortion</w:t>
      </w:r>
    </w:p>
    <w:p w14:paraId="6AA1A068"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maps in the no reference setting using CAE and demonstrated</w:t>
      </w:r>
    </w:p>
    <w:p w14:paraId="7AE63B45"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its application to NRIQA.</w:t>
      </w:r>
    </w:p>
    <w:p w14:paraId="2DA24763"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2) The proposed approach is capable of localizing the distortions of test images in addition to delivering</w:t>
      </w:r>
    </w:p>
    <w:p w14:paraId="7820E4EA"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competitive NRIQA performance. </w:t>
      </w:r>
    </w:p>
    <w:p w14:paraId="5DA1A13D"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3)NRIQA techniques are crucial in designing and monitoring various vision related systems like automatic camera parameters tuning to maximize the image quality while acquisition.</w:t>
      </w:r>
    </w:p>
    <w:p w14:paraId="5A39BBE3" w14:textId="77777777" w:rsidR="008D32FE" w:rsidRDefault="008D32FE" w:rsidP="465BD6BB">
      <w:pPr>
        <w:jc w:val="both"/>
        <w:rPr>
          <w:rFonts w:ascii="Times New Roman" w:hAnsi="Times New Roman" w:cs="Times New Roman"/>
          <w:sz w:val="28"/>
          <w:szCs w:val="28"/>
          <w:lang w:val="en-GB"/>
        </w:rPr>
      </w:pPr>
    </w:p>
    <w:p w14:paraId="41C8F396" w14:textId="77777777" w:rsidR="008D32FE" w:rsidRDefault="008D32FE" w:rsidP="465BD6BB">
      <w:pPr>
        <w:jc w:val="both"/>
        <w:rPr>
          <w:rFonts w:ascii="Times New Roman" w:hAnsi="Times New Roman" w:cs="Times New Roman"/>
          <w:sz w:val="28"/>
          <w:szCs w:val="28"/>
          <w:lang w:val="en-GB"/>
        </w:rPr>
      </w:pPr>
    </w:p>
    <w:p w14:paraId="0DB7730C"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b/>
          <w:bCs/>
          <w:sz w:val="28"/>
          <w:szCs w:val="28"/>
          <w:u w:val="single"/>
          <w:lang w:val="en-US"/>
        </w:rPr>
        <w:t xml:space="preserve">TOPIC 4: </w:t>
      </w:r>
      <w:r w:rsidRPr="465BD6BB">
        <w:rPr>
          <w:rFonts w:ascii="Times New Roman" w:hAnsi="Times New Roman" w:cs="Times New Roman"/>
          <w:sz w:val="28"/>
          <w:szCs w:val="28"/>
          <w:lang w:val="en-US"/>
        </w:rPr>
        <w:t>Frequent Pattern Mining</w:t>
      </w:r>
    </w:p>
    <w:p w14:paraId="40625EFC"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b/>
          <w:bCs/>
          <w:sz w:val="28"/>
          <w:szCs w:val="28"/>
          <w:u w:val="single"/>
          <w:lang w:val="en-US"/>
        </w:rPr>
        <w:t xml:space="preserve">Research Area: </w:t>
      </w:r>
      <w:r w:rsidRPr="465BD6BB">
        <w:rPr>
          <w:rFonts w:ascii="Times New Roman" w:hAnsi="Times New Roman" w:cs="Times New Roman"/>
          <w:sz w:val="28"/>
          <w:szCs w:val="28"/>
          <w:lang w:val="en-US"/>
        </w:rPr>
        <w:t>Application of machine learning and artificial intelligence in Data mining</w:t>
      </w:r>
    </w:p>
    <w:p w14:paraId="023D1C3A" w14:textId="77777777" w:rsidR="008D32FE" w:rsidRDefault="465BD6BB" w:rsidP="465BD6BB">
      <w:pPr>
        <w:jc w:val="both"/>
        <w:rPr>
          <w:rFonts w:ascii="Times New Roman" w:hAnsi="Times New Roman" w:cs="Times New Roman"/>
          <w:b/>
          <w:bCs/>
          <w:sz w:val="28"/>
          <w:szCs w:val="28"/>
          <w:u w:val="single"/>
          <w:lang w:val="en-US"/>
        </w:rPr>
      </w:pPr>
      <w:r w:rsidRPr="465BD6BB">
        <w:rPr>
          <w:rFonts w:ascii="Times New Roman" w:hAnsi="Times New Roman" w:cs="Times New Roman"/>
          <w:b/>
          <w:bCs/>
          <w:sz w:val="28"/>
          <w:szCs w:val="28"/>
          <w:u w:val="single"/>
          <w:lang w:val="en-US"/>
        </w:rPr>
        <w:t>Methods Proposed:</w:t>
      </w:r>
    </w:p>
    <w:p w14:paraId="1C4B77E6" w14:textId="77777777" w:rsidR="008D32FE" w:rsidRDefault="009D6AA8" w:rsidP="465BD6BB">
      <w:pPr>
        <w:jc w:val="both"/>
        <w:rPr>
          <w:rFonts w:ascii="Times New Roman" w:hAnsi="Times New Roman" w:cs="Times New Roman"/>
          <w:sz w:val="28"/>
          <w:szCs w:val="28"/>
        </w:rPr>
      </w:pPr>
      <w:r w:rsidRPr="465BD6BB">
        <w:rPr>
          <w:rFonts w:ascii="Times New Roman" w:hAnsi="Times New Roman" w:cs="Times New Roman"/>
          <w:sz w:val="28"/>
          <w:szCs w:val="28"/>
          <w:lang w:val="en-US"/>
        </w:rPr>
        <w:t>1)</w:t>
      </w:r>
      <w:r w:rsidRPr="465BD6BB">
        <w:rPr>
          <w:rFonts w:ascii="Charter" w:eastAsia="Times New Roman" w:hAnsi="Charter" w:cs="Times New Roman"/>
          <w:i/>
          <w:iCs/>
          <w:color w:val="292929"/>
          <w:spacing w:val="-1"/>
          <w:sz w:val="28"/>
          <w:szCs w:val="28"/>
          <w:shd w:val="clear" w:color="auto" w:fill="FFFFFF"/>
          <w:lang w:eastAsia="en-GB"/>
        </w:rPr>
        <w:t xml:space="preserve"> </w:t>
      </w:r>
      <w:r w:rsidRPr="465BD6BB">
        <w:rPr>
          <w:rFonts w:ascii="Times New Roman" w:hAnsi="Times New Roman" w:cs="Times New Roman"/>
          <w:sz w:val="28"/>
          <w:szCs w:val="28"/>
        </w:rPr>
        <w:t>Frequent Pattern is a pattern which appears frequently in a data set. By identifying frequent patterns we can observe strongly correlated items together and easily identify similar characteristics, associations among them. By do</w:t>
      </w:r>
      <w:r w:rsidRPr="465BD6BB">
        <w:rPr>
          <w:rFonts w:ascii="Times New Roman" w:hAnsi="Times New Roman" w:cs="Times New Roman"/>
          <w:sz w:val="28"/>
          <w:szCs w:val="28"/>
        </w:rPr>
        <w:t>ing frequent pattern mining, it leads to further analysis like clustering, classification and other data mining tasks.</w:t>
      </w:r>
    </w:p>
    <w:p w14:paraId="42D2F2EC" w14:textId="77777777" w:rsidR="008D32FE" w:rsidRDefault="009D6AA8" w:rsidP="465BD6BB">
      <w:pPr>
        <w:jc w:val="both"/>
        <w:rPr>
          <w:rFonts w:ascii="Times New Roman" w:hAnsi="Times New Roman" w:cs="Times New Roman"/>
          <w:sz w:val="28"/>
          <w:szCs w:val="28"/>
        </w:rPr>
      </w:pPr>
      <w:r w:rsidRPr="465BD6BB">
        <w:rPr>
          <w:rFonts w:ascii="Times New Roman" w:hAnsi="Times New Roman" w:cs="Times New Roman"/>
          <w:sz w:val="28"/>
          <w:szCs w:val="28"/>
        </w:rPr>
        <w:t>2)</w:t>
      </w:r>
      <w:r w:rsidRPr="465BD6BB">
        <w:rPr>
          <w:rFonts w:ascii="Charter" w:eastAsia="Times New Roman" w:hAnsi="Charter" w:cs="Times New Roman"/>
          <w:b/>
          <w:bCs/>
          <w:color w:val="292929"/>
          <w:spacing w:val="-1"/>
          <w:sz w:val="28"/>
          <w:szCs w:val="28"/>
          <w:lang w:eastAsia="en-GB"/>
        </w:rPr>
        <w:t xml:space="preserve"> </w:t>
      </w:r>
      <w:r w:rsidRPr="465BD6BB">
        <w:rPr>
          <w:rFonts w:ascii="Times New Roman" w:hAnsi="Times New Roman" w:cs="Times New Roman"/>
          <w:b/>
          <w:bCs/>
          <w:sz w:val="28"/>
          <w:szCs w:val="28"/>
        </w:rPr>
        <w:t>Support</w:t>
      </w:r>
      <w:r w:rsidRPr="465BD6BB">
        <w:rPr>
          <w:rFonts w:ascii="Times New Roman" w:hAnsi="Times New Roman" w:cs="Times New Roman"/>
          <w:sz w:val="28"/>
          <w:szCs w:val="28"/>
        </w:rPr>
        <w:t>: how often a given rule appears in the database being mined</w:t>
      </w:r>
    </w:p>
    <w:p w14:paraId="72A3D3EC" w14:textId="77777777" w:rsidR="008D32FE" w:rsidRDefault="009D6AA8" w:rsidP="465BD6BB">
      <w:pPr>
        <w:jc w:val="both"/>
        <w:rPr>
          <w:rFonts w:ascii="Times New Roman" w:eastAsia="Times New Roman" w:hAnsi="Times New Roman" w:cs="Times New Roman"/>
          <w:sz w:val="28"/>
          <w:szCs w:val="28"/>
          <w:lang w:eastAsia="en-GB"/>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noProof/>
        </w:rPr>
        <w:drawing>
          <wp:inline distT="0" distB="0" distL="0" distR="0" wp14:anchorId="159A0A12" wp14:editId="07777777">
            <wp:extent cx="3777746"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777746" cy="2006600"/>
                    </a:xfrm>
                    <a:prstGeom prst="rect">
                      <a:avLst/>
                    </a:prstGeom>
                  </pic:spPr>
                </pic:pic>
              </a:graphicData>
            </a:graphic>
          </wp:inline>
        </w:drawing>
      </w:r>
    </w:p>
    <w:p w14:paraId="0D0B940D" w14:textId="77777777" w:rsidR="008D32FE" w:rsidRDefault="008D32FE" w:rsidP="465BD6BB">
      <w:pPr>
        <w:jc w:val="both"/>
        <w:rPr>
          <w:rFonts w:ascii="Times New Roman" w:hAnsi="Times New Roman" w:cs="Times New Roman"/>
          <w:sz w:val="28"/>
          <w:szCs w:val="28"/>
        </w:rPr>
      </w:pPr>
    </w:p>
    <w:p w14:paraId="490CAA0B"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b/>
          <w:bCs/>
          <w:sz w:val="28"/>
          <w:szCs w:val="28"/>
        </w:rPr>
        <w:t>Confidence</w:t>
      </w:r>
      <w:r w:rsidRPr="465BD6BB">
        <w:rPr>
          <w:rFonts w:ascii="Times New Roman" w:hAnsi="Times New Roman" w:cs="Times New Roman"/>
          <w:sz w:val="28"/>
          <w:szCs w:val="28"/>
        </w:rPr>
        <w:t>: the number of times a given rule turns out to be true in practice</w:t>
      </w:r>
    </w:p>
    <w:p w14:paraId="44EAFD9C" w14:textId="415F553C" w:rsidR="008D32FE" w:rsidRDefault="009D6AA8" w:rsidP="465BD6BB">
      <w:pPr>
        <w:jc w:val="both"/>
        <w:rPr>
          <w:rFonts w:ascii="Times New Roman" w:eastAsia="Times New Roman" w:hAnsi="Times New Roman" w:cs="Times New Roman"/>
          <w:sz w:val="28"/>
          <w:szCs w:val="28"/>
          <w:lang w:eastAsia="en-GB"/>
        </w:rPr>
      </w:pPr>
      <w:r>
        <w:rPr>
          <w:noProof/>
        </w:rPr>
        <w:drawing>
          <wp:inline distT="0" distB="0" distL="0" distR="0" wp14:anchorId="099FE497" wp14:editId="435B1A61">
            <wp:extent cx="4597402"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97402" cy="457200"/>
                    </a:xfrm>
                    <a:prstGeom prst="rect">
                      <a:avLst/>
                    </a:prstGeom>
                  </pic:spPr>
                </pic:pic>
              </a:graphicData>
            </a:graphic>
          </wp:inline>
        </w:drawing>
      </w:r>
    </w:p>
    <w:p w14:paraId="4B94D5A5" w14:textId="77777777" w:rsidR="008D32FE" w:rsidRDefault="008D32FE" w:rsidP="465BD6BB">
      <w:pPr>
        <w:jc w:val="both"/>
        <w:rPr>
          <w:rFonts w:ascii="Times New Roman" w:eastAsia="Times New Roman" w:hAnsi="Times New Roman" w:cs="Times New Roman"/>
          <w:sz w:val="28"/>
          <w:szCs w:val="28"/>
          <w:lang w:eastAsia="en-GB"/>
        </w:rPr>
      </w:pPr>
    </w:p>
    <w:p w14:paraId="3DEEC669" w14:textId="77777777" w:rsidR="008D32FE" w:rsidRDefault="009D6AA8" w:rsidP="465BD6BB">
      <w:pPr>
        <w:shd w:val="clear" w:color="auto" w:fill="FFFFFF" w:themeFill="background1"/>
        <w:jc w:val="both"/>
        <w:rPr>
          <w:rFonts w:ascii="Segoe UI" w:eastAsia="Times New Roman" w:hAnsi="Segoe UI" w:cs="Segoe UI"/>
          <w:sz w:val="28"/>
          <w:szCs w:val="28"/>
          <w:lang w:eastAsia="en-GB"/>
        </w:rPr>
      </w:pPr>
      <w:r>
        <w:rPr>
          <w:noProof/>
        </w:rPr>
        <w:drawing>
          <wp:inline distT="0" distB="0" distL="0" distR="0" wp14:anchorId="44E5539F" wp14:editId="36A1B186">
            <wp:extent cx="5731510" cy="3384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38455"/>
                    </a:xfrm>
                    <a:prstGeom prst="rect">
                      <a:avLst/>
                    </a:prstGeom>
                  </pic:spPr>
                </pic:pic>
              </a:graphicData>
            </a:graphic>
          </wp:inline>
        </w:drawing>
      </w:r>
    </w:p>
    <w:p w14:paraId="3656B9AB" w14:textId="77777777" w:rsidR="008D32FE" w:rsidRDefault="008D32FE" w:rsidP="465BD6BB">
      <w:pPr>
        <w:jc w:val="both"/>
        <w:rPr>
          <w:rFonts w:ascii="Times New Roman" w:eastAsia="Times New Roman" w:hAnsi="Times New Roman" w:cs="Times New Roman"/>
          <w:sz w:val="28"/>
          <w:szCs w:val="28"/>
          <w:lang w:eastAsia="en-GB"/>
        </w:rPr>
      </w:pPr>
    </w:p>
    <w:p w14:paraId="38DB29D1" w14:textId="77777777" w:rsidR="008D32FE" w:rsidRDefault="465BD6BB" w:rsidP="465BD6BB">
      <w:pPr>
        <w:jc w:val="both"/>
        <w:rPr>
          <w:rFonts w:ascii="Times New Roman" w:eastAsia="Times New Roman" w:hAnsi="Times New Roman" w:cs="Times New Roman"/>
          <w:sz w:val="28"/>
          <w:szCs w:val="28"/>
          <w:lang w:eastAsia="en-GB"/>
        </w:rPr>
      </w:pPr>
      <w:r w:rsidRPr="465BD6BB">
        <w:rPr>
          <w:rFonts w:ascii="Times New Roman" w:eastAsia="Times New Roman" w:hAnsi="Times New Roman" w:cs="Times New Roman"/>
          <w:sz w:val="28"/>
          <w:szCs w:val="28"/>
          <w:lang w:eastAsia="en-GB"/>
        </w:rPr>
        <w:t xml:space="preserve">Example: </w:t>
      </w:r>
    </w:p>
    <w:p w14:paraId="2BBDDF11" w14:textId="77777777" w:rsidR="008D32FE" w:rsidRDefault="465BD6BB" w:rsidP="465BD6BB">
      <w:pPr>
        <w:jc w:val="both"/>
        <w:rPr>
          <w:rFonts w:ascii="Times New Roman" w:eastAsia="Times New Roman" w:hAnsi="Times New Roman" w:cs="Times New Roman"/>
          <w:sz w:val="28"/>
          <w:szCs w:val="28"/>
          <w:lang w:eastAsia="en-GB"/>
        </w:rPr>
      </w:pPr>
      <w:r w:rsidRPr="465BD6BB">
        <w:rPr>
          <w:rFonts w:ascii="Times New Roman" w:eastAsia="Times New Roman" w:hAnsi="Times New Roman" w:cs="Times New Roman"/>
          <w:sz w:val="28"/>
          <w:szCs w:val="28"/>
          <w:lang w:eastAsia="en-GB"/>
        </w:rPr>
        <w:t>One of possible Association Rule is A =&gt; D</w:t>
      </w:r>
    </w:p>
    <w:p w14:paraId="18775C15" w14:textId="77777777" w:rsidR="008D32FE" w:rsidRDefault="465BD6BB" w:rsidP="465BD6BB">
      <w:pPr>
        <w:jc w:val="both"/>
        <w:rPr>
          <w:rFonts w:ascii="Times New Roman" w:eastAsia="Times New Roman" w:hAnsi="Times New Roman" w:cs="Times New Roman"/>
          <w:sz w:val="28"/>
          <w:szCs w:val="28"/>
          <w:lang w:eastAsia="en-GB"/>
        </w:rPr>
      </w:pPr>
      <w:r w:rsidRPr="465BD6BB">
        <w:rPr>
          <w:rFonts w:ascii="Times New Roman" w:eastAsia="Times New Roman" w:hAnsi="Times New Roman" w:cs="Times New Roman"/>
          <w:sz w:val="28"/>
          <w:szCs w:val="28"/>
          <w:lang w:eastAsia="en-GB"/>
        </w:rPr>
        <w:t>Total no of Transactions(N) = 5</w:t>
      </w:r>
    </w:p>
    <w:p w14:paraId="21EF367D" w14:textId="77777777" w:rsidR="008D32FE" w:rsidRDefault="465BD6BB" w:rsidP="465BD6BB">
      <w:pPr>
        <w:jc w:val="both"/>
        <w:rPr>
          <w:rFonts w:ascii="Times New Roman" w:eastAsia="Times New Roman" w:hAnsi="Times New Roman" w:cs="Times New Roman"/>
          <w:sz w:val="28"/>
          <w:szCs w:val="28"/>
          <w:lang w:eastAsia="en-GB"/>
        </w:rPr>
      </w:pPr>
      <w:r w:rsidRPr="465BD6BB">
        <w:rPr>
          <w:rFonts w:ascii="Times New Roman" w:eastAsia="Times New Roman" w:hAnsi="Times New Roman" w:cs="Times New Roman"/>
          <w:sz w:val="28"/>
          <w:szCs w:val="28"/>
          <w:lang w:eastAsia="en-GB"/>
        </w:rPr>
        <w:t>Frequency(A, D) = &gt; Total no of instances together A with D is 3</w:t>
      </w:r>
    </w:p>
    <w:p w14:paraId="5E628A8F" w14:textId="77777777" w:rsidR="008D32FE" w:rsidRDefault="465BD6BB" w:rsidP="465BD6BB">
      <w:pPr>
        <w:jc w:val="both"/>
        <w:rPr>
          <w:rFonts w:ascii="Times New Roman" w:eastAsia="Times New Roman" w:hAnsi="Times New Roman" w:cs="Times New Roman"/>
          <w:sz w:val="28"/>
          <w:szCs w:val="28"/>
          <w:lang w:eastAsia="en-GB"/>
        </w:rPr>
      </w:pPr>
      <w:r w:rsidRPr="465BD6BB">
        <w:rPr>
          <w:rFonts w:ascii="Times New Roman" w:eastAsia="Times New Roman" w:hAnsi="Times New Roman" w:cs="Times New Roman"/>
          <w:sz w:val="28"/>
          <w:szCs w:val="28"/>
          <w:lang w:eastAsia="en-GB"/>
        </w:rPr>
        <w:t>Frequency(A) =&gt; Total no of occurrence in A</w:t>
      </w:r>
    </w:p>
    <w:p w14:paraId="0D8894D0" w14:textId="77777777" w:rsidR="008D32FE" w:rsidRDefault="465BD6BB" w:rsidP="465BD6BB">
      <w:pPr>
        <w:jc w:val="both"/>
        <w:rPr>
          <w:rFonts w:ascii="Times New Roman" w:eastAsia="Times New Roman" w:hAnsi="Times New Roman" w:cs="Times New Roman"/>
          <w:sz w:val="28"/>
          <w:szCs w:val="28"/>
          <w:lang w:eastAsia="en-GB"/>
        </w:rPr>
      </w:pPr>
      <w:r w:rsidRPr="465BD6BB">
        <w:rPr>
          <w:rFonts w:ascii="Times New Roman" w:eastAsia="Times New Roman" w:hAnsi="Times New Roman" w:cs="Times New Roman"/>
          <w:sz w:val="28"/>
          <w:szCs w:val="28"/>
          <w:lang w:eastAsia="en-GB"/>
        </w:rPr>
        <w:t>Support = 3 / 5</w:t>
      </w:r>
    </w:p>
    <w:p w14:paraId="3A0A9C94" w14:textId="77777777" w:rsidR="008D32FE" w:rsidRDefault="465BD6BB" w:rsidP="465BD6BB">
      <w:pPr>
        <w:jc w:val="both"/>
        <w:rPr>
          <w:rFonts w:ascii="Times New Roman" w:eastAsia="Times New Roman" w:hAnsi="Times New Roman" w:cs="Times New Roman"/>
          <w:sz w:val="28"/>
          <w:szCs w:val="28"/>
          <w:lang w:eastAsia="en-GB"/>
        </w:rPr>
      </w:pPr>
      <w:r w:rsidRPr="465BD6BB">
        <w:rPr>
          <w:rFonts w:ascii="Times New Roman" w:eastAsia="Times New Roman" w:hAnsi="Times New Roman" w:cs="Times New Roman"/>
          <w:sz w:val="28"/>
          <w:szCs w:val="28"/>
          <w:lang w:eastAsia="en-GB"/>
        </w:rPr>
        <w:t>Confidence = 3 / 4</w:t>
      </w:r>
    </w:p>
    <w:p w14:paraId="45FB0818" w14:textId="77777777" w:rsidR="008D32FE" w:rsidRDefault="008D32FE" w:rsidP="465BD6BB">
      <w:pPr>
        <w:jc w:val="both"/>
        <w:rPr>
          <w:rFonts w:ascii="Times New Roman" w:eastAsia="Times New Roman" w:hAnsi="Times New Roman" w:cs="Times New Roman"/>
          <w:sz w:val="28"/>
          <w:szCs w:val="28"/>
          <w:lang w:eastAsia="en-GB"/>
        </w:rPr>
      </w:pPr>
    </w:p>
    <w:p w14:paraId="049F31CB" w14:textId="77777777" w:rsidR="008D32FE" w:rsidRDefault="008D32FE" w:rsidP="465BD6BB">
      <w:pPr>
        <w:jc w:val="both"/>
        <w:rPr>
          <w:rFonts w:ascii="Times New Roman" w:hAnsi="Times New Roman" w:cs="Times New Roman"/>
          <w:sz w:val="28"/>
          <w:szCs w:val="28"/>
        </w:rPr>
      </w:pPr>
    </w:p>
    <w:p w14:paraId="31457C76"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After getting a clear idea about the two terms Support and Confidence, we can move to frequent pattern mining. Frequent pattern mining, there are 2 categories to be considered,</w:t>
      </w:r>
    </w:p>
    <w:p w14:paraId="46DA0BB1" w14:textId="77777777" w:rsidR="008D32FE" w:rsidRDefault="465BD6BB" w:rsidP="465BD6BB">
      <w:pPr>
        <w:numPr>
          <w:ilvl w:val="0"/>
          <w:numId w:val="1"/>
        </w:numPr>
        <w:jc w:val="both"/>
        <w:rPr>
          <w:rFonts w:ascii="Times New Roman" w:hAnsi="Times New Roman" w:cs="Times New Roman"/>
          <w:sz w:val="28"/>
          <w:szCs w:val="28"/>
        </w:rPr>
      </w:pPr>
      <w:r w:rsidRPr="465BD6BB">
        <w:rPr>
          <w:rFonts w:ascii="Times New Roman" w:hAnsi="Times New Roman" w:cs="Times New Roman"/>
          <w:sz w:val="28"/>
          <w:szCs w:val="28"/>
        </w:rPr>
        <w:t>Mining frequent pattern with candidate generation</w:t>
      </w:r>
    </w:p>
    <w:p w14:paraId="1D62FEC9" w14:textId="77777777" w:rsidR="008D32FE" w:rsidRDefault="465BD6BB" w:rsidP="465BD6BB">
      <w:pPr>
        <w:numPr>
          <w:ilvl w:val="0"/>
          <w:numId w:val="1"/>
        </w:numPr>
        <w:jc w:val="both"/>
        <w:rPr>
          <w:rFonts w:ascii="Times New Roman" w:hAnsi="Times New Roman" w:cs="Times New Roman"/>
          <w:sz w:val="28"/>
          <w:szCs w:val="28"/>
        </w:rPr>
      </w:pPr>
      <w:r w:rsidRPr="465BD6BB">
        <w:rPr>
          <w:rFonts w:ascii="Times New Roman" w:hAnsi="Times New Roman" w:cs="Times New Roman"/>
          <w:sz w:val="28"/>
          <w:szCs w:val="28"/>
        </w:rPr>
        <w:t>Mining frequent pattern without candidate generation</w:t>
      </w:r>
    </w:p>
    <w:p w14:paraId="57A28A8D"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 xml:space="preserve">In this article, we are focusing on Mining frequent patterns with candidate generation with </w:t>
      </w:r>
      <w:proofErr w:type="spellStart"/>
      <w:r w:rsidRPr="465BD6BB">
        <w:rPr>
          <w:rFonts w:ascii="Times New Roman" w:hAnsi="Times New Roman" w:cs="Times New Roman"/>
          <w:sz w:val="28"/>
          <w:szCs w:val="28"/>
        </w:rPr>
        <w:t>Apriori</w:t>
      </w:r>
      <w:proofErr w:type="spellEnd"/>
      <w:r w:rsidRPr="465BD6BB">
        <w:rPr>
          <w:rFonts w:ascii="Times New Roman" w:hAnsi="Times New Roman" w:cs="Times New Roman"/>
          <w:sz w:val="28"/>
          <w:szCs w:val="28"/>
        </w:rPr>
        <w:t xml:space="preserve"> Algorithm which is popularly used for Association mining. Let’s understand </w:t>
      </w:r>
      <w:proofErr w:type="spellStart"/>
      <w:r w:rsidRPr="465BD6BB">
        <w:rPr>
          <w:rFonts w:ascii="Times New Roman" w:hAnsi="Times New Roman" w:cs="Times New Roman"/>
          <w:sz w:val="28"/>
          <w:szCs w:val="28"/>
        </w:rPr>
        <w:t>Apriori</w:t>
      </w:r>
      <w:proofErr w:type="spellEnd"/>
      <w:r w:rsidRPr="465BD6BB">
        <w:rPr>
          <w:rFonts w:ascii="Times New Roman" w:hAnsi="Times New Roman" w:cs="Times New Roman"/>
          <w:sz w:val="28"/>
          <w:szCs w:val="28"/>
        </w:rPr>
        <w:t xml:space="preserve"> Algorithm with an example and it will help you to understand the concept behind it in a clear manner. Let’s consider the sample data set mentioned above and assume that the </w:t>
      </w:r>
      <w:r w:rsidRPr="465BD6BB">
        <w:rPr>
          <w:rFonts w:ascii="Times New Roman" w:hAnsi="Times New Roman" w:cs="Times New Roman"/>
          <w:b/>
          <w:bCs/>
          <w:sz w:val="28"/>
          <w:szCs w:val="28"/>
        </w:rPr>
        <w:t>minimum support=2</w:t>
      </w:r>
      <w:r w:rsidRPr="465BD6BB">
        <w:rPr>
          <w:rFonts w:ascii="Times New Roman" w:hAnsi="Times New Roman" w:cs="Times New Roman"/>
          <w:sz w:val="28"/>
          <w:szCs w:val="28"/>
        </w:rPr>
        <w:t>.</w:t>
      </w:r>
    </w:p>
    <w:p w14:paraId="53128261" w14:textId="77777777" w:rsidR="008D32FE" w:rsidRDefault="008D32FE" w:rsidP="465BD6BB">
      <w:pPr>
        <w:jc w:val="both"/>
        <w:rPr>
          <w:rFonts w:ascii="Times New Roman" w:hAnsi="Times New Roman" w:cs="Times New Roman"/>
          <w:sz w:val="28"/>
          <w:szCs w:val="28"/>
          <w:lang w:val="en-GB"/>
        </w:rPr>
      </w:pPr>
    </w:p>
    <w:p w14:paraId="0789C68E"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b/>
          <w:bCs/>
          <w:sz w:val="28"/>
          <w:szCs w:val="28"/>
        </w:rPr>
        <w:t>1.Generate Candidate set 1, do the first scan and generate One item set</w:t>
      </w:r>
    </w:p>
    <w:p w14:paraId="563D820D"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In this stage, we get the sample data set and take each individual’s count and make frequent item set 1(K = 1).</w:t>
      </w:r>
    </w:p>
    <w:p w14:paraId="62486C05" w14:textId="77777777" w:rsidR="008D32FE" w:rsidRDefault="009D6AA8" w:rsidP="465BD6BB">
      <w:pPr>
        <w:jc w:val="both"/>
        <w:rPr>
          <w:rFonts w:ascii="Times New Roman" w:hAnsi="Times New Roman" w:cs="Times New Roman"/>
          <w:sz w:val="28"/>
          <w:szCs w:val="28"/>
        </w:rPr>
      </w:pPr>
      <w:r>
        <w:rPr>
          <w:noProof/>
        </w:rPr>
        <w:drawing>
          <wp:inline distT="0" distB="0" distL="0" distR="0" wp14:anchorId="5CE02B77" wp14:editId="5EA57E06">
            <wp:extent cx="3282006" cy="174307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282006" cy="1743075"/>
                    </a:xfrm>
                    <a:prstGeom prst="rect">
                      <a:avLst/>
                    </a:prstGeom>
                  </pic:spPr>
                </pic:pic>
              </a:graphicData>
            </a:graphic>
          </wp:inline>
        </w:drawing>
      </w:r>
    </w:p>
    <w:p w14:paraId="144125D7"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Candidate set 1</w:t>
      </w:r>
    </w:p>
    <w:p w14:paraId="35ED56D2"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“Candidate set 1” figure shows you the individual item Support count. Hence the minimum support is 2 and based on that, item E will remove from the Candidate set 1 as an infrequent item (disqualified).</w:t>
      </w:r>
    </w:p>
    <w:p w14:paraId="4101652C" w14:textId="77777777" w:rsidR="008D32FE" w:rsidRDefault="009D6AA8" w:rsidP="465BD6BB">
      <w:pPr>
        <w:jc w:val="both"/>
        <w:rPr>
          <w:rFonts w:ascii="Times New Roman" w:hAnsi="Times New Roman" w:cs="Times New Roman"/>
          <w:sz w:val="28"/>
          <w:szCs w:val="28"/>
        </w:rPr>
      </w:pPr>
      <w:r>
        <w:rPr>
          <w:noProof/>
        </w:rPr>
        <w:drawing>
          <wp:inline distT="0" distB="0" distL="0" distR="0" wp14:anchorId="5AB629A7" wp14:editId="3263920A">
            <wp:extent cx="3651456" cy="161607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651456" cy="1616075"/>
                    </a:xfrm>
                    <a:prstGeom prst="rect">
                      <a:avLst/>
                    </a:prstGeom>
                  </pic:spPr>
                </pic:pic>
              </a:graphicData>
            </a:graphic>
          </wp:inline>
        </w:drawing>
      </w:r>
    </w:p>
    <w:p w14:paraId="1E111337"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 xml:space="preserve">Frequent </w:t>
      </w:r>
      <w:proofErr w:type="spellStart"/>
      <w:r w:rsidRPr="465BD6BB">
        <w:rPr>
          <w:rFonts w:ascii="Times New Roman" w:hAnsi="Times New Roman" w:cs="Times New Roman"/>
          <w:sz w:val="28"/>
          <w:szCs w:val="28"/>
        </w:rPr>
        <w:t>itemset</w:t>
      </w:r>
      <w:proofErr w:type="spellEnd"/>
      <w:r w:rsidRPr="465BD6BB">
        <w:rPr>
          <w:rFonts w:ascii="Times New Roman" w:hAnsi="Times New Roman" w:cs="Times New Roman"/>
          <w:sz w:val="28"/>
          <w:szCs w:val="28"/>
        </w:rPr>
        <w:t xml:space="preserve"> from the first scan</w:t>
      </w:r>
    </w:p>
    <w:p w14:paraId="56CA487B"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 xml:space="preserve">Frequent </w:t>
      </w:r>
      <w:proofErr w:type="spellStart"/>
      <w:r w:rsidRPr="465BD6BB">
        <w:rPr>
          <w:rFonts w:ascii="Times New Roman" w:hAnsi="Times New Roman" w:cs="Times New Roman"/>
          <w:sz w:val="28"/>
          <w:szCs w:val="28"/>
        </w:rPr>
        <w:t>itemset</w:t>
      </w:r>
      <w:proofErr w:type="spellEnd"/>
      <w:r w:rsidRPr="465BD6BB">
        <w:rPr>
          <w:rFonts w:ascii="Times New Roman" w:hAnsi="Times New Roman" w:cs="Times New Roman"/>
          <w:sz w:val="28"/>
          <w:szCs w:val="28"/>
        </w:rPr>
        <w:t xml:space="preserve"> based on the minimum support value will be shown under the figure “Frequent item set from the first scan” as the “</w:t>
      </w:r>
      <w:r w:rsidRPr="465BD6BB">
        <w:rPr>
          <w:rFonts w:ascii="Times New Roman" w:hAnsi="Times New Roman" w:cs="Times New Roman"/>
          <w:b/>
          <w:bCs/>
          <w:sz w:val="28"/>
          <w:szCs w:val="28"/>
        </w:rPr>
        <w:t>One item set</w:t>
      </w:r>
      <w:r w:rsidRPr="465BD6BB">
        <w:rPr>
          <w:rFonts w:ascii="Times New Roman" w:hAnsi="Times New Roman" w:cs="Times New Roman"/>
          <w:sz w:val="28"/>
          <w:szCs w:val="28"/>
        </w:rPr>
        <w:t>”.</w:t>
      </w:r>
    </w:p>
    <w:p w14:paraId="4B99056E" w14:textId="77777777" w:rsidR="008D32FE" w:rsidRDefault="008D32FE" w:rsidP="465BD6BB">
      <w:pPr>
        <w:jc w:val="both"/>
        <w:rPr>
          <w:rFonts w:ascii="Times New Roman" w:hAnsi="Times New Roman" w:cs="Times New Roman"/>
          <w:sz w:val="28"/>
          <w:szCs w:val="28"/>
        </w:rPr>
      </w:pPr>
    </w:p>
    <w:p w14:paraId="1299C43A" w14:textId="77777777" w:rsidR="008D32FE" w:rsidRDefault="008D32FE" w:rsidP="465BD6BB">
      <w:pPr>
        <w:jc w:val="both"/>
        <w:rPr>
          <w:rFonts w:ascii="Times New Roman" w:hAnsi="Times New Roman" w:cs="Times New Roman"/>
          <w:sz w:val="28"/>
          <w:szCs w:val="28"/>
        </w:rPr>
      </w:pPr>
    </w:p>
    <w:p w14:paraId="25171215"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b/>
          <w:bCs/>
          <w:sz w:val="28"/>
          <w:szCs w:val="28"/>
        </w:rPr>
        <w:t>2. Generate Candidate set 2, do the second scan and generate Second item set</w:t>
      </w:r>
    </w:p>
    <w:p w14:paraId="41B43FCC"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Through this step, you create frequent set 2 (K =2) and takes each of their Support counts.</w:t>
      </w:r>
    </w:p>
    <w:p w14:paraId="4DDBEF00" w14:textId="77777777" w:rsidR="008D32FE" w:rsidRDefault="009D6AA8" w:rsidP="465BD6BB">
      <w:pPr>
        <w:jc w:val="both"/>
        <w:rPr>
          <w:rFonts w:ascii="Times New Roman" w:hAnsi="Times New Roman" w:cs="Times New Roman"/>
          <w:sz w:val="28"/>
          <w:szCs w:val="28"/>
        </w:rPr>
      </w:pPr>
      <w:r>
        <w:rPr>
          <w:noProof/>
        </w:rPr>
        <w:drawing>
          <wp:inline distT="0" distB="0" distL="0" distR="0" wp14:anchorId="46FF3A45" wp14:editId="5A539CE8">
            <wp:extent cx="3964599" cy="24542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964599" cy="2454275"/>
                    </a:xfrm>
                    <a:prstGeom prst="rect">
                      <a:avLst/>
                    </a:prstGeom>
                  </pic:spPr>
                </pic:pic>
              </a:graphicData>
            </a:graphic>
          </wp:inline>
        </w:drawing>
      </w:r>
    </w:p>
    <w:p w14:paraId="2311D23A"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Candidate set 2</w:t>
      </w:r>
    </w:p>
    <w:p w14:paraId="618E28DE"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 xml:space="preserve">“Candidate set 2” figure generates through joining Candidate set 1 and takes the frequency of related occurrences. Hence the minimum support is 2, </w:t>
      </w:r>
      <w:proofErr w:type="spellStart"/>
      <w:r w:rsidRPr="465BD6BB">
        <w:rPr>
          <w:rFonts w:ascii="Times New Roman" w:hAnsi="Times New Roman" w:cs="Times New Roman"/>
          <w:sz w:val="28"/>
          <w:szCs w:val="28"/>
        </w:rPr>
        <w:t>Itemset</w:t>
      </w:r>
      <w:proofErr w:type="spellEnd"/>
      <w:r w:rsidRPr="465BD6BB">
        <w:rPr>
          <w:rFonts w:ascii="Times New Roman" w:hAnsi="Times New Roman" w:cs="Times New Roman"/>
          <w:sz w:val="28"/>
          <w:szCs w:val="28"/>
        </w:rPr>
        <w:t xml:space="preserve"> B, D will be removed from Candidate set 2 as an infrequent item set.</w:t>
      </w:r>
    </w:p>
    <w:p w14:paraId="3461D779" w14:textId="77777777" w:rsidR="008D32FE" w:rsidRDefault="009D6AA8" w:rsidP="465BD6BB">
      <w:pPr>
        <w:jc w:val="both"/>
        <w:rPr>
          <w:rFonts w:ascii="Times New Roman" w:hAnsi="Times New Roman" w:cs="Times New Roman"/>
          <w:sz w:val="28"/>
          <w:szCs w:val="28"/>
        </w:rPr>
      </w:pPr>
      <w:r>
        <w:rPr>
          <w:noProof/>
        </w:rPr>
        <w:drawing>
          <wp:inline distT="0" distB="0" distL="0" distR="0" wp14:anchorId="547C292A" wp14:editId="372C132E">
            <wp:extent cx="5283202" cy="28067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283202" cy="2806700"/>
                    </a:xfrm>
                    <a:prstGeom prst="rect">
                      <a:avLst/>
                    </a:prstGeom>
                  </pic:spPr>
                </pic:pic>
              </a:graphicData>
            </a:graphic>
          </wp:inline>
        </w:drawing>
      </w:r>
    </w:p>
    <w:p w14:paraId="4DC7C88D"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Frequent item set from the second scan</w:t>
      </w:r>
    </w:p>
    <w:p w14:paraId="1A737FED" w14:textId="77777777" w:rsidR="008D32FE" w:rsidRDefault="465BD6BB" w:rsidP="465BD6BB">
      <w:pPr>
        <w:jc w:val="both"/>
        <w:rPr>
          <w:rFonts w:ascii="Times New Roman" w:hAnsi="Times New Roman" w:cs="Times New Roman"/>
          <w:sz w:val="28"/>
          <w:szCs w:val="28"/>
        </w:rPr>
      </w:pPr>
      <w:r w:rsidRPr="465BD6BB">
        <w:rPr>
          <w:rFonts w:ascii="Times New Roman" w:hAnsi="Times New Roman" w:cs="Times New Roman"/>
          <w:sz w:val="28"/>
          <w:szCs w:val="28"/>
        </w:rPr>
        <w:t xml:space="preserve">“Frequent item set from the second scan” is the frequent </w:t>
      </w:r>
      <w:proofErr w:type="spellStart"/>
      <w:r w:rsidRPr="465BD6BB">
        <w:rPr>
          <w:rFonts w:ascii="Times New Roman" w:hAnsi="Times New Roman" w:cs="Times New Roman"/>
          <w:sz w:val="28"/>
          <w:szCs w:val="28"/>
        </w:rPr>
        <w:t>itemset</w:t>
      </w:r>
      <w:proofErr w:type="spellEnd"/>
      <w:r w:rsidRPr="465BD6BB">
        <w:rPr>
          <w:rFonts w:ascii="Times New Roman" w:hAnsi="Times New Roman" w:cs="Times New Roman"/>
          <w:sz w:val="28"/>
          <w:szCs w:val="28"/>
        </w:rPr>
        <w:t xml:space="preserve"> based on the minimum support value and it will generate the “</w:t>
      </w:r>
      <w:r w:rsidRPr="465BD6BB">
        <w:rPr>
          <w:rFonts w:ascii="Times New Roman" w:hAnsi="Times New Roman" w:cs="Times New Roman"/>
          <w:b/>
          <w:bCs/>
          <w:sz w:val="28"/>
          <w:szCs w:val="28"/>
        </w:rPr>
        <w:t>Second item set</w:t>
      </w:r>
      <w:r w:rsidRPr="465BD6BB">
        <w:rPr>
          <w:rFonts w:ascii="Times New Roman" w:hAnsi="Times New Roman" w:cs="Times New Roman"/>
          <w:sz w:val="28"/>
          <w:szCs w:val="28"/>
        </w:rPr>
        <w:t>”.</w:t>
      </w:r>
    </w:p>
    <w:p w14:paraId="3CF2D8B6" w14:textId="77777777" w:rsidR="008D32FE" w:rsidRDefault="008D32FE" w:rsidP="465BD6BB">
      <w:pPr>
        <w:pStyle w:val="Default"/>
        <w:jc w:val="both"/>
        <w:rPr>
          <w:sz w:val="28"/>
          <w:szCs w:val="28"/>
        </w:rPr>
      </w:pPr>
    </w:p>
    <w:p w14:paraId="0CEDBDBA" w14:textId="77777777" w:rsidR="008D32FE" w:rsidRDefault="465BD6BB" w:rsidP="465BD6BB">
      <w:pPr>
        <w:jc w:val="both"/>
        <w:rPr>
          <w:b/>
          <w:bCs/>
          <w:sz w:val="28"/>
          <w:szCs w:val="28"/>
          <w:u w:val="single"/>
          <w:lang w:val="en-GB"/>
        </w:rPr>
      </w:pPr>
      <w:r w:rsidRPr="465BD6BB">
        <w:rPr>
          <w:rFonts w:ascii="Times New Roman" w:hAnsi="Times New Roman" w:cs="Times New Roman"/>
          <w:b/>
          <w:bCs/>
          <w:sz w:val="28"/>
          <w:szCs w:val="28"/>
          <w:u w:val="single"/>
          <w:lang w:val="en-US"/>
        </w:rPr>
        <w:t xml:space="preserve">TOPIC 5: </w:t>
      </w:r>
      <w:r w:rsidRPr="465BD6BB">
        <w:rPr>
          <w:rFonts w:ascii="Times New Roman" w:hAnsi="Times New Roman" w:cs="Times New Roman"/>
          <w:sz w:val="28"/>
          <w:szCs w:val="28"/>
          <w:lang w:val="en-GB"/>
        </w:rPr>
        <w:t xml:space="preserve">Generating High-Resolution Climate Prediction through Generative Adversarial Network </w:t>
      </w:r>
    </w:p>
    <w:p w14:paraId="1358DCA2" w14:textId="77777777" w:rsidR="008D32FE" w:rsidRDefault="465BD6BB" w:rsidP="465BD6BB">
      <w:pPr>
        <w:jc w:val="both"/>
        <w:rPr>
          <w:rFonts w:ascii="Times New Roman" w:hAnsi="Times New Roman" w:cs="Times New Roman"/>
          <w:sz w:val="28"/>
          <w:szCs w:val="28"/>
          <w:lang w:val="en-US"/>
        </w:rPr>
      </w:pPr>
      <w:r w:rsidRPr="465BD6BB">
        <w:rPr>
          <w:rFonts w:ascii="Times New Roman" w:hAnsi="Times New Roman" w:cs="Times New Roman"/>
          <w:b/>
          <w:bCs/>
          <w:sz w:val="28"/>
          <w:szCs w:val="28"/>
          <w:u w:val="single"/>
          <w:lang w:val="en-US"/>
        </w:rPr>
        <w:t xml:space="preserve">Research Area: </w:t>
      </w:r>
      <w:r w:rsidRPr="465BD6BB">
        <w:rPr>
          <w:rFonts w:ascii="Times New Roman" w:hAnsi="Times New Roman" w:cs="Times New Roman"/>
          <w:sz w:val="28"/>
          <w:szCs w:val="28"/>
          <w:lang w:val="en-US"/>
        </w:rPr>
        <w:t>Application of machine learning and artificial intelligence in climatology</w:t>
      </w:r>
    </w:p>
    <w:p w14:paraId="08EA5A3F" w14:textId="77777777" w:rsidR="008D32FE" w:rsidRDefault="465BD6BB" w:rsidP="465BD6BB">
      <w:pPr>
        <w:jc w:val="both"/>
        <w:rPr>
          <w:rFonts w:ascii="Times New Roman" w:hAnsi="Times New Roman" w:cs="Times New Roman"/>
          <w:b/>
          <w:bCs/>
          <w:sz w:val="28"/>
          <w:szCs w:val="28"/>
          <w:u w:val="single"/>
          <w:lang w:val="en-US"/>
        </w:rPr>
      </w:pPr>
      <w:r w:rsidRPr="465BD6BB">
        <w:rPr>
          <w:rFonts w:ascii="Times New Roman" w:hAnsi="Times New Roman" w:cs="Times New Roman"/>
          <w:b/>
          <w:bCs/>
          <w:sz w:val="28"/>
          <w:szCs w:val="28"/>
          <w:u w:val="single"/>
          <w:lang w:val="en-US"/>
        </w:rPr>
        <w:t>Methods Proposed:</w:t>
      </w:r>
    </w:p>
    <w:p w14:paraId="462AEA4C" w14:textId="77777777" w:rsidR="008D32FE" w:rsidRDefault="465BD6BB" w:rsidP="465BD6BB">
      <w:pPr>
        <w:pStyle w:val="Default"/>
        <w:jc w:val="both"/>
        <w:rPr>
          <w:sz w:val="28"/>
          <w:szCs w:val="28"/>
        </w:rPr>
      </w:pPr>
      <w:r w:rsidRPr="465BD6BB">
        <w:rPr>
          <w:sz w:val="28"/>
          <w:szCs w:val="28"/>
        </w:rPr>
        <w:t xml:space="preserve">1)Regional climate prediction from large-scale climate output information. Inspired by image super resolution, we propose to apply the super-resolution models to downscaling technology. 2)However, some unpleasant </w:t>
      </w:r>
      <w:proofErr w:type="spellStart"/>
      <w:r w:rsidRPr="465BD6BB">
        <w:rPr>
          <w:sz w:val="28"/>
          <w:szCs w:val="28"/>
        </w:rPr>
        <w:t>artifacts</w:t>
      </w:r>
      <w:proofErr w:type="spellEnd"/>
      <w:r w:rsidRPr="465BD6BB">
        <w:rPr>
          <w:sz w:val="28"/>
          <w:szCs w:val="28"/>
        </w:rPr>
        <w:t xml:space="preserve"> always appear in the high-resolution climate images generated by exiting super-resolution models. </w:t>
      </w:r>
    </w:p>
    <w:p w14:paraId="2A83C554" w14:textId="77777777" w:rsidR="008D32FE" w:rsidRDefault="465BD6BB" w:rsidP="465BD6BB">
      <w:pPr>
        <w:pStyle w:val="Default"/>
        <w:jc w:val="both"/>
        <w:rPr>
          <w:sz w:val="28"/>
          <w:szCs w:val="28"/>
        </w:rPr>
      </w:pPr>
      <w:r w:rsidRPr="465BD6BB">
        <w:rPr>
          <w:sz w:val="28"/>
          <w:szCs w:val="28"/>
        </w:rPr>
        <w:t xml:space="preserve">3)To further eliminate these unpleasant </w:t>
      </w:r>
      <w:proofErr w:type="spellStart"/>
      <w:r w:rsidRPr="465BD6BB">
        <w:rPr>
          <w:sz w:val="28"/>
          <w:szCs w:val="28"/>
        </w:rPr>
        <w:t>artifacts</w:t>
      </w:r>
      <w:proofErr w:type="spellEnd"/>
      <w:r w:rsidRPr="465BD6BB">
        <w:rPr>
          <w:sz w:val="28"/>
          <w:szCs w:val="28"/>
        </w:rPr>
        <w:t xml:space="preserve">, we innovatively apply the super-resolution generative adversarial network (SRGAN) to climate prediction. </w:t>
      </w:r>
    </w:p>
    <w:p w14:paraId="02F3E2B0" w14:textId="77777777" w:rsidR="008D32FE" w:rsidRDefault="465BD6BB" w:rsidP="465BD6BB">
      <w:pPr>
        <w:pStyle w:val="Default"/>
        <w:jc w:val="both"/>
        <w:rPr>
          <w:sz w:val="28"/>
          <w:szCs w:val="28"/>
        </w:rPr>
      </w:pPr>
      <w:r w:rsidRPr="465BD6BB">
        <w:rPr>
          <w:sz w:val="28"/>
          <w:szCs w:val="28"/>
        </w:rPr>
        <w:t>4)SRGAN adopts a perceptual loss function which consists of an adversarial loss and a content loss, which can recover more high-frequency details in the generated high-resolution images.</w:t>
      </w:r>
    </w:p>
    <w:p w14:paraId="0A8AB646" w14:textId="77777777" w:rsidR="008D32FE" w:rsidRDefault="465BD6BB" w:rsidP="465BD6BB">
      <w:pPr>
        <w:pStyle w:val="Default"/>
        <w:jc w:val="both"/>
        <w:rPr>
          <w:sz w:val="28"/>
          <w:szCs w:val="28"/>
        </w:rPr>
      </w:pPr>
      <w:r w:rsidRPr="465BD6BB">
        <w:rPr>
          <w:sz w:val="28"/>
          <w:szCs w:val="28"/>
        </w:rPr>
        <w:t>5)Besides, we propose a method to fuse climate data with related meteorological factors to generate climate images, this measure can improve the accuracy of climate prediction.</w:t>
      </w:r>
    </w:p>
    <w:p w14:paraId="1FEA70CF" w14:textId="77777777" w:rsidR="008D32FE" w:rsidRDefault="465BD6BB" w:rsidP="465BD6BB">
      <w:pPr>
        <w:pStyle w:val="Default"/>
        <w:jc w:val="both"/>
        <w:rPr>
          <w:sz w:val="28"/>
          <w:szCs w:val="28"/>
        </w:rPr>
      </w:pPr>
      <w:r w:rsidRPr="465BD6BB">
        <w:rPr>
          <w:sz w:val="28"/>
          <w:szCs w:val="28"/>
        </w:rPr>
        <w:t>6)Finally, extensive experimental results on climate datasets show that SRGAN performs better than most super-resolution approaches in climate prediction.</w:t>
      </w:r>
    </w:p>
    <w:p w14:paraId="3BE728B7" w14:textId="77777777" w:rsidR="008D32FE" w:rsidRDefault="465BD6BB" w:rsidP="465BD6BB">
      <w:pPr>
        <w:pStyle w:val="Default"/>
        <w:jc w:val="both"/>
        <w:rPr>
          <w:b/>
          <w:bCs/>
          <w:sz w:val="28"/>
          <w:szCs w:val="28"/>
          <w:u w:val="single"/>
        </w:rPr>
      </w:pPr>
      <w:r w:rsidRPr="465BD6BB">
        <w:rPr>
          <w:b/>
          <w:bCs/>
          <w:sz w:val="28"/>
          <w:szCs w:val="28"/>
          <w:u w:val="single"/>
        </w:rPr>
        <w:t>Conclusion:</w:t>
      </w:r>
    </w:p>
    <w:p w14:paraId="4C37AB3B"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1)</w:t>
      </w:r>
      <w:r w:rsidRPr="465BD6BB">
        <w:rPr>
          <w:rFonts w:ascii="Times New Roman" w:hAnsi="Times New Roman" w:cs="Times New Roman"/>
          <w:color w:val="000000" w:themeColor="text1"/>
          <w:sz w:val="28"/>
          <w:szCs w:val="28"/>
          <w:lang w:val="en-GB"/>
        </w:rPr>
        <w:t xml:space="preserve"> </w:t>
      </w:r>
      <w:r w:rsidRPr="465BD6BB">
        <w:rPr>
          <w:rFonts w:ascii="Times New Roman" w:hAnsi="Times New Roman" w:cs="Times New Roman"/>
          <w:sz w:val="28"/>
          <w:szCs w:val="28"/>
          <w:lang w:val="en-GB"/>
        </w:rPr>
        <w:t xml:space="preserve">The RB(residual block) as the basic network-building unit in the generator network, and we can use RB to extract more feature maps from the input images. </w:t>
      </w:r>
    </w:p>
    <w:p w14:paraId="75AB8064"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2)They adopt a perceptual loss to optimize the SRGAN model, instead of the pixel-wise loss, and our algorithm using this loss can recover more detailed textures in the final generated high-resolution images. </w:t>
      </w:r>
    </w:p>
    <w:p w14:paraId="5F5F9972" w14:textId="77777777" w:rsidR="008D32FE" w:rsidRDefault="465BD6BB" w:rsidP="465BD6BB">
      <w:pPr>
        <w:jc w:val="both"/>
        <w:rPr>
          <w:rFonts w:ascii="Times New Roman" w:hAnsi="Times New Roman" w:cs="Times New Roman"/>
          <w:sz w:val="28"/>
          <w:szCs w:val="28"/>
          <w:lang w:val="en-GB"/>
        </w:rPr>
      </w:pPr>
      <w:r w:rsidRPr="465BD6BB">
        <w:rPr>
          <w:rFonts w:ascii="Times New Roman" w:hAnsi="Times New Roman" w:cs="Times New Roman"/>
          <w:sz w:val="28"/>
          <w:szCs w:val="28"/>
          <w:lang w:val="en-GB"/>
        </w:rPr>
        <w:t xml:space="preserve">3)Experimental results also illustrate that our method can generate high-quality climate images, and perform the best in climate prediction. </w:t>
      </w:r>
    </w:p>
    <w:p w14:paraId="0FB78278" w14:textId="77777777" w:rsidR="008D32FE" w:rsidRDefault="008D32FE" w:rsidP="465BD6BB">
      <w:pPr>
        <w:jc w:val="both"/>
        <w:rPr>
          <w:rFonts w:ascii="Times New Roman" w:hAnsi="Times New Roman" w:cs="Times New Roman"/>
          <w:sz w:val="28"/>
          <w:szCs w:val="28"/>
          <w:lang w:val="en-GB"/>
        </w:rPr>
      </w:pPr>
    </w:p>
    <w:p w14:paraId="539387CD" w14:textId="77777777" w:rsidR="008D32FE" w:rsidRDefault="465BD6BB" w:rsidP="465BD6BB">
      <w:pPr>
        <w:pStyle w:val="Body"/>
        <w:jc w:val="both"/>
        <w:rPr>
          <w:b w:val="0"/>
          <w:bCs w:val="0"/>
        </w:rPr>
      </w:pPr>
      <w:r w:rsidRPr="465BD6BB">
        <w:t xml:space="preserve">Topic 6: </w:t>
      </w:r>
      <w:r w:rsidRPr="465BD6BB">
        <w:rPr>
          <w:b w:val="0"/>
          <w:bCs w:val="0"/>
        </w:rPr>
        <w:t>Potential of Metrological data for Industrial R&amp;D</w:t>
      </w:r>
    </w:p>
    <w:p w14:paraId="1FC39945" w14:textId="77777777" w:rsidR="008D32FE" w:rsidRDefault="008D32FE" w:rsidP="465BD6BB">
      <w:pPr>
        <w:pStyle w:val="Body"/>
        <w:jc w:val="both"/>
        <w:rPr>
          <w:b w:val="0"/>
          <w:bCs w:val="0"/>
        </w:rPr>
      </w:pPr>
    </w:p>
    <w:p w14:paraId="70B6BC81" w14:textId="77777777" w:rsidR="008D32FE" w:rsidRDefault="465BD6BB" w:rsidP="465BD6BB">
      <w:pPr>
        <w:pStyle w:val="Body"/>
        <w:jc w:val="both"/>
        <w:rPr>
          <w:b w:val="0"/>
          <w:bCs w:val="0"/>
        </w:rPr>
      </w:pPr>
      <w:r w:rsidRPr="465BD6BB">
        <w:t xml:space="preserve">Research Area: </w:t>
      </w:r>
      <w:r w:rsidRPr="465BD6BB">
        <w:rPr>
          <w:b w:val="0"/>
          <w:bCs w:val="0"/>
        </w:rPr>
        <w:t>Artificial Intelligence and Machine learning</w:t>
      </w:r>
    </w:p>
    <w:p w14:paraId="0562CB0E" w14:textId="77777777" w:rsidR="008D32FE" w:rsidRDefault="008D32FE" w:rsidP="465BD6BB">
      <w:pPr>
        <w:pStyle w:val="Body"/>
        <w:jc w:val="both"/>
        <w:rPr>
          <w:b w:val="0"/>
          <w:bCs w:val="0"/>
        </w:rPr>
      </w:pPr>
    </w:p>
    <w:p w14:paraId="3F599421" w14:textId="77777777" w:rsidR="008D32FE" w:rsidRDefault="465BD6BB" w:rsidP="465BD6BB">
      <w:pPr>
        <w:pStyle w:val="Body"/>
        <w:spacing w:line="360" w:lineRule="auto"/>
        <w:jc w:val="both"/>
      </w:pPr>
      <w:r w:rsidRPr="465BD6BB">
        <w:t>Method Proposed</w:t>
      </w:r>
    </w:p>
    <w:p w14:paraId="1FA30D91" w14:textId="77777777" w:rsidR="008D32FE" w:rsidRDefault="009D6AA8">
      <w:pPr>
        <w:pStyle w:val="Default"/>
        <w:jc w:val="both"/>
        <w:rPr>
          <w:rFonts w:ascii="Calibri" w:hAnsi="Calibri" w:cs="Calibri"/>
          <w:sz w:val="28"/>
          <w:szCs w:val="28"/>
          <w:highlight w:val="white"/>
          <w14:textFill>
            <w14:solidFill>
              <w14:srgbClr w14:val="000000">
                <w14:alpha w14:val="15293"/>
              </w14:srgbClr>
            </w14:solidFill>
          </w14:textFill>
        </w:rPr>
      </w:pPr>
      <w:r>
        <w:rPr>
          <w:rFonts w:ascii="Calibri" w:hAnsi="Calibri"/>
          <w:sz w:val="28"/>
          <w:szCs w:val="28"/>
          <w:shd w:val="clear" w:color="auto" w:fill="FFFFFF"/>
          <w:lang w:val="en-US"/>
          <w14:textFill>
            <w14:solidFill>
              <w14:srgbClr w14:val="000000">
                <w14:alpha w14:val="15293"/>
              </w14:srgbClr>
            </w14:solidFill>
          </w14:textFill>
        </w:rPr>
        <w:t xml:space="preserve">Real time accessibility and historical information about weather and climate are considered essential commodities in modern societies. For example, in the Indian context, seasonal forecast are extensively used to decide crop choice, irrigation and harvest </w:t>
      </w:r>
      <w:r>
        <w:rPr>
          <w:rFonts w:ascii="Calibri" w:hAnsi="Calibri"/>
          <w:sz w:val="28"/>
          <w:szCs w:val="28"/>
          <w:shd w:val="clear" w:color="auto" w:fill="FFFFFF"/>
          <w:lang w:val="en-US"/>
          <w14:textFill>
            <w14:solidFill>
              <w14:srgbClr w14:val="000000">
                <w14:alpha w14:val="15293"/>
              </w14:srgbClr>
            </w14:solidFill>
          </w14:textFill>
        </w:rPr>
        <w:t>date during the monsoon season. City as well as village level planning also nowadays use weather information. In the context of climate change, weather and climate information have become even more valuable. It is now a norm that city governments and inter</w:t>
      </w:r>
      <w:r>
        <w:rPr>
          <w:rFonts w:ascii="Calibri" w:hAnsi="Calibri"/>
          <w:sz w:val="28"/>
          <w:szCs w:val="28"/>
          <w:shd w:val="clear" w:color="auto" w:fill="FFFFFF"/>
          <w:lang w:val="en-US"/>
          <w14:textFill>
            <w14:solidFill>
              <w14:srgbClr w14:val="000000">
                <w14:alpha w14:val="15293"/>
              </w14:srgbClr>
            </w14:solidFill>
          </w14:textFill>
        </w:rPr>
        <w:t>national companies that must design long term climate change adoption plans.</w:t>
      </w:r>
    </w:p>
    <w:p w14:paraId="7852405D" w14:textId="77777777" w:rsidR="008D32FE" w:rsidRDefault="009D6AA8">
      <w:pPr>
        <w:pStyle w:val="Default"/>
        <w:jc w:val="both"/>
        <w:rPr>
          <w:rFonts w:ascii="Calibri" w:hAnsi="Calibri" w:cs="Calibri"/>
          <w:sz w:val="28"/>
          <w:szCs w:val="28"/>
          <w:highlight w:val="white"/>
          <w14:textFill>
            <w14:solidFill>
              <w14:srgbClr w14:val="000000">
                <w14:alpha w14:val="15293"/>
              </w14:srgbClr>
            </w14:solidFill>
          </w14:textFill>
        </w:rPr>
      </w:pPr>
      <w:r>
        <w:rPr>
          <w:rFonts w:ascii="Calibri" w:hAnsi="Calibri"/>
          <w:sz w:val="28"/>
          <w:szCs w:val="28"/>
          <w:shd w:val="clear" w:color="auto" w:fill="FFFFFF"/>
          <w:lang w:val="en-US"/>
          <w14:textFill>
            <w14:solidFill>
              <w14:srgbClr w14:val="000000">
                <w14:alpha w14:val="15293"/>
              </w14:srgbClr>
            </w14:solidFill>
          </w14:textFill>
        </w:rPr>
        <w:t>In the lecture, first, there was discussion about natural disasters such as flood, drought etc. And the effects of these disasters and the solution to cope up with them. As the re</w:t>
      </w:r>
      <w:r>
        <w:rPr>
          <w:rFonts w:ascii="Calibri" w:hAnsi="Calibri"/>
          <w:sz w:val="28"/>
          <w:szCs w:val="28"/>
          <w:shd w:val="clear" w:color="auto" w:fill="FFFFFF"/>
          <w:lang w:val="en-US"/>
          <w14:textFill>
            <w14:solidFill>
              <w14:srgbClr w14:val="000000">
                <w14:alpha w14:val="15293"/>
              </w14:srgbClr>
            </w14:solidFill>
          </w14:textFill>
        </w:rPr>
        <w:t xml:space="preserve">search takes knowledge and investment, we discussed that the governments of all the countries are contributing more and more in this field. For example, the climate finding was $574 billion in 2017-18 which was about 24% more than the previous year. Also, </w:t>
      </w:r>
      <w:r>
        <w:rPr>
          <w:rFonts w:ascii="Calibri" w:hAnsi="Calibri"/>
          <w:sz w:val="28"/>
          <w:szCs w:val="28"/>
          <w:shd w:val="clear" w:color="auto" w:fill="FFFFFF"/>
          <w:lang w:val="en-US"/>
          <w14:textFill>
            <w14:solidFill>
              <w14:srgbClr w14:val="000000">
                <w14:alpha w14:val="15293"/>
              </w14:srgbClr>
            </w14:solidFill>
          </w14:textFill>
        </w:rPr>
        <w:t xml:space="preserve">the Indian government has a budget of about ₹2,870 crore. </w:t>
      </w:r>
    </w:p>
    <w:p w14:paraId="28CFFE2C" w14:textId="77777777" w:rsidR="008D32FE" w:rsidRDefault="009D6AA8">
      <w:pPr>
        <w:pStyle w:val="Default"/>
        <w:jc w:val="both"/>
        <w:rPr>
          <w:rFonts w:ascii="Calibri" w:hAnsi="Calibri" w:cs="Calibri"/>
          <w:sz w:val="28"/>
          <w:szCs w:val="28"/>
          <w:highlight w:val="white"/>
          <w14:textFill>
            <w14:solidFill>
              <w14:srgbClr w14:val="000000">
                <w14:alpha w14:val="15293"/>
              </w14:srgbClr>
            </w14:solidFill>
          </w14:textFill>
        </w:rPr>
      </w:pPr>
      <w:r>
        <w:rPr>
          <w:rFonts w:ascii="Calibri" w:hAnsi="Calibri"/>
          <w:sz w:val="28"/>
          <w:szCs w:val="28"/>
          <w:shd w:val="clear" w:color="auto" w:fill="FFFFFF"/>
          <w:lang w:val="en-US"/>
          <w14:textFill>
            <w14:solidFill>
              <w14:srgbClr w14:val="000000">
                <w14:alpha w14:val="15293"/>
              </w14:srgbClr>
            </w14:solidFill>
          </w14:textFill>
        </w:rPr>
        <w:t>Then we further proceed to discuss about some important terminologies, the weather distribution of India as well as of the world. There is lots of fluid dynamics concepts involved in the analysis a</w:t>
      </w:r>
      <w:r>
        <w:rPr>
          <w:rFonts w:ascii="Calibri" w:hAnsi="Calibri"/>
          <w:sz w:val="28"/>
          <w:szCs w:val="28"/>
          <w:shd w:val="clear" w:color="auto" w:fill="FFFFFF"/>
          <w:lang w:val="en-US"/>
          <w14:textFill>
            <w14:solidFill>
              <w14:srgbClr w14:val="000000">
                <w14:alpha w14:val="15293"/>
              </w14:srgbClr>
            </w14:solidFill>
          </w14:textFill>
        </w:rPr>
        <w:t xml:space="preserve">long with the probability and statistics. We then discuss about some of the examples of involving supervised and unsupervised learning like, rainfall dynamics, downscaling problem </w:t>
      </w:r>
      <w:proofErr w:type="spellStart"/>
      <w:r>
        <w:rPr>
          <w:rFonts w:ascii="Calibri" w:hAnsi="Calibri"/>
          <w:sz w:val="28"/>
          <w:szCs w:val="28"/>
          <w:shd w:val="clear" w:color="auto" w:fill="FFFFFF"/>
          <w:lang w:val="en-US"/>
          <w14:textFill>
            <w14:solidFill>
              <w14:srgbClr w14:val="000000">
                <w14:alpha w14:val="15293"/>
              </w14:srgbClr>
            </w14:solidFill>
          </w14:textFill>
        </w:rPr>
        <w:t>I.e</w:t>
      </w:r>
      <w:proofErr w:type="spellEnd"/>
      <w:r>
        <w:rPr>
          <w:rFonts w:ascii="Calibri" w:hAnsi="Calibri"/>
          <w:sz w:val="28"/>
          <w:szCs w:val="28"/>
          <w:shd w:val="clear" w:color="auto" w:fill="FFFFFF"/>
          <w:lang w:val="en-US"/>
          <w14:textFill>
            <w14:solidFill>
              <w14:srgbClr w14:val="000000">
                <w14:alpha w14:val="15293"/>
              </w14:srgbClr>
            </w14:solidFill>
          </w14:textFill>
        </w:rPr>
        <w:t>, downscaling is close to super resolution technique used in image proces</w:t>
      </w:r>
      <w:r>
        <w:rPr>
          <w:rFonts w:ascii="Calibri" w:hAnsi="Calibri"/>
          <w:sz w:val="28"/>
          <w:szCs w:val="28"/>
          <w:shd w:val="clear" w:color="auto" w:fill="FFFFFF"/>
          <w:lang w:val="en-US"/>
          <w14:textFill>
            <w14:solidFill>
              <w14:srgbClr w14:val="000000">
                <w14:alpha w14:val="15293"/>
              </w14:srgbClr>
            </w14:solidFill>
          </w14:textFill>
        </w:rPr>
        <w:t>sing, understanding extratropical cyclone, cloud formation (an example of supervised learning), monsoon prediction, etc.</w:t>
      </w:r>
    </w:p>
    <w:p w14:paraId="34CE0A41" w14:textId="77777777" w:rsidR="008D32FE" w:rsidRDefault="008D32FE">
      <w:pPr>
        <w:pStyle w:val="Default"/>
        <w:jc w:val="both"/>
        <w:rPr>
          <w:rFonts w:ascii="Calibri" w:hAnsi="Calibri" w:cs="Calibri"/>
          <w:sz w:val="28"/>
          <w:szCs w:val="28"/>
          <w:highlight w:val="white"/>
          <w14:textFill>
            <w14:solidFill>
              <w14:srgbClr w14:val="000000">
                <w14:alpha w14:val="15293"/>
              </w14:srgbClr>
            </w14:solidFill>
          </w14:textFill>
        </w:rPr>
      </w:pPr>
    </w:p>
    <w:p w14:paraId="6BEB9D89" w14:textId="77777777" w:rsidR="008D32FE" w:rsidRDefault="009D6AA8">
      <w:pPr>
        <w:pStyle w:val="Default"/>
        <w:jc w:val="both"/>
        <w:rPr>
          <w:rFonts w:ascii="Calibri" w:hAnsi="Calibri" w:cs="Calibri"/>
          <w:sz w:val="28"/>
          <w:szCs w:val="28"/>
          <w:highlight w:val="white"/>
          <w14:textFill>
            <w14:solidFill>
              <w14:srgbClr w14:val="000000">
                <w14:alpha w14:val="15293"/>
              </w14:srgbClr>
            </w14:solidFill>
          </w14:textFill>
        </w:rPr>
      </w:pPr>
      <w:r>
        <w:rPr>
          <w:rFonts w:ascii="Calibri" w:hAnsi="Calibri"/>
          <w:b/>
          <w:bCs/>
          <w:sz w:val="28"/>
          <w:szCs w:val="28"/>
          <w:shd w:val="clear" w:color="auto" w:fill="FFFFFF"/>
          <w:lang w:val="en-US"/>
          <w14:textFill>
            <w14:solidFill>
              <w14:srgbClr w14:val="000000">
                <w14:alpha w14:val="15293"/>
              </w14:srgbClr>
            </w14:solidFill>
          </w14:textFill>
        </w:rPr>
        <w:t xml:space="preserve">Challenges: </w:t>
      </w:r>
      <w:r>
        <w:rPr>
          <w:rFonts w:ascii="Calibri" w:hAnsi="Calibri"/>
          <w:sz w:val="28"/>
          <w:szCs w:val="28"/>
          <w:shd w:val="clear" w:color="auto" w:fill="FFFFFF"/>
          <w:lang w:val="en-US"/>
          <w14:textFill>
            <w14:solidFill>
              <w14:srgbClr w14:val="000000">
                <w14:alpha w14:val="15293"/>
              </w14:srgbClr>
            </w14:solidFill>
          </w14:textFill>
        </w:rPr>
        <w:t xml:space="preserve">In the weather prediction we have to deal with a large amount of data, we have to </w:t>
      </w:r>
      <w:proofErr w:type="spellStart"/>
      <w:r>
        <w:rPr>
          <w:rFonts w:ascii="Calibri" w:hAnsi="Calibri"/>
          <w:sz w:val="28"/>
          <w:szCs w:val="28"/>
          <w:shd w:val="clear" w:color="auto" w:fill="FFFFFF"/>
          <w:lang w:val="en-US"/>
          <w14:textFill>
            <w14:solidFill>
              <w14:srgbClr w14:val="000000">
                <w14:alpha w14:val="15293"/>
              </w14:srgbClr>
            </w14:solidFill>
          </w14:textFill>
        </w:rPr>
        <w:t>analyse</w:t>
      </w:r>
      <w:proofErr w:type="spellEnd"/>
      <w:r>
        <w:rPr>
          <w:rFonts w:ascii="Calibri" w:hAnsi="Calibri"/>
          <w:sz w:val="28"/>
          <w:szCs w:val="28"/>
          <w:shd w:val="clear" w:color="auto" w:fill="FFFFFF"/>
          <w:lang w:val="en-US"/>
          <w14:textFill>
            <w14:solidFill>
              <w14:srgbClr w14:val="000000">
                <w14:alpha w14:val="15293"/>
              </w14:srgbClr>
            </w14:solidFill>
          </w14:textFill>
        </w:rPr>
        <w:t xml:space="preserve"> in in very less time which invol</w:t>
      </w:r>
      <w:r>
        <w:rPr>
          <w:rFonts w:ascii="Calibri" w:hAnsi="Calibri"/>
          <w:sz w:val="28"/>
          <w:szCs w:val="28"/>
          <w:shd w:val="clear" w:color="auto" w:fill="FFFFFF"/>
          <w:lang w:val="en-US"/>
          <w14:textFill>
            <w14:solidFill>
              <w14:srgbClr w14:val="000000">
                <w14:alpha w14:val="15293"/>
              </w14:srgbClr>
            </w14:solidFill>
          </w14:textFill>
        </w:rPr>
        <w:t>ves a lot of computational cost.</w:t>
      </w:r>
    </w:p>
    <w:p w14:paraId="62EBF3C5" w14:textId="77777777" w:rsidR="008D32FE" w:rsidRDefault="008D32FE">
      <w:pPr>
        <w:pStyle w:val="Default"/>
        <w:jc w:val="both"/>
        <w:rPr>
          <w:rFonts w:ascii="Calibri" w:hAnsi="Calibri" w:cs="Calibri"/>
          <w:sz w:val="28"/>
          <w:szCs w:val="28"/>
          <w:highlight w:val="white"/>
          <w14:textFill>
            <w14:solidFill>
              <w14:srgbClr w14:val="000000">
                <w14:alpha w14:val="15293"/>
              </w14:srgbClr>
            </w14:solidFill>
          </w14:textFill>
        </w:rPr>
      </w:pPr>
    </w:p>
    <w:p w14:paraId="1FA98231" w14:textId="77777777" w:rsidR="008D32FE" w:rsidRDefault="009D6AA8">
      <w:pPr>
        <w:pStyle w:val="Default"/>
        <w:jc w:val="both"/>
        <w:rPr>
          <w:rFonts w:ascii="Calibri" w:hAnsi="Calibri" w:cs="Calibri"/>
          <w:b/>
          <w:bCs/>
          <w:sz w:val="28"/>
          <w:szCs w:val="28"/>
          <w:highlight w:val="white"/>
          <w14:textFill>
            <w14:solidFill>
              <w14:srgbClr w14:val="000000">
                <w14:alpha w14:val="15293"/>
              </w14:srgbClr>
            </w14:solidFill>
          </w14:textFill>
        </w:rPr>
      </w:pPr>
      <w:r>
        <w:rPr>
          <w:rFonts w:ascii="Calibri" w:hAnsi="Calibri"/>
          <w:b/>
          <w:bCs/>
          <w:sz w:val="28"/>
          <w:szCs w:val="28"/>
          <w:shd w:val="clear" w:color="auto" w:fill="FFFFFF"/>
          <w:lang w:val="en-US"/>
          <w14:textFill>
            <w14:solidFill>
              <w14:srgbClr w14:val="000000">
                <w14:alpha w14:val="15293"/>
              </w14:srgbClr>
            </w14:solidFill>
          </w14:textFill>
        </w:rPr>
        <w:t xml:space="preserve">Future Scope: </w:t>
      </w:r>
      <w:r>
        <w:rPr>
          <w:rFonts w:ascii="Calibri" w:hAnsi="Calibri"/>
          <w:sz w:val="28"/>
          <w:szCs w:val="28"/>
          <w:shd w:val="clear" w:color="auto" w:fill="FFFFFF"/>
          <w:lang w:val="en-US"/>
          <w14:textFill>
            <w14:solidFill>
              <w14:srgbClr w14:val="000000">
                <w14:alpha w14:val="15293"/>
              </w14:srgbClr>
            </w14:solidFill>
          </w14:textFill>
        </w:rPr>
        <w:t xml:space="preserve">In future, we have plans to </w:t>
      </w:r>
      <w:proofErr w:type="spellStart"/>
      <w:r>
        <w:rPr>
          <w:rFonts w:ascii="Calibri" w:hAnsi="Calibri"/>
          <w:sz w:val="28"/>
          <w:szCs w:val="28"/>
          <w:shd w:val="clear" w:color="auto" w:fill="FFFFFF"/>
          <w:lang w:val="en-US"/>
          <w14:textFill>
            <w14:solidFill>
              <w14:srgbClr w14:val="000000">
                <w14:alpha w14:val="15293"/>
              </w14:srgbClr>
            </w14:solidFill>
          </w14:textFill>
        </w:rPr>
        <w:t>utilise</w:t>
      </w:r>
      <w:proofErr w:type="spellEnd"/>
      <w:r>
        <w:rPr>
          <w:rFonts w:ascii="Calibri" w:hAnsi="Calibri"/>
          <w:sz w:val="28"/>
          <w:szCs w:val="28"/>
          <w:shd w:val="clear" w:color="auto" w:fill="FFFFFF"/>
          <w:lang w:val="en-US"/>
          <w14:textFill>
            <w14:solidFill>
              <w14:srgbClr w14:val="000000">
                <w14:alpha w14:val="15293"/>
              </w14:srgbClr>
            </w14:solidFill>
          </w14:textFill>
        </w:rPr>
        <w:t xml:space="preserve"> low-cost Internet of Things (</w:t>
      </w:r>
      <w:proofErr w:type="spellStart"/>
      <w:r>
        <w:rPr>
          <w:rFonts w:ascii="Calibri" w:hAnsi="Calibri"/>
          <w:sz w:val="28"/>
          <w:szCs w:val="28"/>
          <w:shd w:val="clear" w:color="auto" w:fill="FFFFFF"/>
          <w:lang w:val="en-US"/>
          <w14:textFill>
            <w14:solidFill>
              <w14:srgbClr w14:val="000000">
                <w14:alpha w14:val="15293"/>
              </w14:srgbClr>
            </w14:solidFill>
          </w14:textFill>
        </w:rPr>
        <w:t>IoT</w:t>
      </w:r>
      <w:proofErr w:type="spellEnd"/>
      <w:r>
        <w:rPr>
          <w:rFonts w:ascii="Calibri" w:hAnsi="Calibri"/>
          <w:sz w:val="28"/>
          <w:szCs w:val="28"/>
          <w:shd w:val="clear" w:color="auto" w:fill="FFFFFF"/>
          <w:lang w:val="en-US"/>
          <w14:textFill>
            <w14:solidFill>
              <w14:srgbClr w14:val="000000">
                <w14:alpha w14:val="15293"/>
              </w14:srgbClr>
            </w14:solidFill>
          </w14:textFill>
        </w:rPr>
        <w:t>) devices, such as temperature and humidity sensors, in collecting weather data from different parts of a city. The use of different sensors could increase the number of local features in the training dataset. This data, al</w:t>
      </w:r>
      <w:r>
        <w:rPr>
          <w:rFonts w:ascii="Calibri" w:hAnsi="Calibri"/>
          <w:sz w:val="28"/>
          <w:szCs w:val="28"/>
          <w:shd w:val="clear" w:color="auto" w:fill="FFFFFF"/>
          <w:lang w:val="en-US"/>
          <w14:textFill>
            <w14:solidFill>
              <w14:srgbClr w14:val="000000">
                <w14:alpha w14:val="15293"/>
              </w14:srgbClr>
            </w14:solidFill>
          </w14:textFill>
        </w:rPr>
        <w:t>ong with the weather station data, will further improve the performance of our prediction models.</w:t>
      </w:r>
    </w:p>
    <w:p w14:paraId="6D98A12B" w14:textId="77777777" w:rsidR="008D32FE" w:rsidRDefault="008D32FE">
      <w:pPr>
        <w:pStyle w:val="Default"/>
        <w:jc w:val="both"/>
        <w:rPr>
          <w:rFonts w:ascii="Calibri" w:hAnsi="Calibri" w:cs="Calibri"/>
          <w:sz w:val="28"/>
          <w:szCs w:val="28"/>
          <w:highlight w:val="white"/>
          <w14:textFill>
            <w14:solidFill>
              <w14:srgbClr w14:val="000000">
                <w14:alpha w14:val="15293"/>
              </w14:srgbClr>
            </w14:solidFill>
          </w14:textFill>
        </w:rPr>
      </w:pPr>
    </w:p>
    <w:p w14:paraId="247E101F" w14:textId="77777777" w:rsidR="008D32FE" w:rsidRDefault="009D6AA8" w:rsidP="465BD6BB">
      <w:pPr>
        <w:pStyle w:val="Default"/>
        <w:jc w:val="both"/>
        <w:rPr>
          <w:sz w:val="28"/>
          <w:szCs w:val="28"/>
        </w:rPr>
      </w:pPr>
      <w:r>
        <w:rPr>
          <w:rFonts w:ascii="Calibri" w:hAnsi="Calibri"/>
          <w:b/>
          <w:bCs/>
          <w:sz w:val="28"/>
          <w:szCs w:val="28"/>
          <w:shd w:val="clear" w:color="auto" w:fill="FFFFFF"/>
          <w:lang w:val="en-US"/>
          <w14:textFill>
            <w14:solidFill>
              <w14:srgbClr w14:val="000000">
                <w14:alpha w14:val="15293"/>
              </w14:srgbClr>
            </w14:solidFill>
          </w14:textFill>
        </w:rPr>
        <w:t xml:space="preserve">Conclusion: </w:t>
      </w:r>
      <w:r>
        <w:rPr>
          <w:rFonts w:ascii="Calibri" w:hAnsi="Calibri"/>
          <w:sz w:val="28"/>
          <w:szCs w:val="28"/>
          <w:shd w:val="clear" w:color="auto" w:fill="FFFFFF"/>
          <w:lang w:val="en-US"/>
          <w14:textFill>
            <w14:solidFill>
              <w14:srgbClr w14:val="000000">
                <w14:alpha w14:val="15293"/>
              </w14:srgbClr>
            </w14:solidFill>
          </w14:textFill>
        </w:rPr>
        <w:t>As machine learning advances, more models start integrating, and going with it accuracy becomes more better and forecasting will become increasin</w:t>
      </w:r>
      <w:r>
        <w:rPr>
          <w:rFonts w:ascii="Calibri" w:hAnsi="Calibri"/>
          <w:sz w:val="28"/>
          <w:szCs w:val="28"/>
          <w:shd w:val="clear" w:color="auto" w:fill="FFFFFF"/>
          <w:lang w:val="en-US"/>
          <w14:textFill>
            <w14:solidFill>
              <w14:srgbClr w14:val="000000">
                <w14:alpha w14:val="15293"/>
              </w14:srgbClr>
            </w14:solidFill>
          </w14:textFill>
        </w:rPr>
        <w:t xml:space="preserve">gly accurate. More scope and potential of global </w:t>
      </w:r>
      <w:proofErr w:type="spellStart"/>
      <w:r>
        <w:rPr>
          <w:rFonts w:ascii="Calibri" w:hAnsi="Calibri"/>
          <w:sz w:val="28"/>
          <w:szCs w:val="28"/>
          <w:shd w:val="clear" w:color="auto" w:fill="FFFFFF"/>
          <w:lang w:val="en-US"/>
          <w14:textFill>
            <w14:solidFill>
              <w14:srgbClr w14:val="000000">
                <w14:alpha w14:val="15293"/>
              </w14:srgbClr>
            </w14:solidFill>
          </w14:textFill>
        </w:rPr>
        <w:t>nowcasting</w:t>
      </w:r>
      <w:proofErr w:type="spellEnd"/>
      <w:r>
        <w:rPr>
          <w:rFonts w:ascii="Calibri" w:hAnsi="Calibri"/>
          <w:sz w:val="28"/>
          <w:szCs w:val="28"/>
          <w:shd w:val="clear" w:color="auto" w:fill="FFFFFF"/>
          <w:lang w:val="en-US"/>
          <w14:textFill>
            <w14:solidFill>
              <w14:srgbClr w14:val="000000">
                <w14:alpha w14:val="15293"/>
              </w14:srgbClr>
            </w14:solidFill>
          </w14:textFill>
        </w:rPr>
        <w:t>, which is relatively new addition to weather forecasting. As smart system penetration grows worldwide, more people will gain access to accurate, hyperlocal weather forecasting as well.</w:t>
      </w:r>
    </w:p>
    <w:sectPr w:rsidR="008D32F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Liberation Sans">
    <w:altName w:val="Arial"/>
    <w:charset w:val="01"/>
    <w:family w:val="swiss"/>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roman"/>
    <w:notTrueType/>
    <w:pitch w:val="default"/>
  </w:font>
  <w:font w:name="Helvetica Neue">
    <w:altName w:val="Arial"/>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Charter">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322A"/>
    <w:multiLevelType w:val="multilevel"/>
    <w:tmpl w:val="FFFFFFFF"/>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6E156EDA"/>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34284142">
    <w:abstractNumId w:val="0"/>
  </w:num>
  <w:num w:numId="2" w16cid:durableId="200928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5BD6BB"/>
    <w:rsid w:val="008D32FE"/>
    <w:rsid w:val="009D6AA8"/>
    <w:rsid w:val="465BD6B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95DA57"/>
  <w15:docId w15:val="{B6A94876-2456-410C-B56F-DA6355D1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54DB9"/>
    <w:pPr>
      <w:ind w:left="720"/>
      <w:contextualSpacing/>
    </w:pPr>
  </w:style>
  <w:style w:type="paragraph" w:customStyle="1" w:styleId="Default">
    <w:name w:val="Default"/>
    <w:qFormat/>
    <w:rsid w:val="00D77F23"/>
    <w:rPr>
      <w:rFonts w:ascii="Times New Roman" w:eastAsia="Calibri" w:hAnsi="Times New Roman" w:cs="Times New Roman"/>
      <w:color w:val="000000"/>
      <w:lang w:val="en-GB"/>
    </w:rPr>
  </w:style>
  <w:style w:type="paragraph" w:customStyle="1" w:styleId="Body">
    <w:name w:val="Body"/>
    <w:qFormat/>
    <w:pPr>
      <w:suppressAutoHyphens w:val="0"/>
      <w:jc w:val="center"/>
    </w:pPr>
    <w:rPr>
      <w:rFonts w:ascii="Helvetica Neue" w:eastAsia="Arial Unicode MS" w:hAnsi="Helvetica Neue" w:cs="Arial Unicode MS"/>
      <w:b/>
      <w:bCs/>
      <w:color w:val="000000"/>
      <w:sz w:val="28"/>
      <w:szCs w:val="28"/>
      <w:u w:color="FFFFFF"/>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2021</Words>
  <Characters>11526</Characters>
  <Application>Microsoft Office Word</Application>
  <DocSecurity>0</DocSecurity>
  <Lines>96</Lines>
  <Paragraphs>27</Paragraphs>
  <ScaleCrop>false</ScaleCrop>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Kuladeep A</dc:creator>
  <dc:description/>
  <cp:lastModifiedBy>RamKrishana Marri</cp:lastModifiedBy>
  <cp:revision>2</cp:revision>
  <cp:lastPrinted>2022-05-27T11:19:00Z</cp:lastPrinted>
  <dcterms:created xsi:type="dcterms:W3CDTF">2022-06-02T02:08:00Z</dcterms:created>
  <dcterms:modified xsi:type="dcterms:W3CDTF">2022-06-02T02:08:00Z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