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FAA53" w14:textId="77777777" w:rsidR="008A5578" w:rsidRDefault="008A5578" w:rsidP="00B550F5">
      <w:pPr>
        <w:spacing w:line="360" w:lineRule="auto"/>
        <w:jc w:val="center"/>
        <w:rPr>
          <w:b/>
          <w:bCs/>
          <w:noProof/>
          <w:sz w:val="24"/>
          <w:szCs w:val="24"/>
        </w:rPr>
      </w:pPr>
      <w:r w:rsidRPr="008A5578">
        <w:rPr>
          <w:b/>
          <w:bCs/>
          <w:noProof/>
          <w:sz w:val="24"/>
          <w:szCs w:val="24"/>
        </w:rPr>
        <w:t xml:space="preserve">DATA SCIENCE TOOLBOX: PYTHON PROGRAMMING </w:t>
      </w:r>
    </w:p>
    <w:p w14:paraId="6BB9C0D0" w14:textId="55F84B39" w:rsidR="008A5578" w:rsidRDefault="008A5578" w:rsidP="00B550F5">
      <w:pPr>
        <w:spacing w:line="360" w:lineRule="auto"/>
        <w:jc w:val="center"/>
        <w:rPr>
          <w:b/>
          <w:bCs/>
          <w:noProof/>
          <w:sz w:val="24"/>
          <w:szCs w:val="24"/>
        </w:rPr>
      </w:pPr>
      <w:r w:rsidRPr="001F0DA2">
        <w:rPr>
          <w:b/>
          <w:bCs/>
          <w:noProof/>
          <w:sz w:val="24"/>
          <w:szCs w:val="24"/>
        </w:rPr>
        <w:t>PROJECT REPORT</w:t>
      </w:r>
    </w:p>
    <w:p w14:paraId="28FE4A19" w14:textId="679E195B" w:rsidR="008A5578" w:rsidRPr="001F0DA2" w:rsidRDefault="008A5578" w:rsidP="00B550F5">
      <w:pPr>
        <w:spacing w:line="360" w:lineRule="auto"/>
        <w:jc w:val="center"/>
        <w:rPr>
          <w:noProof/>
          <w:sz w:val="24"/>
          <w:szCs w:val="24"/>
        </w:rPr>
      </w:pPr>
      <w:r w:rsidRPr="001F0DA2">
        <w:rPr>
          <w:noProof/>
          <w:sz w:val="24"/>
          <w:szCs w:val="24"/>
        </w:rPr>
        <w:t xml:space="preserve">(Project Semester </w:t>
      </w:r>
      <w:r w:rsidRPr="001F0DA2">
        <w:rPr>
          <w:noProof/>
          <w:sz w:val="24"/>
          <w:szCs w:val="24"/>
          <w:lang w:val="en-US"/>
        </w:rPr>
        <w:t>January-April 2025</w:t>
      </w:r>
      <w:r w:rsidRPr="001F0DA2">
        <w:rPr>
          <w:noProof/>
          <w:sz w:val="24"/>
          <w:szCs w:val="24"/>
        </w:rPr>
        <w:t>)</w:t>
      </w:r>
    </w:p>
    <w:p w14:paraId="3E6D700F" w14:textId="77777777" w:rsidR="008A5578" w:rsidRPr="001F0DA2" w:rsidRDefault="008A5578" w:rsidP="00B550F5">
      <w:pPr>
        <w:spacing w:line="360" w:lineRule="auto"/>
        <w:rPr>
          <w:b/>
          <w:bCs/>
          <w:i/>
          <w:iCs/>
          <w:noProof/>
          <w:sz w:val="24"/>
          <w:szCs w:val="24"/>
        </w:rPr>
      </w:pPr>
    </w:p>
    <w:p w14:paraId="0770B42A" w14:textId="77777777" w:rsidR="008A5578" w:rsidRPr="001F0DA2" w:rsidRDefault="008A5578" w:rsidP="00B550F5">
      <w:pPr>
        <w:spacing w:line="360" w:lineRule="auto"/>
        <w:rPr>
          <w:b/>
          <w:bCs/>
          <w:i/>
          <w:iCs/>
          <w:noProof/>
          <w:sz w:val="24"/>
          <w:szCs w:val="24"/>
        </w:rPr>
      </w:pPr>
    </w:p>
    <w:p w14:paraId="18A394D0" w14:textId="7EEA7390" w:rsidR="008A5578" w:rsidRPr="001F0DA2" w:rsidRDefault="008A5578" w:rsidP="00B550F5">
      <w:pPr>
        <w:spacing w:line="360" w:lineRule="auto"/>
        <w:jc w:val="center"/>
        <w:rPr>
          <w:noProof/>
          <w:sz w:val="24"/>
          <w:szCs w:val="24"/>
        </w:rPr>
      </w:pPr>
      <w:r w:rsidRPr="008A5578">
        <w:rPr>
          <w:b/>
          <w:bCs/>
          <w:i/>
          <w:iCs/>
          <w:noProof/>
          <w:sz w:val="32"/>
          <w:szCs w:val="32"/>
          <w:u w:val="single"/>
        </w:rPr>
        <w:t>Heart Failure Data Analysis</w:t>
      </w:r>
    </w:p>
    <w:p w14:paraId="5690A0DD" w14:textId="77777777" w:rsidR="008A5578" w:rsidRPr="001F0DA2" w:rsidRDefault="008A5578" w:rsidP="00B550F5">
      <w:pPr>
        <w:spacing w:line="360" w:lineRule="auto"/>
        <w:jc w:val="center"/>
        <w:rPr>
          <w:noProof/>
          <w:sz w:val="24"/>
          <w:szCs w:val="24"/>
        </w:rPr>
      </w:pPr>
      <w:r w:rsidRPr="001F0DA2">
        <w:rPr>
          <w:noProof/>
          <w:sz w:val="24"/>
          <w:szCs w:val="24"/>
        </w:rPr>
        <w:t>Submitted by</w:t>
      </w:r>
    </w:p>
    <w:p w14:paraId="05782C0F" w14:textId="77777777" w:rsidR="008A5578" w:rsidRPr="001F0DA2" w:rsidRDefault="008A5578" w:rsidP="00B550F5">
      <w:pPr>
        <w:spacing w:line="360" w:lineRule="auto"/>
        <w:jc w:val="center"/>
        <w:rPr>
          <w:b/>
          <w:bCs/>
          <w:noProof/>
          <w:sz w:val="24"/>
          <w:szCs w:val="24"/>
        </w:rPr>
      </w:pPr>
    </w:p>
    <w:p w14:paraId="6E3EF2E5" w14:textId="77777777" w:rsidR="008A5578" w:rsidRPr="009818A9" w:rsidRDefault="008A5578" w:rsidP="00B550F5">
      <w:pPr>
        <w:spacing w:line="360" w:lineRule="auto"/>
        <w:jc w:val="center"/>
        <w:rPr>
          <w:bCs/>
          <w:noProof/>
          <w:sz w:val="24"/>
          <w:szCs w:val="24"/>
        </w:rPr>
      </w:pPr>
      <w:r w:rsidRPr="009818A9">
        <w:rPr>
          <w:bCs/>
          <w:noProof/>
          <w:sz w:val="24"/>
          <w:szCs w:val="24"/>
        </w:rPr>
        <w:t>P. Rama Sai Jahnavi</w:t>
      </w:r>
    </w:p>
    <w:p w14:paraId="7FF924E9" w14:textId="77777777" w:rsidR="008A5578" w:rsidRPr="009818A9" w:rsidRDefault="008A5578" w:rsidP="00B550F5">
      <w:pPr>
        <w:spacing w:line="360" w:lineRule="auto"/>
        <w:jc w:val="center"/>
        <w:rPr>
          <w:bCs/>
          <w:noProof/>
          <w:sz w:val="24"/>
          <w:szCs w:val="24"/>
        </w:rPr>
      </w:pPr>
      <w:r w:rsidRPr="009818A9">
        <w:rPr>
          <w:bCs/>
          <w:noProof/>
          <w:sz w:val="24"/>
          <w:szCs w:val="24"/>
        </w:rPr>
        <w:t>12308734</w:t>
      </w:r>
    </w:p>
    <w:p w14:paraId="140A0A3D" w14:textId="77777777" w:rsidR="008A5578" w:rsidRPr="001F0DA2" w:rsidRDefault="008A5578" w:rsidP="00B550F5">
      <w:pPr>
        <w:spacing w:line="360" w:lineRule="auto"/>
        <w:jc w:val="center"/>
        <w:rPr>
          <w:bCs/>
          <w:noProof/>
          <w:sz w:val="24"/>
          <w:szCs w:val="24"/>
        </w:rPr>
      </w:pPr>
      <w:r w:rsidRPr="00241293">
        <w:rPr>
          <w:bCs/>
          <w:noProof/>
          <w:sz w:val="24"/>
          <w:szCs w:val="24"/>
        </w:rPr>
        <w:t>B-TECH Computer Science and Engineering</w:t>
      </w:r>
    </w:p>
    <w:p w14:paraId="603788EB" w14:textId="74B61E44" w:rsidR="008A5578" w:rsidRPr="001F0DA2" w:rsidRDefault="008A5578" w:rsidP="00B550F5">
      <w:pPr>
        <w:spacing w:line="360" w:lineRule="auto"/>
        <w:jc w:val="center"/>
        <w:rPr>
          <w:bCs/>
          <w:noProof/>
          <w:sz w:val="24"/>
          <w:szCs w:val="24"/>
        </w:rPr>
      </w:pPr>
      <w:r w:rsidRPr="00241293">
        <w:rPr>
          <w:bCs/>
          <w:noProof/>
          <w:sz w:val="24"/>
          <w:szCs w:val="24"/>
        </w:rPr>
        <w:t>INT</w:t>
      </w:r>
      <w:r>
        <w:rPr>
          <w:bCs/>
          <w:noProof/>
          <w:sz w:val="24"/>
          <w:szCs w:val="24"/>
        </w:rPr>
        <w:t>375</w:t>
      </w:r>
    </w:p>
    <w:p w14:paraId="4D8C9981" w14:textId="77777777" w:rsidR="008A5578" w:rsidRPr="001F0DA2" w:rsidRDefault="008A5578" w:rsidP="00B550F5">
      <w:pPr>
        <w:spacing w:line="360" w:lineRule="auto"/>
        <w:jc w:val="center"/>
        <w:rPr>
          <w:noProof/>
          <w:sz w:val="24"/>
          <w:szCs w:val="24"/>
        </w:rPr>
      </w:pPr>
    </w:p>
    <w:p w14:paraId="25E9C68D" w14:textId="77777777" w:rsidR="008A5578" w:rsidRPr="001F0DA2" w:rsidRDefault="008A5578" w:rsidP="00B550F5">
      <w:pPr>
        <w:spacing w:line="360" w:lineRule="auto"/>
        <w:jc w:val="center"/>
        <w:rPr>
          <w:noProof/>
          <w:sz w:val="24"/>
          <w:szCs w:val="24"/>
        </w:rPr>
      </w:pPr>
    </w:p>
    <w:p w14:paraId="1472DD27" w14:textId="77777777" w:rsidR="008A5578" w:rsidRPr="001F0DA2" w:rsidRDefault="008A5578" w:rsidP="00B550F5">
      <w:pPr>
        <w:spacing w:line="360" w:lineRule="auto"/>
        <w:jc w:val="center"/>
        <w:rPr>
          <w:noProof/>
          <w:sz w:val="24"/>
          <w:szCs w:val="24"/>
        </w:rPr>
      </w:pPr>
    </w:p>
    <w:p w14:paraId="159AD10D" w14:textId="77777777" w:rsidR="008A5578" w:rsidRPr="001F0DA2" w:rsidRDefault="008A5578" w:rsidP="00B550F5">
      <w:pPr>
        <w:spacing w:line="360" w:lineRule="auto"/>
        <w:jc w:val="center"/>
        <w:rPr>
          <w:noProof/>
          <w:sz w:val="24"/>
          <w:szCs w:val="24"/>
        </w:rPr>
      </w:pPr>
    </w:p>
    <w:p w14:paraId="6F5295D1" w14:textId="77777777" w:rsidR="008A5578" w:rsidRPr="001F0DA2" w:rsidRDefault="008A5578" w:rsidP="00B550F5">
      <w:pPr>
        <w:spacing w:line="360" w:lineRule="auto"/>
        <w:jc w:val="center"/>
        <w:rPr>
          <w:noProof/>
          <w:sz w:val="24"/>
          <w:szCs w:val="24"/>
        </w:rPr>
      </w:pPr>
      <w:r w:rsidRPr="001F0DA2">
        <w:rPr>
          <w:noProof/>
          <w:sz w:val="24"/>
          <w:szCs w:val="24"/>
        </w:rPr>
        <w:t>Under the Guidance of</w:t>
      </w:r>
    </w:p>
    <w:p w14:paraId="4E4A78AC" w14:textId="77777777" w:rsidR="008A5578" w:rsidRPr="001F0DA2" w:rsidRDefault="008A5578" w:rsidP="00B550F5">
      <w:pPr>
        <w:spacing w:line="360" w:lineRule="auto"/>
        <w:jc w:val="center"/>
        <w:rPr>
          <w:b/>
          <w:bCs/>
          <w:noProof/>
          <w:sz w:val="24"/>
          <w:szCs w:val="24"/>
        </w:rPr>
      </w:pPr>
    </w:p>
    <w:p w14:paraId="2393A9C1" w14:textId="77777777" w:rsidR="00D90A6C" w:rsidRDefault="008A5578" w:rsidP="00D90A6C">
      <w:pPr>
        <w:spacing w:line="360" w:lineRule="auto"/>
        <w:jc w:val="center"/>
        <w:rPr>
          <w:b/>
          <w:bCs/>
          <w:noProof/>
          <w:sz w:val="24"/>
          <w:szCs w:val="24"/>
        </w:rPr>
      </w:pPr>
      <w:r>
        <w:rPr>
          <w:b/>
          <w:bCs/>
          <w:noProof/>
          <w:sz w:val="24"/>
          <w:szCs w:val="24"/>
        </w:rPr>
        <w:t>Sandeep kaur</w:t>
      </w:r>
      <w:r w:rsidRPr="00241293">
        <w:rPr>
          <w:b/>
          <w:bCs/>
          <w:noProof/>
          <w:sz w:val="24"/>
          <w:szCs w:val="24"/>
        </w:rPr>
        <w:t xml:space="preserve"> (UID : </w:t>
      </w:r>
      <w:r>
        <w:rPr>
          <w:b/>
          <w:bCs/>
          <w:noProof/>
          <w:sz w:val="24"/>
          <w:szCs w:val="24"/>
        </w:rPr>
        <w:t>23614</w:t>
      </w:r>
      <w:r w:rsidRPr="00241293">
        <w:rPr>
          <w:b/>
          <w:bCs/>
          <w:noProof/>
          <w:sz w:val="24"/>
          <w:szCs w:val="24"/>
        </w:rPr>
        <w:t>)</w:t>
      </w:r>
    </w:p>
    <w:p w14:paraId="5A1BDC24" w14:textId="772A0F23" w:rsidR="008A5578" w:rsidRPr="001F0DA2" w:rsidRDefault="008A5578" w:rsidP="00D90A6C">
      <w:pPr>
        <w:spacing w:line="360" w:lineRule="auto"/>
        <w:jc w:val="center"/>
        <w:rPr>
          <w:b/>
          <w:bCs/>
          <w:noProof/>
          <w:sz w:val="24"/>
          <w:szCs w:val="24"/>
        </w:rPr>
      </w:pPr>
      <w:r w:rsidRPr="001F0DA2">
        <w:rPr>
          <w:b/>
          <w:bCs/>
          <w:noProof/>
          <w:sz w:val="24"/>
          <w:szCs w:val="24"/>
        </w:rPr>
        <w:t>Discipline of CSE/IT</w:t>
      </w:r>
    </w:p>
    <w:p w14:paraId="1A72F501" w14:textId="77777777" w:rsidR="008A5578" w:rsidRPr="001F0DA2" w:rsidRDefault="008A5578" w:rsidP="00B550F5">
      <w:pPr>
        <w:spacing w:line="360" w:lineRule="auto"/>
        <w:jc w:val="center"/>
        <w:rPr>
          <w:b/>
          <w:bCs/>
          <w:noProof/>
          <w:sz w:val="24"/>
          <w:szCs w:val="24"/>
        </w:rPr>
      </w:pPr>
      <w:r w:rsidRPr="001F0DA2">
        <w:rPr>
          <w:b/>
          <w:bCs/>
          <w:noProof/>
          <w:sz w:val="24"/>
          <w:szCs w:val="24"/>
        </w:rPr>
        <w:t xml:space="preserve">Lovely School of </w:t>
      </w:r>
      <w:r w:rsidRPr="00241293">
        <w:rPr>
          <w:b/>
          <w:bCs/>
          <w:noProof/>
          <w:sz w:val="24"/>
          <w:szCs w:val="24"/>
        </w:rPr>
        <w:t>Computer Science</w:t>
      </w:r>
    </w:p>
    <w:p w14:paraId="46B26A73" w14:textId="77777777" w:rsidR="008A5578" w:rsidRPr="00241293" w:rsidRDefault="008A5578" w:rsidP="00B550F5">
      <w:pPr>
        <w:spacing w:line="360" w:lineRule="auto"/>
        <w:jc w:val="center"/>
        <w:rPr>
          <w:b/>
          <w:bCs/>
          <w:noProof/>
          <w:sz w:val="24"/>
          <w:szCs w:val="24"/>
        </w:rPr>
      </w:pPr>
      <w:r w:rsidRPr="001F0DA2">
        <w:rPr>
          <w:b/>
          <w:bCs/>
          <w:noProof/>
          <w:sz w:val="24"/>
          <w:szCs w:val="24"/>
        </w:rPr>
        <w:t>Lovely Professional University, Phagwara</w:t>
      </w:r>
    </w:p>
    <w:p w14:paraId="45AA8808" w14:textId="77777777" w:rsidR="008A5578" w:rsidRPr="00241293" w:rsidRDefault="008A5578" w:rsidP="00B550F5">
      <w:pPr>
        <w:spacing w:line="360" w:lineRule="auto"/>
        <w:rPr>
          <w:b/>
          <w:bCs/>
          <w:noProof/>
          <w:sz w:val="24"/>
          <w:szCs w:val="24"/>
        </w:rPr>
      </w:pPr>
    </w:p>
    <w:p w14:paraId="3A4CE28A" w14:textId="77777777" w:rsidR="008A5578" w:rsidRPr="008A5578" w:rsidRDefault="008A5578" w:rsidP="00B550F5">
      <w:pPr>
        <w:suppressAutoHyphens/>
        <w:spacing w:after="200" w:line="360" w:lineRule="auto"/>
        <w:ind w:left="720" w:right="737"/>
        <w:jc w:val="center"/>
        <w:rPr>
          <w:rFonts w:ascii="Times New Roman" w:eastAsia="Calibri" w:hAnsi="Times New Roman" w:cs="Times New Roman"/>
          <w:b/>
          <w:kern w:val="0"/>
          <w:sz w:val="24"/>
          <w:szCs w:val="24"/>
          <w:lang w:val="en-US" w:eastAsia="ar-SA"/>
          <w14:ligatures w14:val="none"/>
        </w:rPr>
      </w:pPr>
      <w:r w:rsidRPr="008A5578">
        <w:rPr>
          <w:rFonts w:ascii="Times New Roman" w:eastAsia="Calibri" w:hAnsi="Times New Roman" w:cs="Times New Roman"/>
          <w:b/>
          <w:kern w:val="0"/>
          <w:sz w:val="24"/>
          <w:szCs w:val="24"/>
          <w:u w:val="single"/>
          <w:lang w:val="en-US" w:eastAsia="ar-SA"/>
          <w14:ligatures w14:val="none"/>
        </w:rPr>
        <w:lastRenderedPageBreak/>
        <w:t>CERTIFICATE</w:t>
      </w:r>
    </w:p>
    <w:p w14:paraId="329BA425" w14:textId="77777777" w:rsidR="008A5578" w:rsidRPr="008A5578" w:rsidRDefault="008A5578" w:rsidP="00B550F5">
      <w:pPr>
        <w:suppressAutoHyphens/>
        <w:spacing w:after="200" w:line="360" w:lineRule="auto"/>
        <w:ind w:left="720" w:right="737"/>
        <w:jc w:val="both"/>
        <w:rPr>
          <w:rFonts w:ascii="Times New Roman" w:eastAsia="Calibri" w:hAnsi="Times New Roman" w:cs="Times New Roman"/>
          <w:b/>
          <w:kern w:val="0"/>
          <w:sz w:val="24"/>
          <w:szCs w:val="24"/>
          <w:lang w:val="en-US" w:eastAsia="ar-SA"/>
          <w14:ligatures w14:val="none"/>
        </w:rPr>
      </w:pPr>
    </w:p>
    <w:p w14:paraId="17F4FB62" w14:textId="564FA413" w:rsidR="008A5578" w:rsidRPr="008A5578" w:rsidRDefault="008A5578"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r w:rsidRPr="008A5578">
        <w:rPr>
          <w:rFonts w:ascii="Times New Roman" w:eastAsia="Calibri" w:hAnsi="Times New Roman" w:cs="Times New Roman"/>
          <w:kern w:val="0"/>
          <w:sz w:val="24"/>
          <w:szCs w:val="24"/>
          <w:lang w:val="en-US" w:eastAsia="ar-SA"/>
          <w14:ligatures w14:val="none"/>
        </w:rPr>
        <w:t xml:space="preserve">This is to certify that </w:t>
      </w:r>
      <w:r w:rsidR="00435D49">
        <w:rPr>
          <w:rFonts w:ascii="Times New Roman" w:eastAsia="Calibri" w:hAnsi="Times New Roman" w:cs="Times New Roman"/>
          <w:kern w:val="0"/>
          <w:sz w:val="24"/>
          <w:szCs w:val="24"/>
          <w:lang w:val="en-US" w:eastAsia="ar-SA"/>
          <w14:ligatures w14:val="none"/>
        </w:rPr>
        <w:t>P. Rama Sai Jahnavi</w:t>
      </w:r>
      <w:r w:rsidRPr="008A5578">
        <w:rPr>
          <w:rFonts w:ascii="Times New Roman" w:eastAsia="Calibri" w:hAnsi="Times New Roman" w:cs="Times New Roman"/>
          <w:kern w:val="0"/>
          <w:sz w:val="24"/>
          <w:szCs w:val="24"/>
          <w:lang w:val="en-US" w:eastAsia="ar-SA"/>
          <w14:ligatures w14:val="none"/>
        </w:rPr>
        <w:t xml:space="preserve"> bearing Registration no. </w:t>
      </w:r>
      <w:r w:rsidR="00435D49">
        <w:rPr>
          <w:rFonts w:ascii="Times New Roman" w:eastAsia="Calibri" w:hAnsi="Times New Roman" w:cs="Times New Roman"/>
          <w:kern w:val="0"/>
          <w:sz w:val="24"/>
          <w:szCs w:val="24"/>
          <w:lang w:val="en-US" w:eastAsia="ar-SA"/>
          <w14:ligatures w14:val="none"/>
        </w:rPr>
        <w:t>12308734</w:t>
      </w:r>
      <w:r w:rsidRPr="008A5578">
        <w:rPr>
          <w:rFonts w:ascii="Times New Roman" w:eastAsia="Calibri" w:hAnsi="Times New Roman" w:cs="Times New Roman"/>
          <w:kern w:val="0"/>
          <w:sz w:val="24"/>
          <w:szCs w:val="24"/>
          <w:lang w:val="en-US" w:eastAsia="ar-SA"/>
          <w14:ligatures w14:val="none"/>
        </w:rPr>
        <w:t xml:space="preserve"> has completed </w:t>
      </w:r>
      <w:r w:rsidR="00435D49">
        <w:rPr>
          <w:rFonts w:ascii="Times New Roman" w:eastAsia="Calibri" w:hAnsi="Times New Roman" w:cs="Times New Roman"/>
          <w:kern w:val="0"/>
          <w:sz w:val="24"/>
          <w:szCs w:val="24"/>
          <w:lang w:val="en-US" w:eastAsia="ar-SA"/>
          <w14:ligatures w14:val="none"/>
        </w:rPr>
        <w:tab/>
        <w:t>INT375</w:t>
      </w:r>
      <w:r w:rsidRPr="008A5578">
        <w:rPr>
          <w:rFonts w:ascii="Times New Roman" w:eastAsia="Calibri" w:hAnsi="Times New Roman" w:cs="Times New Roman"/>
          <w:kern w:val="0"/>
          <w:sz w:val="24"/>
          <w:szCs w:val="24"/>
          <w:lang w:val="en-US" w:eastAsia="ar-SA"/>
          <w14:ligatures w14:val="none"/>
        </w:rPr>
        <w:t xml:space="preserve"> project titled, </w:t>
      </w:r>
      <w:r w:rsidRPr="008A5578">
        <w:rPr>
          <w:rFonts w:ascii="Times New Roman" w:eastAsia="Calibri" w:hAnsi="Times New Roman" w:cs="Times New Roman"/>
          <w:b/>
          <w:kern w:val="0"/>
          <w:sz w:val="24"/>
          <w:szCs w:val="24"/>
          <w:lang w:val="en-US" w:eastAsia="ar-SA"/>
          <w14:ligatures w14:val="none"/>
        </w:rPr>
        <w:t>“</w:t>
      </w:r>
      <w:r w:rsidR="00435D49">
        <w:rPr>
          <w:rFonts w:ascii="Times New Roman" w:eastAsia="Calibri" w:hAnsi="Times New Roman" w:cs="Times New Roman"/>
          <w:b/>
          <w:kern w:val="0"/>
          <w:sz w:val="24"/>
          <w:szCs w:val="24"/>
          <w:lang w:val="en-US" w:eastAsia="ar-SA"/>
          <w14:ligatures w14:val="none"/>
        </w:rPr>
        <w:t>Heart Failure Data Analysis</w:t>
      </w:r>
      <w:r w:rsidRPr="008A5578">
        <w:rPr>
          <w:rFonts w:ascii="Times New Roman" w:eastAsia="Calibri" w:hAnsi="Times New Roman" w:cs="Times New Roman"/>
          <w:b/>
          <w:kern w:val="0"/>
          <w:sz w:val="24"/>
          <w:szCs w:val="24"/>
          <w:lang w:val="en-US" w:eastAsia="ar-SA"/>
          <w14:ligatures w14:val="none"/>
        </w:rPr>
        <w:t xml:space="preserve">” </w:t>
      </w:r>
      <w:r w:rsidRPr="008A5578">
        <w:rPr>
          <w:rFonts w:ascii="Times New Roman" w:eastAsia="Calibri" w:hAnsi="Times New Roman" w:cs="Times New Roman"/>
          <w:kern w:val="0"/>
          <w:sz w:val="24"/>
          <w:szCs w:val="24"/>
          <w:lang w:val="en-US" w:eastAsia="ar-SA"/>
          <w14:ligatures w14:val="none"/>
        </w:rPr>
        <w:t>under my guidance and supervision. To the best of my knowledge, the present work is the result of his/her original development, effort and study.</w:t>
      </w:r>
      <w:r w:rsidRPr="008A5578">
        <w:rPr>
          <w:rFonts w:ascii="Times New Roman" w:eastAsia="Calibri" w:hAnsi="Times New Roman" w:cs="Times New Roman"/>
          <w:kern w:val="0"/>
          <w:sz w:val="24"/>
          <w:szCs w:val="24"/>
          <w:lang w:val="en-US" w:eastAsia="ar-SA"/>
          <w14:ligatures w14:val="none"/>
        </w:rPr>
        <w:tab/>
      </w:r>
    </w:p>
    <w:p w14:paraId="2C5C8D35" w14:textId="77777777" w:rsidR="008A5578" w:rsidRPr="008A5578" w:rsidRDefault="008A5578"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p>
    <w:p w14:paraId="75A20357" w14:textId="77777777" w:rsidR="008A5578" w:rsidRPr="008A5578" w:rsidRDefault="008A5578"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p>
    <w:p w14:paraId="63671FAF" w14:textId="77777777" w:rsidR="008A5578" w:rsidRPr="008A5578" w:rsidRDefault="008A5578" w:rsidP="00B550F5">
      <w:pPr>
        <w:suppressAutoHyphens/>
        <w:spacing w:after="0" w:line="360" w:lineRule="auto"/>
        <w:ind w:left="720" w:right="737"/>
        <w:rPr>
          <w:rFonts w:ascii="Times New Roman" w:eastAsia="Calibri" w:hAnsi="Times New Roman" w:cs="Times New Roman"/>
          <w:b/>
          <w:kern w:val="0"/>
          <w:sz w:val="24"/>
          <w:szCs w:val="24"/>
          <w:lang w:val="en-US" w:eastAsia="ar-SA"/>
          <w14:ligatures w14:val="none"/>
        </w:rPr>
      </w:pPr>
      <w:r w:rsidRPr="008A5578">
        <w:rPr>
          <w:rFonts w:ascii="Times New Roman" w:eastAsia="Calibri" w:hAnsi="Times New Roman" w:cs="Times New Roman"/>
          <w:b/>
          <w:kern w:val="0"/>
          <w:sz w:val="24"/>
          <w:szCs w:val="24"/>
          <w:lang w:val="en-US" w:eastAsia="ar-SA"/>
          <w14:ligatures w14:val="none"/>
        </w:rPr>
        <w:t>Signature and Name of the Supervisor</w:t>
      </w:r>
    </w:p>
    <w:p w14:paraId="063758D1" w14:textId="77777777" w:rsidR="008A5578" w:rsidRPr="008A5578" w:rsidRDefault="008A5578" w:rsidP="00B550F5">
      <w:pPr>
        <w:suppressAutoHyphens/>
        <w:spacing w:after="0" w:line="360" w:lineRule="auto"/>
        <w:ind w:left="720" w:right="737"/>
        <w:rPr>
          <w:rFonts w:ascii="Times New Roman" w:eastAsia="Calibri" w:hAnsi="Times New Roman" w:cs="Times New Roman"/>
          <w:b/>
          <w:kern w:val="0"/>
          <w:sz w:val="24"/>
          <w:szCs w:val="24"/>
          <w:lang w:val="en-US" w:eastAsia="ar-SA"/>
          <w14:ligatures w14:val="none"/>
        </w:rPr>
      </w:pPr>
      <w:r w:rsidRPr="008A5578">
        <w:rPr>
          <w:rFonts w:ascii="Times New Roman" w:eastAsia="Calibri" w:hAnsi="Times New Roman" w:cs="Times New Roman"/>
          <w:b/>
          <w:kern w:val="0"/>
          <w:sz w:val="24"/>
          <w:szCs w:val="24"/>
          <w:lang w:val="en-US" w:eastAsia="ar-SA"/>
          <w14:ligatures w14:val="none"/>
        </w:rPr>
        <w:t>Designation of the Supervisor</w:t>
      </w:r>
    </w:p>
    <w:p w14:paraId="1456EE0B" w14:textId="7C3FC334" w:rsidR="008A5578" w:rsidRPr="008A5578" w:rsidRDefault="008A5578" w:rsidP="00B550F5">
      <w:pPr>
        <w:suppressAutoHyphens/>
        <w:spacing w:after="0" w:line="360" w:lineRule="auto"/>
        <w:ind w:left="720" w:right="737"/>
        <w:rPr>
          <w:rFonts w:ascii="Times New Roman" w:eastAsia="Calibri" w:hAnsi="Times New Roman" w:cs="Times New Roman"/>
          <w:b/>
          <w:kern w:val="0"/>
          <w:sz w:val="24"/>
          <w:szCs w:val="24"/>
          <w:lang w:val="en-US" w:eastAsia="ar-SA"/>
          <w14:ligatures w14:val="none"/>
        </w:rPr>
      </w:pPr>
      <w:r w:rsidRPr="008A5578">
        <w:rPr>
          <w:rFonts w:ascii="Times New Roman" w:eastAsia="Calibri" w:hAnsi="Times New Roman" w:cs="Times New Roman"/>
          <w:b/>
          <w:kern w:val="0"/>
          <w:sz w:val="24"/>
          <w:szCs w:val="24"/>
          <w:lang w:val="en-US" w:eastAsia="ar-SA"/>
          <w14:ligatures w14:val="none"/>
        </w:rPr>
        <w:t xml:space="preserve">School of </w:t>
      </w:r>
      <w:r w:rsidR="00435D49" w:rsidRPr="00241293">
        <w:rPr>
          <w:rFonts w:ascii="Times New Roman" w:eastAsia="Calibri" w:hAnsi="Times New Roman" w:cs="Times New Roman"/>
          <w:b/>
          <w:kern w:val="0"/>
          <w:sz w:val="24"/>
          <w:szCs w:val="24"/>
          <w:lang w:val="en-US" w:eastAsia="ar-SA"/>
          <w14:ligatures w14:val="none"/>
        </w:rPr>
        <w:t>Computer Science</w:t>
      </w:r>
    </w:p>
    <w:p w14:paraId="65F6E49A" w14:textId="77777777" w:rsidR="008A5578" w:rsidRPr="008A5578" w:rsidRDefault="008A5578" w:rsidP="00B550F5">
      <w:pPr>
        <w:suppressAutoHyphens/>
        <w:spacing w:after="0" w:line="360" w:lineRule="auto"/>
        <w:ind w:left="720" w:right="737"/>
        <w:rPr>
          <w:rFonts w:ascii="Times New Roman" w:eastAsia="Calibri" w:hAnsi="Times New Roman" w:cs="Times New Roman"/>
          <w:kern w:val="0"/>
          <w:sz w:val="24"/>
          <w:szCs w:val="24"/>
          <w:lang w:val="en-US" w:eastAsia="ar-SA"/>
          <w14:ligatures w14:val="none"/>
        </w:rPr>
      </w:pPr>
      <w:r w:rsidRPr="008A5578">
        <w:rPr>
          <w:rFonts w:ascii="Times New Roman" w:eastAsia="Calibri" w:hAnsi="Times New Roman" w:cs="Times New Roman"/>
          <w:kern w:val="0"/>
          <w:sz w:val="24"/>
          <w:szCs w:val="24"/>
          <w:lang w:val="en-US" w:eastAsia="ar-SA"/>
          <w14:ligatures w14:val="none"/>
        </w:rPr>
        <w:t>Lovely Professional University</w:t>
      </w:r>
    </w:p>
    <w:p w14:paraId="4BACC229" w14:textId="77777777" w:rsidR="008A5578" w:rsidRPr="008A5578" w:rsidRDefault="008A5578" w:rsidP="00B550F5">
      <w:pPr>
        <w:suppressAutoHyphens/>
        <w:spacing w:after="0" w:line="360" w:lineRule="auto"/>
        <w:ind w:left="720" w:right="737"/>
        <w:rPr>
          <w:rFonts w:ascii="Times New Roman" w:eastAsia="Calibri" w:hAnsi="Times New Roman" w:cs="Times New Roman"/>
          <w:kern w:val="0"/>
          <w:sz w:val="24"/>
          <w:szCs w:val="24"/>
          <w:lang w:val="en-US" w:eastAsia="ar-SA"/>
          <w14:ligatures w14:val="none"/>
        </w:rPr>
      </w:pPr>
      <w:r w:rsidRPr="008A5578">
        <w:rPr>
          <w:rFonts w:ascii="Times New Roman" w:eastAsia="Calibri" w:hAnsi="Times New Roman" w:cs="Times New Roman"/>
          <w:kern w:val="0"/>
          <w:sz w:val="24"/>
          <w:szCs w:val="24"/>
          <w:lang w:val="en-US" w:eastAsia="ar-SA"/>
          <w14:ligatures w14:val="none"/>
        </w:rPr>
        <w:t xml:space="preserve">Phagwara, Punjab. </w:t>
      </w:r>
    </w:p>
    <w:p w14:paraId="3DA16D0C" w14:textId="77777777" w:rsidR="008A5578" w:rsidRPr="008A5578" w:rsidRDefault="008A5578" w:rsidP="00B550F5">
      <w:pPr>
        <w:suppressAutoHyphens/>
        <w:spacing w:after="0" w:line="360" w:lineRule="auto"/>
        <w:ind w:left="720" w:right="737"/>
        <w:rPr>
          <w:rFonts w:ascii="Times New Roman" w:eastAsia="Calibri" w:hAnsi="Times New Roman" w:cs="Times New Roman"/>
          <w:kern w:val="0"/>
          <w:sz w:val="24"/>
          <w:szCs w:val="24"/>
          <w:lang w:val="en-US" w:eastAsia="ar-SA"/>
          <w14:ligatures w14:val="none"/>
        </w:rPr>
      </w:pPr>
    </w:p>
    <w:p w14:paraId="74E12A24" w14:textId="132857DD" w:rsidR="008A5578" w:rsidRPr="008A5578" w:rsidRDefault="008A5578"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r w:rsidRPr="008A5578">
        <w:rPr>
          <w:rFonts w:ascii="Times New Roman" w:eastAsia="Calibri" w:hAnsi="Times New Roman" w:cs="Times New Roman"/>
          <w:kern w:val="0"/>
          <w:sz w:val="24"/>
          <w:szCs w:val="24"/>
          <w:lang w:val="en-US" w:eastAsia="ar-SA"/>
          <w14:ligatures w14:val="none"/>
        </w:rPr>
        <w:t xml:space="preserve">Date: </w:t>
      </w:r>
      <w:r w:rsidR="00435D49">
        <w:rPr>
          <w:rFonts w:ascii="Times New Roman" w:eastAsia="Calibri" w:hAnsi="Times New Roman" w:cs="Times New Roman"/>
          <w:kern w:val="0"/>
          <w:sz w:val="24"/>
          <w:szCs w:val="24"/>
          <w:lang w:val="en-US" w:eastAsia="ar-SA"/>
          <w14:ligatures w14:val="none"/>
        </w:rPr>
        <w:t>08-04-2025</w:t>
      </w:r>
    </w:p>
    <w:p w14:paraId="2D976754" w14:textId="77777777" w:rsidR="00CC6305" w:rsidRDefault="00CC6305" w:rsidP="00B550F5">
      <w:pPr>
        <w:spacing w:line="360" w:lineRule="auto"/>
      </w:pPr>
    </w:p>
    <w:p w14:paraId="038888D8" w14:textId="77777777" w:rsidR="00435D49" w:rsidRDefault="00435D49" w:rsidP="00B550F5">
      <w:pPr>
        <w:spacing w:line="360" w:lineRule="auto"/>
      </w:pPr>
    </w:p>
    <w:p w14:paraId="353E0FC3" w14:textId="77777777" w:rsidR="00435D49" w:rsidRDefault="00435D49" w:rsidP="00B550F5">
      <w:pPr>
        <w:spacing w:line="360" w:lineRule="auto"/>
      </w:pPr>
    </w:p>
    <w:p w14:paraId="03CC2538" w14:textId="77777777" w:rsidR="00435D49" w:rsidRDefault="00435D49" w:rsidP="00B550F5">
      <w:pPr>
        <w:spacing w:line="360" w:lineRule="auto"/>
      </w:pPr>
    </w:p>
    <w:p w14:paraId="629A1DC9" w14:textId="77777777" w:rsidR="00435D49" w:rsidRDefault="00435D49" w:rsidP="00B550F5">
      <w:pPr>
        <w:spacing w:line="360" w:lineRule="auto"/>
      </w:pPr>
    </w:p>
    <w:p w14:paraId="3156D756" w14:textId="77777777" w:rsidR="00435D49" w:rsidRDefault="00435D49" w:rsidP="00B550F5">
      <w:pPr>
        <w:spacing w:line="360" w:lineRule="auto"/>
      </w:pPr>
    </w:p>
    <w:p w14:paraId="046D9CD4" w14:textId="77777777" w:rsidR="00435D49" w:rsidRDefault="00435D49" w:rsidP="00B550F5">
      <w:pPr>
        <w:spacing w:line="360" w:lineRule="auto"/>
      </w:pPr>
    </w:p>
    <w:p w14:paraId="5D335460" w14:textId="77777777" w:rsidR="00435D49" w:rsidRDefault="00435D49" w:rsidP="00B550F5">
      <w:pPr>
        <w:spacing w:line="360" w:lineRule="auto"/>
      </w:pPr>
    </w:p>
    <w:p w14:paraId="417ECD87" w14:textId="77777777" w:rsidR="00435D49" w:rsidRDefault="00435D49" w:rsidP="00B550F5">
      <w:pPr>
        <w:spacing w:line="360" w:lineRule="auto"/>
      </w:pPr>
    </w:p>
    <w:p w14:paraId="59C2C36A" w14:textId="77777777" w:rsidR="00435D49" w:rsidRDefault="00435D49" w:rsidP="00B550F5">
      <w:pPr>
        <w:spacing w:line="360" w:lineRule="auto"/>
      </w:pPr>
    </w:p>
    <w:p w14:paraId="7A01073E" w14:textId="77777777" w:rsidR="00435D49" w:rsidRDefault="00435D49" w:rsidP="00B550F5">
      <w:pPr>
        <w:spacing w:line="360" w:lineRule="auto"/>
      </w:pPr>
    </w:p>
    <w:p w14:paraId="3085670C" w14:textId="77777777" w:rsidR="00D90A6C" w:rsidRDefault="00D90A6C" w:rsidP="00B550F5">
      <w:pPr>
        <w:suppressAutoHyphens/>
        <w:spacing w:after="200" w:line="360" w:lineRule="auto"/>
        <w:ind w:left="720" w:right="737"/>
        <w:jc w:val="center"/>
      </w:pPr>
    </w:p>
    <w:p w14:paraId="16548541" w14:textId="72E40449" w:rsidR="00435D49" w:rsidRPr="00435D49" w:rsidRDefault="00435D49" w:rsidP="00B550F5">
      <w:pPr>
        <w:suppressAutoHyphens/>
        <w:spacing w:after="200" w:line="360" w:lineRule="auto"/>
        <w:ind w:left="720" w:right="737"/>
        <w:jc w:val="center"/>
        <w:rPr>
          <w:rFonts w:ascii="Times New Roman" w:eastAsia="Calibri" w:hAnsi="Times New Roman" w:cs="Times New Roman"/>
          <w:b/>
          <w:kern w:val="0"/>
          <w:sz w:val="24"/>
          <w:szCs w:val="24"/>
          <w:u w:val="single"/>
          <w:lang w:val="en-US" w:eastAsia="ar-SA"/>
          <w14:ligatures w14:val="none"/>
        </w:rPr>
      </w:pPr>
      <w:r w:rsidRPr="00435D49">
        <w:rPr>
          <w:rFonts w:ascii="Times New Roman" w:eastAsia="Calibri" w:hAnsi="Times New Roman" w:cs="Times New Roman"/>
          <w:b/>
          <w:kern w:val="0"/>
          <w:sz w:val="24"/>
          <w:szCs w:val="24"/>
          <w:u w:val="single"/>
          <w:lang w:val="en-US" w:eastAsia="ar-SA"/>
          <w14:ligatures w14:val="none"/>
        </w:rPr>
        <w:lastRenderedPageBreak/>
        <w:t>DECLARATION</w:t>
      </w:r>
    </w:p>
    <w:p w14:paraId="4388D605" w14:textId="77777777" w:rsidR="00435D49" w:rsidRPr="00435D49" w:rsidRDefault="00435D49"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p>
    <w:p w14:paraId="73875BA0" w14:textId="511E4F69" w:rsidR="00435D49" w:rsidRPr="00435D49" w:rsidRDefault="00435D49"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r w:rsidRPr="00435D49">
        <w:rPr>
          <w:rFonts w:ascii="Times New Roman" w:eastAsia="Calibri" w:hAnsi="Times New Roman" w:cs="Times New Roman"/>
          <w:kern w:val="0"/>
          <w:sz w:val="24"/>
          <w:szCs w:val="24"/>
          <w:lang w:val="en-US" w:eastAsia="ar-SA"/>
          <w14:ligatures w14:val="none"/>
        </w:rPr>
        <w:t xml:space="preserve">I, </w:t>
      </w:r>
      <w:r>
        <w:rPr>
          <w:rFonts w:ascii="Times New Roman" w:eastAsia="Calibri" w:hAnsi="Times New Roman" w:cs="Times New Roman"/>
          <w:kern w:val="0"/>
          <w:sz w:val="24"/>
          <w:szCs w:val="24"/>
          <w:lang w:val="en-US" w:eastAsia="ar-SA"/>
          <w14:ligatures w14:val="none"/>
        </w:rPr>
        <w:t>P. Rama Sai Jahnavi</w:t>
      </w:r>
      <w:r w:rsidRPr="00435D49">
        <w:rPr>
          <w:rFonts w:ascii="Times New Roman" w:eastAsia="Calibri" w:hAnsi="Times New Roman" w:cs="Times New Roman"/>
          <w:kern w:val="0"/>
          <w:sz w:val="24"/>
          <w:szCs w:val="24"/>
          <w:lang w:val="en-US" w:eastAsia="ar-SA"/>
          <w14:ligatures w14:val="none"/>
        </w:rPr>
        <w:t xml:space="preserve">, student of </w:t>
      </w:r>
      <w:r w:rsidRPr="00241293">
        <w:rPr>
          <w:rFonts w:ascii="Times New Roman" w:eastAsia="Calibri" w:hAnsi="Times New Roman" w:cs="Times New Roman"/>
          <w:kern w:val="0"/>
          <w:sz w:val="24"/>
          <w:szCs w:val="24"/>
          <w:lang w:val="en-US" w:eastAsia="ar-SA"/>
          <w14:ligatures w14:val="none"/>
        </w:rPr>
        <w:t>B-Tech CSE</w:t>
      </w:r>
      <w:r w:rsidRPr="00435D49">
        <w:rPr>
          <w:rFonts w:ascii="Times New Roman" w:eastAsia="Calibri" w:hAnsi="Times New Roman" w:cs="Times New Roman"/>
          <w:kern w:val="0"/>
          <w:sz w:val="24"/>
          <w:szCs w:val="24"/>
          <w:lang w:val="en-US" w:eastAsia="ar-SA"/>
          <w14:ligatures w14:val="none"/>
        </w:rPr>
        <w:t xml:space="preserve"> under CSE/IT Discipline at, Lovely Professional University, Punjab, hereby declare that all the information furnished in this project report is based on my own intensive work and is genuine.</w:t>
      </w:r>
    </w:p>
    <w:p w14:paraId="2AD2F2DA" w14:textId="77777777" w:rsidR="00435D49" w:rsidRPr="00435D49" w:rsidRDefault="00435D49"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r w:rsidRPr="00435D49">
        <w:rPr>
          <w:rFonts w:ascii="Times New Roman" w:eastAsia="Calibri" w:hAnsi="Times New Roman" w:cs="Times New Roman"/>
          <w:kern w:val="0"/>
          <w:sz w:val="24"/>
          <w:szCs w:val="24"/>
          <w:lang w:val="en-US" w:eastAsia="ar-SA"/>
          <w14:ligatures w14:val="none"/>
        </w:rPr>
        <w:t xml:space="preserve"> </w:t>
      </w:r>
      <w:r w:rsidRPr="00435D49">
        <w:rPr>
          <w:rFonts w:ascii="Times New Roman" w:eastAsia="Calibri" w:hAnsi="Times New Roman" w:cs="Times New Roman"/>
          <w:kern w:val="0"/>
          <w:sz w:val="24"/>
          <w:szCs w:val="24"/>
          <w:lang w:val="en-US" w:eastAsia="ar-SA"/>
          <w14:ligatures w14:val="none"/>
        </w:rPr>
        <w:tab/>
        <w:t xml:space="preserve"> </w:t>
      </w:r>
    </w:p>
    <w:p w14:paraId="79BB540F" w14:textId="77777777" w:rsidR="00435D49" w:rsidRPr="00435D49" w:rsidRDefault="00435D49" w:rsidP="00B550F5">
      <w:pPr>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p>
    <w:p w14:paraId="55D61871" w14:textId="646D813D" w:rsidR="00435D49" w:rsidRPr="00AA12D6" w:rsidRDefault="00435D49" w:rsidP="00B550F5">
      <w:pPr>
        <w:tabs>
          <w:tab w:val="left" w:pos="6120"/>
        </w:tabs>
        <w:suppressAutoHyphens/>
        <w:spacing w:after="200" w:line="360" w:lineRule="auto"/>
        <w:ind w:left="720" w:right="737"/>
        <w:jc w:val="both"/>
        <w:rPr>
          <w:rFonts w:ascii="Times New Roman" w:eastAsia="Calibri" w:hAnsi="Times New Roman" w:cs="Times New Roman"/>
          <w:kern w:val="0"/>
          <w:sz w:val="24"/>
          <w:szCs w:val="24"/>
          <w:lang w:val="en-US" w:eastAsia="ar-SA"/>
          <w14:ligatures w14:val="none"/>
        </w:rPr>
      </w:pPr>
      <w:r w:rsidRPr="00AA12D6">
        <w:rPr>
          <w:rFonts w:ascii="Times New Roman" w:eastAsia="Calibri" w:hAnsi="Times New Roman" w:cs="Times New Roman"/>
          <w:kern w:val="0"/>
          <w:sz w:val="24"/>
          <w:szCs w:val="24"/>
          <w:lang w:val="en-US" w:eastAsia="ar-SA"/>
          <w14:ligatures w14:val="none"/>
        </w:rPr>
        <w:t xml:space="preserve">Date: </w:t>
      </w:r>
      <w:r w:rsidRPr="00241293">
        <w:rPr>
          <w:rFonts w:ascii="Times New Roman" w:eastAsia="Calibri" w:hAnsi="Times New Roman" w:cs="Times New Roman"/>
          <w:kern w:val="0"/>
          <w:sz w:val="24"/>
          <w:szCs w:val="24"/>
          <w:lang w:val="en-US" w:eastAsia="ar-SA"/>
          <w14:ligatures w14:val="none"/>
        </w:rPr>
        <w:t>0</w:t>
      </w:r>
      <w:r>
        <w:rPr>
          <w:rFonts w:ascii="Times New Roman" w:eastAsia="Calibri" w:hAnsi="Times New Roman" w:cs="Times New Roman"/>
          <w:kern w:val="0"/>
          <w:sz w:val="24"/>
          <w:szCs w:val="24"/>
          <w:lang w:val="en-US" w:eastAsia="ar-SA"/>
          <w14:ligatures w14:val="none"/>
        </w:rPr>
        <w:t>8</w:t>
      </w:r>
      <w:r w:rsidRPr="00241293">
        <w:rPr>
          <w:rFonts w:ascii="Times New Roman" w:eastAsia="Calibri" w:hAnsi="Times New Roman" w:cs="Times New Roman"/>
          <w:kern w:val="0"/>
          <w:sz w:val="24"/>
          <w:szCs w:val="24"/>
          <w:lang w:val="en-US" w:eastAsia="ar-SA"/>
          <w14:ligatures w14:val="none"/>
        </w:rPr>
        <w:t>-04-2025</w:t>
      </w:r>
      <w:r w:rsidRPr="00AA12D6">
        <w:rPr>
          <w:rFonts w:ascii="Times New Roman" w:eastAsia="Calibri" w:hAnsi="Times New Roman" w:cs="Times New Roman"/>
          <w:kern w:val="0"/>
          <w:sz w:val="24"/>
          <w:szCs w:val="24"/>
          <w:lang w:val="en-US" w:eastAsia="ar-SA"/>
          <w14:ligatures w14:val="none"/>
        </w:rPr>
        <w:t xml:space="preserve">                          </w:t>
      </w:r>
      <w:r w:rsidRPr="00241293">
        <w:rPr>
          <w:rFonts w:ascii="Times New Roman" w:eastAsia="Calibri" w:hAnsi="Times New Roman" w:cs="Times New Roman"/>
          <w:kern w:val="0"/>
          <w:sz w:val="24"/>
          <w:szCs w:val="24"/>
          <w:lang w:val="en-US" w:eastAsia="ar-SA"/>
          <w14:ligatures w14:val="none"/>
        </w:rPr>
        <w:t xml:space="preserve">                         P. Jahnavi</w:t>
      </w:r>
      <w:r w:rsidRPr="00AA12D6">
        <w:rPr>
          <w:rFonts w:ascii="Times New Roman" w:eastAsia="Calibri" w:hAnsi="Times New Roman" w:cs="Times New Roman"/>
          <w:kern w:val="0"/>
          <w:sz w:val="24"/>
          <w:szCs w:val="24"/>
          <w:lang w:val="en-US" w:eastAsia="ar-SA"/>
          <w14:ligatures w14:val="none"/>
        </w:rPr>
        <w:t xml:space="preserve">                                                                          </w:t>
      </w:r>
    </w:p>
    <w:p w14:paraId="11748AEF" w14:textId="77777777" w:rsidR="00435D49" w:rsidRPr="009818A9" w:rsidRDefault="00435D49" w:rsidP="00B550F5">
      <w:pPr>
        <w:spacing w:line="360" w:lineRule="auto"/>
        <w:rPr>
          <w:rFonts w:ascii="Times New Roman" w:eastAsia="Calibri" w:hAnsi="Times New Roman" w:cs="Times New Roman"/>
          <w:kern w:val="0"/>
          <w:sz w:val="24"/>
          <w:szCs w:val="24"/>
          <w:lang w:eastAsia="ar-SA"/>
          <w14:ligatures w14:val="none"/>
        </w:rPr>
      </w:pPr>
      <w:r w:rsidRPr="009818A9">
        <w:rPr>
          <w:rFonts w:ascii="Times New Roman" w:eastAsia="Calibri" w:hAnsi="Times New Roman" w:cs="Times New Roman"/>
          <w:kern w:val="0"/>
          <w:sz w:val="24"/>
          <w:szCs w:val="24"/>
          <w:lang w:eastAsia="ar-SA"/>
          <w14:ligatures w14:val="none"/>
        </w:rPr>
        <w:t>Registration No. 12308734</w:t>
      </w:r>
      <w:r w:rsidRPr="009818A9">
        <w:rPr>
          <w:rFonts w:ascii="Times New Roman" w:eastAsia="Calibri" w:hAnsi="Times New Roman" w:cs="Times New Roman"/>
          <w:kern w:val="0"/>
          <w:sz w:val="24"/>
          <w:szCs w:val="24"/>
          <w:lang w:eastAsia="ar-SA"/>
          <w14:ligatures w14:val="none"/>
        </w:rPr>
        <w:tab/>
      </w:r>
      <w:r w:rsidRPr="009818A9">
        <w:rPr>
          <w:rFonts w:ascii="Times New Roman" w:eastAsia="Calibri" w:hAnsi="Times New Roman" w:cs="Times New Roman"/>
          <w:kern w:val="0"/>
          <w:sz w:val="24"/>
          <w:szCs w:val="24"/>
          <w:lang w:eastAsia="ar-SA"/>
          <w14:ligatures w14:val="none"/>
        </w:rPr>
        <w:tab/>
      </w:r>
      <w:r w:rsidRPr="009818A9">
        <w:rPr>
          <w:rFonts w:ascii="Times New Roman" w:eastAsia="Calibri" w:hAnsi="Times New Roman" w:cs="Times New Roman"/>
          <w:kern w:val="0"/>
          <w:sz w:val="24"/>
          <w:szCs w:val="24"/>
          <w:lang w:eastAsia="ar-SA"/>
          <w14:ligatures w14:val="none"/>
        </w:rPr>
        <w:tab/>
        <w:t xml:space="preserve">     </w:t>
      </w:r>
      <w:r w:rsidRPr="009818A9">
        <w:rPr>
          <w:rFonts w:ascii="Times New Roman" w:eastAsia="Calibri" w:hAnsi="Times New Roman" w:cs="Times New Roman"/>
          <w:kern w:val="0"/>
          <w:sz w:val="24"/>
          <w:szCs w:val="24"/>
          <w:lang w:eastAsia="ar-SA"/>
          <w14:ligatures w14:val="none"/>
        </w:rPr>
        <w:tab/>
        <w:t>P. Rama Sai Jahnavi</w:t>
      </w:r>
    </w:p>
    <w:p w14:paraId="0121CBD1" w14:textId="51CD8E3A" w:rsidR="00435D49" w:rsidRPr="003B540F" w:rsidRDefault="00435D49" w:rsidP="00B550F5">
      <w:pPr>
        <w:tabs>
          <w:tab w:val="left" w:pos="6120"/>
        </w:tabs>
        <w:suppressAutoHyphens/>
        <w:spacing w:after="200" w:line="360" w:lineRule="auto"/>
        <w:ind w:left="720" w:right="737"/>
        <w:jc w:val="both"/>
      </w:pPr>
    </w:p>
    <w:p w14:paraId="26FE0049" w14:textId="77777777" w:rsidR="00435D49" w:rsidRPr="003B540F" w:rsidRDefault="00435D49" w:rsidP="00B550F5">
      <w:pPr>
        <w:tabs>
          <w:tab w:val="left" w:pos="6120"/>
        </w:tabs>
        <w:suppressAutoHyphens/>
        <w:spacing w:after="200" w:line="360" w:lineRule="auto"/>
        <w:ind w:left="720" w:right="737"/>
        <w:jc w:val="both"/>
      </w:pPr>
    </w:p>
    <w:p w14:paraId="1C3D7336" w14:textId="77777777" w:rsidR="00435D49" w:rsidRPr="003B540F" w:rsidRDefault="00435D49" w:rsidP="00B550F5">
      <w:pPr>
        <w:tabs>
          <w:tab w:val="left" w:pos="6120"/>
        </w:tabs>
        <w:suppressAutoHyphens/>
        <w:spacing w:after="200" w:line="360" w:lineRule="auto"/>
        <w:ind w:left="720" w:right="737"/>
        <w:jc w:val="both"/>
      </w:pPr>
    </w:p>
    <w:p w14:paraId="60F75C98" w14:textId="77777777" w:rsidR="00435D49" w:rsidRPr="003B540F" w:rsidRDefault="00435D49" w:rsidP="00B550F5">
      <w:pPr>
        <w:tabs>
          <w:tab w:val="left" w:pos="6120"/>
        </w:tabs>
        <w:suppressAutoHyphens/>
        <w:spacing w:after="200" w:line="360" w:lineRule="auto"/>
        <w:ind w:left="720" w:right="737"/>
        <w:jc w:val="both"/>
      </w:pPr>
    </w:p>
    <w:p w14:paraId="27573B1F" w14:textId="77777777" w:rsidR="00435D49" w:rsidRPr="003B540F" w:rsidRDefault="00435D49" w:rsidP="00B550F5">
      <w:pPr>
        <w:tabs>
          <w:tab w:val="left" w:pos="6120"/>
        </w:tabs>
        <w:suppressAutoHyphens/>
        <w:spacing w:after="200" w:line="360" w:lineRule="auto"/>
        <w:ind w:left="720" w:right="737"/>
        <w:jc w:val="both"/>
      </w:pPr>
    </w:p>
    <w:p w14:paraId="559A8C6A" w14:textId="77777777" w:rsidR="00435D49" w:rsidRPr="003B540F" w:rsidRDefault="00435D49" w:rsidP="00B550F5">
      <w:pPr>
        <w:tabs>
          <w:tab w:val="left" w:pos="6120"/>
        </w:tabs>
        <w:suppressAutoHyphens/>
        <w:spacing w:after="200" w:line="360" w:lineRule="auto"/>
        <w:ind w:left="720" w:right="737"/>
        <w:jc w:val="both"/>
      </w:pPr>
    </w:p>
    <w:p w14:paraId="7C0F6109" w14:textId="77777777" w:rsidR="00435D49" w:rsidRPr="003B540F" w:rsidRDefault="00435D49" w:rsidP="00B550F5">
      <w:pPr>
        <w:tabs>
          <w:tab w:val="left" w:pos="6120"/>
        </w:tabs>
        <w:suppressAutoHyphens/>
        <w:spacing w:after="200" w:line="360" w:lineRule="auto"/>
        <w:ind w:left="720" w:right="737"/>
        <w:jc w:val="both"/>
      </w:pPr>
    </w:p>
    <w:p w14:paraId="315B3BCB" w14:textId="77777777" w:rsidR="00435D49" w:rsidRPr="003B540F" w:rsidRDefault="00435D49" w:rsidP="00B550F5">
      <w:pPr>
        <w:tabs>
          <w:tab w:val="left" w:pos="6120"/>
        </w:tabs>
        <w:suppressAutoHyphens/>
        <w:spacing w:after="200" w:line="360" w:lineRule="auto"/>
        <w:ind w:left="720" w:right="737"/>
        <w:jc w:val="both"/>
      </w:pPr>
    </w:p>
    <w:p w14:paraId="03B48DEA" w14:textId="77777777" w:rsidR="00435D49" w:rsidRPr="003B540F" w:rsidRDefault="00435D49" w:rsidP="00B550F5">
      <w:pPr>
        <w:tabs>
          <w:tab w:val="left" w:pos="6120"/>
        </w:tabs>
        <w:suppressAutoHyphens/>
        <w:spacing w:after="200" w:line="360" w:lineRule="auto"/>
        <w:ind w:left="720" w:right="737"/>
        <w:jc w:val="both"/>
      </w:pPr>
    </w:p>
    <w:p w14:paraId="78ACE3E4" w14:textId="77777777" w:rsidR="00435D49" w:rsidRPr="003B540F" w:rsidRDefault="00435D49" w:rsidP="00B550F5">
      <w:pPr>
        <w:tabs>
          <w:tab w:val="left" w:pos="6120"/>
        </w:tabs>
        <w:suppressAutoHyphens/>
        <w:spacing w:after="200" w:line="360" w:lineRule="auto"/>
        <w:ind w:left="720" w:right="737"/>
        <w:jc w:val="both"/>
      </w:pPr>
    </w:p>
    <w:p w14:paraId="3A722F77" w14:textId="77777777" w:rsidR="00435D49" w:rsidRPr="003B540F" w:rsidRDefault="00435D49" w:rsidP="00B550F5">
      <w:pPr>
        <w:tabs>
          <w:tab w:val="left" w:pos="6120"/>
        </w:tabs>
        <w:suppressAutoHyphens/>
        <w:spacing w:after="200" w:line="360" w:lineRule="auto"/>
        <w:ind w:left="720" w:right="737"/>
        <w:jc w:val="both"/>
      </w:pPr>
    </w:p>
    <w:p w14:paraId="454F554A" w14:textId="77777777" w:rsidR="00435D49" w:rsidRPr="003B540F" w:rsidRDefault="00435D49" w:rsidP="00B550F5">
      <w:pPr>
        <w:tabs>
          <w:tab w:val="left" w:pos="6120"/>
        </w:tabs>
        <w:suppressAutoHyphens/>
        <w:spacing w:after="200" w:line="360" w:lineRule="auto"/>
        <w:ind w:left="720" w:right="737"/>
        <w:jc w:val="both"/>
      </w:pPr>
    </w:p>
    <w:p w14:paraId="6615B3F1" w14:textId="77777777" w:rsidR="00435D49" w:rsidRPr="003B540F" w:rsidRDefault="00435D49" w:rsidP="00B550F5">
      <w:pPr>
        <w:tabs>
          <w:tab w:val="left" w:pos="6120"/>
        </w:tabs>
        <w:suppressAutoHyphens/>
        <w:spacing w:after="200" w:line="360" w:lineRule="auto"/>
        <w:ind w:left="720" w:right="737"/>
        <w:jc w:val="both"/>
      </w:pPr>
    </w:p>
    <w:p w14:paraId="7B77E036" w14:textId="77777777" w:rsidR="00435D49" w:rsidRPr="003B540F" w:rsidRDefault="00435D49" w:rsidP="00B550F5">
      <w:pPr>
        <w:tabs>
          <w:tab w:val="left" w:pos="6120"/>
        </w:tabs>
        <w:suppressAutoHyphens/>
        <w:spacing w:after="200" w:line="360" w:lineRule="auto"/>
        <w:ind w:left="720" w:right="737"/>
        <w:jc w:val="both"/>
      </w:pPr>
    </w:p>
    <w:p w14:paraId="34D4C234" w14:textId="77777777" w:rsidR="00435D49" w:rsidRPr="00AA12D6" w:rsidRDefault="00435D49" w:rsidP="00B550F5">
      <w:pPr>
        <w:suppressAutoHyphens/>
        <w:spacing w:after="200" w:line="360" w:lineRule="auto"/>
        <w:ind w:left="720" w:right="737"/>
        <w:jc w:val="center"/>
        <w:rPr>
          <w:rFonts w:ascii="Times New Roman" w:eastAsia="Calibri" w:hAnsi="Times New Roman" w:cs="Times New Roman"/>
          <w:b/>
          <w:kern w:val="0"/>
          <w:sz w:val="24"/>
          <w:szCs w:val="24"/>
          <w:u w:val="single"/>
          <w:lang w:val="en-US" w:eastAsia="ar-SA"/>
          <w14:ligatures w14:val="none"/>
        </w:rPr>
      </w:pPr>
      <w:r>
        <w:rPr>
          <w:rFonts w:ascii="Times New Roman" w:eastAsia="Calibri" w:hAnsi="Times New Roman" w:cs="Times New Roman"/>
          <w:b/>
          <w:kern w:val="0"/>
          <w:sz w:val="24"/>
          <w:szCs w:val="24"/>
          <w:u w:val="single"/>
          <w:lang w:val="en-US" w:eastAsia="ar-SA"/>
          <w14:ligatures w14:val="none"/>
        </w:rPr>
        <w:lastRenderedPageBreak/>
        <w:t>ACKNOWLEDGEMENT</w:t>
      </w:r>
    </w:p>
    <w:p w14:paraId="26D53E54" w14:textId="77777777" w:rsidR="00435D49" w:rsidRPr="00435D49" w:rsidRDefault="00435D49" w:rsidP="00B550F5">
      <w:pPr>
        <w:spacing w:line="360" w:lineRule="auto"/>
        <w:rPr>
          <w:rFonts w:ascii="Times New Roman" w:hAnsi="Times New Roman" w:cs="Times New Roman"/>
          <w:sz w:val="24"/>
          <w:szCs w:val="24"/>
        </w:rPr>
      </w:pPr>
      <w:r w:rsidRPr="00435D49">
        <w:rPr>
          <w:rFonts w:ascii="Times New Roman" w:hAnsi="Times New Roman" w:cs="Times New Roman"/>
          <w:sz w:val="24"/>
          <w:szCs w:val="24"/>
        </w:rPr>
        <w:t xml:space="preserve">I take this opportunity to express my deep sense of gratitude to all those who have contributed to the successful completion of my project titled </w:t>
      </w:r>
      <w:r w:rsidRPr="00435D49">
        <w:rPr>
          <w:rFonts w:ascii="Times New Roman" w:hAnsi="Times New Roman" w:cs="Times New Roman"/>
          <w:b/>
          <w:bCs/>
          <w:sz w:val="24"/>
          <w:szCs w:val="24"/>
        </w:rPr>
        <w:t>"Heart Failure Analysis Using Clinical Records Dataset."</w:t>
      </w:r>
    </w:p>
    <w:p w14:paraId="5DC4DA41" w14:textId="1B368111" w:rsidR="00435D49" w:rsidRPr="00435D49" w:rsidRDefault="00435D49" w:rsidP="00B550F5">
      <w:pPr>
        <w:spacing w:line="360" w:lineRule="auto"/>
        <w:rPr>
          <w:rFonts w:ascii="Times New Roman" w:hAnsi="Times New Roman" w:cs="Times New Roman"/>
          <w:sz w:val="24"/>
          <w:szCs w:val="24"/>
        </w:rPr>
      </w:pPr>
      <w:r w:rsidRPr="00435D49">
        <w:rPr>
          <w:rFonts w:ascii="Times New Roman" w:hAnsi="Times New Roman" w:cs="Times New Roman"/>
          <w:sz w:val="24"/>
          <w:szCs w:val="24"/>
        </w:rPr>
        <w:t xml:space="preserve">I would like to extend my heartfelt thanks to my project guide, </w:t>
      </w:r>
      <w:r>
        <w:rPr>
          <w:rFonts w:ascii="Times New Roman" w:hAnsi="Times New Roman" w:cs="Times New Roman"/>
          <w:b/>
          <w:bCs/>
          <w:sz w:val="24"/>
          <w:szCs w:val="24"/>
        </w:rPr>
        <w:t>Sandeep Kaur mam</w:t>
      </w:r>
      <w:r w:rsidRPr="00435D49">
        <w:rPr>
          <w:rFonts w:ascii="Times New Roman" w:hAnsi="Times New Roman" w:cs="Times New Roman"/>
          <w:sz w:val="24"/>
          <w:szCs w:val="24"/>
        </w:rPr>
        <w:t>, for their invaluable guidance, constant encouragement, and support throughout the duration of this project. Their insights and suggestions played a crucial role in shaping the direction of my work.</w:t>
      </w:r>
    </w:p>
    <w:p w14:paraId="63F5E33A" w14:textId="2F00909E" w:rsidR="00435D49" w:rsidRPr="00435D49" w:rsidRDefault="00435D49" w:rsidP="00B550F5">
      <w:pPr>
        <w:spacing w:line="360" w:lineRule="auto"/>
        <w:rPr>
          <w:rFonts w:ascii="Times New Roman" w:hAnsi="Times New Roman" w:cs="Times New Roman"/>
          <w:sz w:val="24"/>
          <w:szCs w:val="24"/>
        </w:rPr>
      </w:pPr>
      <w:r w:rsidRPr="00435D49">
        <w:rPr>
          <w:rFonts w:ascii="Times New Roman" w:hAnsi="Times New Roman" w:cs="Times New Roman"/>
          <w:sz w:val="24"/>
          <w:szCs w:val="24"/>
        </w:rPr>
        <w:t xml:space="preserve">I am also thankful to the </w:t>
      </w:r>
      <w:r>
        <w:rPr>
          <w:rFonts w:ascii="Times New Roman" w:hAnsi="Times New Roman" w:cs="Times New Roman"/>
          <w:b/>
          <w:bCs/>
          <w:sz w:val="24"/>
          <w:szCs w:val="24"/>
        </w:rPr>
        <w:t>Computer Science</w:t>
      </w:r>
      <w:r w:rsidRPr="00435D49">
        <w:rPr>
          <w:rFonts w:ascii="Times New Roman" w:hAnsi="Times New Roman" w:cs="Times New Roman"/>
          <w:sz w:val="24"/>
          <w:szCs w:val="24"/>
        </w:rPr>
        <w:t xml:space="preserve"> of </w:t>
      </w:r>
      <w:r>
        <w:rPr>
          <w:rFonts w:ascii="Times New Roman" w:hAnsi="Times New Roman" w:cs="Times New Roman"/>
          <w:b/>
          <w:bCs/>
          <w:sz w:val="24"/>
          <w:szCs w:val="24"/>
        </w:rPr>
        <w:t>Lovely Professional University</w:t>
      </w:r>
      <w:r w:rsidRPr="00435D49">
        <w:rPr>
          <w:rFonts w:ascii="Times New Roman" w:hAnsi="Times New Roman" w:cs="Times New Roman"/>
          <w:sz w:val="24"/>
          <w:szCs w:val="24"/>
        </w:rPr>
        <w:t xml:space="preserve"> for providing the necessary infrastructure and resources to carry out this project effectively.</w:t>
      </w:r>
    </w:p>
    <w:p w14:paraId="6B1B0C52" w14:textId="77777777" w:rsidR="00435D49" w:rsidRPr="00435D49" w:rsidRDefault="00435D49" w:rsidP="00B550F5">
      <w:pPr>
        <w:spacing w:line="360" w:lineRule="auto"/>
        <w:rPr>
          <w:rFonts w:ascii="Times New Roman" w:hAnsi="Times New Roman" w:cs="Times New Roman"/>
          <w:sz w:val="24"/>
          <w:szCs w:val="24"/>
        </w:rPr>
      </w:pPr>
      <w:r w:rsidRPr="00435D49">
        <w:rPr>
          <w:rFonts w:ascii="Times New Roman" w:hAnsi="Times New Roman" w:cs="Times New Roman"/>
          <w:sz w:val="24"/>
          <w:szCs w:val="24"/>
        </w:rPr>
        <w:t xml:space="preserve">My sincere thanks to the creators of the </w:t>
      </w:r>
      <w:r w:rsidRPr="00435D49">
        <w:rPr>
          <w:rFonts w:ascii="Times New Roman" w:hAnsi="Times New Roman" w:cs="Times New Roman"/>
          <w:b/>
          <w:bCs/>
          <w:sz w:val="24"/>
          <w:szCs w:val="24"/>
        </w:rPr>
        <w:t>Heart Failure Clinical Records Dataset</w:t>
      </w:r>
      <w:r w:rsidRPr="00435D49">
        <w:rPr>
          <w:rFonts w:ascii="Times New Roman" w:hAnsi="Times New Roman" w:cs="Times New Roman"/>
          <w:sz w:val="24"/>
          <w:szCs w:val="24"/>
        </w:rPr>
        <w:t xml:space="preserve"> for making the data publicly available, which was instrumental in performing this analysis.</w:t>
      </w:r>
    </w:p>
    <w:p w14:paraId="07B4A758" w14:textId="77777777" w:rsidR="00435D49" w:rsidRPr="00435D49" w:rsidRDefault="00435D49" w:rsidP="00B550F5">
      <w:pPr>
        <w:spacing w:line="360" w:lineRule="auto"/>
        <w:rPr>
          <w:rFonts w:ascii="Times New Roman" w:hAnsi="Times New Roman" w:cs="Times New Roman"/>
          <w:sz w:val="24"/>
          <w:szCs w:val="24"/>
        </w:rPr>
      </w:pPr>
      <w:r w:rsidRPr="00435D49">
        <w:rPr>
          <w:rFonts w:ascii="Times New Roman" w:hAnsi="Times New Roman" w:cs="Times New Roman"/>
          <w:sz w:val="24"/>
          <w:szCs w:val="24"/>
        </w:rPr>
        <w:t>I would also like to express my gratitude to my classmates, friends, and family for their continuous motivation and support.</w:t>
      </w:r>
    </w:p>
    <w:p w14:paraId="388490B1" w14:textId="77777777" w:rsidR="00435D49" w:rsidRPr="00435D49" w:rsidRDefault="00435D49" w:rsidP="00B550F5">
      <w:pPr>
        <w:spacing w:line="360" w:lineRule="auto"/>
        <w:rPr>
          <w:rFonts w:ascii="Times New Roman" w:hAnsi="Times New Roman" w:cs="Times New Roman"/>
          <w:sz w:val="24"/>
          <w:szCs w:val="24"/>
        </w:rPr>
      </w:pPr>
      <w:r w:rsidRPr="00435D49">
        <w:rPr>
          <w:rFonts w:ascii="Times New Roman" w:hAnsi="Times New Roman" w:cs="Times New Roman"/>
          <w:sz w:val="24"/>
          <w:szCs w:val="24"/>
        </w:rPr>
        <w:t xml:space="preserve">Finally, I acknowledge the use of various open-source tools and libraries such as </w:t>
      </w:r>
      <w:r w:rsidRPr="00435D49">
        <w:rPr>
          <w:rFonts w:ascii="Times New Roman" w:hAnsi="Times New Roman" w:cs="Times New Roman"/>
          <w:b/>
          <w:bCs/>
          <w:sz w:val="24"/>
          <w:szCs w:val="24"/>
        </w:rPr>
        <w:t>Python, Pandas, NumPy, Matplotlib, Seaborn, Scikit-learn,</w:t>
      </w:r>
      <w:r w:rsidRPr="00435D49">
        <w:rPr>
          <w:rFonts w:ascii="Times New Roman" w:hAnsi="Times New Roman" w:cs="Times New Roman"/>
          <w:sz w:val="24"/>
          <w:szCs w:val="24"/>
        </w:rPr>
        <w:t xml:space="preserve"> and </w:t>
      </w:r>
      <w:r w:rsidRPr="00435D49">
        <w:rPr>
          <w:rFonts w:ascii="Times New Roman" w:hAnsi="Times New Roman" w:cs="Times New Roman"/>
          <w:b/>
          <w:bCs/>
          <w:sz w:val="24"/>
          <w:szCs w:val="24"/>
        </w:rPr>
        <w:t>Lifelines</w:t>
      </w:r>
      <w:r w:rsidRPr="00435D49">
        <w:rPr>
          <w:rFonts w:ascii="Times New Roman" w:hAnsi="Times New Roman" w:cs="Times New Roman"/>
          <w:sz w:val="24"/>
          <w:szCs w:val="24"/>
        </w:rPr>
        <w:t xml:space="preserve"> that made data analysis and visualization possible.</w:t>
      </w:r>
    </w:p>
    <w:p w14:paraId="4D39B05B" w14:textId="5E564716" w:rsidR="00435D49" w:rsidRPr="00713237" w:rsidRDefault="00435D49" w:rsidP="00B550F5">
      <w:pPr>
        <w:spacing w:line="360" w:lineRule="auto"/>
        <w:rPr>
          <w:sz w:val="24"/>
          <w:szCs w:val="24"/>
        </w:rPr>
      </w:pPr>
    </w:p>
    <w:p w14:paraId="438FB80D" w14:textId="77777777" w:rsidR="00435D49" w:rsidRDefault="00435D49" w:rsidP="00B550F5">
      <w:pPr>
        <w:tabs>
          <w:tab w:val="left" w:pos="6120"/>
        </w:tabs>
        <w:suppressAutoHyphens/>
        <w:spacing w:after="200" w:line="360" w:lineRule="auto"/>
        <w:ind w:right="737"/>
        <w:jc w:val="both"/>
      </w:pPr>
    </w:p>
    <w:p w14:paraId="42EC8A64" w14:textId="77777777" w:rsidR="00435D49" w:rsidRDefault="00435D49" w:rsidP="00B550F5">
      <w:pPr>
        <w:tabs>
          <w:tab w:val="left" w:pos="6120"/>
        </w:tabs>
        <w:suppressAutoHyphens/>
        <w:spacing w:after="200" w:line="360" w:lineRule="auto"/>
        <w:ind w:right="737"/>
        <w:jc w:val="both"/>
      </w:pPr>
    </w:p>
    <w:p w14:paraId="3674FEFD" w14:textId="77777777" w:rsidR="00435D49" w:rsidRDefault="00435D49" w:rsidP="00B550F5">
      <w:pPr>
        <w:tabs>
          <w:tab w:val="left" w:pos="6120"/>
        </w:tabs>
        <w:suppressAutoHyphens/>
        <w:spacing w:after="200" w:line="360" w:lineRule="auto"/>
        <w:ind w:right="737"/>
        <w:jc w:val="both"/>
      </w:pPr>
    </w:p>
    <w:p w14:paraId="26D7347A" w14:textId="77777777" w:rsidR="00435D49" w:rsidRDefault="00435D49" w:rsidP="00B550F5">
      <w:pPr>
        <w:tabs>
          <w:tab w:val="left" w:pos="6120"/>
        </w:tabs>
        <w:suppressAutoHyphens/>
        <w:spacing w:after="200" w:line="360" w:lineRule="auto"/>
        <w:ind w:right="737"/>
        <w:jc w:val="both"/>
      </w:pPr>
    </w:p>
    <w:p w14:paraId="409C26A3" w14:textId="77777777" w:rsidR="00435D49" w:rsidRDefault="00435D49" w:rsidP="00B550F5">
      <w:pPr>
        <w:tabs>
          <w:tab w:val="left" w:pos="6120"/>
        </w:tabs>
        <w:suppressAutoHyphens/>
        <w:spacing w:after="200" w:line="360" w:lineRule="auto"/>
        <w:ind w:right="737"/>
        <w:jc w:val="both"/>
      </w:pPr>
    </w:p>
    <w:p w14:paraId="5B1C5F28" w14:textId="77777777" w:rsidR="00435D49" w:rsidRDefault="00435D49" w:rsidP="00B550F5">
      <w:pPr>
        <w:tabs>
          <w:tab w:val="left" w:pos="6120"/>
        </w:tabs>
        <w:suppressAutoHyphens/>
        <w:spacing w:after="200" w:line="360" w:lineRule="auto"/>
        <w:ind w:right="737"/>
        <w:jc w:val="both"/>
      </w:pPr>
    </w:p>
    <w:p w14:paraId="1A029676" w14:textId="77777777" w:rsidR="00435D49" w:rsidRDefault="00435D49" w:rsidP="00B550F5">
      <w:pPr>
        <w:tabs>
          <w:tab w:val="left" w:pos="6120"/>
        </w:tabs>
        <w:suppressAutoHyphens/>
        <w:spacing w:after="200" w:line="360" w:lineRule="auto"/>
        <w:ind w:right="737"/>
        <w:jc w:val="both"/>
      </w:pPr>
    </w:p>
    <w:p w14:paraId="38C58700" w14:textId="77777777" w:rsidR="00435D49" w:rsidRDefault="00435D49" w:rsidP="00B550F5">
      <w:pPr>
        <w:tabs>
          <w:tab w:val="left" w:pos="6120"/>
        </w:tabs>
        <w:suppressAutoHyphens/>
        <w:spacing w:after="200" w:line="360" w:lineRule="auto"/>
        <w:ind w:right="737"/>
        <w:jc w:val="both"/>
      </w:pPr>
    </w:p>
    <w:p w14:paraId="7700E716" w14:textId="77777777" w:rsidR="00435D49" w:rsidRDefault="00435D49" w:rsidP="00B550F5">
      <w:pPr>
        <w:tabs>
          <w:tab w:val="left" w:pos="6120"/>
        </w:tabs>
        <w:suppressAutoHyphens/>
        <w:spacing w:after="200" w:line="360" w:lineRule="auto"/>
        <w:ind w:right="737"/>
        <w:jc w:val="both"/>
      </w:pPr>
    </w:p>
    <w:p w14:paraId="62BD7286" w14:textId="77777777" w:rsidR="0040686F" w:rsidRDefault="0040686F" w:rsidP="0040686F">
      <w:pPr>
        <w:jc w:val="center"/>
        <w:rPr>
          <w:rFonts w:ascii="Times New Roman" w:hAnsi="Times New Roman" w:cs="Times New Roman"/>
          <w:b/>
          <w:bCs/>
          <w:sz w:val="28"/>
          <w:szCs w:val="28"/>
          <w:u w:val="single"/>
          <w:lang w:val="en-US"/>
        </w:rPr>
      </w:pPr>
      <w:r w:rsidRPr="006D1BE6">
        <w:rPr>
          <w:rFonts w:ascii="Times New Roman" w:hAnsi="Times New Roman" w:cs="Times New Roman"/>
          <w:b/>
          <w:bCs/>
          <w:sz w:val="28"/>
          <w:szCs w:val="28"/>
          <w:u w:val="single"/>
          <w:lang w:val="en-US"/>
        </w:rPr>
        <w:lastRenderedPageBreak/>
        <w:t>TABLE OF CONTENT</w:t>
      </w:r>
    </w:p>
    <w:p w14:paraId="18DF6FE6" w14:textId="77777777" w:rsidR="0040686F" w:rsidRDefault="0040686F" w:rsidP="0040686F">
      <w:pPr>
        <w:jc w:val="center"/>
        <w:rPr>
          <w:rFonts w:ascii="Times New Roman" w:hAnsi="Times New Roman" w:cs="Times New Roman"/>
          <w:b/>
          <w:bCs/>
          <w:sz w:val="28"/>
          <w:szCs w:val="28"/>
          <w:u w:val="single"/>
          <w:lang w:val="en-US"/>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253"/>
        <w:gridCol w:w="5379"/>
        <w:gridCol w:w="2348"/>
      </w:tblGrid>
      <w:tr w:rsidR="0040686F" w:rsidRPr="006D1BE6" w14:paraId="2A6F9168" w14:textId="77777777" w:rsidTr="00B30DAC">
        <w:trPr>
          <w:trHeight w:val="794"/>
        </w:trPr>
        <w:tc>
          <w:tcPr>
            <w:tcW w:w="1253" w:type="dxa"/>
            <w:vAlign w:val="center"/>
          </w:tcPr>
          <w:p w14:paraId="4ED48FA3" w14:textId="77777777" w:rsidR="0040686F" w:rsidRPr="006D1BE6" w:rsidRDefault="0040686F" w:rsidP="00B30DAC">
            <w:pPr>
              <w:jc w:val="center"/>
              <w:rPr>
                <w:rFonts w:ascii="Times New Roman" w:hAnsi="Times New Roman" w:cs="Times New Roman"/>
                <w:b/>
                <w:bCs/>
                <w:sz w:val="28"/>
                <w:szCs w:val="28"/>
                <w:lang w:val="en-US"/>
              </w:rPr>
            </w:pPr>
            <w:r w:rsidRPr="006D1BE6">
              <w:rPr>
                <w:rFonts w:ascii="Times New Roman" w:hAnsi="Times New Roman" w:cs="Times New Roman"/>
                <w:b/>
                <w:bCs/>
                <w:sz w:val="28"/>
                <w:szCs w:val="28"/>
                <w:lang w:val="en-US"/>
              </w:rPr>
              <w:t>SR. NO</w:t>
            </w:r>
          </w:p>
        </w:tc>
        <w:tc>
          <w:tcPr>
            <w:tcW w:w="5379" w:type="dxa"/>
            <w:vAlign w:val="center"/>
          </w:tcPr>
          <w:p w14:paraId="4B974C30" w14:textId="77777777" w:rsidR="0040686F" w:rsidRPr="006D1BE6" w:rsidRDefault="0040686F" w:rsidP="00B30DAC">
            <w:pPr>
              <w:jc w:val="center"/>
              <w:rPr>
                <w:rFonts w:ascii="Times New Roman" w:hAnsi="Times New Roman" w:cs="Times New Roman"/>
                <w:b/>
                <w:bCs/>
                <w:sz w:val="28"/>
                <w:szCs w:val="28"/>
                <w:lang w:val="en-US"/>
              </w:rPr>
            </w:pPr>
            <w:r w:rsidRPr="006D1BE6">
              <w:rPr>
                <w:rFonts w:ascii="Times New Roman" w:hAnsi="Times New Roman" w:cs="Times New Roman"/>
                <w:b/>
                <w:bCs/>
                <w:sz w:val="28"/>
                <w:szCs w:val="28"/>
                <w:lang w:val="en-US"/>
              </w:rPr>
              <w:t>CONTENTS</w:t>
            </w:r>
          </w:p>
        </w:tc>
        <w:tc>
          <w:tcPr>
            <w:tcW w:w="2348" w:type="dxa"/>
            <w:vAlign w:val="center"/>
          </w:tcPr>
          <w:p w14:paraId="06529D77" w14:textId="77777777" w:rsidR="0040686F" w:rsidRPr="006D1BE6" w:rsidRDefault="0040686F" w:rsidP="00B30DAC">
            <w:pPr>
              <w:jc w:val="center"/>
              <w:rPr>
                <w:rFonts w:ascii="Times New Roman" w:hAnsi="Times New Roman" w:cs="Times New Roman"/>
                <w:b/>
                <w:bCs/>
                <w:sz w:val="28"/>
                <w:szCs w:val="28"/>
                <w:lang w:val="en-US"/>
              </w:rPr>
            </w:pPr>
            <w:r w:rsidRPr="006D1BE6">
              <w:rPr>
                <w:rFonts w:ascii="Times New Roman" w:hAnsi="Times New Roman" w:cs="Times New Roman"/>
                <w:b/>
                <w:bCs/>
                <w:sz w:val="28"/>
                <w:szCs w:val="28"/>
                <w:lang w:val="en-US"/>
              </w:rPr>
              <w:t>Page. No</w:t>
            </w:r>
          </w:p>
        </w:tc>
      </w:tr>
      <w:tr w:rsidR="00283138" w:rsidRPr="006D1BE6" w14:paraId="3B2A9179" w14:textId="77777777" w:rsidTr="00B30DAC">
        <w:trPr>
          <w:trHeight w:val="794"/>
        </w:trPr>
        <w:tc>
          <w:tcPr>
            <w:tcW w:w="1253" w:type="dxa"/>
            <w:vAlign w:val="center"/>
          </w:tcPr>
          <w:p w14:paraId="5B423FE6" w14:textId="6B1B9550" w:rsidR="00283138" w:rsidRPr="006D1BE6"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5379" w:type="dxa"/>
            <w:vAlign w:val="center"/>
          </w:tcPr>
          <w:p w14:paraId="179A32D3" w14:textId="79E89081" w:rsidR="00283138" w:rsidRPr="006D1BE6"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COVER PAGE</w:t>
            </w:r>
          </w:p>
        </w:tc>
        <w:tc>
          <w:tcPr>
            <w:tcW w:w="2348" w:type="dxa"/>
            <w:vAlign w:val="center"/>
          </w:tcPr>
          <w:p w14:paraId="119C7B15" w14:textId="41CCC501" w:rsidR="00283138"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 – 1</w:t>
            </w:r>
          </w:p>
        </w:tc>
      </w:tr>
      <w:tr w:rsidR="00283138" w:rsidRPr="006D1BE6" w14:paraId="769E6CD5" w14:textId="77777777" w:rsidTr="00B30DAC">
        <w:trPr>
          <w:trHeight w:val="794"/>
        </w:trPr>
        <w:tc>
          <w:tcPr>
            <w:tcW w:w="1253" w:type="dxa"/>
            <w:vAlign w:val="center"/>
          </w:tcPr>
          <w:p w14:paraId="76DA00CF" w14:textId="69FC9F4B" w:rsidR="00283138" w:rsidRPr="006D1BE6"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5379" w:type="dxa"/>
            <w:vAlign w:val="center"/>
          </w:tcPr>
          <w:p w14:paraId="245DEE8D" w14:textId="188290D9" w:rsidR="00283138" w:rsidRPr="006D1BE6"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DECLARATION</w:t>
            </w:r>
          </w:p>
        </w:tc>
        <w:tc>
          <w:tcPr>
            <w:tcW w:w="2348" w:type="dxa"/>
            <w:vAlign w:val="center"/>
          </w:tcPr>
          <w:p w14:paraId="429559AF" w14:textId="28009C3F" w:rsidR="00283138"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3309E0">
              <w:rPr>
                <w:rFonts w:ascii="Times New Roman" w:hAnsi="Times New Roman" w:cs="Times New Roman"/>
                <w:b/>
                <w:bCs/>
                <w:sz w:val="28"/>
                <w:szCs w:val="28"/>
                <w:lang w:val="en-US"/>
              </w:rPr>
              <w:t xml:space="preserve"> – 2</w:t>
            </w:r>
          </w:p>
        </w:tc>
      </w:tr>
      <w:tr w:rsidR="00283138" w:rsidRPr="006D1BE6" w14:paraId="340C7D86" w14:textId="77777777" w:rsidTr="00B30DAC">
        <w:trPr>
          <w:trHeight w:val="794"/>
        </w:trPr>
        <w:tc>
          <w:tcPr>
            <w:tcW w:w="1253" w:type="dxa"/>
            <w:vAlign w:val="center"/>
          </w:tcPr>
          <w:p w14:paraId="04F8C487" w14:textId="63FB8F80" w:rsidR="00283138" w:rsidRPr="006D1BE6"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5379" w:type="dxa"/>
            <w:vAlign w:val="center"/>
          </w:tcPr>
          <w:p w14:paraId="5698272A" w14:textId="72AF193B" w:rsidR="00283138" w:rsidRPr="006D1BE6"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CERTIFICATE</w:t>
            </w:r>
          </w:p>
        </w:tc>
        <w:tc>
          <w:tcPr>
            <w:tcW w:w="2348" w:type="dxa"/>
            <w:vAlign w:val="center"/>
          </w:tcPr>
          <w:p w14:paraId="262351F9" w14:textId="39C370C6" w:rsidR="00283138"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3309E0">
              <w:rPr>
                <w:rFonts w:ascii="Times New Roman" w:hAnsi="Times New Roman" w:cs="Times New Roman"/>
                <w:b/>
                <w:bCs/>
                <w:sz w:val="28"/>
                <w:szCs w:val="28"/>
                <w:lang w:val="en-US"/>
              </w:rPr>
              <w:t xml:space="preserve"> – 3</w:t>
            </w:r>
          </w:p>
        </w:tc>
      </w:tr>
      <w:tr w:rsidR="00283138" w:rsidRPr="006D1BE6" w14:paraId="5DA89B1D" w14:textId="77777777" w:rsidTr="00B30DAC">
        <w:trPr>
          <w:trHeight w:val="794"/>
        </w:trPr>
        <w:tc>
          <w:tcPr>
            <w:tcW w:w="1253" w:type="dxa"/>
            <w:vAlign w:val="center"/>
          </w:tcPr>
          <w:p w14:paraId="445E8ACB" w14:textId="285388CB" w:rsidR="00283138"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c>
          <w:tcPr>
            <w:tcW w:w="5379" w:type="dxa"/>
            <w:vAlign w:val="center"/>
          </w:tcPr>
          <w:p w14:paraId="79FF7046" w14:textId="15283F47" w:rsidR="00283138" w:rsidRDefault="00283138"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ACKNOWLEDGEMENT</w:t>
            </w:r>
          </w:p>
        </w:tc>
        <w:tc>
          <w:tcPr>
            <w:tcW w:w="2348" w:type="dxa"/>
            <w:vAlign w:val="center"/>
          </w:tcPr>
          <w:p w14:paraId="57832829" w14:textId="1A9FC6A7" w:rsidR="00283138"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3309E0">
              <w:rPr>
                <w:rFonts w:ascii="Times New Roman" w:hAnsi="Times New Roman" w:cs="Times New Roman"/>
                <w:b/>
                <w:bCs/>
                <w:sz w:val="28"/>
                <w:szCs w:val="28"/>
                <w:lang w:val="en-US"/>
              </w:rPr>
              <w:t xml:space="preserve"> – 4</w:t>
            </w:r>
          </w:p>
        </w:tc>
      </w:tr>
      <w:tr w:rsidR="0040686F" w:rsidRPr="006D1BE6" w14:paraId="17A6B8FF" w14:textId="77777777" w:rsidTr="00B30DAC">
        <w:trPr>
          <w:trHeight w:val="794"/>
        </w:trPr>
        <w:tc>
          <w:tcPr>
            <w:tcW w:w="1253" w:type="dxa"/>
            <w:vAlign w:val="center"/>
          </w:tcPr>
          <w:p w14:paraId="152A1EF2" w14:textId="08C7DE3D" w:rsidR="0040686F"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c>
          <w:tcPr>
            <w:tcW w:w="5379" w:type="dxa"/>
            <w:vAlign w:val="center"/>
          </w:tcPr>
          <w:p w14:paraId="0BF1ED6E" w14:textId="77777777" w:rsidR="0040686F" w:rsidRPr="006D1BE6" w:rsidRDefault="0040686F"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tc>
        <w:tc>
          <w:tcPr>
            <w:tcW w:w="2348" w:type="dxa"/>
            <w:vAlign w:val="center"/>
          </w:tcPr>
          <w:p w14:paraId="5B2E3B53" w14:textId="526D8D50" w:rsidR="0040686F" w:rsidRPr="006D1BE6" w:rsidRDefault="003309E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6 – 7</w:t>
            </w:r>
          </w:p>
        </w:tc>
      </w:tr>
      <w:tr w:rsidR="0040686F" w:rsidRPr="006D1BE6" w14:paraId="72A26802" w14:textId="77777777" w:rsidTr="00B30DAC">
        <w:trPr>
          <w:trHeight w:val="794"/>
        </w:trPr>
        <w:tc>
          <w:tcPr>
            <w:tcW w:w="1253" w:type="dxa"/>
            <w:vAlign w:val="center"/>
          </w:tcPr>
          <w:p w14:paraId="7213B9F1" w14:textId="4605658F" w:rsidR="0040686F"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c>
          <w:tcPr>
            <w:tcW w:w="5379" w:type="dxa"/>
            <w:vAlign w:val="center"/>
          </w:tcPr>
          <w:p w14:paraId="79D1524D" w14:textId="77777777" w:rsidR="0040686F" w:rsidRPr="006D1BE6" w:rsidRDefault="0040686F"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SOURCE OF DATASET</w:t>
            </w:r>
          </w:p>
        </w:tc>
        <w:tc>
          <w:tcPr>
            <w:tcW w:w="2348" w:type="dxa"/>
            <w:vAlign w:val="center"/>
          </w:tcPr>
          <w:p w14:paraId="6E4F48A2" w14:textId="2EFE9336" w:rsidR="0040686F" w:rsidRPr="006D1BE6" w:rsidRDefault="003309E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8 – 8</w:t>
            </w:r>
          </w:p>
        </w:tc>
      </w:tr>
      <w:tr w:rsidR="0040686F" w:rsidRPr="006D1BE6" w14:paraId="4CE34089" w14:textId="77777777" w:rsidTr="00B30DAC">
        <w:trPr>
          <w:trHeight w:val="794"/>
        </w:trPr>
        <w:tc>
          <w:tcPr>
            <w:tcW w:w="1253" w:type="dxa"/>
            <w:vAlign w:val="center"/>
          </w:tcPr>
          <w:p w14:paraId="5B7D09FD" w14:textId="5E46AB6F" w:rsidR="0040686F"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5379" w:type="dxa"/>
            <w:vAlign w:val="center"/>
          </w:tcPr>
          <w:p w14:paraId="66F51316" w14:textId="77777777" w:rsidR="0040686F" w:rsidRPr="006D1BE6" w:rsidRDefault="0040686F"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EDA PROCESS</w:t>
            </w:r>
          </w:p>
        </w:tc>
        <w:tc>
          <w:tcPr>
            <w:tcW w:w="2348" w:type="dxa"/>
            <w:vAlign w:val="center"/>
          </w:tcPr>
          <w:p w14:paraId="62EA2D93" w14:textId="2BDA74EA" w:rsidR="0040686F" w:rsidRPr="006D1BE6" w:rsidRDefault="003309E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9 – 9</w:t>
            </w:r>
          </w:p>
        </w:tc>
      </w:tr>
      <w:tr w:rsidR="0040686F" w:rsidRPr="006D1BE6" w14:paraId="35CC7850" w14:textId="77777777" w:rsidTr="00B30DAC">
        <w:trPr>
          <w:trHeight w:val="794"/>
        </w:trPr>
        <w:tc>
          <w:tcPr>
            <w:tcW w:w="1253" w:type="dxa"/>
            <w:vAlign w:val="center"/>
          </w:tcPr>
          <w:p w14:paraId="452FA355" w14:textId="1BCFAD3A" w:rsidR="0040686F"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5379" w:type="dxa"/>
            <w:vAlign w:val="center"/>
          </w:tcPr>
          <w:p w14:paraId="4F99CC5E" w14:textId="77777777" w:rsidR="0040686F" w:rsidRPr="006D1BE6" w:rsidRDefault="0040686F"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ANALYSIS ON DATASET</w:t>
            </w:r>
          </w:p>
        </w:tc>
        <w:tc>
          <w:tcPr>
            <w:tcW w:w="2348" w:type="dxa"/>
            <w:vAlign w:val="center"/>
          </w:tcPr>
          <w:p w14:paraId="5A421FD8" w14:textId="53F27920" w:rsidR="0040686F" w:rsidRPr="006D1BE6" w:rsidRDefault="003309E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10 – 46</w:t>
            </w:r>
          </w:p>
        </w:tc>
      </w:tr>
      <w:tr w:rsidR="0040686F" w:rsidRPr="006D1BE6" w14:paraId="42202AD2" w14:textId="77777777" w:rsidTr="00B30DAC">
        <w:trPr>
          <w:trHeight w:val="794"/>
        </w:trPr>
        <w:tc>
          <w:tcPr>
            <w:tcW w:w="1253" w:type="dxa"/>
            <w:vAlign w:val="center"/>
          </w:tcPr>
          <w:p w14:paraId="00305C8C" w14:textId="5AE2F164" w:rsidR="0040686F" w:rsidRPr="006D1BE6"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c>
          <w:tcPr>
            <w:tcW w:w="5379" w:type="dxa"/>
            <w:vAlign w:val="center"/>
          </w:tcPr>
          <w:p w14:paraId="5A5B2546" w14:textId="77777777" w:rsidR="0040686F" w:rsidRPr="006D1BE6" w:rsidRDefault="0040686F"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tc>
        <w:tc>
          <w:tcPr>
            <w:tcW w:w="2348" w:type="dxa"/>
            <w:vAlign w:val="center"/>
          </w:tcPr>
          <w:p w14:paraId="75B1D408" w14:textId="5F53D05E" w:rsidR="0040686F" w:rsidRPr="006D1BE6" w:rsidRDefault="003309E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47 – 47</w:t>
            </w:r>
          </w:p>
        </w:tc>
      </w:tr>
      <w:tr w:rsidR="0040686F" w:rsidRPr="006D1BE6" w14:paraId="688FE83E" w14:textId="77777777" w:rsidTr="00B30DAC">
        <w:trPr>
          <w:trHeight w:val="794"/>
        </w:trPr>
        <w:tc>
          <w:tcPr>
            <w:tcW w:w="1253" w:type="dxa"/>
            <w:vAlign w:val="center"/>
          </w:tcPr>
          <w:p w14:paraId="67179420" w14:textId="7C29CDCD" w:rsidR="0040686F"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c>
          <w:tcPr>
            <w:tcW w:w="5379" w:type="dxa"/>
            <w:vAlign w:val="center"/>
          </w:tcPr>
          <w:p w14:paraId="0E9A87AA" w14:textId="77777777" w:rsidR="0040686F" w:rsidRDefault="0040686F"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FUTURE SCOPE</w:t>
            </w:r>
          </w:p>
        </w:tc>
        <w:tc>
          <w:tcPr>
            <w:tcW w:w="2348" w:type="dxa"/>
            <w:vAlign w:val="center"/>
          </w:tcPr>
          <w:p w14:paraId="595337C8" w14:textId="76DB9FF1" w:rsidR="0040686F" w:rsidRPr="006D1BE6" w:rsidRDefault="003309E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48 – 48</w:t>
            </w:r>
          </w:p>
        </w:tc>
      </w:tr>
      <w:tr w:rsidR="0040686F" w:rsidRPr="006D1BE6" w14:paraId="6F1B42DA" w14:textId="77777777" w:rsidTr="00B30DAC">
        <w:trPr>
          <w:trHeight w:val="794"/>
        </w:trPr>
        <w:tc>
          <w:tcPr>
            <w:tcW w:w="1253" w:type="dxa"/>
            <w:vAlign w:val="center"/>
          </w:tcPr>
          <w:p w14:paraId="73CD84A3" w14:textId="1D47CB40" w:rsidR="0040686F" w:rsidRDefault="00C326A0"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c>
          <w:tcPr>
            <w:tcW w:w="5379" w:type="dxa"/>
            <w:vAlign w:val="center"/>
          </w:tcPr>
          <w:p w14:paraId="2E66538F" w14:textId="77777777" w:rsidR="0040686F" w:rsidRDefault="0040686F" w:rsidP="00B30D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tc>
        <w:tc>
          <w:tcPr>
            <w:tcW w:w="2348" w:type="dxa"/>
            <w:vAlign w:val="center"/>
          </w:tcPr>
          <w:p w14:paraId="26A04F9F" w14:textId="696961F0" w:rsidR="003309E0" w:rsidRPr="006D1BE6" w:rsidRDefault="003309E0" w:rsidP="003309E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49 – 49</w:t>
            </w:r>
          </w:p>
        </w:tc>
      </w:tr>
    </w:tbl>
    <w:p w14:paraId="03E098F7" w14:textId="77777777" w:rsidR="0040686F" w:rsidRPr="006D1BE6" w:rsidRDefault="0040686F" w:rsidP="0040686F">
      <w:pPr>
        <w:jc w:val="center"/>
        <w:rPr>
          <w:rFonts w:ascii="Times New Roman" w:hAnsi="Times New Roman" w:cs="Times New Roman"/>
          <w:b/>
          <w:bCs/>
          <w:sz w:val="28"/>
          <w:szCs w:val="28"/>
          <w:u w:val="single"/>
          <w:lang w:val="en-US"/>
        </w:rPr>
      </w:pPr>
    </w:p>
    <w:p w14:paraId="4C914587" w14:textId="77777777" w:rsidR="0040686F" w:rsidRDefault="0040686F" w:rsidP="00B550F5">
      <w:pPr>
        <w:tabs>
          <w:tab w:val="left" w:pos="6120"/>
        </w:tabs>
        <w:suppressAutoHyphens/>
        <w:spacing w:after="200" w:line="360" w:lineRule="auto"/>
        <w:ind w:right="737"/>
        <w:jc w:val="center"/>
        <w:rPr>
          <w:rFonts w:ascii="Times New Roman" w:hAnsi="Times New Roman" w:cs="Times New Roman"/>
          <w:b/>
          <w:bCs/>
          <w:sz w:val="24"/>
          <w:szCs w:val="24"/>
          <w:u w:val="single"/>
        </w:rPr>
      </w:pPr>
    </w:p>
    <w:p w14:paraId="366AB4F3" w14:textId="77777777" w:rsidR="0040686F" w:rsidRDefault="0040686F" w:rsidP="00B550F5">
      <w:pPr>
        <w:tabs>
          <w:tab w:val="left" w:pos="6120"/>
        </w:tabs>
        <w:suppressAutoHyphens/>
        <w:spacing w:after="200" w:line="360" w:lineRule="auto"/>
        <w:ind w:right="737"/>
        <w:jc w:val="center"/>
        <w:rPr>
          <w:rFonts w:ascii="Times New Roman" w:hAnsi="Times New Roman" w:cs="Times New Roman"/>
          <w:b/>
          <w:bCs/>
          <w:sz w:val="24"/>
          <w:szCs w:val="24"/>
          <w:u w:val="single"/>
        </w:rPr>
      </w:pPr>
    </w:p>
    <w:p w14:paraId="174A6920" w14:textId="77777777" w:rsidR="0040686F" w:rsidRDefault="0040686F" w:rsidP="00B550F5">
      <w:pPr>
        <w:tabs>
          <w:tab w:val="left" w:pos="6120"/>
        </w:tabs>
        <w:suppressAutoHyphens/>
        <w:spacing w:after="200" w:line="360" w:lineRule="auto"/>
        <w:ind w:right="737"/>
        <w:jc w:val="center"/>
        <w:rPr>
          <w:rFonts w:ascii="Times New Roman" w:hAnsi="Times New Roman" w:cs="Times New Roman"/>
          <w:b/>
          <w:bCs/>
          <w:sz w:val="24"/>
          <w:szCs w:val="24"/>
          <w:u w:val="single"/>
        </w:rPr>
      </w:pPr>
    </w:p>
    <w:p w14:paraId="0015188F" w14:textId="77777777" w:rsidR="003309E0" w:rsidRDefault="003309E0" w:rsidP="003309E0">
      <w:pPr>
        <w:tabs>
          <w:tab w:val="left" w:pos="6120"/>
        </w:tabs>
        <w:suppressAutoHyphens/>
        <w:spacing w:after="200" w:line="360" w:lineRule="auto"/>
        <w:ind w:right="737"/>
        <w:rPr>
          <w:rFonts w:ascii="Times New Roman" w:hAnsi="Times New Roman" w:cs="Times New Roman"/>
          <w:b/>
          <w:bCs/>
          <w:sz w:val="24"/>
          <w:szCs w:val="24"/>
          <w:u w:val="single"/>
        </w:rPr>
      </w:pPr>
    </w:p>
    <w:p w14:paraId="4CF01D46" w14:textId="3A76F155" w:rsidR="00435D49" w:rsidRDefault="00435D49" w:rsidP="003309E0">
      <w:pPr>
        <w:tabs>
          <w:tab w:val="left" w:pos="6120"/>
        </w:tabs>
        <w:suppressAutoHyphens/>
        <w:spacing w:after="200" w:line="360" w:lineRule="auto"/>
        <w:ind w:right="737"/>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INTRODUCTION</w:t>
      </w:r>
    </w:p>
    <w:p w14:paraId="0432D3CB" w14:textId="77777777"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Cardiovascular diseases (CVDs) are the leading cause of death globally, accounting for nearly 17.9 million deaths each year, which is approximately 32% of all global deaths, according to the World Health Organization. Among these, </w:t>
      </w:r>
      <w:r w:rsidRPr="005F2D39">
        <w:rPr>
          <w:rFonts w:ascii="Times New Roman" w:hAnsi="Times New Roman" w:cs="Times New Roman"/>
          <w:b/>
          <w:bCs/>
          <w:sz w:val="24"/>
          <w:szCs w:val="24"/>
        </w:rPr>
        <w:t>heart failure</w:t>
      </w:r>
      <w:r w:rsidRPr="005F2D39">
        <w:rPr>
          <w:rFonts w:ascii="Times New Roman" w:hAnsi="Times New Roman" w:cs="Times New Roman"/>
          <w:sz w:val="24"/>
          <w:szCs w:val="24"/>
        </w:rPr>
        <w:t xml:space="preserve"> is one of the most serious conditions, affecting millions of individuals worldwide. Heart failure occurs when the heart is unable to pump blood efficiently to meet the body’s needs. It is a chronic condition that results from structural or functional abnormalities of the heart, leading to a reduced quality of life and increased risk of death.</w:t>
      </w:r>
    </w:p>
    <w:p w14:paraId="2CF3CE04" w14:textId="77777777"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Early detection and risk assessment of heart failure are critical for improving patient outcomes. Medical practitioners rely on various clinical tests and parameters to assess the condition and determine the appropriate treatment plan. However, due to the complexity of the condition and the diversity of patient profiles, it can be challenging to manually identify high-risk individuals using traditional clinical methods alone. This is where </w:t>
      </w:r>
      <w:r w:rsidRPr="005F2D39">
        <w:rPr>
          <w:rFonts w:ascii="Times New Roman" w:hAnsi="Times New Roman" w:cs="Times New Roman"/>
          <w:b/>
          <w:bCs/>
          <w:sz w:val="24"/>
          <w:szCs w:val="24"/>
        </w:rPr>
        <w:t>data analysis</w:t>
      </w:r>
      <w:r w:rsidRPr="005F2D39">
        <w:rPr>
          <w:rFonts w:ascii="Times New Roman" w:hAnsi="Times New Roman" w:cs="Times New Roman"/>
          <w:sz w:val="24"/>
          <w:szCs w:val="24"/>
        </w:rPr>
        <w:t xml:space="preserve"> and </w:t>
      </w:r>
      <w:r w:rsidRPr="005F2D39">
        <w:rPr>
          <w:rFonts w:ascii="Times New Roman" w:hAnsi="Times New Roman" w:cs="Times New Roman"/>
          <w:b/>
          <w:bCs/>
          <w:sz w:val="24"/>
          <w:szCs w:val="24"/>
        </w:rPr>
        <w:t>machine learning techniques</w:t>
      </w:r>
      <w:r w:rsidRPr="005F2D39">
        <w:rPr>
          <w:rFonts w:ascii="Times New Roman" w:hAnsi="Times New Roman" w:cs="Times New Roman"/>
          <w:sz w:val="24"/>
          <w:szCs w:val="24"/>
        </w:rPr>
        <w:t xml:space="preserve"> can play a significant role in enhancing the decision-making process.</w:t>
      </w:r>
    </w:p>
    <w:p w14:paraId="20333CEE" w14:textId="092BA95E"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This project focuses on performing an in-depth exploratory data analysis (EDA) and predictive modelling using a </w:t>
      </w:r>
      <w:r w:rsidRPr="005F2D39">
        <w:rPr>
          <w:rFonts w:ascii="Times New Roman" w:hAnsi="Times New Roman" w:cs="Times New Roman"/>
          <w:b/>
          <w:bCs/>
          <w:sz w:val="24"/>
          <w:szCs w:val="24"/>
        </w:rPr>
        <w:t>Heart Failure Clinical Records Dataset</w:t>
      </w:r>
      <w:r w:rsidRPr="005F2D39">
        <w:rPr>
          <w:rFonts w:ascii="Times New Roman" w:hAnsi="Times New Roman" w:cs="Times New Roman"/>
          <w:sz w:val="24"/>
          <w:szCs w:val="24"/>
        </w:rPr>
        <w:t xml:space="preserve">. The dataset consists of medical records of </w:t>
      </w:r>
      <w:r>
        <w:rPr>
          <w:rFonts w:ascii="Times New Roman" w:hAnsi="Times New Roman" w:cs="Times New Roman"/>
          <w:sz w:val="24"/>
          <w:szCs w:val="24"/>
        </w:rPr>
        <w:t>11</w:t>
      </w:r>
      <w:r w:rsidRPr="005F2D39">
        <w:rPr>
          <w:rFonts w:ascii="Times New Roman" w:hAnsi="Times New Roman" w:cs="Times New Roman"/>
          <w:sz w:val="24"/>
          <w:szCs w:val="24"/>
        </w:rPr>
        <w:t>99 patients collected over a follow-up period, including 13 clinical features and a binary target variable DEATH_EVENT, which indicates whether the patient died during the follow-up period. These features include vital indicators such as age, ejection fraction, serum creatinine, blood pressure, and others, all of which can influence the survival probability of a heart failure patient.</w:t>
      </w:r>
    </w:p>
    <w:p w14:paraId="68B54941" w14:textId="77777777" w:rsidR="005F2D39" w:rsidRPr="005F2D39" w:rsidRDefault="005F2D39" w:rsidP="00B550F5">
      <w:pPr>
        <w:tabs>
          <w:tab w:val="left" w:pos="6120"/>
        </w:tabs>
        <w:suppressAutoHyphens/>
        <w:spacing w:after="200" w:line="360" w:lineRule="auto"/>
        <w:ind w:right="737"/>
        <w:rPr>
          <w:rFonts w:ascii="Times New Roman" w:hAnsi="Times New Roman" w:cs="Times New Roman"/>
          <w:b/>
          <w:bCs/>
          <w:sz w:val="24"/>
          <w:szCs w:val="24"/>
        </w:rPr>
      </w:pPr>
      <w:r w:rsidRPr="005F2D39">
        <w:rPr>
          <w:rFonts w:ascii="Times New Roman" w:hAnsi="Times New Roman" w:cs="Times New Roman"/>
          <w:b/>
          <w:bCs/>
          <w:sz w:val="24"/>
          <w:szCs w:val="24"/>
        </w:rPr>
        <w:t>Project Motivation</w:t>
      </w:r>
    </w:p>
    <w:p w14:paraId="0DC837CE" w14:textId="77777777"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With the increasing digitization of healthcare records and the advancement of computational tools, there is an opportunity to use historical data to derive meaningful insights. The primary motivation behind this project is to apply </w:t>
      </w:r>
      <w:r w:rsidRPr="005F2D39">
        <w:rPr>
          <w:rFonts w:ascii="Times New Roman" w:hAnsi="Times New Roman" w:cs="Times New Roman"/>
          <w:b/>
          <w:bCs/>
          <w:sz w:val="24"/>
          <w:szCs w:val="24"/>
        </w:rPr>
        <w:t>data science techniques</w:t>
      </w:r>
      <w:r w:rsidRPr="005F2D39">
        <w:rPr>
          <w:rFonts w:ascii="Times New Roman" w:hAnsi="Times New Roman" w:cs="Times New Roman"/>
          <w:sz w:val="24"/>
          <w:szCs w:val="24"/>
        </w:rPr>
        <w:t xml:space="preserve"> to gain a better understanding of the patterns and relationships between various clinical factors and patient survival in heart failure cases. By doing so, healthcare providers can identify at-risk patients more effectively and provide early interventions that may reduce mortality rates.</w:t>
      </w:r>
    </w:p>
    <w:p w14:paraId="1118CEA3" w14:textId="77777777" w:rsidR="003309E0" w:rsidRDefault="003309E0" w:rsidP="00B550F5">
      <w:pPr>
        <w:tabs>
          <w:tab w:val="left" w:pos="6120"/>
        </w:tabs>
        <w:suppressAutoHyphens/>
        <w:spacing w:after="200" w:line="360" w:lineRule="auto"/>
        <w:ind w:right="737"/>
        <w:rPr>
          <w:rFonts w:ascii="Times New Roman" w:hAnsi="Times New Roman" w:cs="Times New Roman"/>
          <w:sz w:val="24"/>
          <w:szCs w:val="24"/>
        </w:rPr>
      </w:pPr>
    </w:p>
    <w:p w14:paraId="5511909C" w14:textId="445BCEC9"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lastRenderedPageBreak/>
        <w:t>This project aims to:</w:t>
      </w:r>
    </w:p>
    <w:p w14:paraId="1DE5820C" w14:textId="77777777" w:rsidR="005F2D39" w:rsidRPr="005F2D39" w:rsidRDefault="005F2D39" w:rsidP="00B550F5">
      <w:pPr>
        <w:numPr>
          <w:ilvl w:val="0"/>
          <w:numId w:val="1"/>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Investigate how different clinical features relate to patient outcomes.</w:t>
      </w:r>
    </w:p>
    <w:p w14:paraId="08BAC3E1" w14:textId="77777777" w:rsidR="005F2D39" w:rsidRPr="005F2D39" w:rsidRDefault="005F2D39" w:rsidP="00B550F5">
      <w:pPr>
        <w:numPr>
          <w:ilvl w:val="0"/>
          <w:numId w:val="1"/>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Visualize patterns and trends within the dataset using Python-based libraries such as </w:t>
      </w:r>
      <w:r w:rsidRPr="005F2D39">
        <w:rPr>
          <w:rFonts w:ascii="Times New Roman" w:hAnsi="Times New Roman" w:cs="Times New Roman"/>
          <w:b/>
          <w:bCs/>
          <w:sz w:val="24"/>
          <w:szCs w:val="24"/>
        </w:rPr>
        <w:t>Pandas, Matplotlib, Seaborn</w:t>
      </w:r>
      <w:r w:rsidRPr="005F2D39">
        <w:rPr>
          <w:rFonts w:ascii="Times New Roman" w:hAnsi="Times New Roman" w:cs="Times New Roman"/>
          <w:sz w:val="24"/>
          <w:szCs w:val="24"/>
        </w:rPr>
        <w:t xml:space="preserve">, and </w:t>
      </w:r>
      <w:r w:rsidRPr="005F2D39">
        <w:rPr>
          <w:rFonts w:ascii="Times New Roman" w:hAnsi="Times New Roman" w:cs="Times New Roman"/>
          <w:b/>
          <w:bCs/>
          <w:sz w:val="24"/>
          <w:szCs w:val="24"/>
        </w:rPr>
        <w:t>Scikit-learn</w:t>
      </w:r>
      <w:r w:rsidRPr="005F2D39">
        <w:rPr>
          <w:rFonts w:ascii="Times New Roman" w:hAnsi="Times New Roman" w:cs="Times New Roman"/>
          <w:sz w:val="24"/>
          <w:szCs w:val="24"/>
        </w:rPr>
        <w:t>.</w:t>
      </w:r>
    </w:p>
    <w:p w14:paraId="7FF94715" w14:textId="77777777" w:rsidR="005F2D39" w:rsidRPr="005F2D39" w:rsidRDefault="005F2D39" w:rsidP="00B550F5">
      <w:pPr>
        <w:numPr>
          <w:ilvl w:val="0"/>
          <w:numId w:val="1"/>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Evaluate the importance of features using machine learning models.</w:t>
      </w:r>
    </w:p>
    <w:p w14:paraId="1928E140" w14:textId="77777777" w:rsidR="005F2D39" w:rsidRPr="005F2D39" w:rsidRDefault="005F2D39" w:rsidP="00B550F5">
      <w:pPr>
        <w:numPr>
          <w:ilvl w:val="0"/>
          <w:numId w:val="1"/>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Use clustering and survival analysis to group patients and understand prognosis.</w:t>
      </w:r>
    </w:p>
    <w:p w14:paraId="50560806" w14:textId="77777777" w:rsidR="005F2D39" w:rsidRPr="005F2D39" w:rsidRDefault="005F2D39" w:rsidP="00B550F5">
      <w:pPr>
        <w:numPr>
          <w:ilvl w:val="0"/>
          <w:numId w:val="1"/>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Present findings through visualizations that are accessible and actionable.</w:t>
      </w:r>
    </w:p>
    <w:p w14:paraId="5A250F2E" w14:textId="77777777" w:rsidR="00435D49" w:rsidRDefault="00435D49" w:rsidP="00B550F5">
      <w:pPr>
        <w:tabs>
          <w:tab w:val="left" w:pos="6120"/>
        </w:tabs>
        <w:suppressAutoHyphens/>
        <w:spacing w:after="200" w:line="360" w:lineRule="auto"/>
        <w:ind w:right="737"/>
      </w:pPr>
    </w:p>
    <w:p w14:paraId="78F2BF99" w14:textId="77777777" w:rsidR="005F2D39" w:rsidRDefault="005F2D39" w:rsidP="00B550F5">
      <w:pPr>
        <w:tabs>
          <w:tab w:val="left" w:pos="6120"/>
        </w:tabs>
        <w:suppressAutoHyphens/>
        <w:spacing w:after="200" w:line="360" w:lineRule="auto"/>
        <w:ind w:right="737"/>
      </w:pPr>
    </w:p>
    <w:p w14:paraId="78B97AF1" w14:textId="77777777" w:rsidR="005F2D39" w:rsidRDefault="005F2D39" w:rsidP="00B550F5">
      <w:pPr>
        <w:tabs>
          <w:tab w:val="left" w:pos="6120"/>
        </w:tabs>
        <w:suppressAutoHyphens/>
        <w:spacing w:after="200" w:line="360" w:lineRule="auto"/>
        <w:ind w:right="737"/>
      </w:pPr>
    </w:p>
    <w:p w14:paraId="03D43E85" w14:textId="77777777" w:rsidR="005F2D39" w:rsidRDefault="005F2D39" w:rsidP="00B550F5">
      <w:pPr>
        <w:tabs>
          <w:tab w:val="left" w:pos="6120"/>
        </w:tabs>
        <w:suppressAutoHyphens/>
        <w:spacing w:after="200" w:line="360" w:lineRule="auto"/>
        <w:ind w:right="737"/>
      </w:pPr>
    </w:p>
    <w:p w14:paraId="413A00BB" w14:textId="77777777" w:rsidR="005F2D39" w:rsidRDefault="005F2D39" w:rsidP="00B550F5">
      <w:pPr>
        <w:tabs>
          <w:tab w:val="left" w:pos="6120"/>
        </w:tabs>
        <w:suppressAutoHyphens/>
        <w:spacing w:after="200" w:line="360" w:lineRule="auto"/>
        <w:ind w:right="737"/>
      </w:pPr>
    </w:p>
    <w:p w14:paraId="13B5BFE9" w14:textId="77777777" w:rsidR="005F2D39" w:rsidRDefault="005F2D39" w:rsidP="00B550F5">
      <w:pPr>
        <w:tabs>
          <w:tab w:val="left" w:pos="6120"/>
        </w:tabs>
        <w:suppressAutoHyphens/>
        <w:spacing w:after="200" w:line="360" w:lineRule="auto"/>
        <w:ind w:right="737"/>
      </w:pPr>
    </w:p>
    <w:p w14:paraId="397306CD" w14:textId="77777777" w:rsidR="005F2D39" w:rsidRDefault="005F2D39" w:rsidP="00B550F5">
      <w:pPr>
        <w:tabs>
          <w:tab w:val="left" w:pos="6120"/>
        </w:tabs>
        <w:suppressAutoHyphens/>
        <w:spacing w:after="200" w:line="360" w:lineRule="auto"/>
        <w:ind w:right="737"/>
      </w:pPr>
    </w:p>
    <w:p w14:paraId="28CBDF4B" w14:textId="77777777" w:rsidR="00B550F5" w:rsidRDefault="00B550F5" w:rsidP="00B550F5">
      <w:pPr>
        <w:spacing w:line="360" w:lineRule="auto"/>
      </w:pPr>
    </w:p>
    <w:p w14:paraId="0780C97C"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0874AD95"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031CF8EB"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73A12217"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7FC752B2"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01FB78EC"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5E56548E"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026B8A4E"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554474A1" w14:textId="77777777" w:rsidR="00D90A6C" w:rsidRDefault="00D90A6C" w:rsidP="00B550F5">
      <w:pPr>
        <w:spacing w:line="360" w:lineRule="auto"/>
        <w:jc w:val="center"/>
        <w:rPr>
          <w:rFonts w:ascii="Times New Roman" w:eastAsia="Times New Roman" w:hAnsi="Times New Roman" w:cs="Times New Roman"/>
          <w:b/>
          <w:bCs/>
          <w:sz w:val="24"/>
          <w:szCs w:val="24"/>
          <w:u w:val="single"/>
          <w:lang w:eastAsia="en-IN"/>
        </w:rPr>
      </w:pPr>
    </w:p>
    <w:p w14:paraId="59663CFB" w14:textId="72A594A5" w:rsidR="005F2D39" w:rsidRDefault="005F2D39" w:rsidP="00B550F5">
      <w:pPr>
        <w:spacing w:line="360" w:lineRule="auto"/>
        <w:jc w:val="center"/>
        <w:rPr>
          <w:rFonts w:ascii="Times New Roman" w:eastAsia="Times New Roman" w:hAnsi="Times New Roman" w:cs="Times New Roman"/>
          <w:b/>
          <w:bCs/>
          <w:sz w:val="24"/>
          <w:szCs w:val="24"/>
          <w:u w:val="single"/>
          <w:lang w:eastAsia="en-IN"/>
        </w:rPr>
      </w:pPr>
      <w:r w:rsidRPr="002320B8">
        <w:rPr>
          <w:rFonts w:ascii="Times New Roman" w:eastAsia="Times New Roman" w:hAnsi="Times New Roman" w:cs="Times New Roman"/>
          <w:b/>
          <w:bCs/>
          <w:sz w:val="24"/>
          <w:szCs w:val="24"/>
          <w:u w:val="single"/>
          <w:lang w:eastAsia="en-IN"/>
        </w:rPr>
        <w:t>S</w:t>
      </w:r>
      <w:r>
        <w:rPr>
          <w:rFonts w:ascii="Times New Roman" w:eastAsia="Times New Roman" w:hAnsi="Times New Roman" w:cs="Times New Roman"/>
          <w:b/>
          <w:bCs/>
          <w:sz w:val="24"/>
          <w:szCs w:val="24"/>
          <w:u w:val="single"/>
          <w:lang w:eastAsia="en-IN"/>
        </w:rPr>
        <w:t>OURCE OF DATASET</w:t>
      </w:r>
    </w:p>
    <w:p w14:paraId="3A78DFC1" w14:textId="77777777" w:rsidR="005F2D39" w:rsidRDefault="005F2D39" w:rsidP="00B550F5">
      <w:pPr>
        <w:spacing w:line="360" w:lineRule="auto"/>
        <w:jc w:val="center"/>
        <w:rPr>
          <w:rFonts w:ascii="Times New Roman" w:eastAsia="Times New Roman" w:hAnsi="Times New Roman" w:cs="Times New Roman"/>
          <w:b/>
          <w:bCs/>
          <w:sz w:val="24"/>
          <w:szCs w:val="24"/>
          <w:u w:val="single"/>
          <w:lang w:eastAsia="en-IN"/>
        </w:rPr>
      </w:pPr>
    </w:p>
    <w:p w14:paraId="7D0E4B70" w14:textId="77777777"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The dataset utilized for this project was sourced from a publicly available clinical dataset intended for research and educational purposes. It captures real-world patient records relevant to heart failure and survival analysis. The data was originally published on the UCI Machine Learning Repository by </w:t>
      </w:r>
      <w:r w:rsidRPr="005F2D39">
        <w:rPr>
          <w:rFonts w:ascii="Times New Roman" w:hAnsi="Times New Roman" w:cs="Times New Roman"/>
          <w:b/>
          <w:bCs/>
          <w:sz w:val="24"/>
          <w:szCs w:val="24"/>
        </w:rPr>
        <w:t>Davide Chicco</w:t>
      </w:r>
      <w:r w:rsidRPr="005F2D39">
        <w:rPr>
          <w:rFonts w:ascii="Times New Roman" w:hAnsi="Times New Roman" w:cs="Times New Roman"/>
          <w:sz w:val="24"/>
          <w:szCs w:val="24"/>
        </w:rPr>
        <w:t xml:space="preserve"> and reflects anonymized clinical measurements collected during a follow-up period.</w:t>
      </w:r>
    </w:p>
    <w:p w14:paraId="2870FE4D" w14:textId="1E692BAB"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This dataset includes detailed medical attributes that are commonly evaluated in cardiology, making it highly suitable for predictive modelling, statistical analysis, and data visualization. The dataset contains </w:t>
      </w:r>
      <w:r>
        <w:rPr>
          <w:rFonts w:ascii="Times New Roman" w:hAnsi="Times New Roman" w:cs="Times New Roman"/>
          <w:b/>
          <w:bCs/>
          <w:sz w:val="24"/>
          <w:szCs w:val="24"/>
        </w:rPr>
        <w:t>11</w:t>
      </w:r>
      <w:r w:rsidRPr="005F2D39">
        <w:rPr>
          <w:rFonts w:ascii="Times New Roman" w:hAnsi="Times New Roman" w:cs="Times New Roman"/>
          <w:b/>
          <w:bCs/>
          <w:sz w:val="24"/>
          <w:szCs w:val="24"/>
        </w:rPr>
        <w:t>99 patient records</w:t>
      </w:r>
      <w:r w:rsidRPr="005F2D39">
        <w:rPr>
          <w:rFonts w:ascii="Times New Roman" w:hAnsi="Times New Roman" w:cs="Times New Roman"/>
          <w:sz w:val="24"/>
          <w:szCs w:val="24"/>
        </w:rPr>
        <w:t xml:space="preserve">, each with </w:t>
      </w:r>
      <w:r w:rsidRPr="005F2D39">
        <w:rPr>
          <w:rFonts w:ascii="Times New Roman" w:hAnsi="Times New Roman" w:cs="Times New Roman"/>
          <w:b/>
          <w:bCs/>
          <w:sz w:val="24"/>
          <w:szCs w:val="24"/>
        </w:rPr>
        <w:t>13 clinical features</w:t>
      </w:r>
      <w:r w:rsidRPr="005F2D39">
        <w:rPr>
          <w:rFonts w:ascii="Times New Roman" w:hAnsi="Times New Roman" w:cs="Times New Roman"/>
          <w:sz w:val="24"/>
          <w:szCs w:val="24"/>
        </w:rPr>
        <w:t xml:space="preserve"> and one target variable (DEATH_EVENT), which indicates whether the patient died during the observation period.</w:t>
      </w:r>
    </w:p>
    <w:p w14:paraId="11D89822" w14:textId="77777777"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The features cover a broad range of cardiovascular and general health indicators, such as:</w:t>
      </w:r>
    </w:p>
    <w:p w14:paraId="3D5100C1" w14:textId="77777777" w:rsidR="005F2D39" w:rsidRPr="005F2D39" w:rsidRDefault="005F2D39" w:rsidP="00B550F5">
      <w:pPr>
        <w:pStyle w:val="ListParagraph"/>
        <w:numPr>
          <w:ilvl w:val="0"/>
          <w:numId w:val="3"/>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Patient </w:t>
      </w:r>
      <w:r w:rsidRPr="005F2D39">
        <w:rPr>
          <w:rFonts w:ascii="Times New Roman" w:hAnsi="Times New Roman" w:cs="Times New Roman"/>
          <w:b/>
          <w:bCs/>
          <w:sz w:val="24"/>
          <w:szCs w:val="24"/>
        </w:rPr>
        <w:t>age</w:t>
      </w:r>
      <w:r w:rsidRPr="005F2D39">
        <w:rPr>
          <w:rFonts w:ascii="Times New Roman" w:hAnsi="Times New Roman" w:cs="Times New Roman"/>
          <w:sz w:val="24"/>
          <w:szCs w:val="24"/>
        </w:rPr>
        <w:t xml:space="preserve">, </w:t>
      </w:r>
      <w:r w:rsidRPr="005F2D39">
        <w:rPr>
          <w:rFonts w:ascii="Times New Roman" w:hAnsi="Times New Roman" w:cs="Times New Roman"/>
          <w:b/>
          <w:bCs/>
          <w:sz w:val="24"/>
          <w:szCs w:val="24"/>
        </w:rPr>
        <w:t>sex</w:t>
      </w:r>
      <w:r w:rsidRPr="005F2D39">
        <w:rPr>
          <w:rFonts w:ascii="Times New Roman" w:hAnsi="Times New Roman" w:cs="Times New Roman"/>
          <w:sz w:val="24"/>
          <w:szCs w:val="24"/>
        </w:rPr>
        <w:t xml:space="preserve">, and </w:t>
      </w:r>
      <w:r w:rsidRPr="005F2D39">
        <w:rPr>
          <w:rFonts w:ascii="Times New Roman" w:hAnsi="Times New Roman" w:cs="Times New Roman"/>
          <w:b/>
          <w:bCs/>
          <w:sz w:val="24"/>
          <w:szCs w:val="24"/>
        </w:rPr>
        <w:t>smoking</w:t>
      </w:r>
      <w:r w:rsidRPr="005F2D39">
        <w:rPr>
          <w:rFonts w:ascii="Times New Roman" w:hAnsi="Times New Roman" w:cs="Times New Roman"/>
          <w:sz w:val="24"/>
          <w:szCs w:val="24"/>
        </w:rPr>
        <w:t xml:space="preserve"> status</w:t>
      </w:r>
    </w:p>
    <w:p w14:paraId="6796D2FD" w14:textId="77777777" w:rsidR="005F2D39" w:rsidRPr="005F2D39" w:rsidRDefault="005F2D39" w:rsidP="00B550F5">
      <w:pPr>
        <w:pStyle w:val="ListParagraph"/>
        <w:numPr>
          <w:ilvl w:val="0"/>
          <w:numId w:val="3"/>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Laboratory values like </w:t>
      </w:r>
      <w:r w:rsidRPr="005F2D39">
        <w:rPr>
          <w:rFonts w:ascii="Times New Roman" w:hAnsi="Times New Roman" w:cs="Times New Roman"/>
          <w:b/>
          <w:bCs/>
          <w:sz w:val="24"/>
          <w:szCs w:val="24"/>
        </w:rPr>
        <w:t>serum creatinine</w:t>
      </w:r>
      <w:r w:rsidRPr="005F2D39">
        <w:rPr>
          <w:rFonts w:ascii="Times New Roman" w:hAnsi="Times New Roman" w:cs="Times New Roman"/>
          <w:sz w:val="24"/>
          <w:szCs w:val="24"/>
        </w:rPr>
        <w:t xml:space="preserve">, </w:t>
      </w:r>
      <w:r w:rsidRPr="005F2D39">
        <w:rPr>
          <w:rFonts w:ascii="Times New Roman" w:hAnsi="Times New Roman" w:cs="Times New Roman"/>
          <w:b/>
          <w:bCs/>
          <w:sz w:val="24"/>
          <w:szCs w:val="24"/>
        </w:rPr>
        <w:t>serum sodium</w:t>
      </w:r>
      <w:r w:rsidRPr="005F2D39">
        <w:rPr>
          <w:rFonts w:ascii="Times New Roman" w:hAnsi="Times New Roman" w:cs="Times New Roman"/>
          <w:sz w:val="24"/>
          <w:szCs w:val="24"/>
        </w:rPr>
        <w:t xml:space="preserve">, and </w:t>
      </w:r>
      <w:r w:rsidRPr="005F2D39">
        <w:rPr>
          <w:rFonts w:ascii="Times New Roman" w:hAnsi="Times New Roman" w:cs="Times New Roman"/>
          <w:b/>
          <w:bCs/>
          <w:sz w:val="24"/>
          <w:szCs w:val="24"/>
        </w:rPr>
        <w:t>platelets</w:t>
      </w:r>
    </w:p>
    <w:p w14:paraId="20291CD0" w14:textId="77777777" w:rsidR="005F2D39" w:rsidRPr="005F2D39" w:rsidRDefault="005F2D39" w:rsidP="00B550F5">
      <w:pPr>
        <w:pStyle w:val="ListParagraph"/>
        <w:numPr>
          <w:ilvl w:val="0"/>
          <w:numId w:val="3"/>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Key cardiological parameters including </w:t>
      </w:r>
      <w:r w:rsidRPr="005F2D39">
        <w:rPr>
          <w:rFonts w:ascii="Times New Roman" w:hAnsi="Times New Roman" w:cs="Times New Roman"/>
          <w:b/>
          <w:bCs/>
          <w:sz w:val="24"/>
          <w:szCs w:val="24"/>
        </w:rPr>
        <w:t>ejection fraction</w:t>
      </w:r>
      <w:r w:rsidRPr="005F2D39">
        <w:rPr>
          <w:rFonts w:ascii="Times New Roman" w:hAnsi="Times New Roman" w:cs="Times New Roman"/>
          <w:sz w:val="24"/>
          <w:szCs w:val="24"/>
        </w:rPr>
        <w:t xml:space="preserve"> and </w:t>
      </w:r>
      <w:r w:rsidRPr="005F2D39">
        <w:rPr>
          <w:rFonts w:ascii="Times New Roman" w:hAnsi="Times New Roman" w:cs="Times New Roman"/>
          <w:b/>
          <w:bCs/>
          <w:sz w:val="24"/>
          <w:szCs w:val="24"/>
        </w:rPr>
        <w:t>creatinine phosphokinase</w:t>
      </w:r>
    </w:p>
    <w:p w14:paraId="6443166D" w14:textId="77777777" w:rsidR="005F2D39" w:rsidRPr="005F2D39" w:rsidRDefault="005F2D39" w:rsidP="00B550F5">
      <w:pPr>
        <w:pStyle w:val="ListParagraph"/>
        <w:numPr>
          <w:ilvl w:val="0"/>
          <w:numId w:val="3"/>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Chronic conditions such as </w:t>
      </w:r>
      <w:r w:rsidRPr="005F2D39">
        <w:rPr>
          <w:rFonts w:ascii="Times New Roman" w:hAnsi="Times New Roman" w:cs="Times New Roman"/>
          <w:b/>
          <w:bCs/>
          <w:sz w:val="24"/>
          <w:szCs w:val="24"/>
        </w:rPr>
        <w:t>diabetes</w:t>
      </w:r>
      <w:r w:rsidRPr="005F2D39">
        <w:rPr>
          <w:rFonts w:ascii="Times New Roman" w:hAnsi="Times New Roman" w:cs="Times New Roman"/>
          <w:sz w:val="24"/>
          <w:szCs w:val="24"/>
        </w:rPr>
        <w:t xml:space="preserve">, </w:t>
      </w:r>
      <w:r w:rsidRPr="005F2D39">
        <w:rPr>
          <w:rFonts w:ascii="Times New Roman" w:hAnsi="Times New Roman" w:cs="Times New Roman"/>
          <w:b/>
          <w:bCs/>
          <w:sz w:val="24"/>
          <w:szCs w:val="24"/>
        </w:rPr>
        <w:t>anaemia</w:t>
      </w:r>
      <w:r w:rsidRPr="005F2D39">
        <w:rPr>
          <w:rFonts w:ascii="Times New Roman" w:hAnsi="Times New Roman" w:cs="Times New Roman"/>
          <w:sz w:val="24"/>
          <w:szCs w:val="24"/>
        </w:rPr>
        <w:t xml:space="preserve">, and </w:t>
      </w:r>
      <w:r w:rsidRPr="005F2D39">
        <w:rPr>
          <w:rFonts w:ascii="Times New Roman" w:hAnsi="Times New Roman" w:cs="Times New Roman"/>
          <w:b/>
          <w:bCs/>
          <w:sz w:val="24"/>
          <w:szCs w:val="24"/>
        </w:rPr>
        <w:t>high blood pressure</w:t>
      </w:r>
    </w:p>
    <w:p w14:paraId="7CC03CA5" w14:textId="77777777" w:rsidR="005F2D39" w:rsidRPr="005F2D39" w:rsidRDefault="005F2D39" w:rsidP="00B550F5">
      <w:pPr>
        <w:pStyle w:val="ListParagraph"/>
        <w:numPr>
          <w:ilvl w:val="0"/>
          <w:numId w:val="3"/>
        </w:num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Follow-up </w:t>
      </w:r>
      <w:r w:rsidRPr="005F2D39">
        <w:rPr>
          <w:rFonts w:ascii="Times New Roman" w:hAnsi="Times New Roman" w:cs="Times New Roman"/>
          <w:b/>
          <w:bCs/>
          <w:sz w:val="24"/>
          <w:szCs w:val="24"/>
        </w:rPr>
        <w:t>time period</w:t>
      </w:r>
      <w:r w:rsidRPr="005F2D39">
        <w:rPr>
          <w:rFonts w:ascii="Times New Roman" w:hAnsi="Times New Roman" w:cs="Times New Roman"/>
          <w:sz w:val="24"/>
          <w:szCs w:val="24"/>
        </w:rPr>
        <w:t xml:space="preserve"> in days</w:t>
      </w:r>
    </w:p>
    <w:p w14:paraId="75E3791A" w14:textId="1ECF6D0B"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Although the dataset is derived from actual clinical records, it has been anonymized and cleaned to maintain patient confidentiality. Its structure and content are ideal for analysing patterns in patient survival, evaluating feature importance, and applying machine learning techniques to real-world medical scenarios.</w:t>
      </w:r>
    </w:p>
    <w:p w14:paraId="32A9E1B1" w14:textId="77777777" w:rsidR="005F2D39" w:rsidRP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The data enables multi-dimensional exploration of health indicators associated with mortality due to heart failure, offering valuable insights for both academic study and practical healthcare analytics.</w:t>
      </w:r>
    </w:p>
    <w:p w14:paraId="7EDEB8F9" w14:textId="77777777" w:rsidR="00D90A6C" w:rsidRDefault="00D90A6C" w:rsidP="00B550F5">
      <w:pPr>
        <w:tabs>
          <w:tab w:val="left" w:pos="6120"/>
        </w:tabs>
        <w:suppressAutoHyphens/>
        <w:spacing w:after="200" w:line="360" w:lineRule="auto"/>
        <w:ind w:right="737"/>
        <w:rPr>
          <w:rFonts w:ascii="Times New Roman" w:hAnsi="Times New Roman" w:cs="Times New Roman"/>
          <w:b/>
          <w:bCs/>
          <w:sz w:val="24"/>
          <w:szCs w:val="24"/>
          <w:u w:val="single"/>
        </w:rPr>
      </w:pPr>
    </w:p>
    <w:p w14:paraId="21CA7192" w14:textId="6692D9F6" w:rsidR="005F2D39" w:rsidRDefault="00043499" w:rsidP="003309E0">
      <w:pPr>
        <w:tabs>
          <w:tab w:val="left" w:pos="6120"/>
        </w:tabs>
        <w:suppressAutoHyphens/>
        <w:spacing w:after="200" w:line="360" w:lineRule="auto"/>
        <w:ind w:right="737"/>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EDA PROCESS</w:t>
      </w:r>
    </w:p>
    <w:p w14:paraId="169A2A2D" w14:textId="6738F34E" w:rsidR="00043499" w:rsidRDefault="00043499" w:rsidP="00043499">
      <w:pPr>
        <w:tabs>
          <w:tab w:val="left" w:pos="6120"/>
        </w:tabs>
        <w:suppressAutoHyphens/>
        <w:spacing w:after="200" w:line="360" w:lineRule="auto"/>
        <w:ind w:right="737"/>
        <w:rPr>
          <w:rFonts w:ascii="Times New Roman" w:hAnsi="Times New Roman" w:cs="Times New Roman"/>
          <w:b/>
          <w:bCs/>
          <w:sz w:val="24"/>
          <w:szCs w:val="24"/>
          <w:u w:val="single"/>
        </w:rPr>
      </w:pPr>
      <w:r>
        <w:rPr>
          <w:rFonts w:ascii="Times New Roman" w:hAnsi="Times New Roman" w:cs="Times New Roman"/>
          <w:b/>
          <w:bCs/>
          <w:sz w:val="24"/>
          <w:szCs w:val="24"/>
          <w:u w:val="single"/>
        </w:rPr>
        <w:t>PROBLEM STATEMENT</w:t>
      </w:r>
    </w:p>
    <w:p w14:paraId="4CC27225" w14:textId="52FC13A7" w:rsidR="00043499" w:rsidRPr="00043499" w:rsidRDefault="00043499" w:rsidP="00043499">
      <w:pPr>
        <w:tabs>
          <w:tab w:val="left" w:pos="6120"/>
        </w:tabs>
        <w:suppressAutoHyphens/>
        <w:spacing w:after="200" w:line="360" w:lineRule="auto"/>
        <w:ind w:right="737"/>
        <w:rPr>
          <w:rFonts w:ascii="Times New Roman" w:hAnsi="Times New Roman" w:cs="Times New Roman"/>
          <w:sz w:val="24"/>
          <w:szCs w:val="24"/>
        </w:rPr>
      </w:pPr>
      <w:r w:rsidRPr="00043499">
        <w:rPr>
          <w:rFonts w:ascii="Times New Roman" w:hAnsi="Times New Roman" w:cs="Times New Roman"/>
          <w:sz w:val="24"/>
          <w:szCs w:val="24"/>
        </w:rPr>
        <w:t>Heart failure is a critical health condition affecting millions worldwide, often leading to severe complications and death. Early prediction of patient survival based on clinical features can significantly improve medical decision-making and treatment planning.</w:t>
      </w:r>
    </w:p>
    <w:p w14:paraId="69C404C2" w14:textId="77777777" w:rsidR="00043499" w:rsidRDefault="00043499" w:rsidP="00043499">
      <w:pPr>
        <w:tabs>
          <w:tab w:val="left" w:pos="6120"/>
        </w:tabs>
        <w:suppressAutoHyphens/>
        <w:spacing w:after="200" w:line="360" w:lineRule="auto"/>
        <w:ind w:right="737"/>
        <w:rPr>
          <w:rFonts w:ascii="Times New Roman" w:hAnsi="Times New Roman" w:cs="Times New Roman"/>
          <w:sz w:val="24"/>
          <w:szCs w:val="24"/>
        </w:rPr>
      </w:pPr>
      <w:r w:rsidRPr="00043499">
        <w:rPr>
          <w:rFonts w:ascii="Times New Roman" w:hAnsi="Times New Roman" w:cs="Times New Roman"/>
          <w:sz w:val="24"/>
          <w:szCs w:val="24"/>
        </w:rPr>
        <w:t>This dataset contains 1199 patient records with 13 medical and demographic variables related to heart failure. The primary goal is to analyze these factors and determine their influence on patient survival. Specifically, we aim to:</w:t>
      </w:r>
    </w:p>
    <w:p w14:paraId="0D85843A" w14:textId="4930A202" w:rsidR="00043499" w:rsidRPr="00043499" w:rsidRDefault="00043499" w:rsidP="00043499">
      <w:pPr>
        <w:tabs>
          <w:tab w:val="left" w:pos="6120"/>
        </w:tabs>
        <w:suppressAutoHyphens/>
        <w:spacing w:after="200" w:line="360" w:lineRule="auto"/>
        <w:ind w:right="737"/>
        <w:rPr>
          <w:rFonts w:ascii="Times New Roman" w:hAnsi="Times New Roman" w:cs="Times New Roman"/>
          <w:sz w:val="24"/>
          <w:szCs w:val="24"/>
        </w:rPr>
      </w:pPr>
      <w:r w:rsidRPr="00043499">
        <w:rPr>
          <w:rFonts w:ascii="Times New Roman" w:hAnsi="Times New Roman" w:cs="Times New Roman"/>
          <w:sz w:val="24"/>
          <w:szCs w:val="24"/>
        </w:rPr>
        <w:t xml:space="preserve"> 1) Identify key risk factors that contribute to heart failure mortality.</w:t>
      </w:r>
    </w:p>
    <w:p w14:paraId="47F79045" w14:textId="77777777" w:rsidR="00043499" w:rsidRDefault="00043499" w:rsidP="00043499">
      <w:pPr>
        <w:tabs>
          <w:tab w:val="left" w:pos="6120"/>
        </w:tabs>
        <w:suppressAutoHyphens/>
        <w:spacing w:after="200" w:line="360" w:lineRule="auto"/>
        <w:ind w:right="737"/>
        <w:rPr>
          <w:rFonts w:ascii="Times New Roman" w:hAnsi="Times New Roman" w:cs="Times New Roman"/>
          <w:sz w:val="24"/>
          <w:szCs w:val="24"/>
        </w:rPr>
      </w:pPr>
      <w:r w:rsidRPr="00043499">
        <w:rPr>
          <w:rFonts w:ascii="Times New Roman" w:hAnsi="Times New Roman" w:cs="Times New Roman"/>
          <w:sz w:val="24"/>
          <w:szCs w:val="24"/>
        </w:rPr>
        <w:t>2) Explore relationships between medical variables (e.g., age, serum creatinine, ejection fraction) and survival outcomes.</w:t>
      </w:r>
    </w:p>
    <w:p w14:paraId="4C1038A2" w14:textId="62F0B90A" w:rsidR="00043499" w:rsidRPr="00043499" w:rsidRDefault="00043499" w:rsidP="00043499">
      <w:pPr>
        <w:tabs>
          <w:tab w:val="left" w:pos="6120"/>
        </w:tabs>
        <w:suppressAutoHyphens/>
        <w:spacing w:after="200" w:line="360" w:lineRule="auto"/>
        <w:ind w:right="737"/>
        <w:rPr>
          <w:rFonts w:ascii="Times New Roman" w:hAnsi="Times New Roman" w:cs="Times New Roman"/>
          <w:sz w:val="24"/>
          <w:szCs w:val="24"/>
        </w:rPr>
      </w:pPr>
      <w:r w:rsidRPr="00043499">
        <w:rPr>
          <w:rFonts w:ascii="Times New Roman" w:hAnsi="Times New Roman" w:cs="Times New Roman"/>
          <w:sz w:val="24"/>
          <w:szCs w:val="24"/>
        </w:rPr>
        <w:t>3) Develop predictive insights for identifying high-risk patients based on available clinical data.</w:t>
      </w:r>
    </w:p>
    <w:p w14:paraId="7D608874" w14:textId="114666AC" w:rsidR="00043499" w:rsidRPr="00043499" w:rsidRDefault="00043499" w:rsidP="00043499">
      <w:pPr>
        <w:tabs>
          <w:tab w:val="left" w:pos="6120"/>
        </w:tabs>
        <w:suppressAutoHyphens/>
        <w:spacing w:after="200" w:line="360" w:lineRule="auto"/>
        <w:ind w:right="737"/>
        <w:rPr>
          <w:rFonts w:ascii="Times New Roman" w:hAnsi="Times New Roman" w:cs="Times New Roman"/>
          <w:sz w:val="24"/>
          <w:szCs w:val="24"/>
        </w:rPr>
      </w:pPr>
      <w:r w:rsidRPr="00043499">
        <w:rPr>
          <w:rFonts w:ascii="Times New Roman" w:hAnsi="Times New Roman" w:cs="Times New Roman"/>
          <w:sz w:val="24"/>
          <w:szCs w:val="24"/>
        </w:rPr>
        <w:t>By analyzing this dataset, healthcare professionals can gain a deeper understanding of heart failure risk factors and improve early intervention strategies to reduce mortality rates.</w:t>
      </w:r>
    </w:p>
    <w:p w14:paraId="0F44F6D3" w14:textId="4E89EBE0" w:rsidR="005F2D39" w:rsidRDefault="005F2D39" w:rsidP="00B550F5">
      <w:pPr>
        <w:tabs>
          <w:tab w:val="left" w:pos="6120"/>
        </w:tabs>
        <w:suppressAutoHyphens/>
        <w:spacing w:after="200" w:line="360" w:lineRule="auto"/>
        <w:ind w:right="737"/>
        <w:rPr>
          <w:rFonts w:ascii="Times New Roman" w:hAnsi="Times New Roman" w:cs="Times New Roman"/>
          <w:sz w:val="24"/>
          <w:szCs w:val="24"/>
        </w:rPr>
      </w:pPr>
      <w:r w:rsidRPr="005F2D39">
        <w:rPr>
          <w:rFonts w:ascii="Times New Roman" w:hAnsi="Times New Roman" w:cs="Times New Roman"/>
          <w:sz w:val="24"/>
          <w:szCs w:val="24"/>
        </w:rPr>
        <w:t xml:space="preserve">Before performing any statistical analysis or modelling, it is essential to preprocess the dataset to ensure its quality and suitability for machine learning and visualization tasks. The Heart Failure Clinical Records Dataset was initially loaded using </w:t>
      </w:r>
      <w:r w:rsidRPr="005F2D39">
        <w:rPr>
          <w:rFonts w:ascii="Times New Roman" w:hAnsi="Times New Roman" w:cs="Times New Roman"/>
          <w:b/>
          <w:bCs/>
          <w:sz w:val="24"/>
          <w:szCs w:val="24"/>
        </w:rPr>
        <w:t>Pandas</w:t>
      </w:r>
      <w:r w:rsidRPr="005F2D39">
        <w:rPr>
          <w:rFonts w:ascii="Times New Roman" w:hAnsi="Times New Roman" w:cs="Times New Roman"/>
          <w:sz w:val="24"/>
          <w:szCs w:val="24"/>
        </w:rPr>
        <w:t>, and several preprocessing steps were performed as outlined below:</w:t>
      </w:r>
    </w:p>
    <w:p w14:paraId="3CAAF18D" w14:textId="44295293" w:rsidR="005F2D39" w:rsidRPr="000F2B97" w:rsidRDefault="005F2D39" w:rsidP="00B550F5">
      <w:pPr>
        <w:pStyle w:val="ListParagraph"/>
        <w:numPr>
          <w:ilvl w:val="0"/>
          <w:numId w:val="4"/>
        </w:numPr>
        <w:tabs>
          <w:tab w:val="left" w:pos="6120"/>
        </w:tabs>
        <w:suppressAutoHyphens/>
        <w:spacing w:after="200" w:line="360" w:lineRule="auto"/>
        <w:ind w:right="737"/>
        <w:rPr>
          <w:rFonts w:ascii="Times New Roman" w:hAnsi="Times New Roman" w:cs="Times New Roman"/>
          <w:b/>
          <w:bCs/>
          <w:sz w:val="24"/>
          <w:szCs w:val="24"/>
        </w:rPr>
      </w:pPr>
      <w:r w:rsidRPr="000F2B97">
        <w:rPr>
          <w:rFonts w:ascii="Times New Roman" w:hAnsi="Times New Roman" w:cs="Times New Roman"/>
          <w:b/>
          <w:bCs/>
          <w:sz w:val="24"/>
          <w:szCs w:val="24"/>
        </w:rPr>
        <w:t>Missing values of dataset</w:t>
      </w:r>
    </w:p>
    <w:p w14:paraId="2964E3D3" w14:textId="0501885E" w:rsidR="005F2D39" w:rsidRDefault="005F2D39" w:rsidP="00B550F5">
      <w:pPr>
        <w:pStyle w:val="ListParagraph"/>
        <w:tabs>
          <w:tab w:val="left" w:pos="6120"/>
        </w:tabs>
        <w:suppressAutoHyphens/>
        <w:spacing w:after="200" w:line="360" w:lineRule="auto"/>
        <w:ind w:left="360" w:right="737"/>
        <w:rPr>
          <w:rFonts w:ascii="Times New Roman" w:hAnsi="Times New Roman" w:cs="Times New Roman"/>
          <w:sz w:val="24"/>
          <w:szCs w:val="24"/>
        </w:rPr>
      </w:pPr>
      <w:r w:rsidRPr="005F2D39">
        <w:rPr>
          <w:rFonts w:ascii="Times New Roman" w:hAnsi="Times New Roman" w:cs="Times New Roman"/>
          <w:sz w:val="24"/>
          <w:szCs w:val="24"/>
        </w:rPr>
        <w:t xml:space="preserve">missing_values = </w:t>
      </w:r>
      <w:proofErr w:type="gramStart"/>
      <w:r w:rsidRPr="005F2D39">
        <w:rPr>
          <w:rFonts w:ascii="Times New Roman" w:hAnsi="Times New Roman" w:cs="Times New Roman"/>
          <w:sz w:val="24"/>
          <w:szCs w:val="24"/>
        </w:rPr>
        <w:t>dataset.isnull</w:t>
      </w:r>
      <w:proofErr w:type="gramEnd"/>
      <w:r w:rsidRPr="005F2D39">
        <w:rPr>
          <w:rFonts w:ascii="Times New Roman" w:hAnsi="Times New Roman" w:cs="Times New Roman"/>
          <w:sz w:val="24"/>
          <w:szCs w:val="24"/>
        </w:rPr>
        <w:t>(</w:t>
      </w:r>
      <w:proofErr w:type="gramStart"/>
      <w:r w:rsidRPr="005F2D39">
        <w:rPr>
          <w:rFonts w:ascii="Times New Roman" w:hAnsi="Times New Roman" w:cs="Times New Roman"/>
          <w:sz w:val="24"/>
          <w:szCs w:val="24"/>
        </w:rPr>
        <w:t>).sum</w:t>
      </w:r>
      <w:proofErr w:type="gramEnd"/>
      <w:r w:rsidRPr="005F2D39">
        <w:rPr>
          <w:rFonts w:ascii="Times New Roman" w:hAnsi="Times New Roman" w:cs="Times New Roman"/>
          <w:sz w:val="24"/>
          <w:szCs w:val="24"/>
        </w:rPr>
        <w:t>()</w:t>
      </w:r>
    </w:p>
    <w:p w14:paraId="7F9A7D8F" w14:textId="1597783E" w:rsidR="000F2B97" w:rsidRPr="000F2B97" w:rsidRDefault="000F2B97" w:rsidP="00B550F5">
      <w:pPr>
        <w:pStyle w:val="ListParagraph"/>
        <w:numPr>
          <w:ilvl w:val="0"/>
          <w:numId w:val="4"/>
        </w:numPr>
        <w:tabs>
          <w:tab w:val="left" w:pos="6120"/>
        </w:tabs>
        <w:suppressAutoHyphens/>
        <w:spacing w:after="200" w:line="360" w:lineRule="auto"/>
        <w:ind w:right="737"/>
        <w:rPr>
          <w:rFonts w:ascii="Times New Roman" w:hAnsi="Times New Roman" w:cs="Times New Roman"/>
          <w:b/>
          <w:bCs/>
          <w:sz w:val="24"/>
          <w:szCs w:val="24"/>
        </w:rPr>
      </w:pPr>
      <w:r w:rsidRPr="000F2B97">
        <w:rPr>
          <w:rFonts w:ascii="Times New Roman" w:hAnsi="Times New Roman" w:cs="Times New Roman"/>
          <w:b/>
          <w:bCs/>
          <w:sz w:val="24"/>
          <w:szCs w:val="24"/>
        </w:rPr>
        <w:t xml:space="preserve"> Examining the dataset for duplicaterows and dropping the duplicates</w:t>
      </w:r>
    </w:p>
    <w:p w14:paraId="6E395803" w14:textId="64CFDE7E" w:rsidR="005F2D39" w:rsidRDefault="000F2B97" w:rsidP="00B550F5">
      <w:pPr>
        <w:pStyle w:val="ListParagraph"/>
        <w:tabs>
          <w:tab w:val="left" w:pos="6120"/>
        </w:tabs>
        <w:suppressAutoHyphens/>
        <w:spacing w:after="200" w:line="360" w:lineRule="auto"/>
        <w:ind w:left="360" w:right="737"/>
        <w:rPr>
          <w:rFonts w:ascii="Times New Roman" w:hAnsi="Times New Roman" w:cs="Times New Roman"/>
          <w:sz w:val="24"/>
          <w:szCs w:val="24"/>
        </w:rPr>
      </w:pPr>
      <w:r w:rsidRPr="000F2B97">
        <w:rPr>
          <w:rFonts w:ascii="Times New Roman" w:hAnsi="Times New Roman" w:cs="Times New Roman"/>
          <w:sz w:val="24"/>
          <w:szCs w:val="24"/>
        </w:rPr>
        <w:t xml:space="preserve">duplicate_rows= </w:t>
      </w:r>
      <w:proofErr w:type="gramStart"/>
      <w:r w:rsidRPr="000F2B97">
        <w:rPr>
          <w:rFonts w:ascii="Times New Roman" w:hAnsi="Times New Roman" w:cs="Times New Roman"/>
          <w:sz w:val="24"/>
          <w:szCs w:val="24"/>
        </w:rPr>
        <w:t>dataset.duplicated</w:t>
      </w:r>
      <w:proofErr w:type="gramEnd"/>
      <w:r w:rsidRPr="000F2B97">
        <w:rPr>
          <w:rFonts w:ascii="Times New Roman" w:hAnsi="Times New Roman" w:cs="Times New Roman"/>
          <w:sz w:val="24"/>
          <w:szCs w:val="24"/>
        </w:rPr>
        <w:t>(</w:t>
      </w:r>
      <w:proofErr w:type="gramStart"/>
      <w:r w:rsidRPr="000F2B97">
        <w:rPr>
          <w:rFonts w:ascii="Times New Roman" w:hAnsi="Times New Roman" w:cs="Times New Roman"/>
          <w:sz w:val="24"/>
          <w:szCs w:val="24"/>
        </w:rPr>
        <w:t>).sum</w:t>
      </w:r>
      <w:proofErr w:type="gramEnd"/>
      <w:r w:rsidRPr="000F2B97">
        <w:rPr>
          <w:rFonts w:ascii="Times New Roman" w:hAnsi="Times New Roman" w:cs="Times New Roman"/>
          <w:sz w:val="24"/>
          <w:szCs w:val="24"/>
        </w:rPr>
        <w:t>()</w:t>
      </w:r>
    </w:p>
    <w:p w14:paraId="70684C1E" w14:textId="7DC73777" w:rsidR="000F2B97" w:rsidRPr="000F2B97" w:rsidRDefault="000F2B97" w:rsidP="00B550F5">
      <w:pPr>
        <w:pStyle w:val="ListParagraph"/>
        <w:numPr>
          <w:ilvl w:val="0"/>
          <w:numId w:val="4"/>
        </w:numPr>
        <w:tabs>
          <w:tab w:val="left" w:pos="6120"/>
        </w:tabs>
        <w:suppressAutoHyphens/>
        <w:spacing w:after="200" w:line="360" w:lineRule="auto"/>
        <w:ind w:right="737"/>
        <w:rPr>
          <w:rFonts w:ascii="Times New Roman" w:hAnsi="Times New Roman" w:cs="Times New Roman"/>
          <w:b/>
          <w:bCs/>
          <w:sz w:val="24"/>
          <w:szCs w:val="24"/>
        </w:rPr>
      </w:pPr>
      <w:r w:rsidRPr="000F2B97">
        <w:rPr>
          <w:rFonts w:ascii="Times New Roman" w:hAnsi="Times New Roman" w:cs="Times New Roman"/>
          <w:b/>
          <w:bCs/>
          <w:sz w:val="24"/>
          <w:szCs w:val="24"/>
        </w:rPr>
        <w:t xml:space="preserve"> NAN values check</w:t>
      </w:r>
    </w:p>
    <w:p w14:paraId="08F50521" w14:textId="5F960C82" w:rsidR="000F2B97" w:rsidRDefault="000F2B97" w:rsidP="00B550F5">
      <w:pPr>
        <w:pStyle w:val="ListParagraph"/>
        <w:tabs>
          <w:tab w:val="left" w:pos="6120"/>
        </w:tabs>
        <w:suppressAutoHyphens/>
        <w:spacing w:after="200" w:line="360" w:lineRule="auto"/>
        <w:ind w:left="360" w:right="737"/>
        <w:rPr>
          <w:rFonts w:ascii="Times New Roman" w:hAnsi="Times New Roman" w:cs="Times New Roman"/>
          <w:sz w:val="24"/>
          <w:szCs w:val="24"/>
        </w:rPr>
      </w:pPr>
      <w:proofErr w:type="gramStart"/>
      <w:r w:rsidRPr="000F2B97">
        <w:rPr>
          <w:rFonts w:ascii="Times New Roman" w:hAnsi="Times New Roman" w:cs="Times New Roman"/>
          <w:sz w:val="24"/>
          <w:szCs w:val="24"/>
        </w:rPr>
        <w:t>dataset.isna</w:t>
      </w:r>
      <w:proofErr w:type="gramEnd"/>
      <w:r w:rsidRPr="000F2B97">
        <w:rPr>
          <w:rFonts w:ascii="Times New Roman" w:hAnsi="Times New Roman" w:cs="Times New Roman"/>
          <w:sz w:val="24"/>
          <w:szCs w:val="24"/>
        </w:rPr>
        <w:t>()</w:t>
      </w:r>
    </w:p>
    <w:p w14:paraId="074498BD" w14:textId="189B4937" w:rsidR="000F2B97" w:rsidRPr="000F2B97" w:rsidRDefault="000F2B97" w:rsidP="00B550F5">
      <w:pPr>
        <w:pStyle w:val="ListParagraph"/>
        <w:numPr>
          <w:ilvl w:val="0"/>
          <w:numId w:val="4"/>
        </w:numPr>
        <w:tabs>
          <w:tab w:val="left" w:pos="6120"/>
        </w:tabs>
        <w:suppressAutoHyphens/>
        <w:spacing w:after="200" w:line="360" w:lineRule="auto"/>
        <w:ind w:right="737"/>
        <w:rPr>
          <w:rFonts w:ascii="Times New Roman" w:hAnsi="Times New Roman" w:cs="Times New Roman"/>
          <w:b/>
          <w:bCs/>
          <w:sz w:val="24"/>
          <w:szCs w:val="24"/>
        </w:rPr>
      </w:pPr>
      <w:r>
        <w:rPr>
          <w:rFonts w:ascii="Times New Roman" w:hAnsi="Times New Roman" w:cs="Times New Roman"/>
          <w:b/>
          <w:bCs/>
          <w:sz w:val="24"/>
          <w:szCs w:val="24"/>
        </w:rPr>
        <w:t>I</w:t>
      </w:r>
      <w:r w:rsidRPr="000F2B97">
        <w:rPr>
          <w:rFonts w:ascii="Times New Roman" w:hAnsi="Times New Roman" w:cs="Times New Roman"/>
          <w:b/>
          <w:bCs/>
          <w:sz w:val="24"/>
          <w:szCs w:val="24"/>
        </w:rPr>
        <w:t>nfinity values check</w:t>
      </w:r>
    </w:p>
    <w:p w14:paraId="3F64AE78" w14:textId="77777777" w:rsidR="00043499" w:rsidRDefault="000F2B97" w:rsidP="00043499">
      <w:pPr>
        <w:pStyle w:val="ListParagraph"/>
        <w:tabs>
          <w:tab w:val="left" w:pos="6120"/>
        </w:tabs>
        <w:suppressAutoHyphens/>
        <w:spacing w:after="200" w:line="360" w:lineRule="auto"/>
        <w:ind w:left="360" w:right="737"/>
        <w:rPr>
          <w:rFonts w:ascii="Times New Roman" w:hAnsi="Times New Roman" w:cs="Times New Roman"/>
          <w:sz w:val="24"/>
          <w:szCs w:val="24"/>
          <w:lang w:val="it-IT"/>
        </w:rPr>
      </w:pPr>
      <w:r w:rsidRPr="000F2B97">
        <w:rPr>
          <w:rFonts w:ascii="Times New Roman" w:hAnsi="Times New Roman" w:cs="Times New Roman"/>
          <w:sz w:val="24"/>
          <w:szCs w:val="24"/>
          <w:lang w:val="it-IT"/>
        </w:rPr>
        <w:t>dataset.isin([np.inf,-np.inf])</w:t>
      </w:r>
    </w:p>
    <w:p w14:paraId="510EF374" w14:textId="53D221BA" w:rsidR="000F2B97" w:rsidRPr="00043499" w:rsidRDefault="000F2B97" w:rsidP="00043499">
      <w:pPr>
        <w:pStyle w:val="ListParagraph"/>
        <w:tabs>
          <w:tab w:val="left" w:pos="6120"/>
        </w:tabs>
        <w:suppressAutoHyphens/>
        <w:spacing w:after="200" w:line="360" w:lineRule="auto"/>
        <w:ind w:left="360" w:right="737"/>
        <w:jc w:val="center"/>
        <w:rPr>
          <w:rFonts w:ascii="Times New Roman" w:hAnsi="Times New Roman" w:cs="Times New Roman"/>
          <w:sz w:val="24"/>
          <w:szCs w:val="24"/>
          <w:lang w:val="it-IT"/>
        </w:rPr>
      </w:pPr>
      <w:r>
        <w:rPr>
          <w:rFonts w:ascii="Times New Roman" w:hAnsi="Times New Roman" w:cs="Times New Roman"/>
          <w:b/>
          <w:bCs/>
          <w:sz w:val="24"/>
          <w:szCs w:val="24"/>
          <w:u w:val="single"/>
        </w:rPr>
        <w:lastRenderedPageBreak/>
        <w:t>ANALYSIS OF DATASET</w:t>
      </w:r>
    </w:p>
    <w:p w14:paraId="16893219" w14:textId="777B0D29" w:rsidR="003B540F" w:rsidRPr="004C5502" w:rsidRDefault="004C5502" w:rsidP="00B550F5">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Objective 1:</w:t>
      </w:r>
      <w:r w:rsidRPr="004C5502">
        <w:t xml:space="preserve"> </w:t>
      </w:r>
      <w:r w:rsidRPr="004C5502">
        <w:rPr>
          <w:rFonts w:ascii="Times New Roman" w:hAnsi="Times New Roman" w:cs="Times New Roman"/>
          <w:b/>
          <w:bCs/>
          <w:sz w:val="24"/>
          <w:szCs w:val="24"/>
        </w:rPr>
        <w:t>Percentage of Patients Who Suffered a DEATH_EVENT</w:t>
      </w:r>
    </w:p>
    <w:p w14:paraId="4817DDF5" w14:textId="27508C97" w:rsidR="005C404E" w:rsidRPr="00B550F5" w:rsidRDefault="00B550F5" w:rsidP="00B550F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 </w:t>
      </w:r>
      <w:r w:rsidR="005C404E" w:rsidRPr="00B550F5">
        <w:rPr>
          <w:rFonts w:ascii="Times New Roman" w:hAnsi="Times New Roman" w:cs="Times New Roman"/>
          <w:b/>
          <w:bCs/>
          <w:sz w:val="24"/>
          <w:szCs w:val="24"/>
        </w:rPr>
        <w:t>Introduction</w:t>
      </w:r>
    </w:p>
    <w:p w14:paraId="56AADA5E" w14:textId="15514274" w:rsidR="005C404E" w:rsidRDefault="005C404E" w:rsidP="00B550F5">
      <w:pPr>
        <w:spacing w:line="360" w:lineRule="auto"/>
        <w:rPr>
          <w:rFonts w:ascii="Times New Roman" w:hAnsi="Times New Roman" w:cs="Times New Roman"/>
          <w:sz w:val="24"/>
          <w:szCs w:val="24"/>
        </w:rPr>
      </w:pPr>
      <w:r w:rsidRPr="005C404E">
        <w:rPr>
          <w:rFonts w:ascii="Times New Roman" w:hAnsi="Times New Roman" w:cs="Times New Roman"/>
          <w:sz w:val="24"/>
          <w:szCs w:val="24"/>
        </w:rPr>
        <w:t xml:space="preserve">Heart failure is a chronic condition that can lead to life-threatening outcomes if not managed properly. One of the most critical metrics in </w:t>
      </w:r>
      <w:r w:rsidRPr="005C404E">
        <w:rPr>
          <w:rFonts w:ascii="Times New Roman" w:hAnsi="Times New Roman" w:cs="Times New Roman"/>
          <w:sz w:val="24"/>
          <w:szCs w:val="24"/>
        </w:rPr>
        <w:t>analysing</w:t>
      </w:r>
      <w:r w:rsidRPr="005C404E">
        <w:rPr>
          <w:rFonts w:ascii="Times New Roman" w:hAnsi="Times New Roman" w:cs="Times New Roman"/>
          <w:sz w:val="24"/>
          <w:szCs w:val="24"/>
        </w:rPr>
        <w:t xml:space="preserve"> clinical outcomes is determining the mortality rate within a given patient cohort. The DEATH_EVENT column in the dataset indicates whether a patient passed away during the follow-up period. </w:t>
      </w:r>
      <w:r w:rsidRPr="005C404E">
        <w:rPr>
          <w:rFonts w:ascii="Times New Roman" w:hAnsi="Times New Roman" w:cs="Times New Roman"/>
          <w:sz w:val="24"/>
          <w:szCs w:val="24"/>
        </w:rPr>
        <w:t>Analysing</w:t>
      </w:r>
      <w:r w:rsidRPr="005C404E">
        <w:rPr>
          <w:rFonts w:ascii="Times New Roman" w:hAnsi="Times New Roman" w:cs="Times New Roman"/>
          <w:sz w:val="24"/>
          <w:szCs w:val="24"/>
        </w:rPr>
        <w:t xml:space="preserve"> the percentage of patients who experienced a death event provides essential insight into the severity of cases represented in the dataset.</w:t>
      </w:r>
    </w:p>
    <w:p w14:paraId="7CF167B5" w14:textId="10A2A80F" w:rsidR="005C404E" w:rsidRPr="00B550F5" w:rsidRDefault="00B550F5" w:rsidP="00B550F5">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ii. </w:t>
      </w:r>
      <w:r w:rsidR="005C404E" w:rsidRPr="00B550F5">
        <w:rPr>
          <w:rFonts w:ascii="Times New Roman" w:hAnsi="Times New Roman" w:cs="Times New Roman"/>
          <w:b/>
          <w:bCs/>
          <w:sz w:val="24"/>
          <w:szCs w:val="24"/>
        </w:rPr>
        <w:t>General Description</w:t>
      </w:r>
    </w:p>
    <w:p w14:paraId="6C19EC2B" w14:textId="6162E759" w:rsidR="005C404E" w:rsidRDefault="005C404E" w:rsidP="00B550F5">
      <w:pPr>
        <w:spacing w:line="360" w:lineRule="auto"/>
        <w:rPr>
          <w:rFonts w:ascii="Times New Roman" w:hAnsi="Times New Roman" w:cs="Times New Roman"/>
          <w:sz w:val="24"/>
          <w:szCs w:val="24"/>
        </w:rPr>
      </w:pPr>
      <w:r w:rsidRPr="005C404E">
        <w:rPr>
          <w:rFonts w:ascii="Times New Roman" w:hAnsi="Times New Roman" w:cs="Times New Roman"/>
          <w:sz w:val="24"/>
          <w:szCs w:val="24"/>
        </w:rPr>
        <w:t>This analysis calculates the proportion of patients who died (DEATH_EVENT = 1) during the follow-up period. Understanding this ratio helps establish the baseline mortality rate and can guide further exploration into contributing factors.</w:t>
      </w:r>
    </w:p>
    <w:p w14:paraId="3A3387E2" w14:textId="734A0E07" w:rsidR="005C404E" w:rsidRPr="00B550F5" w:rsidRDefault="00B550F5" w:rsidP="00B550F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iii. </w:t>
      </w:r>
      <w:r w:rsidR="005C404E" w:rsidRPr="00B550F5">
        <w:rPr>
          <w:rFonts w:ascii="Times New Roman" w:hAnsi="Times New Roman" w:cs="Times New Roman"/>
          <w:b/>
          <w:bCs/>
          <w:sz w:val="24"/>
          <w:szCs w:val="24"/>
        </w:rPr>
        <w:t>Specific Requirements, Functions and Formulas</w:t>
      </w:r>
    </w:p>
    <w:p w14:paraId="00EF9844" w14:textId="77777777" w:rsidR="005C404E" w:rsidRPr="005C404E" w:rsidRDefault="005C404E" w:rsidP="00B550F5">
      <w:pPr>
        <w:numPr>
          <w:ilvl w:val="0"/>
          <w:numId w:val="6"/>
        </w:numPr>
        <w:spacing w:line="360" w:lineRule="auto"/>
        <w:rPr>
          <w:rFonts w:ascii="Times New Roman" w:hAnsi="Times New Roman" w:cs="Times New Roman"/>
          <w:b/>
          <w:bCs/>
          <w:sz w:val="24"/>
          <w:szCs w:val="24"/>
        </w:rPr>
      </w:pPr>
      <w:r w:rsidRPr="005C404E">
        <w:rPr>
          <w:rFonts w:ascii="Times New Roman" w:hAnsi="Times New Roman" w:cs="Times New Roman"/>
          <w:b/>
          <w:bCs/>
          <w:sz w:val="24"/>
          <w:szCs w:val="24"/>
        </w:rPr>
        <w:t>Function used:</w:t>
      </w:r>
    </w:p>
    <w:p w14:paraId="1A1A4DB9" w14:textId="5A2C2307" w:rsidR="004C5502" w:rsidRDefault="005C404E" w:rsidP="00B550F5">
      <w:pPr>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np</w:t>
      </w:r>
      <w:r w:rsidRPr="005C404E">
        <w:rPr>
          <w:rFonts w:ascii="Times New Roman" w:hAnsi="Times New Roman" w:cs="Times New Roman"/>
          <w:b/>
          <w:bCs/>
          <w:sz w:val="24"/>
          <w:szCs w:val="24"/>
        </w:rPr>
        <w:t>.</w:t>
      </w:r>
      <w:r w:rsidRPr="005C404E">
        <w:rPr>
          <w:rFonts w:ascii="Times New Roman" w:hAnsi="Times New Roman" w:cs="Times New Roman"/>
          <w:sz w:val="24"/>
          <w:szCs w:val="24"/>
        </w:rPr>
        <w:t xml:space="preserve"> mean (</w:t>
      </w:r>
      <w:r w:rsidRPr="005C404E">
        <w:rPr>
          <w:rFonts w:ascii="Times New Roman" w:hAnsi="Times New Roman" w:cs="Times New Roman"/>
          <w:sz w:val="24"/>
          <w:szCs w:val="24"/>
        </w:rPr>
        <w:t>) – computes the average of binary values in DEATH_EVENT, which is equivalent to the death rate.</w:t>
      </w:r>
    </w:p>
    <w:p w14:paraId="187F3EDF" w14:textId="77777777" w:rsidR="00D90A6C" w:rsidRDefault="005C404E" w:rsidP="00B550F5">
      <w:pPr>
        <w:pStyle w:val="ListParagraph"/>
        <w:numPr>
          <w:ilvl w:val="0"/>
          <w:numId w:val="6"/>
        </w:numPr>
        <w:spacing w:line="360" w:lineRule="auto"/>
        <w:rPr>
          <w:rFonts w:ascii="Times New Roman" w:hAnsi="Times New Roman" w:cs="Times New Roman"/>
          <w:b/>
          <w:bCs/>
          <w:sz w:val="24"/>
          <w:szCs w:val="24"/>
        </w:rPr>
      </w:pPr>
      <w:r w:rsidRPr="005C404E">
        <w:rPr>
          <w:rFonts w:ascii="Times New Roman" w:hAnsi="Times New Roman" w:cs="Times New Roman"/>
          <w:b/>
          <w:bCs/>
          <w:sz w:val="24"/>
          <w:szCs w:val="24"/>
        </w:rPr>
        <w:drawing>
          <wp:anchor distT="0" distB="0" distL="114300" distR="114300" simplePos="0" relativeHeight="251659264" behindDoc="1" locked="0" layoutInCell="1" allowOverlap="1" wp14:anchorId="309D23F6" wp14:editId="00FC4248">
            <wp:simplePos x="0" y="0"/>
            <wp:positionH relativeFrom="column">
              <wp:posOffset>12700</wp:posOffset>
            </wp:positionH>
            <wp:positionV relativeFrom="paragraph">
              <wp:posOffset>432435</wp:posOffset>
            </wp:positionV>
            <wp:extent cx="5731510" cy="2870200"/>
            <wp:effectExtent l="76200" t="76200" r="135890" b="139700"/>
            <wp:wrapTight wrapText="bothSides">
              <wp:wrapPolygon edited="0">
                <wp:start x="-144" y="-573"/>
                <wp:lineTo x="-287" y="-430"/>
                <wp:lineTo x="-287" y="21935"/>
                <wp:lineTo x="-144" y="22508"/>
                <wp:lineTo x="21897" y="22508"/>
                <wp:lineTo x="22040" y="20358"/>
                <wp:lineTo x="22040" y="1864"/>
                <wp:lineTo x="21897" y="-287"/>
                <wp:lineTo x="21897" y="-573"/>
                <wp:lineTo x="-144" y="-573"/>
              </wp:wrapPolygon>
            </wp:wrapTight>
            <wp:docPr id="156364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4246"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5C404E">
        <w:rPr>
          <w:rFonts w:ascii="Times New Roman" w:hAnsi="Times New Roman" w:cs="Times New Roman"/>
          <w:b/>
          <w:bCs/>
          <w:sz w:val="24"/>
          <w:szCs w:val="24"/>
        </w:rPr>
        <w:t>Code Snippet:</w:t>
      </w:r>
    </w:p>
    <w:p w14:paraId="4DBD7D56" w14:textId="54172F52" w:rsidR="0075517B" w:rsidRPr="00D90A6C" w:rsidRDefault="00B550F5" w:rsidP="00D90A6C">
      <w:pPr>
        <w:spacing w:line="360" w:lineRule="auto"/>
        <w:ind w:left="360"/>
        <w:rPr>
          <w:rFonts w:ascii="Times New Roman" w:hAnsi="Times New Roman" w:cs="Times New Roman"/>
          <w:b/>
          <w:bCs/>
          <w:sz w:val="24"/>
          <w:szCs w:val="24"/>
        </w:rPr>
      </w:pPr>
      <w:r w:rsidRPr="00D90A6C">
        <w:rPr>
          <w:rFonts w:ascii="Times New Roman" w:hAnsi="Times New Roman" w:cs="Times New Roman"/>
          <w:b/>
          <w:bCs/>
          <w:sz w:val="24"/>
          <w:szCs w:val="24"/>
        </w:rPr>
        <w:lastRenderedPageBreak/>
        <w:t xml:space="preserve">iv. </w:t>
      </w:r>
      <w:r w:rsidR="0075517B" w:rsidRPr="00D90A6C">
        <w:rPr>
          <w:rFonts w:ascii="Times New Roman" w:hAnsi="Times New Roman" w:cs="Times New Roman"/>
          <w:b/>
          <w:bCs/>
          <w:sz w:val="24"/>
          <w:szCs w:val="24"/>
        </w:rPr>
        <w:t>Analysis Results</w:t>
      </w:r>
    </w:p>
    <w:p w14:paraId="797E3DE8" w14:textId="77777777" w:rsidR="0075517B" w:rsidRPr="0075517B" w:rsidRDefault="0075517B" w:rsidP="00B550F5">
      <w:pPr>
        <w:pStyle w:val="ListParagraph"/>
        <w:spacing w:line="360" w:lineRule="auto"/>
        <w:rPr>
          <w:rFonts w:ascii="Times New Roman" w:hAnsi="Times New Roman" w:cs="Times New Roman"/>
          <w:sz w:val="24"/>
          <w:szCs w:val="24"/>
        </w:rPr>
      </w:pPr>
      <w:r w:rsidRPr="0075517B">
        <w:rPr>
          <w:rFonts w:ascii="Times New Roman" w:hAnsi="Times New Roman" w:cs="Times New Roman"/>
          <w:sz w:val="24"/>
          <w:szCs w:val="24"/>
        </w:rPr>
        <w:t xml:space="preserve">The dataset consists of </w:t>
      </w:r>
      <w:r w:rsidRPr="0075517B">
        <w:rPr>
          <w:rFonts w:ascii="Times New Roman" w:hAnsi="Times New Roman" w:cs="Times New Roman"/>
          <w:b/>
          <w:bCs/>
          <w:sz w:val="24"/>
          <w:szCs w:val="24"/>
        </w:rPr>
        <w:t>299</w:t>
      </w:r>
      <w:r w:rsidRPr="0075517B">
        <w:rPr>
          <w:rFonts w:ascii="Times New Roman" w:hAnsi="Times New Roman" w:cs="Times New Roman"/>
          <w:sz w:val="24"/>
          <w:szCs w:val="24"/>
        </w:rPr>
        <w:t xml:space="preserve"> patients. Out of these:</w:t>
      </w:r>
    </w:p>
    <w:p w14:paraId="7B19DC2C" w14:textId="77777777" w:rsidR="0075517B" w:rsidRPr="0075517B" w:rsidRDefault="0075517B" w:rsidP="00B550F5">
      <w:pPr>
        <w:pStyle w:val="ListParagraph"/>
        <w:numPr>
          <w:ilvl w:val="0"/>
          <w:numId w:val="7"/>
        </w:numPr>
        <w:spacing w:line="360" w:lineRule="auto"/>
        <w:rPr>
          <w:rFonts w:ascii="Times New Roman" w:hAnsi="Times New Roman" w:cs="Times New Roman"/>
          <w:sz w:val="24"/>
          <w:szCs w:val="24"/>
        </w:rPr>
      </w:pPr>
      <w:r w:rsidRPr="0075517B">
        <w:rPr>
          <w:rFonts w:ascii="Times New Roman" w:hAnsi="Times New Roman" w:cs="Times New Roman"/>
          <w:b/>
          <w:bCs/>
          <w:sz w:val="24"/>
          <w:szCs w:val="24"/>
        </w:rPr>
        <w:t>96 patients</w:t>
      </w:r>
      <w:r w:rsidRPr="0075517B">
        <w:rPr>
          <w:rFonts w:ascii="Times New Roman" w:hAnsi="Times New Roman" w:cs="Times New Roman"/>
          <w:sz w:val="24"/>
          <w:szCs w:val="24"/>
        </w:rPr>
        <w:t xml:space="preserve"> (approx. </w:t>
      </w:r>
      <w:r w:rsidRPr="0075517B">
        <w:rPr>
          <w:rFonts w:ascii="Times New Roman" w:hAnsi="Times New Roman" w:cs="Times New Roman"/>
          <w:b/>
          <w:bCs/>
          <w:sz w:val="24"/>
          <w:szCs w:val="24"/>
        </w:rPr>
        <w:t>32.11%</w:t>
      </w:r>
      <w:r w:rsidRPr="0075517B">
        <w:rPr>
          <w:rFonts w:ascii="Times New Roman" w:hAnsi="Times New Roman" w:cs="Times New Roman"/>
          <w:sz w:val="24"/>
          <w:szCs w:val="24"/>
        </w:rPr>
        <w:t xml:space="preserve">) suffered a </w:t>
      </w:r>
      <w:r w:rsidRPr="0075517B">
        <w:rPr>
          <w:rFonts w:ascii="Times New Roman" w:hAnsi="Times New Roman" w:cs="Times New Roman"/>
          <w:b/>
          <w:bCs/>
          <w:sz w:val="24"/>
          <w:szCs w:val="24"/>
        </w:rPr>
        <w:t>DEATH_EVENT</w:t>
      </w:r>
      <w:r w:rsidRPr="0075517B">
        <w:rPr>
          <w:rFonts w:ascii="Times New Roman" w:hAnsi="Times New Roman" w:cs="Times New Roman"/>
          <w:sz w:val="24"/>
          <w:szCs w:val="24"/>
        </w:rPr>
        <w:t>, indicating death during the follow-up period.</w:t>
      </w:r>
    </w:p>
    <w:p w14:paraId="2A207D98" w14:textId="77777777" w:rsidR="0075517B" w:rsidRPr="0075517B" w:rsidRDefault="0075517B" w:rsidP="00B550F5">
      <w:pPr>
        <w:pStyle w:val="ListParagraph"/>
        <w:numPr>
          <w:ilvl w:val="0"/>
          <w:numId w:val="7"/>
        </w:numPr>
        <w:spacing w:line="360" w:lineRule="auto"/>
        <w:rPr>
          <w:rFonts w:ascii="Times New Roman" w:hAnsi="Times New Roman" w:cs="Times New Roman"/>
          <w:sz w:val="24"/>
          <w:szCs w:val="24"/>
        </w:rPr>
      </w:pPr>
      <w:r w:rsidRPr="0075517B">
        <w:rPr>
          <w:rFonts w:ascii="Times New Roman" w:hAnsi="Times New Roman" w:cs="Times New Roman"/>
          <w:b/>
          <w:bCs/>
          <w:sz w:val="24"/>
          <w:szCs w:val="24"/>
        </w:rPr>
        <w:t>203 patients</w:t>
      </w:r>
      <w:r w:rsidRPr="0075517B">
        <w:rPr>
          <w:rFonts w:ascii="Times New Roman" w:hAnsi="Times New Roman" w:cs="Times New Roman"/>
          <w:sz w:val="24"/>
          <w:szCs w:val="24"/>
        </w:rPr>
        <w:t xml:space="preserve"> (approx. </w:t>
      </w:r>
      <w:r w:rsidRPr="0075517B">
        <w:rPr>
          <w:rFonts w:ascii="Times New Roman" w:hAnsi="Times New Roman" w:cs="Times New Roman"/>
          <w:b/>
          <w:bCs/>
          <w:sz w:val="24"/>
          <w:szCs w:val="24"/>
        </w:rPr>
        <w:t>67.89%</w:t>
      </w:r>
      <w:r w:rsidRPr="0075517B">
        <w:rPr>
          <w:rFonts w:ascii="Times New Roman" w:hAnsi="Times New Roman" w:cs="Times New Roman"/>
          <w:sz w:val="24"/>
          <w:szCs w:val="24"/>
        </w:rPr>
        <w:t xml:space="preserve">) </w:t>
      </w:r>
      <w:r w:rsidRPr="0075517B">
        <w:rPr>
          <w:rFonts w:ascii="Times New Roman" w:hAnsi="Times New Roman" w:cs="Times New Roman"/>
          <w:b/>
          <w:bCs/>
          <w:sz w:val="24"/>
          <w:szCs w:val="24"/>
        </w:rPr>
        <w:t>survived</w:t>
      </w:r>
      <w:r w:rsidRPr="0075517B">
        <w:rPr>
          <w:rFonts w:ascii="Times New Roman" w:hAnsi="Times New Roman" w:cs="Times New Roman"/>
          <w:sz w:val="24"/>
          <w:szCs w:val="24"/>
        </w:rPr>
        <w:t xml:space="preserve"> the follow-up period.</w:t>
      </w:r>
    </w:p>
    <w:p w14:paraId="3B7F0291" w14:textId="4005EC2F" w:rsidR="0075517B" w:rsidRPr="0075517B" w:rsidRDefault="0075517B" w:rsidP="00B550F5">
      <w:pPr>
        <w:pStyle w:val="ListParagraph"/>
        <w:spacing w:line="360" w:lineRule="auto"/>
        <w:rPr>
          <w:rFonts w:ascii="Times New Roman" w:hAnsi="Times New Roman" w:cs="Times New Roman"/>
          <w:sz w:val="24"/>
          <w:szCs w:val="24"/>
        </w:rPr>
      </w:pPr>
      <w:r w:rsidRPr="0075517B">
        <w:rPr>
          <w:rFonts w:ascii="Times New Roman" w:hAnsi="Times New Roman" w:cs="Times New Roman"/>
          <w:sz w:val="24"/>
          <w:szCs w:val="24"/>
        </w:rPr>
        <w:t>This suggests that nearly one-third of the patients in the dataset did not survive, highlighting the severity of the condition in this cohort.</w:t>
      </w:r>
    </w:p>
    <w:p w14:paraId="31E39B3E" w14:textId="38833654" w:rsidR="005C404E" w:rsidRPr="00B550F5" w:rsidRDefault="0075517B" w:rsidP="00B550F5">
      <w:pPr>
        <w:spacing w:line="360" w:lineRule="auto"/>
        <w:rPr>
          <w:rFonts w:ascii="Times New Roman" w:hAnsi="Times New Roman" w:cs="Times New Roman"/>
          <w:b/>
          <w:bCs/>
          <w:sz w:val="24"/>
          <w:szCs w:val="24"/>
        </w:rPr>
      </w:pPr>
      <w:r w:rsidRPr="0075517B">
        <w:drawing>
          <wp:anchor distT="0" distB="0" distL="114300" distR="114300" simplePos="0" relativeHeight="251660288" behindDoc="1" locked="0" layoutInCell="1" allowOverlap="1" wp14:anchorId="423FBA30" wp14:editId="26D9A5D0">
            <wp:simplePos x="0" y="0"/>
            <wp:positionH relativeFrom="column">
              <wp:posOffset>1236345</wp:posOffset>
            </wp:positionH>
            <wp:positionV relativeFrom="paragraph">
              <wp:posOffset>266065</wp:posOffset>
            </wp:positionV>
            <wp:extent cx="3515360" cy="2736850"/>
            <wp:effectExtent l="76200" t="76200" r="142240" b="139700"/>
            <wp:wrapTight wrapText="bothSides">
              <wp:wrapPolygon edited="0">
                <wp:start x="-234" y="-601"/>
                <wp:lineTo x="-468" y="-451"/>
                <wp:lineTo x="-468" y="21951"/>
                <wp:lineTo x="-234" y="22552"/>
                <wp:lineTo x="22123" y="22552"/>
                <wp:lineTo x="22357" y="21349"/>
                <wp:lineTo x="22357" y="1955"/>
                <wp:lineTo x="22123" y="-301"/>
                <wp:lineTo x="22123" y="-601"/>
                <wp:lineTo x="-234" y="-601"/>
              </wp:wrapPolygon>
            </wp:wrapTight>
            <wp:docPr id="80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20" name=""/>
                    <pic:cNvPicPr/>
                  </pic:nvPicPr>
                  <pic:blipFill>
                    <a:blip r:embed="rId8">
                      <a:extLst>
                        <a:ext uri="{28A0092B-C50C-407E-A947-70E740481C1C}">
                          <a14:useLocalDpi xmlns:a14="http://schemas.microsoft.com/office/drawing/2010/main" val="0"/>
                        </a:ext>
                      </a:extLst>
                    </a:blip>
                    <a:stretch>
                      <a:fillRect/>
                    </a:stretch>
                  </pic:blipFill>
                  <pic:spPr>
                    <a:xfrm>
                      <a:off x="0" y="0"/>
                      <a:ext cx="3515360" cy="273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550F5">
        <w:rPr>
          <w:rFonts w:ascii="Times New Roman" w:hAnsi="Times New Roman" w:cs="Times New Roman"/>
          <w:b/>
          <w:bCs/>
          <w:sz w:val="24"/>
          <w:szCs w:val="24"/>
        </w:rPr>
        <w:t xml:space="preserve"> v. </w:t>
      </w:r>
      <w:r w:rsidRPr="00B550F5">
        <w:rPr>
          <w:rFonts w:ascii="Times New Roman" w:hAnsi="Times New Roman" w:cs="Times New Roman"/>
          <w:b/>
          <w:bCs/>
          <w:sz w:val="24"/>
          <w:szCs w:val="24"/>
        </w:rPr>
        <w:t>Visualization</w:t>
      </w:r>
    </w:p>
    <w:p w14:paraId="769D2175" w14:textId="482FCD9C" w:rsidR="0075517B" w:rsidRDefault="0075517B" w:rsidP="00B550F5">
      <w:pPr>
        <w:spacing w:line="360" w:lineRule="auto"/>
        <w:rPr>
          <w:rFonts w:ascii="Times New Roman" w:hAnsi="Times New Roman" w:cs="Times New Roman"/>
          <w:b/>
          <w:bCs/>
          <w:sz w:val="24"/>
          <w:szCs w:val="24"/>
        </w:rPr>
      </w:pPr>
    </w:p>
    <w:p w14:paraId="0C9F12EE" w14:textId="77777777" w:rsidR="0075517B" w:rsidRDefault="0075517B" w:rsidP="00B550F5">
      <w:pPr>
        <w:spacing w:line="360" w:lineRule="auto"/>
        <w:rPr>
          <w:rFonts w:ascii="Times New Roman" w:hAnsi="Times New Roman" w:cs="Times New Roman"/>
          <w:b/>
          <w:bCs/>
          <w:sz w:val="24"/>
          <w:szCs w:val="24"/>
        </w:rPr>
      </w:pPr>
    </w:p>
    <w:p w14:paraId="719FE9C5" w14:textId="77777777" w:rsidR="0075517B" w:rsidRDefault="0075517B" w:rsidP="00B550F5">
      <w:pPr>
        <w:spacing w:line="360" w:lineRule="auto"/>
        <w:rPr>
          <w:rFonts w:ascii="Times New Roman" w:hAnsi="Times New Roman" w:cs="Times New Roman"/>
          <w:b/>
          <w:bCs/>
          <w:sz w:val="24"/>
          <w:szCs w:val="24"/>
        </w:rPr>
      </w:pPr>
    </w:p>
    <w:p w14:paraId="63AEB32D" w14:textId="77777777" w:rsidR="0075517B" w:rsidRDefault="0075517B" w:rsidP="00B550F5">
      <w:pPr>
        <w:spacing w:line="360" w:lineRule="auto"/>
        <w:rPr>
          <w:rFonts w:ascii="Times New Roman" w:hAnsi="Times New Roman" w:cs="Times New Roman"/>
          <w:b/>
          <w:bCs/>
          <w:sz w:val="24"/>
          <w:szCs w:val="24"/>
        </w:rPr>
      </w:pPr>
    </w:p>
    <w:p w14:paraId="28D6BAC9" w14:textId="77777777" w:rsidR="0075517B" w:rsidRDefault="0075517B" w:rsidP="00B550F5">
      <w:pPr>
        <w:spacing w:line="360" w:lineRule="auto"/>
        <w:rPr>
          <w:rFonts w:ascii="Times New Roman" w:hAnsi="Times New Roman" w:cs="Times New Roman"/>
          <w:b/>
          <w:bCs/>
          <w:sz w:val="24"/>
          <w:szCs w:val="24"/>
        </w:rPr>
      </w:pPr>
    </w:p>
    <w:p w14:paraId="3886CB77" w14:textId="77777777" w:rsidR="0075517B" w:rsidRDefault="0075517B" w:rsidP="00B550F5">
      <w:pPr>
        <w:spacing w:line="360" w:lineRule="auto"/>
        <w:rPr>
          <w:rFonts w:ascii="Times New Roman" w:hAnsi="Times New Roman" w:cs="Times New Roman"/>
          <w:b/>
          <w:bCs/>
          <w:sz w:val="24"/>
          <w:szCs w:val="24"/>
        </w:rPr>
      </w:pPr>
    </w:p>
    <w:p w14:paraId="5D342219" w14:textId="77777777" w:rsidR="0075517B" w:rsidRDefault="0075517B" w:rsidP="00B550F5">
      <w:pPr>
        <w:spacing w:line="360" w:lineRule="auto"/>
        <w:rPr>
          <w:rFonts w:ascii="Times New Roman" w:hAnsi="Times New Roman" w:cs="Times New Roman"/>
          <w:b/>
          <w:bCs/>
          <w:sz w:val="24"/>
          <w:szCs w:val="24"/>
        </w:rPr>
      </w:pPr>
    </w:p>
    <w:p w14:paraId="72EC5595" w14:textId="77777777" w:rsidR="0075517B" w:rsidRDefault="0075517B" w:rsidP="00B550F5">
      <w:pPr>
        <w:spacing w:line="360" w:lineRule="auto"/>
        <w:rPr>
          <w:rFonts w:ascii="Times New Roman" w:hAnsi="Times New Roman" w:cs="Times New Roman"/>
          <w:b/>
          <w:bCs/>
          <w:sz w:val="24"/>
          <w:szCs w:val="24"/>
        </w:rPr>
      </w:pPr>
    </w:p>
    <w:p w14:paraId="6FB181CE" w14:textId="549BF247" w:rsidR="0075517B" w:rsidRDefault="0075517B" w:rsidP="00B550F5">
      <w:pPr>
        <w:spacing w:line="360" w:lineRule="auto"/>
        <w:rPr>
          <w:rFonts w:ascii="Times New Roman" w:hAnsi="Times New Roman" w:cs="Times New Roman"/>
          <w:b/>
          <w:bCs/>
          <w:sz w:val="24"/>
          <w:szCs w:val="24"/>
        </w:rPr>
      </w:pPr>
      <w:r>
        <w:rPr>
          <w:rFonts w:ascii="Times New Roman" w:hAnsi="Times New Roman" w:cs="Times New Roman"/>
          <w:b/>
          <w:bCs/>
          <w:sz w:val="24"/>
          <w:szCs w:val="24"/>
          <w:u w:val="single"/>
        </w:rPr>
        <w:t xml:space="preserve">Objective </w:t>
      </w:r>
      <w:r>
        <w:rPr>
          <w:rFonts w:ascii="Times New Roman" w:hAnsi="Times New Roman" w:cs="Times New Roman"/>
          <w:b/>
          <w:bCs/>
          <w:sz w:val="24"/>
          <w:szCs w:val="24"/>
          <w:u w:val="single"/>
        </w:rPr>
        <w:t>2:</w:t>
      </w:r>
      <w:r w:rsidRPr="0075517B">
        <w:t xml:space="preserve"> </w:t>
      </w:r>
      <w:r w:rsidRPr="0075517B">
        <w:rPr>
          <w:rFonts w:ascii="Times New Roman" w:hAnsi="Times New Roman" w:cs="Times New Roman"/>
          <w:b/>
          <w:bCs/>
          <w:sz w:val="24"/>
          <w:szCs w:val="24"/>
        </w:rPr>
        <w:t>Distribution of Age</w:t>
      </w:r>
    </w:p>
    <w:p w14:paraId="7FF800E4" w14:textId="4B6B9E69" w:rsidR="0075517B" w:rsidRPr="00D90A6C" w:rsidRDefault="00D90A6C" w:rsidP="00D90A6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 </w:t>
      </w:r>
      <w:r w:rsidR="0075517B" w:rsidRPr="00D90A6C">
        <w:rPr>
          <w:rFonts w:ascii="Times New Roman" w:hAnsi="Times New Roman" w:cs="Times New Roman"/>
          <w:b/>
          <w:bCs/>
          <w:sz w:val="24"/>
          <w:szCs w:val="24"/>
        </w:rPr>
        <w:t>Introducti</w:t>
      </w:r>
      <w:r w:rsidR="0075517B" w:rsidRPr="00D90A6C">
        <w:rPr>
          <w:rFonts w:ascii="Times New Roman" w:hAnsi="Times New Roman" w:cs="Times New Roman"/>
          <w:b/>
          <w:bCs/>
          <w:sz w:val="24"/>
          <w:szCs w:val="24"/>
        </w:rPr>
        <w:t>on</w:t>
      </w:r>
    </w:p>
    <w:p w14:paraId="0A98C2B2" w14:textId="04742B27" w:rsidR="0075517B" w:rsidRPr="0075517B" w:rsidRDefault="0075517B" w:rsidP="00B550F5">
      <w:pPr>
        <w:pStyle w:val="ListParagraph"/>
        <w:spacing w:line="360" w:lineRule="auto"/>
        <w:rPr>
          <w:rFonts w:ascii="Times New Roman" w:hAnsi="Times New Roman" w:cs="Times New Roman"/>
          <w:sz w:val="24"/>
          <w:szCs w:val="24"/>
        </w:rPr>
      </w:pPr>
      <w:r w:rsidRPr="0075517B">
        <w:rPr>
          <w:rFonts w:ascii="Times New Roman" w:hAnsi="Times New Roman" w:cs="Times New Roman"/>
          <w:sz w:val="24"/>
          <w:szCs w:val="24"/>
        </w:rPr>
        <w:t xml:space="preserve">Understanding the age distribution of patients provides insights into the demographic most affected by heart failure. Age is a significant risk factor for cardiovascular diseases, and </w:t>
      </w:r>
      <w:r w:rsidRPr="0075517B">
        <w:rPr>
          <w:rFonts w:ascii="Times New Roman" w:hAnsi="Times New Roman" w:cs="Times New Roman"/>
          <w:sz w:val="24"/>
          <w:szCs w:val="24"/>
        </w:rPr>
        <w:t>analysing</w:t>
      </w:r>
      <w:r w:rsidRPr="0075517B">
        <w:rPr>
          <w:rFonts w:ascii="Times New Roman" w:hAnsi="Times New Roman" w:cs="Times New Roman"/>
          <w:sz w:val="24"/>
          <w:szCs w:val="24"/>
        </w:rPr>
        <w:t xml:space="preserve"> its spread helps to identify the most vulnerable age groups in the dataset. This analysis focuses on visualizing how age is distributed among the patients and whether the data follows a particular trend or skewness.</w:t>
      </w:r>
    </w:p>
    <w:p w14:paraId="6387E3A4" w14:textId="4F836F64" w:rsidR="0075517B" w:rsidRPr="00B550F5" w:rsidRDefault="00D90A6C" w:rsidP="00B550F5">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ii</w:t>
      </w:r>
      <w:r w:rsidR="00B550F5">
        <w:rPr>
          <w:rFonts w:ascii="Times New Roman" w:hAnsi="Times New Roman" w:cs="Times New Roman"/>
          <w:b/>
          <w:bCs/>
          <w:sz w:val="24"/>
          <w:szCs w:val="24"/>
        </w:rPr>
        <w:t xml:space="preserve">. </w:t>
      </w:r>
      <w:r w:rsidR="0075517B" w:rsidRPr="00B550F5">
        <w:rPr>
          <w:rFonts w:ascii="Times New Roman" w:hAnsi="Times New Roman" w:cs="Times New Roman"/>
          <w:b/>
          <w:bCs/>
          <w:sz w:val="24"/>
          <w:szCs w:val="24"/>
        </w:rPr>
        <w:t>General Description</w:t>
      </w:r>
    </w:p>
    <w:p w14:paraId="6F34FDBE" w14:textId="61A08303" w:rsidR="0075517B" w:rsidRPr="0075517B" w:rsidRDefault="0075517B" w:rsidP="00B550F5">
      <w:pPr>
        <w:pStyle w:val="ListParagraph"/>
        <w:spacing w:line="360" w:lineRule="auto"/>
        <w:rPr>
          <w:rFonts w:ascii="Times New Roman" w:hAnsi="Times New Roman" w:cs="Times New Roman"/>
          <w:sz w:val="24"/>
          <w:szCs w:val="24"/>
        </w:rPr>
      </w:pPr>
      <w:r w:rsidRPr="0075517B">
        <w:rPr>
          <w:rFonts w:ascii="Times New Roman" w:hAnsi="Times New Roman" w:cs="Times New Roman"/>
          <w:sz w:val="24"/>
          <w:szCs w:val="24"/>
        </w:rPr>
        <w:t>This analysis examines the frequency of different age groups among patients. A histogram or density plot is used to observe the shape of the distribution — whether it is normal, skewed, or multimodal. The data ranges from young adults to elderly individuals, so this will help understand which age brackets dominate the dataset.</w:t>
      </w:r>
    </w:p>
    <w:p w14:paraId="1FD8DEBF" w14:textId="00553349" w:rsidR="0075517B" w:rsidRPr="0075517B" w:rsidRDefault="00B550F5" w:rsidP="00D90A6C">
      <w:pPr>
        <w:pStyle w:val="ListParagraph"/>
        <w:spacing w:line="360" w:lineRule="auto"/>
        <w:rPr>
          <w:rFonts w:ascii="Times New Roman" w:hAnsi="Times New Roman" w:cs="Times New Roman"/>
          <w:b/>
          <w:bCs/>
          <w:sz w:val="24"/>
          <w:szCs w:val="24"/>
        </w:rPr>
      </w:pPr>
      <w:r w:rsidRPr="0075517B">
        <w:rPr>
          <w:rFonts w:ascii="Times New Roman" w:hAnsi="Times New Roman" w:cs="Times New Roman"/>
          <w:sz w:val="24"/>
          <w:szCs w:val="24"/>
        </w:rPr>
        <w:lastRenderedPageBreak/>
        <w:drawing>
          <wp:anchor distT="0" distB="0" distL="114300" distR="114300" simplePos="0" relativeHeight="251661312" behindDoc="1" locked="0" layoutInCell="1" allowOverlap="1" wp14:anchorId="47E9261C" wp14:editId="2661D6AC">
            <wp:simplePos x="0" y="0"/>
            <wp:positionH relativeFrom="column">
              <wp:posOffset>77177</wp:posOffset>
            </wp:positionH>
            <wp:positionV relativeFrom="paragraph">
              <wp:posOffset>457591</wp:posOffset>
            </wp:positionV>
            <wp:extent cx="5731510" cy="1730375"/>
            <wp:effectExtent l="76200" t="76200" r="135890" b="136525"/>
            <wp:wrapTight wrapText="bothSides">
              <wp:wrapPolygon edited="0">
                <wp:start x="-144" y="-951"/>
                <wp:lineTo x="-287" y="-713"/>
                <wp:lineTo x="-287" y="22115"/>
                <wp:lineTo x="-144" y="23066"/>
                <wp:lineTo x="21897" y="23066"/>
                <wp:lineTo x="22040" y="22115"/>
                <wp:lineTo x="22040" y="3091"/>
                <wp:lineTo x="21897" y="-476"/>
                <wp:lineTo x="21897" y="-951"/>
                <wp:lineTo x="-144" y="-951"/>
              </wp:wrapPolygon>
            </wp:wrapTight>
            <wp:docPr id="141275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435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73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90A6C">
        <w:rPr>
          <w:rFonts w:ascii="Times New Roman" w:hAnsi="Times New Roman" w:cs="Times New Roman"/>
          <w:b/>
          <w:bCs/>
          <w:sz w:val="24"/>
          <w:szCs w:val="24"/>
        </w:rPr>
        <w:t xml:space="preserve">iii. </w:t>
      </w:r>
      <w:r w:rsidR="0075517B" w:rsidRPr="0075517B">
        <w:rPr>
          <w:rFonts w:ascii="Times New Roman" w:hAnsi="Times New Roman" w:cs="Times New Roman"/>
          <w:b/>
          <w:bCs/>
          <w:sz w:val="24"/>
          <w:szCs w:val="24"/>
        </w:rPr>
        <w:t>Specific Requirements, Functions and Formulas</w:t>
      </w:r>
    </w:p>
    <w:p w14:paraId="4A1B8224" w14:textId="5805A59F" w:rsidR="0075517B" w:rsidRPr="00D90A6C" w:rsidRDefault="00D90A6C" w:rsidP="00D90A6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iv. </w:t>
      </w:r>
      <w:r w:rsidR="0075517B" w:rsidRPr="00D90A6C">
        <w:rPr>
          <w:rFonts w:ascii="Times New Roman" w:hAnsi="Times New Roman" w:cs="Times New Roman"/>
          <w:b/>
          <w:bCs/>
          <w:sz w:val="24"/>
          <w:szCs w:val="24"/>
        </w:rPr>
        <w:t>Analysis Results</w:t>
      </w:r>
    </w:p>
    <w:p w14:paraId="3A5B63A3" w14:textId="3DE994D5" w:rsidR="0075517B" w:rsidRPr="0075517B" w:rsidRDefault="0075517B" w:rsidP="00B550F5">
      <w:pPr>
        <w:pStyle w:val="ListParagraph"/>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5517B">
        <w:rPr>
          <w:rFonts w:ascii="Times New Roman" w:eastAsia="Times New Roman" w:hAnsi="Times New Roman" w:cs="Times New Roman"/>
          <w:kern w:val="0"/>
          <w:sz w:val="24"/>
          <w:szCs w:val="24"/>
          <w:lang w:eastAsia="en-IN"/>
          <w14:ligatures w14:val="none"/>
        </w:rPr>
        <w:t>The age of patients ranges from 40 to 95 years.</w:t>
      </w:r>
    </w:p>
    <w:p w14:paraId="5F0A4146" w14:textId="215632B6" w:rsidR="0075517B" w:rsidRPr="0075517B" w:rsidRDefault="0075517B" w:rsidP="00B550F5">
      <w:pPr>
        <w:pStyle w:val="ListParagraph"/>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5517B">
        <w:rPr>
          <w:rFonts w:ascii="Times New Roman" w:eastAsia="Times New Roman" w:hAnsi="Times New Roman" w:cs="Times New Roman"/>
          <w:kern w:val="0"/>
          <w:sz w:val="24"/>
          <w:szCs w:val="24"/>
          <w:lang w:eastAsia="en-IN"/>
          <w14:ligatures w14:val="none"/>
        </w:rPr>
        <w:t>The mean age is approximately 60.8 years, indicating that the dataset primarily consists of middle-aged to elderly individuals.</w:t>
      </w:r>
    </w:p>
    <w:p w14:paraId="27770B33" w14:textId="6F4E968B" w:rsidR="0075517B" w:rsidRPr="0075517B" w:rsidRDefault="0075517B" w:rsidP="00B550F5">
      <w:pPr>
        <w:pStyle w:val="ListParagraph"/>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5517B">
        <w:rPr>
          <w:rFonts w:ascii="Times New Roman" w:eastAsia="Times New Roman" w:hAnsi="Times New Roman" w:cs="Times New Roman"/>
          <w:kern w:val="0"/>
          <w:sz w:val="24"/>
          <w:szCs w:val="24"/>
          <w:lang w:eastAsia="en-IN"/>
          <w14:ligatures w14:val="none"/>
        </w:rPr>
        <w:t>The distribution shows a slight right skew, suggesting that a slightly higher proportion of patients are younger than the mean.</w:t>
      </w:r>
    </w:p>
    <w:p w14:paraId="55523B4F" w14:textId="604CAA9B" w:rsidR="0075517B" w:rsidRPr="00D90A6C" w:rsidRDefault="0075517B" w:rsidP="00D90A6C">
      <w:pPr>
        <w:spacing w:line="360" w:lineRule="auto"/>
        <w:ind w:firstLine="720"/>
        <w:rPr>
          <w:rFonts w:ascii="Times New Roman" w:hAnsi="Times New Roman" w:cs="Times New Roman"/>
          <w:sz w:val="24"/>
          <w:szCs w:val="24"/>
        </w:rPr>
      </w:pPr>
      <w:r w:rsidRPr="0075517B">
        <w:drawing>
          <wp:anchor distT="0" distB="0" distL="114300" distR="114300" simplePos="0" relativeHeight="251662336" behindDoc="1" locked="0" layoutInCell="1" allowOverlap="1" wp14:anchorId="22C932A1" wp14:editId="45FAB027">
            <wp:simplePos x="0" y="0"/>
            <wp:positionH relativeFrom="column">
              <wp:posOffset>26670</wp:posOffset>
            </wp:positionH>
            <wp:positionV relativeFrom="paragraph">
              <wp:posOffset>419735</wp:posOffset>
            </wp:positionV>
            <wp:extent cx="5730875" cy="3039745"/>
            <wp:effectExtent l="76200" t="76200" r="136525" b="141605"/>
            <wp:wrapTight wrapText="bothSides">
              <wp:wrapPolygon edited="0">
                <wp:start x="-144" y="-541"/>
                <wp:lineTo x="-287" y="-406"/>
                <wp:lineTo x="-287" y="21929"/>
                <wp:lineTo x="-144" y="22471"/>
                <wp:lineTo x="21899" y="22471"/>
                <wp:lineTo x="22043" y="21388"/>
                <wp:lineTo x="22043" y="1760"/>
                <wp:lineTo x="21899" y="-271"/>
                <wp:lineTo x="21899" y="-541"/>
                <wp:lineTo x="-144" y="-541"/>
              </wp:wrapPolygon>
            </wp:wrapTight>
            <wp:docPr id="176960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01462" name=""/>
                    <pic:cNvPicPr/>
                  </pic:nvPicPr>
                  <pic:blipFill>
                    <a:blip r:embed="rId10">
                      <a:extLst>
                        <a:ext uri="{28A0092B-C50C-407E-A947-70E740481C1C}">
                          <a14:useLocalDpi xmlns:a14="http://schemas.microsoft.com/office/drawing/2010/main" val="0"/>
                        </a:ext>
                      </a:extLst>
                    </a:blip>
                    <a:stretch>
                      <a:fillRect/>
                    </a:stretch>
                  </pic:blipFill>
                  <pic:spPr>
                    <a:xfrm>
                      <a:off x="0" y="0"/>
                      <a:ext cx="5730875" cy="3039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057ADF">
        <w:rPr>
          <w:rFonts w:ascii="Times New Roman" w:hAnsi="Times New Roman" w:cs="Times New Roman"/>
          <w:b/>
          <w:bCs/>
          <w:sz w:val="24"/>
          <w:szCs w:val="24"/>
        </w:rPr>
        <w:t xml:space="preserve">v. </w:t>
      </w:r>
      <w:r w:rsidRPr="00D90A6C">
        <w:rPr>
          <w:rFonts w:ascii="Times New Roman" w:hAnsi="Times New Roman" w:cs="Times New Roman"/>
          <w:b/>
          <w:bCs/>
          <w:sz w:val="24"/>
          <w:szCs w:val="24"/>
        </w:rPr>
        <w:t>V</w:t>
      </w:r>
      <w:r w:rsidRPr="00D90A6C">
        <w:rPr>
          <w:rFonts w:ascii="Times New Roman" w:hAnsi="Times New Roman" w:cs="Times New Roman"/>
          <w:b/>
          <w:bCs/>
          <w:sz w:val="24"/>
          <w:szCs w:val="24"/>
        </w:rPr>
        <w:t>isualization</w:t>
      </w:r>
    </w:p>
    <w:p w14:paraId="75916BC1" w14:textId="415D77B1" w:rsidR="0075517B" w:rsidRPr="0075517B" w:rsidRDefault="0075517B" w:rsidP="00B550F5">
      <w:pPr>
        <w:pStyle w:val="ListParagraph"/>
        <w:spacing w:line="360" w:lineRule="auto"/>
        <w:rPr>
          <w:rFonts w:ascii="Times New Roman" w:hAnsi="Times New Roman" w:cs="Times New Roman"/>
          <w:sz w:val="24"/>
          <w:szCs w:val="24"/>
        </w:rPr>
      </w:pPr>
    </w:p>
    <w:p w14:paraId="613D5A6B" w14:textId="77777777" w:rsidR="00057ADF" w:rsidRDefault="00057ADF" w:rsidP="00B550F5">
      <w:pPr>
        <w:spacing w:line="360" w:lineRule="auto"/>
        <w:rPr>
          <w:rFonts w:ascii="Times New Roman" w:hAnsi="Times New Roman" w:cs="Times New Roman"/>
          <w:b/>
          <w:bCs/>
          <w:sz w:val="24"/>
          <w:szCs w:val="24"/>
          <w:u w:val="single"/>
        </w:rPr>
      </w:pPr>
    </w:p>
    <w:p w14:paraId="6EA638AC" w14:textId="7839ECC6" w:rsidR="0075517B" w:rsidRPr="00B550F5" w:rsidRDefault="0075517B" w:rsidP="00B550F5">
      <w:pPr>
        <w:spacing w:line="360" w:lineRule="auto"/>
        <w:rPr>
          <w:rFonts w:ascii="Times New Roman" w:hAnsi="Times New Roman" w:cs="Times New Roman"/>
          <w:b/>
          <w:bCs/>
          <w:sz w:val="24"/>
          <w:szCs w:val="24"/>
        </w:rPr>
      </w:pPr>
      <w:r>
        <w:rPr>
          <w:rFonts w:ascii="Times New Roman" w:hAnsi="Times New Roman" w:cs="Times New Roman"/>
          <w:b/>
          <w:bCs/>
          <w:sz w:val="24"/>
          <w:szCs w:val="24"/>
          <w:u w:val="single"/>
        </w:rPr>
        <w:lastRenderedPageBreak/>
        <w:t xml:space="preserve">Objective </w:t>
      </w:r>
      <w:r>
        <w:rPr>
          <w:rFonts w:ascii="Times New Roman" w:hAnsi="Times New Roman" w:cs="Times New Roman"/>
          <w:b/>
          <w:bCs/>
          <w:sz w:val="24"/>
          <w:szCs w:val="24"/>
          <w:u w:val="single"/>
        </w:rPr>
        <w:t>3</w:t>
      </w:r>
      <w:r>
        <w:rPr>
          <w:rFonts w:ascii="Times New Roman" w:hAnsi="Times New Roman" w:cs="Times New Roman"/>
          <w:b/>
          <w:bCs/>
          <w:sz w:val="24"/>
          <w:szCs w:val="24"/>
          <w:u w:val="single"/>
        </w:rPr>
        <w:t>:</w:t>
      </w:r>
      <w:r w:rsidR="00B550F5">
        <w:rPr>
          <w:rFonts w:ascii="Times New Roman" w:hAnsi="Times New Roman" w:cs="Times New Roman"/>
          <w:b/>
          <w:bCs/>
          <w:sz w:val="24"/>
          <w:szCs w:val="24"/>
          <w:u w:val="single"/>
        </w:rPr>
        <w:t xml:space="preserve"> </w:t>
      </w:r>
      <w:r w:rsidR="00B550F5" w:rsidRPr="00B550F5">
        <w:rPr>
          <w:rFonts w:ascii="Times New Roman" w:hAnsi="Times New Roman" w:cs="Times New Roman"/>
          <w:b/>
          <w:bCs/>
          <w:sz w:val="24"/>
          <w:szCs w:val="24"/>
        </w:rPr>
        <w:t>Minimum and Maximum Values for Serum Creatinine and Platelets</w:t>
      </w:r>
    </w:p>
    <w:p w14:paraId="79D91A0A" w14:textId="79F74A0A" w:rsidR="0075517B" w:rsidRPr="0075517B" w:rsidRDefault="0075517B" w:rsidP="00B550F5">
      <w:pPr>
        <w:pStyle w:val="ListParagraph"/>
        <w:numPr>
          <w:ilvl w:val="2"/>
          <w:numId w:val="6"/>
        </w:numPr>
        <w:spacing w:line="360" w:lineRule="auto"/>
        <w:rPr>
          <w:rFonts w:ascii="Times New Roman" w:hAnsi="Times New Roman" w:cs="Times New Roman"/>
          <w:b/>
          <w:bCs/>
          <w:sz w:val="24"/>
          <w:szCs w:val="24"/>
        </w:rPr>
      </w:pPr>
      <w:r w:rsidRPr="0075517B">
        <w:rPr>
          <w:rFonts w:ascii="Times New Roman" w:hAnsi="Times New Roman" w:cs="Times New Roman"/>
          <w:b/>
          <w:bCs/>
          <w:sz w:val="24"/>
          <w:szCs w:val="24"/>
        </w:rPr>
        <w:t>Introduction</w:t>
      </w:r>
    </w:p>
    <w:p w14:paraId="18C8DFB5" w14:textId="64B842ED" w:rsidR="0075517B" w:rsidRPr="00B550F5" w:rsidRDefault="00B550F5" w:rsidP="00B550F5">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50F5">
        <w:rPr>
          <w:rFonts w:ascii="Times New Roman" w:eastAsia="Times New Roman" w:hAnsi="Times New Roman" w:cs="Times New Roman"/>
          <w:kern w:val="0"/>
          <w:sz w:val="24"/>
          <w:szCs w:val="24"/>
          <w:lang w:eastAsia="en-IN"/>
          <w14:ligatures w14:val="none"/>
        </w:rPr>
        <w:t>Serum creatinine and platelet count are vital clinical indicators for heart function and blood health. Monitoring their extreme values (minimum and maximum) can help identify patients with critically low or high levels, which could indicate underlying issues such as kidney dysfunction or bleeding risks. This analysis focuses on identifying the range of these two parameters to understand their clinical variability in the dataset.</w:t>
      </w:r>
    </w:p>
    <w:p w14:paraId="1326F35A" w14:textId="24BB2E79" w:rsidR="00B550F5" w:rsidRDefault="0075517B" w:rsidP="00B550F5">
      <w:pPr>
        <w:pStyle w:val="ListParagraph"/>
        <w:numPr>
          <w:ilvl w:val="2"/>
          <w:numId w:val="6"/>
        </w:numPr>
        <w:spacing w:line="360" w:lineRule="auto"/>
        <w:rPr>
          <w:rFonts w:ascii="Times New Roman" w:hAnsi="Times New Roman" w:cs="Times New Roman"/>
          <w:b/>
          <w:bCs/>
          <w:sz w:val="24"/>
          <w:szCs w:val="24"/>
        </w:rPr>
      </w:pPr>
      <w:r w:rsidRPr="0075517B">
        <w:rPr>
          <w:rFonts w:ascii="Times New Roman" w:hAnsi="Times New Roman" w:cs="Times New Roman"/>
          <w:b/>
          <w:bCs/>
          <w:sz w:val="24"/>
          <w:szCs w:val="24"/>
        </w:rPr>
        <w:t>General Description</w:t>
      </w:r>
    </w:p>
    <w:p w14:paraId="4D28693E" w14:textId="77777777" w:rsidR="00B550F5" w:rsidRPr="00B550F5" w:rsidRDefault="00B550F5" w:rsidP="00B550F5">
      <w:pPr>
        <w:spacing w:line="360" w:lineRule="auto"/>
        <w:rPr>
          <w:rFonts w:ascii="Times New Roman" w:hAnsi="Times New Roman" w:cs="Times New Roman"/>
          <w:sz w:val="24"/>
          <w:szCs w:val="24"/>
        </w:rPr>
      </w:pPr>
      <w:r w:rsidRPr="00B550F5">
        <w:rPr>
          <w:rFonts w:ascii="Times New Roman" w:hAnsi="Times New Roman" w:cs="Times New Roman"/>
          <w:sz w:val="24"/>
          <w:szCs w:val="24"/>
        </w:rPr>
        <w:t>The purpose of this analysis is to extract and observe the minimum and maximum recorded values for two important blood metrics:</w:t>
      </w:r>
    </w:p>
    <w:p w14:paraId="225A4432" w14:textId="77777777" w:rsidR="00B550F5" w:rsidRPr="00B550F5" w:rsidRDefault="00B550F5" w:rsidP="00B550F5">
      <w:pPr>
        <w:pStyle w:val="ListParagraph"/>
        <w:numPr>
          <w:ilvl w:val="0"/>
          <w:numId w:val="10"/>
        </w:numPr>
        <w:spacing w:line="360" w:lineRule="auto"/>
        <w:rPr>
          <w:rFonts w:ascii="Times New Roman" w:hAnsi="Times New Roman" w:cs="Times New Roman"/>
          <w:sz w:val="24"/>
          <w:szCs w:val="24"/>
        </w:rPr>
      </w:pPr>
      <w:r w:rsidRPr="00B550F5">
        <w:rPr>
          <w:rFonts w:ascii="Times New Roman" w:hAnsi="Times New Roman" w:cs="Times New Roman"/>
          <w:sz w:val="24"/>
          <w:szCs w:val="24"/>
        </w:rPr>
        <w:t>Serum Creatinine (mg/dL): A measure of kidney function.</w:t>
      </w:r>
    </w:p>
    <w:p w14:paraId="7BF6EF61" w14:textId="0E376FFB" w:rsidR="00B550F5" w:rsidRPr="00B550F5" w:rsidRDefault="00B550F5" w:rsidP="00B550F5">
      <w:pPr>
        <w:pStyle w:val="ListParagraph"/>
        <w:numPr>
          <w:ilvl w:val="0"/>
          <w:numId w:val="10"/>
        </w:numPr>
        <w:spacing w:line="360" w:lineRule="auto"/>
        <w:rPr>
          <w:rFonts w:ascii="Times New Roman" w:hAnsi="Times New Roman" w:cs="Times New Roman"/>
          <w:sz w:val="24"/>
          <w:szCs w:val="24"/>
        </w:rPr>
      </w:pPr>
      <w:r w:rsidRPr="00B550F5">
        <w:rPr>
          <w:rFonts w:ascii="Times New Roman" w:hAnsi="Times New Roman" w:cs="Times New Roman"/>
          <w:sz w:val="24"/>
          <w:szCs w:val="24"/>
        </w:rPr>
        <w:t>Platelets (</w:t>
      </w:r>
      <w:r w:rsidRPr="00B550F5">
        <w:rPr>
          <w:rFonts w:ascii="Times New Roman" w:hAnsi="Times New Roman" w:cs="Times New Roman"/>
          <w:sz w:val="24"/>
          <w:szCs w:val="24"/>
        </w:rPr>
        <w:t>kilo platelets</w:t>
      </w:r>
      <w:r w:rsidRPr="00B550F5">
        <w:rPr>
          <w:rFonts w:ascii="Times New Roman" w:hAnsi="Times New Roman" w:cs="Times New Roman"/>
          <w:sz w:val="24"/>
          <w:szCs w:val="24"/>
        </w:rPr>
        <w:t>/mL): Important for blood clotting.</w:t>
      </w:r>
    </w:p>
    <w:p w14:paraId="38AA20A3" w14:textId="23314D34" w:rsidR="00B550F5" w:rsidRPr="00057ADF" w:rsidRDefault="00B550F5" w:rsidP="00057ADF">
      <w:pPr>
        <w:pStyle w:val="ListParagraph"/>
        <w:spacing w:line="360" w:lineRule="auto"/>
        <w:rPr>
          <w:rFonts w:ascii="Times New Roman" w:hAnsi="Times New Roman" w:cs="Times New Roman"/>
          <w:sz w:val="24"/>
          <w:szCs w:val="24"/>
        </w:rPr>
      </w:pPr>
      <w:r w:rsidRPr="00B550F5">
        <w:rPr>
          <w:rFonts w:ascii="Times New Roman" w:hAnsi="Times New Roman" w:cs="Times New Roman"/>
          <w:sz w:val="24"/>
          <w:szCs w:val="24"/>
        </w:rPr>
        <w:t>Extreme values in either direction can point to outliers or patients in critical condition.</w:t>
      </w:r>
    </w:p>
    <w:p w14:paraId="32C1B165" w14:textId="5A8AFF20" w:rsidR="0075517B" w:rsidRPr="00057ADF" w:rsidRDefault="00B550F5" w:rsidP="00B550F5">
      <w:pPr>
        <w:pStyle w:val="ListParagraph"/>
        <w:numPr>
          <w:ilvl w:val="2"/>
          <w:numId w:val="6"/>
        </w:numPr>
        <w:spacing w:line="360" w:lineRule="auto"/>
        <w:rPr>
          <w:rFonts w:ascii="Times New Roman" w:hAnsi="Times New Roman" w:cs="Times New Roman"/>
          <w:b/>
          <w:bCs/>
          <w:sz w:val="24"/>
          <w:szCs w:val="24"/>
        </w:rPr>
      </w:pPr>
      <w:r w:rsidRPr="00B550F5">
        <w:rPr>
          <w:rFonts w:ascii="Times New Roman" w:hAnsi="Times New Roman" w:cs="Times New Roman"/>
          <w:b/>
          <w:bCs/>
          <w:sz w:val="24"/>
          <w:szCs w:val="24"/>
        </w:rPr>
        <w:drawing>
          <wp:anchor distT="0" distB="0" distL="114300" distR="114300" simplePos="0" relativeHeight="251663360" behindDoc="1" locked="0" layoutInCell="1" allowOverlap="1" wp14:anchorId="6EF31436" wp14:editId="5E98F98B">
            <wp:simplePos x="0" y="0"/>
            <wp:positionH relativeFrom="column">
              <wp:posOffset>98425</wp:posOffset>
            </wp:positionH>
            <wp:positionV relativeFrom="paragraph">
              <wp:posOffset>276860</wp:posOffset>
            </wp:positionV>
            <wp:extent cx="5678170" cy="675005"/>
            <wp:effectExtent l="76200" t="76200" r="132080" b="125095"/>
            <wp:wrapTight wrapText="bothSides">
              <wp:wrapPolygon edited="0">
                <wp:start x="-145" y="-2438"/>
                <wp:lineTo x="-290" y="-1829"/>
                <wp:lineTo x="-290" y="22555"/>
                <wp:lineTo x="-145" y="24993"/>
                <wp:lineTo x="21885" y="24993"/>
                <wp:lineTo x="22030" y="18288"/>
                <wp:lineTo x="22030" y="7925"/>
                <wp:lineTo x="21885" y="-1219"/>
                <wp:lineTo x="21885" y="-2438"/>
                <wp:lineTo x="-145" y="-2438"/>
              </wp:wrapPolygon>
            </wp:wrapTight>
            <wp:docPr id="170805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59854" name=""/>
                    <pic:cNvPicPr/>
                  </pic:nvPicPr>
                  <pic:blipFill rotWithShape="1">
                    <a:blip r:embed="rId11">
                      <a:extLst>
                        <a:ext uri="{28A0092B-C50C-407E-A947-70E740481C1C}">
                          <a14:useLocalDpi xmlns:a14="http://schemas.microsoft.com/office/drawing/2010/main" val="0"/>
                        </a:ext>
                      </a:extLst>
                    </a:blip>
                    <a:srcRect l="860" b="21036"/>
                    <a:stretch/>
                  </pic:blipFill>
                  <pic:spPr bwMode="auto">
                    <a:xfrm>
                      <a:off x="0" y="0"/>
                      <a:ext cx="5678170" cy="67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75517B" w:rsidRPr="0075517B">
        <w:rPr>
          <w:rFonts w:ascii="Times New Roman" w:hAnsi="Times New Roman" w:cs="Times New Roman"/>
          <w:b/>
          <w:bCs/>
          <w:sz w:val="24"/>
          <w:szCs w:val="24"/>
        </w:rPr>
        <w:t>Specific Requirements, Functions and Formulas</w:t>
      </w:r>
    </w:p>
    <w:p w14:paraId="0885C284" w14:textId="77777777" w:rsidR="0075517B" w:rsidRDefault="0075517B" w:rsidP="00B550F5">
      <w:pPr>
        <w:pStyle w:val="ListParagraph"/>
        <w:numPr>
          <w:ilvl w:val="2"/>
          <w:numId w:val="6"/>
        </w:numPr>
        <w:spacing w:line="360" w:lineRule="auto"/>
        <w:rPr>
          <w:rFonts w:ascii="Times New Roman" w:hAnsi="Times New Roman" w:cs="Times New Roman"/>
          <w:b/>
          <w:bCs/>
          <w:sz w:val="24"/>
          <w:szCs w:val="24"/>
        </w:rPr>
      </w:pPr>
      <w:r w:rsidRPr="0075517B">
        <w:rPr>
          <w:rFonts w:ascii="Times New Roman" w:hAnsi="Times New Roman" w:cs="Times New Roman"/>
          <w:b/>
          <w:bCs/>
          <w:sz w:val="24"/>
          <w:szCs w:val="24"/>
        </w:rPr>
        <w:t>Analysis Results</w:t>
      </w:r>
    </w:p>
    <w:p w14:paraId="19C6872C" w14:textId="77777777" w:rsidR="00B550F5" w:rsidRPr="00B550F5" w:rsidRDefault="00B550F5" w:rsidP="00B550F5">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50F5">
        <w:rPr>
          <w:rFonts w:ascii="Times New Roman" w:eastAsia="Times New Roman" w:hAnsi="Times New Roman" w:cs="Times New Roman"/>
          <w:kern w:val="0"/>
          <w:sz w:val="24"/>
          <w:szCs w:val="24"/>
          <w:lang w:eastAsia="en-IN"/>
          <w14:ligatures w14:val="none"/>
        </w:rPr>
        <w:t>Serum Creatinine values range from 0.5 to 9.4 mg/dL.</w:t>
      </w:r>
    </w:p>
    <w:p w14:paraId="703C6AB0" w14:textId="39AB8055" w:rsidR="00B550F5" w:rsidRPr="00B550F5" w:rsidRDefault="00B550F5" w:rsidP="00B550F5">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50F5">
        <w:rPr>
          <w:rFonts w:ascii="Times New Roman" w:eastAsia="Times New Roman" w:hAnsi="Times New Roman" w:cs="Times New Roman"/>
          <w:kern w:val="0"/>
          <w:sz w:val="24"/>
          <w:szCs w:val="24"/>
          <w:lang w:eastAsia="en-IN"/>
          <w14:ligatures w14:val="none"/>
        </w:rPr>
        <w:t xml:space="preserve">Platelet Counts range from 25,000 to 850,000 </w:t>
      </w:r>
      <w:r w:rsidRPr="00B550F5">
        <w:rPr>
          <w:rFonts w:ascii="Times New Roman" w:eastAsia="Times New Roman" w:hAnsi="Times New Roman" w:cs="Times New Roman"/>
          <w:kern w:val="0"/>
          <w:sz w:val="24"/>
          <w:szCs w:val="24"/>
          <w:lang w:eastAsia="en-IN"/>
          <w14:ligatures w14:val="none"/>
        </w:rPr>
        <w:t>kilo platelets</w:t>
      </w:r>
      <w:r w:rsidRPr="00B550F5">
        <w:rPr>
          <w:rFonts w:ascii="Times New Roman" w:eastAsia="Times New Roman" w:hAnsi="Times New Roman" w:cs="Times New Roman"/>
          <w:kern w:val="0"/>
          <w:sz w:val="24"/>
          <w:szCs w:val="24"/>
          <w:lang w:eastAsia="en-IN"/>
          <w14:ligatures w14:val="none"/>
        </w:rPr>
        <w:t>/mL.</w:t>
      </w:r>
    </w:p>
    <w:p w14:paraId="0E83F2BC" w14:textId="65690C7C" w:rsidR="0075517B" w:rsidRPr="00B550F5" w:rsidRDefault="00B550F5" w:rsidP="00B550F5">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550F5">
        <w:rPr>
          <w:rFonts w:ascii="Times New Roman" w:eastAsia="Times New Roman" w:hAnsi="Times New Roman" w:cs="Times New Roman"/>
          <w:kern w:val="0"/>
          <w:sz w:val="24"/>
          <w:szCs w:val="24"/>
          <w:lang w:eastAsia="en-IN"/>
          <w14:ligatures w14:val="none"/>
        </w:rPr>
        <w:t>These wide ranges suggest significant variability in patient health conditions, with some showing critically low or high values that may require urgent medical attention.</w:t>
      </w:r>
    </w:p>
    <w:p w14:paraId="425FA39A" w14:textId="63EAA751" w:rsidR="0075517B" w:rsidRPr="00B550F5" w:rsidRDefault="0075517B" w:rsidP="00B550F5">
      <w:pPr>
        <w:pStyle w:val="ListParagraph"/>
        <w:numPr>
          <w:ilvl w:val="1"/>
          <w:numId w:val="10"/>
        </w:numPr>
        <w:spacing w:line="360" w:lineRule="auto"/>
        <w:rPr>
          <w:rFonts w:ascii="Times New Roman" w:hAnsi="Times New Roman" w:cs="Times New Roman"/>
          <w:b/>
          <w:bCs/>
          <w:sz w:val="24"/>
          <w:szCs w:val="24"/>
        </w:rPr>
      </w:pPr>
      <w:r w:rsidRPr="00B550F5">
        <w:rPr>
          <w:rFonts w:ascii="Times New Roman" w:hAnsi="Times New Roman" w:cs="Times New Roman"/>
          <w:b/>
          <w:bCs/>
          <w:sz w:val="24"/>
          <w:szCs w:val="24"/>
        </w:rPr>
        <w:t>Visualization</w:t>
      </w:r>
    </w:p>
    <w:p w14:paraId="27097373" w14:textId="3C21B9A6" w:rsidR="0075517B" w:rsidRPr="0075517B" w:rsidRDefault="00057ADF" w:rsidP="00B550F5">
      <w:pPr>
        <w:spacing w:line="360" w:lineRule="auto"/>
        <w:rPr>
          <w:rFonts w:ascii="Times New Roman" w:hAnsi="Times New Roman" w:cs="Times New Roman"/>
          <w:sz w:val="24"/>
          <w:szCs w:val="24"/>
        </w:rPr>
      </w:pPr>
      <w:r w:rsidRPr="00B550F5">
        <w:rPr>
          <w:rFonts w:ascii="Times New Roman" w:hAnsi="Times New Roman" w:cs="Times New Roman"/>
          <w:sz w:val="24"/>
          <w:szCs w:val="24"/>
        </w:rPr>
        <w:drawing>
          <wp:anchor distT="0" distB="0" distL="114300" distR="114300" simplePos="0" relativeHeight="251664384" behindDoc="1" locked="0" layoutInCell="1" allowOverlap="1" wp14:anchorId="08E41637" wp14:editId="7B033751">
            <wp:simplePos x="0" y="0"/>
            <wp:positionH relativeFrom="column">
              <wp:posOffset>1054286</wp:posOffset>
            </wp:positionH>
            <wp:positionV relativeFrom="paragraph">
              <wp:posOffset>-73172</wp:posOffset>
            </wp:positionV>
            <wp:extent cx="3028950" cy="1443111"/>
            <wp:effectExtent l="76200" t="76200" r="133350" b="138430"/>
            <wp:wrapTight wrapText="bothSides">
              <wp:wrapPolygon edited="0">
                <wp:start x="-272" y="-1141"/>
                <wp:lineTo x="-543" y="-856"/>
                <wp:lineTo x="-543" y="21961"/>
                <wp:lineTo x="-272" y="23387"/>
                <wp:lineTo x="22143" y="23387"/>
                <wp:lineTo x="22415" y="21961"/>
                <wp:lineTo x="22415" y="3708"/>
                <wp:lineTo x="22143" y="-570"/>
                <wp:lineTo x="22143" y="-1141"/>
                <wp:lineTo x="-272" y="-1141"/>
              </wp:wrapPolygon>
            </wp:wrapTight>
            <wp:docPr id="119592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4725" name=""/>
                    <pic:cNvPicPr/>
                  </pic:nvPicPr>
                  <pic:blipFill>
                    <a:blip r:embed="rId12">
                      <a:extLst>
                        <a:ext uri="{28A0092B-C50C-407E-A947-70E740481C1C}">
                          <a14:useLocalDpi xmlns:a14="http://schemas.microsoft.com/office/drawing/2010/main" val="0"/>
                        </a:ext>
                      </a:extLst>
                    </a:blip>
                    <a:stretch>
                      <a:fillRect/>
                    </a:stretch>
                  </pic:blipFill>
                  <pic:spPr>
                    <a:xfrm>
                      <a:off x="0" y="0"/>
                      <a:ext cx="3028950" cy="1443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2880C926" w14:textId="77777777" w:rsidR="0075517B" w:rsidRDefault="0075517B" w:rsidP="00B550F5">
      <w:pPr>
        <w:spacing w:line="360" w:lineRule="auto"/>
        <w:rPr>
          <w:rFonts w:ascii="Times New Roman" w:hAnsi="Times New Roman" w:cs="Times New Roman"/>
          <w:sz w:val="24"/>
          <w:szCs w:val="24"/>
        </w:rPr>
      </w:pPr>
    </w:p>
    <w:p w14:paraId="16A485B9" w14:textId="20C52E3D" w:rsidR="00B550F5" w:rsidRDefault="00B550F5" w:rsidP="00B550F5">
      <w:pPr>
        <w:spacing w:line="360" w:lineRule="auto"/>
        <w:rPr>
          <w:rFonts w:ascii="Times New Roman" w:hAnsi="Times New Roman" w:cs="Times New Roman"/>
          <w:sz w:val="24"/>
          <w:szCs w:val="24"/>
        </w:rPr>
      </w:pPr>
    </w:p>
    <w:p w14:paraId="555E45E4" w14:textId="1CD10BDD" w:rsidR="00B550F5" w:rsidRPr="00B550F5" w:rsidRDefault="00B550F5" w:rsidP="00B550F5">
      <w:pPr>
        <w:spacing w:line="360" w:lineRule="auto"/>
        <w:rPr>
          <w:rFonts w:ascii="Times New Roman" w:hAnsi="Times New Roman" w:cs="Times New Roman"/>
          <w:b/>
          <w:bCs/>
          <w:sz w:val="24"/>
          <w:szCs w:val="24"/>
        </w:rPr>
      </w:pPr>
      <w:r w:rsidRPr="00B550F5">
        <w:rPr>
          <w:rFonts w:ascii="Times New Roman" w:hAnsi="Times New Roman" w:cs="Times New Roman"/>
          <w:b/>
          <w:bCs/>
          <w:sz w:val="24"/>
          <w:szCs w:val="24"/>
          <w:u w:val="single"/>
        </w:rPr>
        <w:lastRenderedPageBreak/>
        <w:t>Objective</w:t>
      </w:r>
      <w:r w:rsidR="00790EAA" w:rsidRPr="00790EAA">
        <w:rPr>
          <w:rFonts w:ascii="Times New Roman" w:hAnsi="Times New Roman" w:cs="Times New Roman"/>
          <w:b/>
          <w:bCs/>
          <w:sz w:val="24"/>
          <w:szCs w:val="24"/>
          <w:u w:val="single"/>
        </w:rPr>
        <w:t xml:space="preserve"> 4</w:t>
      </w:r>
      <w:r w:rsidRPr="00B550F5">
        <w:rPr>
          <w:rFonts w:ascii="Times New Roman" w:hAnsi="Times New Roman" w:cs="Times New Roman"/>
          <w:b/>
          <w:bCs/>
          <w:sz w:val="24"/>
          <w:szCs w:val="24"/>
        </w:rPr>
        <w:t>: Ejection Fraction Variation by Age</w:t>
      </w:r>
    </w:p>
    <w:p w14:paraId="1CAC143F" w14:textId="77777777" w:rsidR="00B550F5" w:rsidRPr="00B550F5" w:rsidRDefault="00B550F5" w:rsidP="00B550F5">
      <w:pPr>
        <w:spacing w:line="360" w:lineRule="auto"/>
        <w:rPr>
          <w:rFonts w:ascii="Times New Roman" w:hAnsi="Times New Roman" w:cs="Times New Roman"/>
          <w:b/>
          <w:bCs/>
          <w:sz w:val="24"/>
          <w:szCs w:val="24"/>
        </w:rPr>
      </w:pPr>
      <w:r w:rsidRPr="00B550F5">
        <w:rPr>
          <w:rFonts w:ascii="Times New Roman" w:hAnsi="Times New Roman" w:cs="Times New Roman"/>
          <w:b/>
          <w:bCs/>
          <w:sz w:val="24"/>
          <w:szCs w:val="24"/>
        </w:rPr>
        <w:t>i. Introduction</w:t>
      </w:r>
    </w:p>
    <w:p w14:paraId="374BF337" w14:textId="5070BB69" w:rsidR="00B550F5" w:rsidRPr="00B550F5" w:rsidRDefault="00B550F5" w:rsidP="00B550F5">
      <w:pPr>
        <w:spacing w:line="360" w:lineRule="auto"/>
        <w:rPr>
          <w:rFonts w:ascii="Times New Roman" w:hAnsi="Times New Roman" w:cs="Times New Roman"/>
          <w:sz w:val="24"/>
          <w:szCs w:val="24"/>
        </w:rPr>
      </w:pPr>
      <w:r w:rsidRPr="00B550F5">
        <w:rPr>
          <w:rFonts w:ascii="Times New Roman" w:hAnsi="Times New Roman" w:cs="Times New Roman"/>
          <w:sz w:val="24"/>
          <w:szCs w:val="24"/>
        </w:rPr>
        <w:t>Ejection fraction (EF) is a crucial measurement used to assess how well the heart is pumping blood. It represents the percentage of blood pumped out of the heart's left ventricle with each beat. Exploring how EF varies with patient age can help understand whether cardiac function declines or fluctuates across age groups, and identify at-risk populations.</w:t>
      </w:r>
    </w:p>
    <w:p w14:paraId="77BE4C16" w14:textId="77777777" w:rsidR="00B550F5" w:rsidRPr="00B550F5" w:rsidRDefault="00B550F5" w:rsidP="00B550F5">
      <w:pPr>
        <w:spacing w:line="360" w:lineRule="auto"/>
        <w:rPr>
          <w:rFonts w:ascii="Times New Roman" w:hAnsi="Times New Roman" w:cs="Times New Roman"/>
          <w:b/>
          <w:bCs/>
          <w:sz w:val="24"/>
          <w:szCs w:val="24"/>
        </w:rPr>
      </w:pPr>
      <w:r w:rsidRPr="00B550F5">
        <w:rPr>
          <w:rFonts w:ascii="Times New Roman" w:hAnsi="Times New Roman" w:cs="Times New Roman"/>
          <w:b/>
          <w:bCs/>
          <w:sz w:val="24"/>
          <w:szCs w:val="24"/>
        </w:rPr>
        <w:t>ii. General Description</w:t>
      </w:r>
    </w:p>
    <w:p w14:paraId="0E38A118" w14:textId="0C2F6130" w:rsidR="00B550F5" w:rsidRPr="00B550F5" w:rsidRDefault="00B550F5" w:rsidP="00B550F5">
      <w:pPr>
        <w:spacing w:line="360" w:lineRule="auto"/>
        <w:rPr>
          <w:rFonts w:ascii="Times New Roman" w:hAnsi="Times New Roman" w:cs="Times New Roman"/>
          <w:sz w:val="24"/>
          <w:szCs w:val="24"/>
        </w:rPr>
      </w:pPr>
      <w:r w:rsidRPr="00B550F5">
        <w:rPr>
          <w:rFonts w:ascii="Times New Roman" w:hAnsi="Times New Roman" w:cs="Times New Roman"/>
          <w:sz w:val="24"/>
          <w:szCs w:val="24"/>
        </w:rPr>
        <w:t>This analysis investigates the relationship between a patient’s age and their ejection fraction. A scatter plot or line plot will help in identifying trends, such as whether EF decreases with age or stays consistent. Grouping ages into intervals may help highlight how EF behaves across different age brackets.</w:t>
      </w:r>
    </w:p>
    <w:p w14:paraId="2D88D303" w14:textId="31D62ADE" w:rsidR="00B550F5" w:rsidRPr="00B550F5" w:rsidRDefault="00790EAA" w:rsidP="00B550F5">
      <w:pPr>
        <w:spacing w:line="360" w:lineRule="auto"/>
        <w:rPr>
          <w:rFonts w:ascii="Times New Roman" w:hAnsi="Times New Roman" w:cs="Times New Roman"/>
          <w:b/>
          <w:bCs/>
          <w:sz w:val="24"/>
          <w:szCs w:val="24"/>
        </w:rPr>
      </w:pPr>
      <w:r w:rsidRPr="00790EAA">
        <w:rPr>
          <w:rFonts w:ascii="Times New Roman" w:hAnsi="Times New Roman" w:cs="Times New Roman"/>
          <w:sz w:val="24"/>
          <w:szCs w:val="24"/>
        </w:rPr>
        <w:drawing>
          <wp:anchor distT="0" distB="0" distL="114300" distR="114300" simplePos="0" relativeHeight="251665408" behindDoc="1" locked="0" layoutInCell="1" allowOverlap="1" wp14:anchorId="1B2B7C68" wp14:editId="75419DD1">
            <wp:simplePos x="0" y="0"/>
            <wp:positionH relativeFrom="column">
              <wp:posOffset>76200</wp:posOffset>
            </wp:positionH>
            <wp:positionV relativeFrom="paragraph">
              <wp:posOffset>441960</wp:posOffset>
            </wp:positionV>
            <wp:extent cx="5731510" cy="1724025"/>
            <wp:effectExtent l="76200" t="76200" r="135890" b="142875"/>
            <wp:wrapTight wrapText="bothSides">
              <wp:wrapPolygon edited="0">
                <wp:start x="-144" y="-955"/>
                <wp:lineTo x="-287" y="-716"/>
                <wp:lineTo x="-287" y="22197"/>
                <wp:lineTo x="-144" y="23151"/>
                <wp:lineTo x="21897" y="23151"/>
                <wp:lineTo x="22040" y="22197"/>
                <wp:lineTo x="22040" y="3103"/>
                <wp:lineTo x="21897" y="-477"/>
                <wp:lineTo x="21897" y="-955"/>
                <wp:lineTo x="-144" y="-955"/>
              </wp:wrapPolygon>
            </wp:wrapTight>
            <wp:docPr id="58907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77189"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B550F5" w:rsidRPr="00B550F5">
        <w:rPr>
          <w:rFonts w:ascii="Times New Roman" w:hAnsi="Times New Roman" w:cs="Times New Roman"/>
          <w:b/>
          <w:bCs/>
          <w:sz w:val="24"/>
          <w:szCs w:val="24"/>
        </w:rPr>
        <w:t>iii. Specific Requirements, Functions and Formulas</w:t>
      </w:r>
    </w:p>
    <w:p w14:paraId="43D11EDB" w14:textId="23F61025" w:rsidR="00B550F5" w:rsidRDefault="00B550F5" w:rsidP="00B550F5">
      <w:pPr>
        <w:spacing w:line="360" w:lineRule="auto"/>
        <w:rPr>
          <w:rFonts w:ascii="Times New Roman" w:hAnsi="Times New Roman" w:cs="Times New Roman"/>
          <w:sz w:val="24"/>
          <w:szCs w:val="24"/>
        </w:rPr>
      </w:pPr>
    </w:p>
    <w:p w14:paraId="64D70B9A" w14:textId="77777777" w:rsidR="00790EAA" w:rsidRDefault="00790EAA" w:rsidP="00B550F5">
      <w:pPr>
        <w:spacing w:line="360" w:lineRule="auto"/>
        <w:rPr>
          <w:rFonts w:ascii="Times New Roman" w:hAnsi="Times New Roman" w:cs="Times New Roman"/>
          <w:sz w:val="24"/>
          <w:szCs w:val="24"/>
        </w:rPr>
      </w:pPr>
    </w:p>
    <w:p w14:paraId="4A1F15D2" w14:textId="77777777"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iv. Analysis Results</w:t>
      </w:r>
    </w:p>
    <w:p w14:paraId="2594FBF9" w14:textId="77777777" w:rsidR="00790EAA" w:rsidRPr="00790EAA" w:rsidRDefault="00790EAA" w:rsidP="00790EAA">
      <w:pPr>
        <w:pStyle w:val="ListParagraph"/>
        <w:numPr>
          <w:ilvl w:val="0"/>
          <w:numId w:val="18"/>
        </w:num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The scatter plot shows </w:t>
      </w:r>
      <w:r w:rsidRPr="00790EAA">
        <w:rPr>
          <w:rFonts w:ascii="Times New Roman" w:hAnsi="Times New Roman" w:cs="Times New Roman"/>
          <w:b/>
          <w:bCs/>
          <w:sz w:val="24"/>
          <w:szCs w:val="24"/>
        </w:rPr>
        <w:t>variation</w:t>
      </w:r>
      <w:r w:rsidRPr="00790EAA">
        <w:rPr>
          <w:rFonts w:ascii="Times New Roman" w:hAnsi="Times New Roman" w:cs="Times New Roman"/>
          <w:sz w:val="24"/>
          <w:szCs w:val="24"/>
        </w:rPr>
        <w:t xml:space="preserve"> in ejection fraction across individual ages with no strict linear pattern.</w:t>
      </w:r>
    </w:p>
    <w:p w14:paraId="5F933B66" w14:textId="77777777" w:rsidR="00790EAA" w:rsidRPr="00790EAA" w:rsidRDefault="00790EAA" w:rsidP="00790EAA">
      <w:pPr>
        <w:pStyle w:val="ListParagraph"/>
        <w:numPr>
          <w:ilvl w:val="0"/>
          <w:numId w:val="18"/>
        </w:num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From the grouped line plot, there is a </w:t>
      </w:r>
      <w:r w:rsidRPr="00790EAA">
        <w:rPr>
          <w:rFonts w:ascii="Times New Roman" w:hAnsi="Times New Roman" w:cs="Times New Roman"/>
          <w:b/>
          <w:bCs/>
          <w:sz w:val="24"/>
          <w:szCs w:val="24"/>
        </w:rPr>
        <w:t>slight declining trend</w:t>
      </w:r>
      <w:r w:rsidRPr="00790EAA">
        <w:rPr>
          <w:rFonts w:ascii="Times New Roman" w:hAnsi="Times New Roman" w:cs="Times New Roman"/>
          <w:sz w:val="24"/>
          <w:szCs w:val="24"/>
        </w:rPr>
        <w:t xml:space="preserve"> in mean EF with increasing age.</w:t>
      </w:r>
    </w:p>
    <w:p w14:paraId="2E5A9DE2" w14:textId="77777777" w:rsidR="00790EAA" w:rsidRPr="00790EAA" w:rsidRDefault="00790EAA" w:rsidP="00790EAA">
      <w:pPr>
        <w:pStyle w:val="ListParagraph"/>
        <w:numPr>
          <w:ilvl w:val="0"/>
          <w:numId w:val="18"/>
        </w:numPr>
        <w:spacing w:line="360" w:lineRule="auto"/>
        <w:rPr>
          <w:rFonts w:ascii="Times New Roman" w:hAnsi="Times New Roman" w:cs="Times New Roman"/>
          <w:sz w:val="24"/>
          <w:szCs w:val="24"/>
        </w:rPr>
      </w:pPr>
      <w:r w:rsidRPr="00790EAA">
        <w:rPr>
          <w:rFonts w:ascii="Times New Roman" w:hAnsi="Times New Roman" w:cs="Times New Roman"/>
          <w:sz w:val="24"/>
          <w:szCs w:val="24"/>
        </w:rPr>
        <w:t>Some younger and older patients both exhibit low EF, indicating age is not the only factor affecting heart efficiency.</w:t>
      </w:r>
    </w:p>
    <w:p w14:paraId="6D363D0A" w14:textId="2492CAA7" w:rsidR="00790EAA" w:rsidRDefault="00790EAA" w:rsidP="00B550F5">
      <w:pPr>
        <w:spacing w:line="360" w:lineRule="auto"/>
        <w:rPr>
          <w:rFonts w:ascii="Times New Roman" w:hAnsi="Times New Roman" w:cs="Times New Roman"/>
          <w:b/>
          <w:bCs/>
          <w:sz w:val="24"/>
          <w:szCs w:val="24"/>
        </w:rPr>
      </w:pPr>
      <w:r w:rsidRPr="00790EAA">
        <w:rPr>
          <w:rFonts w:ascii="Times New Roman" w:hAnsi="Times New Roman" w:cs="Times New Roman"/>
          <w:sz w:val="24"/>
          <w:szCs w:val="24"/>
        </w:rPr>
        <w:lastRenderedPageBreak/>
        <w:drawing>
          <wp:anchor distT="0" distB="0" distL="114300" distR="114300" simplePos="0" relativeHeight="251666432" behindDoc="1" locked="0" layoutInCell="1" allowOverlap="1" wp14:anchorId="7E6D7696" wp14:editId="384FDEEF">
            <wp:simplePos x="0" y="0"/>
            <wp:positionH relativeFrom="column">
              <wp:posOffset>21345</wp:posOffset>
            </wp:positionH>
            <wp:positionV relativeFrom="paragraph">
              <wp:posOffset>362291</wp:posOffset>
            </wp:positionV>
            <wp:extent cx="5731510" cy="3817620"/>
            <wp:effectExtent l="76200" t="76200" r="135890" b="125730"/>
            <wp:wrapTight wrapText="bothSides">
              <wp:wrapPolygon edited="0">
                <wp:start x="-144" y="-431"/>
                <wp:lineTo x="-287" y="-323"/>
                <wp:lineTo x="-287" y="21772"/>
                <wp:lineTo x="-144" y="22204"/>
                <wp:lineTo x="21897" y="22204"/>
                <wp:lineTo x="21897" y="22096"/>
                <wp:lineTo x="22040" y="20479"/>
                <wp:lineTo x="22040" y="1401"/>
                <wp:lineTo x="21897" y="-216"/>
                <wp:lineTo x="21897" y="-431"/>
                <wp:lineTo x="-144" y="-431"/>
              </wp:wrapPolygon>
            </wp:wrapTight>
            <wp:docPr id="13333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7373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90EAA">
        <w:rPr>
          <w:rFonts w:ascii="Times New Roman" w:hAnsi="Times New Roman" w:cs="Times New Roman"/>
          <w:sz w:val="24"/>
          <w:szCs w:val="24"/>
        </w:rPr>
        <w:t xml:space="preserve">v. </w:t>
      </w:r>
      <w:r w:rsidRPr="00790EAA">
        <w:rPr>
          <w:rFonts w:ascii="Times New Roman" w:hAnsi="Times New Roman" w:cs="Times New Roman"/>
          <w:b/>
          <w:bCs/>
          <w:sz w:val="24"/>
          <w:szCs w:val="24"/>
        </w:rPr>
        <w:t>Visualization</w:t>
      </w:r>
    </w:p>
    <w:p w14:paraId="61FE587C" w14:textId="77777777" w:rsidR="00790EAA" w:rsidRDefault="00790EAA" w:rsidP="00790EAA">
      <w:pPr>
        <w:spacing w:line="360" w:lineRule="auto"/>
        <w:rPr>
          <w:rFonts w:ascii="Times New Roman" w:hAnsi="Times New Roman" w:cs="Times New Roman"/>
          <w:b/>
          <w:bCs/>
          <w:sz w:val="24"/>
          <w:szCs w:val="24"/>
          <w:u w:val="single"/>
        </w:rPr>
      </w:pPr>
    </w:p>
    <w:p w14:paraId="4550F2AF" w14:textId="2E753851"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u w:val="single"/>
        </w:rPr>
        <w:t>Objective</w:t>
      </w:r>
      <w:r w:rsidRPr="00790EAA">
        <w:rPr>
          <w:rFonts w:ascii="Times New Roman" w:hAnsi="Times New Roman" w:cs="Times New Roman"/>
          <w:b/>
          <w:bCs/>
          <w:sz w:val="24"/>
          <w:szCs w:val="24"/>
          <w:u w:val="single"/>
        </w:rPr>
        <w:t xml:space="preserve"> 5</w:t>
      </w:r>
      <w:r w:rsidRPr="00790EAA">
        <w:rPr>
          <w:rFonts w:ascii="Times New Roman" w:hAnsi="Times New Roman" w:cs="Times New Roman"/>
          <w:b/>
          <w:bCs/>
          <w:sz w:val="24"/>
          <w:szCs w:val="24"/>
          <w:u w:val="single"/>
        </w:rPr>
        <w:t>:</w:t>
      </w:r>
      <w:r w:rsidRPr="00790EAA">
        <w:rPr>
          <w:rFonts w:ascii="Times New Roman" w:hAnsi="Times New Roman" w:cs="Times New Roman"/>
          <w:b/>
          <w:bCs/>
          <w:sz w:val="24"/>
          <w:szCs w:val="24"/>
        </w:rPr>
        <w:t xml:space="preserve"> Survival Rate by Age Group</w:t>
      </w:r>
    </w:p>
    <w:p w14:paraId="4D7B0BE0" w14:textId="6FF38020"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 Introduction</w:t>
      </w:r>
    </w:p>
    <w:p w14:paraId="3FA89C00" w14:textId="734D86E4"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Understanding how survival rates vary with age is essential in clinical settings, particularly in patients with heart failure. Older individuals are often at a higher risk of mortality due to decreased physiological resilience and the presence of comorbidities. This analysis helps identify which age groups are most vulnerable, enabling better-targeted treatment and follow-up care.</w:t>
      </w:r>
    </w:p>
    <w:p w14:paraId="427575CE" w14:textId="6E7066D0"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ii. General Description</w:t>
      </w:r>
    </w:p>
    <w:p w14:paraId="2776D915" w14:textId="4826DB8C"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This analysis divides patients into age groups and calculates the survival rate (i.e., percentage of patients who did </w:t>
      </w:r>
      <w:r w:rsidRPr="00790EAA">
        <w:rPr>
          <w:rFonts w:ascii="Times New Roman" w:hAnsi="Times New Roman" w:cs="Times New Roman"/>
          <w:b/>
          <w:bCs/>
          <w:sz w:val="24"/>
          <w:szCs w:val="24"/>
        </w:rPr>
        <w:t>not</w:t>
      </w:r>
      <w:r w:rsidRPr="00790EAA">
        <w:rPr>
          <w:rFonts w:ascii="Times New Roman" w:hAnsi="Times New Roman" w:cs="Times New Roman"/>
          <w:sz w:val="24"/>
          <w:szCs w:val="24"/>
        </w:rPr>
        <w:t xml:space="preserve"> experience a DEATH_EVENT) within each group. It provides insight into which age ranges show higher or lower survival probabilities.</w:t>
      </w:r>
    </w:p>
    <w:p w14:paraId="1572C569" w14:textId="49580939" w:rsid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iii. Specific Requirements, Functions and Formulas</w:t>
      </w:r>
    </w:p>
    <w:p w14:paraId="77947465" w14:textId="03C22D90"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lastRenderedPageBreak/>
        <w:drawing>
          <wp:anchor distT="0" distB="0" distL="114300" distR="114300" simplePos="0" relativeHeight="251667456" behindDoc="1" locked="0" layoutInCell="1" allowOverlap="1" wp14:anchorId="504BBEA9" wp14:editId="2CE57E26">
            <wp:simplePos x="0" y="0"/>
            <wp:positionH relativeFrom="column">
              <wp:posOffset>76200</wp:posOffset>
            </wp:positionH>
            <wp:positionV relativeFrom="paragraph">
              <wp:posOffset>73318</wp:posOffset>
            </wp:positionV>
            <wp:extent cx="5731510" cy="1590822"/>
            <wp:effectExtent l="76200" t="76200" r="135890" b="142875"/>
            <wp:wrapTight wrapText="bothSides">
              <wp:wrapPolygon edited="0">
                <wp:start x="-144" y="-1035"/>
                <wp:lineTo x="-287" y="-776"/>
                <wp:lineTo x="-287" y="22247"/>
                <wp:lineTo x="-144" y="23281"/>
                <wp:lineTo x="21897" y="23281"/>
                <wp:lineTo x="22040" y="20177"/>
                <wp:lineTo x="22040" y="3363"/>
                <wp:lineTo x="21897" y="-517"/>
                <wp:lineTo x="21897" y="-1035"/>
                <wp:lineTo x="-144" y="-1035"/>
              </wp:wrapPolygon>
            </wp:wrapTight>
            <wp:docPr id="106867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4083"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590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90EAA">
        <w:rPr>
          <w:rFonts w:ascii="Times New Roman" w:eastAsia="Times New Roman" w:hAnsi="Times New Roman" w:cs="Times New Roman"/>
          <w:b/>
          <w:bCs/>
          <w:i/>
          <w:iCs/>
          <w:kern w:val="0"/>
          <w:sz w:val="24"/>
          <w:szCs w:val="24"/>
          <w:lang w:eastAsia="en-IN"/>
          <w14:ligatures w14:val="none"/>
        </w:rPr>
        <w:t xml:space="preserve"> </w:t>
      </w:r>
      <w:r w:rsidRPr="00790EAA">
        <w:rPr>
          <w:rFonts w:ascii="Times New Roman" w:hAnsi="Times New Roman" w:cs="Times New Roman"/>
          <w:b/>
          <w:bCs/>
          <w:sz w:val="24"/>
          <w:szCs w:val="24"/>
        </w:rPr>
        <w:t>iv. Analysis Results</w:t>
      </w:r>
    </w:p>
    <w:p w14:paraId="15424B2B" w14:textId="6E2C2C4A" w:rsidR="00790EAA" w:rsidRPr="00790EAA" w:rsidRDefault="00790EAA" w:rsidP="00790EAA">
      <w:pPr>
        <w:numPr>
          <w:ilvl w:val="0"/>
          <w:numId w:val="19"/>
        </w:numPr>
        <w:spacing w:line="360" w:lineRule="auto"/>
        <w:rPr>
          <w:rFonts w:ascii="Times New Roman" w:hAnsi="Times New Roman" w:cs="Times New Roman"/>
          <w:sz w:val="24"/>
          <w:szCs w:val="24"/>
        </w:rPr>
      </w:pPr>
      <w:r w:rsidRPr="00790EAA">
        <w:rPr>
          <w:rFonts w:ascii="Times New Roman" w:hAnsi="Times New Roman" w:cs="Times New Roman"/>
          <w:b/>
          <w:bCs/>
          <w:sz w:val="24"/>
          <w:szCs w:val="24"/>
        </w:rPr>
        <w:t>Younger age groups (30–49)</w:t>
      </w:r>
      <w:r w:rsidRPr="00790EAA">
        <w:rPr>
          <w:rFonts w:ascii="Times New Roman" w:hAnsi="Times New Roman" w:cs="Times New Roman"/>
          <w:sz w:val="24"/>
          <w:szCs w:val="24"/>
        </w:rPr>
        <w:t xml:space="preserve"> exhibit higher survival rates, generally above 80–90%.</w:t>
      </w:r>
    </w:p>
    <w:p w14:paraId="2B4A697E" w14:textId="59B35FA4" w:rsidR="00790EAA" w:rsidRPr="00790EAA" w:rsidRDefault="00790EAA" w:rsidP="00790EAA">
      <w:pPr>
        <w:numPr>
          <w:ilvl w:val="0"/>
          <w:numId w:val="19"/>
        </w:numPr>
        <w:spacing w:line="360" w:lineRule="auto"/>
        <w:rPr>
          <w:rFonts w:ascii="Times New Roman" w:hAnsi="Times New Roman" w:cs="Times New Roman"/>
          <w:sz w:val="24"/>
          <w:szCs w:val="24"/>
        </w:rPr>
      </w:pPr>
      <w:r w:rsidRPr="00790EAA">
        <w:rPr>
          <w:rFonts w:ascii="Times New Roman" w:hAnsi="Times New Roman" w:cs="Times New Roman"/>
          <w:b/>
          <w:bCs/>
          <w:sz w:val="24"/>
          <w:szCs w:val="24"/>
        </w:rPr>
        <w:t>Older age groups (70–89)</w:t>
      </w:r>
      <w:r w:rsidRPr="00790EAA">
        <w:rPr>
          <w:rFonts w:ascii="Times New Roman" w:hAnsi="Times New Roman" w:cs="Times New Roman"/>
          <w:sz w:val="24"/>
          <w:szCs w:val="24"/>
        </w:rPr>
        <w:t xml:space="preserve"> show a noticeable decline in survival, often dropping below 60%.</w:t>
      </w:r>
    </w:p>
    <w:p w14:paraId="6E9861A1" w14:textId="7EFE56D2" w:rsidR="00790EAA" w:rsidRPr="00790EAA" w:rsidRDefault="00790EAA" w:rsidP="00790EAA">
      <w:pPr>
        <w:numPr>
          <w:ilvl w:val="0"/>
          <w:numId w:val="19"/>
        </w:numPr>
        <w:spacing w:line="360" w:lineRule="auto"/>
        <w:rPr>
          <w:rFonts w:ascii="Times New Roman" w:hAnsi="Times New Roman" w:cs="Times New Roman"/>
          <w:sz w:val="24"/>
          <w:szCs w:val="24"/>
        </w:rPr>
      </w:pPr>
      <w:r w:rsidRPr="00790EAA">
        <w:rPr>
          <w:rFonts w:ascii="Times New Roman" w:hAnsi="Times New Roman" w:cs="Times New Roman"/>
          <w:sz w:val="24"/>
          <w:szCs w:val="24"/>
        </w:rPr>
        <w:t>This trend aligns with clinical expectations, reinforcing that age is a critical factor influencing patient outcomes in heart failure.</w:t>
      </w:r>
    </w:p>
    <w:p w14:paraId="66E646B0" w14:textId="7E55C300"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sz w:val="24"/>
          <w:szCs w:val="24"/>
        </w:rPr>
        <w:drawing>
          <wp:anchor distT="0" distB="0" distL="114300" distR="114300" simplePos="0" relativeHeight="251668480" behindDoc="1" locked="0" layoutInCell="1" allowOverlap="1" wp14:anchorId="457810D3" wp14:editId="694BDACF">
            <wp:simplePos x="0" y="0"/>
            <wp:positionH relativeFrom="column">
              <wp:posOffset>-8206</wp:posOffset>
            </wp:positionH>
            <wp:positionV relativeFrom="paragraph">
              <wp:posOffset>282038</wp:posOffset>
            </wp:positionV>
            <wp:extent cx="5730240" cy="2913184"/>
            <wp:effectExtent l="76200" t="76200" r="137160" b="135255"/>
            <wp:wrapTight wrapText="bothSides">
              <wp:wrapPolygon edited="0">
                <wp:start x="-144" y="-565"/>
                <wp:lineTo x="-287" y="-424"/>
                <wp:lineTo x="-287" y="21897"/>
                <wp:lineTo x="-144" y="22462"/>
                <wp:lineTo x="21902" y="22462"/>
                <wp:lineTo x="22045" y="22179"/>
                <wp:lineTo x="22045" y="1836"/>
                <wp:lineTo x="21902" y="-283"/>
                <wp:lineTo x="21902" y="-565"/>
                <wp:lineTo x="-144" y="-565"/>
              </wp:wrapPolygon>
            </wp:wrapTight>
            <wp:docPr id="157459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9033" name=""/>
                    <pic:cNvPicPr/>
                  </pic:nvPicPr>
                  <pic:blipFill>
                    <a:blip r:embed="rId16">
                      <a:extLst>
                        <a:ext uri="{28A0092B-C50C-407E-A947-70E740481C1C}">
                          <a14:useLocalDpi xmlns:a14="http://schemas.microsoft.com/office/drawing/2010/main" val="0"/>
                        </a:ext>
                      </a:extLst>
                    </a:blip>
                    <a:stretch>
                      <a:fillRect/>
                    </a:stretch>
                  </pic:blipFill>
                  <pic:spPr>
                    <a:xfrm>
                      <a:off x="0" y="0"/>
                      <a:ext cx="5731104" cy="2913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790EAA">
        <w:rPr>
          <w:rFonts w:ascii="Times New Roman" w:hAnsi="Times New Roman" w:cs="Times New Roman"/>
          <w:b/>
          <w:bCs/>
          <w:sz w:val="24"/>
          <w:szCs w:val="24"/>
        </w:rPr>
        <w:t>v. Visualization</w:t>
      </w:r>
    </w:p>
    <w:p w14:paraId="6D6A1C4D" w14:textId="5F909885"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u w:val="single"/>
        </w:rPr>
        <w:t>Objective</w:t>
      </w:r>
      <w:r w:rsidRPr="00A57371">
        <w:rPr>
          <w:rFonts w:ascii="Times New Roman" w:hAnsi="Times New Roman" w:cs="Times New Roman"/>
          <w:b/>
          <w:bCs/>
          <w:sz w:val="24"/>
          <w:szCs w:val="24"/>
          <w:u w:val="single"/>
        </w:rPr>
        <w:t xml:space="preserve"> 6</w:t>
      </w:r>
      <w:r w:rsidRPr="00790EAA">
        <w:rPr>
          <w:rFonts w:ascii="Times New Roman" w:hAnsi="Times New Roman" w:cs="Times New Roman"/>
          <w:b/>
          <w:bCs/>
          <w:sz w:val="24"/>
          <w:szCs w:val="24"/>
        </w:rPr>
        <w:t>: Impact of High Blood Pressure and Diabetes on Mortality</w:t>
      </w:r>
    </w:p>
    <w:p w14:paraId="1ACCB607" w14:textId="77777777"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 Introduction</w:t>
      </w:r>
    </w:p>
    <w:p w14:paraId="7317DB4B" w14:textId="06C954EB"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High blood pressure (hypertension) and diabetes are common comorbid conditions that significantly influence the prognosis of heart failure patients. This analysis explores how the </w:t>
      </w:r>
      <w:r w:rsidRPr="00790EAA">
        <w:rPr>
          <w:rFonts w:ascii="Times New Roman" w:hAnsi="Times New Roman" w:cs="Times New Roman"/>
          <w:b/>
          <w:bCs/>
          <w:sz w:val="24"/>
          <w:szCs w:val="24"/>
        </w:rPr>
        <w:t>combination or presence</w:t>
      </w:r>
      <w:r w:rsidRPr="00790EAA">
        <w:rPr>
          <w:rFonts w:ascii="Times New Roman" w:hAnsi="Times New Roman" w:cs="Times New Roman"/>
          <w:sz w:val="24"/>
          <w:szCs w:val="24"/>
        </w:rPr>
        <w:t xml:space="preserve"> of these two conditions affects the </w:t>
      </w:r>
      <w:r w:rsidRPr="00790EAA">
        <w:rPr>
          <w:rFonts w:ascii="Times New Roman" w:hAnsi="Times New Roman" w:cs="Times New Roman"/>
          <w:b/>
          <w:bCs/>
          <w:sz w:val="24"/>
          <w:szCs w:val="24"/>
        </w:rPr>
        <w:t xml:space="preserve">mortality rate </w:t>
      </w:r>
      <w:r w:rsidRPr="00790EAA">
        <w:rPr>
          <w:rFonts w:ascii="Times New Roman" w:hAnsi="Times New Roman" w:cs="Times New Roman"/>
          <w:b/>
          <w:bCs/>
          <w:sz w:val="24"/>
          <w:szCs w:val="24"/>
        </w:rPr>
        <w:lastRenderedPageBreak/>
        <w:t>(DEATH_EVENT)</w:t>
      </w:r>
      <w:r w:rsidRPr="00790EAA">
        <w:rPr>
          <w:rFonts w:ascii="Times New Roman" w:hAnsi="Times New Roman" w:cs="Times New Roman"/>
          <w:sz w:val="24"/>
          <w:szCs w:val="24"/>
        </w:rPr>
        <w:t>. Understanding these effects can assist healthcare providers in identifying high-risk patients early on.</w:t>
      </w:r>
    </w:p>
    <w:p w14:paraId="7544BBF6" w14:textId="77777777"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ii. General Description</w:t>
      </w:r>
    </w:p>
    <w:p w14:paraId="68EBC5F9" w14:textId="77777777"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We analyze the mortality rate across four combinations of high blood pressure and diabetes status:</w:t>
      </w:r>
    </w:p>
    <w:p w14:paraId="3816DA2B" w14:textId="77777777" w:rsidR="00790EAA" w:rsidRPr="00790EAA" w:rsidRDefault="00790EAA" w:rsidP="00790EAA">
      <w:pPr>
        <w:numPr>
          <w:ilvl w:val="0"/>
          <w:numId w:val="20"/>
        </w:num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Patients with </w:t>
      </w:r>
      <w:r w:rsidRPr="00790EAA">
        <w:rPr>
          <w:rFonts w:ascii="Times New Roman" w:hAnsi="Times New Roman" w:cs="Times New Roman"/>
          <w:b/>
          <w:bCs/>
          <w:sz w:val="24"/>
          <w:szCs w:val="24"/>
        </w:rPr>
        <w:t>neither condition</w:t>
      </w:r>
    </w:p>
    <w:p w14:paraId="5FBC6EFF" w14:textId="77777777" w:rsidR="00790EAA" w:rsidRPr="00790EAA" w:rsidRDefault="00790EAA" w:rsidP="00790EAA">
      <w:pPr>
        <w:numPr>
          <w:ilvl w:val="0"/>
          <w:numId w:val="20"/>
        </w:num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Patients with </w:t>
      </w:r>
      <w:r w:rsidRPr="00790EAA">
        <w:rPr>
          <w:rFonts w:ascii="Times New Roman" w:hAnsi="Times New Roman" w:cs="Times New Roman"/>
          <w:b/>
          <w:bCs/>
          <w:sz w:val="24"/>
          <w:szCs w:val="24"/>
        </w:rPr>
        <w:t>only high blood pressure</w:t>
      </w:r>
    </w:p>
    <w:p w14:paraId="5AFB227F" w14:textId="77777777" w:rsidR="00790EAA" w:rsidRPr="00790EAA" w:rsidRDefault="00790EAA" w:rsidP="00790EAA">
      <w:pPr>
        <w:numPr>
          <w:ilvl w:val="0"/>
          <w:numId w:val="20"/>
        </w:num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Patients with </w:t>
      </w:r>
      <w:r w:rsidRPr="00790EAA">
        <w:rPr>
          <w:rFonts w:ascii="Times New Roman" w:hAnsi="Times New Roman" w:cs="Times New Roman"/>
          <w:b/>
          <w:bCs/>
          <w:sz w:val="24"/>
          <w:szCs w:val="24"/>
        </w:rPr>
        <w:t>only diabetes</w:t>
      </w:r>
    </w:p>
    <w:p w14:paraId="6F67579F" w14:textId="77777777" w:rsidR="00790EAA" w:rsidRPr="00790EAA" w:rsidRDefault="00790EAA" w:rsidP="00790EAA">
      <w:pPr>
        <w:numPr>
          <w:ilvl w:val="0"/>
          <w:numId w:val="20"/>
        </w:num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Patients with </w:t>
      </w:r>
      <w:r w:rsidRPr="00790EAA">
        <w:rPr>
          <w:rFonts w:ascii="Times New Roman" w:hAnsi="Times New Roman" w:cs="Times New Roman"/>
          <w:b/>
          <w:bCs/>
          <w:sz w:val="24"/>
          <w:szCs w:val="24"/>
        </w:rPr>
        <w:t>both conditions</w:t>
      </w:r>
    </w:p>
    <w:p w14:paraId="1A2ED7E5" w14:textId="3D42972A"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This grouping helps understand whether the </w:t>
      </w:r>
      <w:r w:rsidRPr="00790EAA">
        <w:rPr>
          <w:rFonts w:ascii="Times New Roman" w:hAnsi="Times New Roman" w:cs="Times New Roman"/>
          <w:b/>
          <w:bCs/>
          <w:sz w:val="24"/>
          <w:szCs w:val="24"/>
        </w:rPr>
        <w:t>co-occurrence</w:t>
      </w:r>
      <w:r w:rsidRPr="00790EAA">
        <w:rPr>
          <w:rFonts w:ascii="Times New Roman" w:hAnsi="Times New Roman" w:cs="Times New Roman"/>
          <w:sz w:val="24"/>
          <w:szCs w:val="24"/>
        </w:rPr>
        <w:t xml:space="preserve"> of these comorbidities leads to higher mortality.</w:t>
      </w:r>
    </w:p>
    <w:p w14:paraId="121D322D" w14:textId="52CFDBE2"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sz w:val="24"/>
          <w:szCs w:val="24"/>
        </w:rPr>
        <w:drawing>
          <wp:anchor distT="0" distB="0" distL="114300" distR="114300" simplePos="0" relativeHeight="251669504" behindDoc="1" locked="0" layoutInCell="1" allowOverlap="1" wp14:anchorId="12AE49ED" wp14:editId="435CD2D6">
            <wp:simplePos x="0" y="0"/>
            <wp:positionH relativeFrom="column">
              <wp:posOffset>33655</wp:posOffset>
            </wp:positionH>
            <wp:positionV relativeFrom="paragraph">
              <wp:posOffset>523875</wp:posOffset>
            </wp:positionV>
            <wp:extent cx="5731510" cy="1245870"/>
            <wp:effectExtent l="76200" t="76200" r="135890" b="125730"/>
            <wp:wrapTight wrapText="bothSides">
              <wp:wrapPolygon edited="0">
                <wp:start x="-144" y="-1321"/>
                <wp:lineTo x="-287" y="-991"/>
                <wp:lineTo x="-287" y="22128"/>
                <wp:lineTo x="-144" y="23450"/>
                <wp:lineTo x="21897" y="23450"/>
                <wp:lineTo x="22040" y="20477"/>
                <wp:lineTo x="22040" y="4294"/>
                <wp:lineTo x="21897" y="-661"/>
                <wp:lineTo x="21897" y="-1321"/>
                <wp:lineTo x="-144" y="-1321"/>
              </wp:wrapPolygon>
            </wp:wrapTight>
            <wp:docPr id="112308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81298"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245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790EAA">
        <w:rPr>
          <w:rFonts w:ascii="Times New Roman" w:hAnsi="Times New Roman" w:cs="Times New Roman"/>
          <w:b/>
          <w:bCs/>
          <w:sz w:val="24"/>
          <w:szCs w:val="24"/>
        </w:rPr>
        <w:t>iii. Specific Requirements, Functions and Formulas</w:t>
      </w:r>
    </w:p>
    <w:p w14:paraId="04652B74" w14:textId="77777777"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iv. Analysis Results</w:t>
      </w:r>
    </w:p>
    <w:p w14:paraId="3840A4BB" w14:textId="77777777" w:rsidR="00790EAA" w:rsidRPr="00790EAA" w:rsidRDefault="00790EAA" w:rsidP="00790EAA">
      <w:pPr>
        <w:numPr>
          <w:ilvl w:val="0"/>
          <w:numId w:val="21"/>
        </w:numPr>
        <w:spacing w:line="360" w:lineRule="auto"/>
        <w:rPr>
          <w:rFonts w:ascii="Times New Roman" w:hAnsi="Times New Roman" w:cs="Times New Roman"/>
          <w:sz w:val="24"/>
          <w:szCs w:val="24"/>
        </w:rPr>
      </w:pPr>
      <w:r w:rsidRPr="00790EAA">
        <w:rPr>
          <w:rFonts w:ascii="Times New Roman" w:hAnsi="Times New Roman" w:cs="Times New Roman"/>
          <w:b/>
          <w:bCs/>
          <w:sz w:val="24"/>
          <w:szCs w:val="24"/>
        </w:rPr>
        <w:t>Patients with no conditions</w:t>
      </w:r>
      <w:r w:rsidRPr="00790EAA">
        <w:rPr>
          <w:rFonts w:ascii="Times New Roman" w:hAnsi="Times New Roman" w:cs="Times New Roman"/>
          <w:sz w:val="24"/>
          <w:szCs w:val="24"/>
        </w:rPr>
        <w:t xml:space="preserve"> had the </w:t>
      </w:r>
      <w:r w:rsidRPr="00790EAA">
        <w:rPr>
          <w:rFonts w:ascii="Times New Roman" w:hAnsi="Times New Roman" w:cs="Times New Roman"/>
          <w:b/>
          <w:bCs/>
          <w:sz w:val="24"/>
          <w:szCs w:val="24"/>
        </w:rPr>
        <w:t>lowest mortality rate</w:t>
      </w:r>
      <w:r w:rsidRPr="00790EAA">
        <w:rPr>
          <w:rFonts w:ascii="Times New Roman" w:hAnsi="Times New Roman" w:cs="Times New Roman"/>
          <w:sz w:val="24"/>
          <w:szCs w:val="24"/>
        </w:rPr>
        <w:t>, often below 20%.</w:t>
      </w:r>
    </w:p>
    <w:p w14:paraId="22FC7E7D" w14:textId="77777777" w:rsidR="00790EAA" w:rsidRPr="00790EAA" w:rsidRDefault="00790EAA" w:rsidP="00790EAA">
      <w:pPr>
        <w:numPr>
          <w:ilvl w:val="0"/>
          <w:numId w:val="21"/>
        </w:num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Those with </w:t>
      </w:r>
      <w:r w:rsidRPr="00790EAA">
        <w:rPr>
          <w:rFonts w:ascii="Times New Roman" w:hAnsi="Times New Roman" w:cs="Times New Roman"/>
          <w:b/>
          <w:bCs/>
          <w:sz w:val="24"/>
          <w:szCs w:val="24"/>
        </w:rPr>
        <w:t>both high blood pressure and diabetes</w:t>
      </w:r>
      <w:r w:rsidRPr="00790EAA">
        <w:rPr>
          <w:rFonts w:ascii="Times New Roman" w:hAnsi="Times New Roman" w:cs="Times New Roman"/>
          <w:sz w:val="24"/>
          <w:szCs w:val="24"/>
        </w:rPr>
        <w:t xml:space="preserve"> had a significantly </w:t>
      </w:r>
      <w:r w:rsidRPr="00790EAA">
        <w:rPr>
          <w:rFonts w:ascii="Times New Roman" w:hAnsi="Times New Roman" w:cs="Times New Roman"/>
          <w:b/>
          <w:bCs/>
          <w:sz w:val="24"/>
          <w:szCs w:val="24"/>
        </w:rPr>
        <w:t>higher mortality rate</w:t>
      </w:r>
      <w:r w:rsidRPr="00790EAA">
        <w:rPr>
          <w:rFonts w:ascii="Times New Roman" w:hAnsi="Times New Roman" w:cs="Times New Roman"/>
          <w:sz w:val="24"/>
          <w:szCs w:val="24"/>
        </w:rPr>
        <w:t>, often above 40–50%.</w:t>
      </w:r>
    </w:p>
    <w:p w14:paraId="4B8D521C" w14:textId="77777777" w:rsidR="00790EAA" w:rsidRPr="00790EAA" w:rsidRDefault="00790EAA" w:rsidP="00790EAA">
      <w:pPr>
        <w:numPr>
          <w:ilvl w:val="0"/>
          <w:numId w:val="21"/>
        </w:numPr>
        <w:spacing w:line="360" w:lineRule="auto"/>
        <w:rPr>
          <w:rFonts w:ascii="Times New Roman" w:hAnsi="Times New Roman" w:cs="Times New Roman"/>
          <w:sz w:val="24"/>
          <w:szCs w:val="24"/>
        </w:rPr>
      </w:pPr>
      <w:r w:rsidRPr="00790EAA">
        <w:rPr>
          <w:rFonts w:ascii="Times New Roman" w:hAnsi="Times New Roman" w:cs="Times New Roman"/>
          <w:sz w:val="24"/>
          <w:szCs w:val="24"/>
        </w:rPr>
        <w:t>Presence of either condition alone also showed elevated mortality compared to those with neither.</w:t>
      </w:r>
    </w:p>
    <w:p w14:paraId="4B60FB76" w14:textId="6B5D6440"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This indicates a </w:t>
      </w:r>
      <w:r w:rsidRPr="00790EAA">
        <w:rPr>
          <w:rFonts w:ascii="Times New Roman" w:hAnsi="Times New Roman" w:cs="Times New Roman"/>
          <w:b/>
          <w:bCs/>
          <w:sz w:val="24"/>
          <w:szCs w:val="24"/>
        </w:rPr>
        <w:t>compounding negative effect</w:t>
      </w:r>
      <w:r w:rsidRPr="00790EAA">
        <w:rPr>
          <w:rFonts w:ascii="Times New Roman" w:hAnsi="Times New Roman" w:cs="Times New Roman"/>
          <w:sz w:val="24"/>
          <w:szCs w:val="24"/>
        </w:rPr>
        <w:t xml:space="preserve"> when both conditions are present.</w:t>
      </w:r>
    </w:p>
    <w:p w14:paraId="629BCB1C" w14:textId="017B30C1" w:rsidR="00790EAA" w:rsidRPr="00790EAA" w:rsidRDefault="00A57371" w:rsidP="00790EAA">
      <w:pPr>
        <w:spacing w:line="360" w:lineRule="auto"/>
        <w:rPr>
          <w:rFonts w:ascii="Times New Roman" w:hAnsi="Times New Roman" w:cs="Times New Roman"/>
          <w:b/>
          <w:bCs/>
          <w:sz w:val="24"/>
          <w:szCs w:val="24"/>
        </w:rPr>
      </w:pPr>
      <w:r w:rsidRPr="00790EAA">
        <w:rPr>
          <w:rFonts w:ascii="Times New Roman" w:hAnsi="Times New Roman" w:cs="Times New Roman"/>
          <w:sz w:val="24"/>
          <w:szCs w:val="24"/>
        </w:rPr>
        <w:lastRenderedPageBreak/>
        <w:drawing>
          <wp:anchor distT="0" distB="0" distL="114300" distR="114300" simplePos="0" relativeHeight="251670528" behindDoc="1" locked="0" layoutInCell="1" allowOverlap="1" wp14:anchorId="5168DC23" wp14:editId="0618A102">
            <wp:simplePos x="0" y="0"/>
            <wp:positionH relativeFrom="column">
              <wp:posOffset>11967</wp:posOffset>
            </wp:positionH>
            <wp:positionV relativeFrom="paragraph">
              <wp:posOffset>480451</wp:posOffset>
            </wp:positionV>
            <wp:extent cx="5731510" cy="2729865"/>
            <wp:effectExtent l="76200" t="76200" r="135890" b="127635"/>
            <wp:wrapTight wrapText="bothSides">
              <wp:wrapPolygon edited="0">
                <wp:start x="-144" y="-603"/>
                <wp:lineTo x="-287" y="-452"/>
                <wp:lineTo x="-287" y="21856"/>
                <wp:lineTo x="-144" y="22459"/>
                <wp:lineTo x="21897" y="22459"/>
                <wp:lineTo x="22040" y="21404"/>
                <wp:lineTo x="22040" y="1960"/>
                <wp:lineTo x="21897" y="-301"/>
                <wp:lineTo x="21897" y="-603"/>
                <wp:lineTo x="-144" y="-603"/>
              </wp:wrapPolygon>
            </wp:wrapTight>
            <wp:docPr id="604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65"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9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790EAA" w:rsidRPr="00790EAA">
        <w:rPr>
          <w:rFonts w:ascii="Times New Roman" w:hAnsi="Times New Roman" w:cs="Times New Roman"/>
          <w:b/>
          <w:bCs/>
          <w:sz w:val="24"/>
          <w:szCs w:val="24"/>
        </w:rPr>
        <w:t>v. Visualization</w:t>
      </w:r>
    </w:p>
    <w:p w14:paraId="525FE997" w14:textId="64C81640" w:rsidR="00A57371" w:rsidRDefault="00A57371" w:rsidP="00790EAA">
      <w:pPr>
        <w:spacing w:line="360" w:lineRule="auto"/>
        <w:rPr>
          <w:rFonts w:ascii="Times New Roman" w:hAnsi="Times New Roman" w:cs="Times New Roman"/>
          <w:b/>
          <w:bCs/>
          <w:sz w:val="24"/>
          <w:szCs w:val="24"/>
        </w:rPr>
      </w:pPr>
    </w:p>
    <w:p w14:paraId="4B2AF2FA" w14:textId="03E921BB"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u w:val="single"/>
        </w:rPr>
        <w:t>Objective</w:t>
      </w:r>
      <w:r w:rsidR="00A57371" w:rsidRPr="00A57371">
        <w:rPr>
          <w:rFonts w:ascii="Times New Roman" w:hAnsi="Times New Roman" w:cs="Times New Roman"/>
          <w:b/>
          <w:bCs/>
          <w:sz w:val="24"/>
          <w:szCs w:val="24"/>
          <w:u w:val="single"/>
        </w:rPr>
        <w:t xml:space="preserve"> 7</w:t>
      </w:r>
      <w:r w:rsidRPr="00790EAA">
        <w:rPr>
          <w:rFonts w:ascii="Times New Roman" w:hAnsi="Times New Roman" w:cs="Times New Roman"/>
          <w:b/>
          <w:bCs/>
          <w:sz w:val="24"/>
          <w:szCs w:val="24"/>
          <w:u w:val="single"/>
        </w:rPr>
        <w:t>:</w:t>
      </w:r>
      <w:r w:rsidRPr="00790EAA">
        <w:rPr>
          <w:rFonts w:ascii="Times New Roman" w:hAnsi="Times New Roman" w:cs="Times New Roman"/>
          <w:b/>
          <w:bCs/>
          <w:sz w:val="24"/>
          <w:szCs w:val="24"/>
        </w:rPr>
        <w:t xml:space="preserve"> Survival Difference Based on Smoking</w:t>
      </w:r>
    </w:p>
    <w:p w14:paraId="49B841B4" w14:textId="32454FE4"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 Introduction</w:t>
      </w:r>
    </w:p>
    <w:p w14:paraId="49BB424A" w14:textId="503C090B"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Smoking is a known risk factor for various cardiovascular diseases and is often linked to poor prognosis in patients with heart failure. This analysis investigates whether </w:t>
      </w:r>
      <w:r w:rsidRPr="00790EAA">
        <w:rPr>
          <w:rFonts w:ascii="Times New Roman" w:hAnsi="Times New Roman" w:cs="Times New Roman"/>
          <w:b/>
          <w:bCs/>
          <w:sz w:val="24"/>
          <w:szCs w:val="24"/>
        </w:rPr>
        <w:t>smoking status</w:t>
      </w:r>
      <w:r w:rsidRPr="00790EAA">
        <w:rPr>
          <w:rFonts w:ascii="Times New Roman" w:hAnsi="Times New Roman" w:cs="Times New Roman"/>
          <w:sz w:val="24"/>
          <w:szCs w:val="24"/>
        </w:rPr>
        <w:t xml:space="preserve"> has a significant influence on </w:t>
      </w:r>
      <w:r w:rsidRPr="00790EAA">
        <w:rPr>
          <w:rFonts w:ascii="Times New Roman" w:hAnsi="Times New Roman" w:cs="Times New Roman"/>
          <w:b/>
          <w:bCs/>
          <w:sz w:val="24"/>
          <w:szCs w:val="24"/>
        </w:rPr>
        <w:t>survival outcomes</w:t>
      </w:r>
      <w:r w:rsidRPr="00790EAA">
        <w:rPr>
          <w:rFonts w:ascii="Times New Roman" w:hAnsi="Times New Roman" w:cs="Times New Roman"/>
          <w:sz w:val="24"/>
          <w:szCs w:val="24"/>
        </w:rPr>
        <w:t>, specifically focusing on the DEATH_EVENT variable.</w:t>
      </w:r>
    </w:p>
    <w:p w14:paraId="2FEADBF6" w14:textId="63FECDEB"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ii. General Description</w:t>
      </w:r>
    </w:p>
    <w:p w14:paraId="4568F0AB" w14:textId="209A05D4" w:rsidR="00790EAA" w:rsidRPr="00790EAA" w:rsidRDefault="00790EAA" w:rsidP="00790EAA">
      <w:pPr>
        <w:spacing w:line="360" w:lineRule="auto"/>
        <w:rPr>
          <w:rFonts w:ascii="Times New Roman" w:hAnsi="Times New Roman" w:cs="Times New Roman"/>
          <w:sz w:val="24"/>
          <w:szCs w:val="24"/>
        </w:rPr>
      </w:pPr>
      <w:r w:rsidRPr="00790EAA">
        <w:rPr>
          <w:rFonts w:ascii="Times New Roman" w:hAnsi="Times New Roman" w:cs="Times New Roman"/>
          <w:sz w:val="24"/>
          <w:szCs w:val="24"/>
        </w:rPr>
        <w:t xml:space="preserve">The dataset categorizes patients based on their </w:t>
      </w:r>
      <w:r w:rsidRPr="00790EAA">
        <w:rPr>
          <w:rFonts w:ascii="Times New Roman" w:hAnsi="Times New Roman" w:cs="Times New Roman"/>
          <w:b/>
          <w:bCs/>
          <w:sz w:val="24"/>
          <w:szCs w:val="24"/>
        </w:rPr>
        <w:t>smoking status</w:t>
      </w:r>
      <w:r w:rsidRPr="00790EAA">
        <w:rPr>
          <w:rFonts w:ascii="Times New Roman" w:hAnsi="Times New Roman" w:cs="Times New Roman"/>
          <w:sz w:val="24"/>
          <w:szCs w:val="24"/>
        </w:rPr>
        <w:t xml:space="preserve"> (0 = Non-Smoker, 1 = Smoker). We analyze and compare the </w:t>
      </w:r>
      <w:r w:rsidRPr="00790EAA">
        <w:rPr>
          <w:rFonts w:ascii="Times New Roman" w:hAnsi="Times New Roman" w:cs="Times New Roman"/>
          <w:b/>
          <w:bCs/>
          <w:sz w:val="24"/>
          <w:szCs w:val="24"/>
        </w:rPr>
        <w:t>mortality rates</w:t>
      </w:r>
      <w:r w:rsidRPr="00790EAA">
        <w:rPr>
          <w:rFonts w:ascii="Times New Roman" w:hAnsi="Times New Roman" w:cs="Times New Roman"/>
          <w:sz w:val="24"/>
          <w:szCs w:val="24"/>
        </w:rPr>
        <w:t xml:space="preserve"> between these two groups and visualize the survival difference.</w:t>
      </w:r>
    </w:p>
    <w:p w14:paraId="65E5A144" w14:textId="77777777" w:rsidR="00790EAA" w:rsidRPr="00790EAA" w:rsidRDefault="00790EAA" w:rsidP="00790EAA">
      <w:pPr>
        <w:spacing w:line="360" w:lineRule="auto"/>
        <w:rPr>
          <w:rFonts w:ascii="Times New Roman" w:hAnsi="Times New Roman" w:cs="Times New Roman"/>
          <w:b/>
          <w:bCs/>
          <w:sz w:val="24"/>
          <w:szCs w:val="24"/>
        </w:rPr>
      </w:pPr>
      <w:r w:rsidRPr="00790EAA">
        <w:rPr>
          <w:rFonts w:ascii="Times New Roman" w:hAnsi="Times New Roman" w:cs="Times New Roman"/>
          <w:b/>
          <w:bCs/>
          <w:sz w:val="24"/>
          <w:szCs w:val="24"/>
        </w:rPr>
        <w:t>iii. Specific Requirements, Functions and Formulas</w:t>
      </w:r>
    </w:p>
    <w:p w14:paraId="6DA00A67" w14:textId="77777777" w:rsidR="00A57371" w:rsidRDefault="00A57371" w:rsidP="00B550F5">
      <w:pPr>
        <w:spacing w:line="360" w:lineRule="auto"/>
        <w:rPr>
          <w:rFonts w:ascii="Times New Roman" w:hAnsi="Times New Roman" w:cs="Times New Roman"/>
          <w:sz w:val="24"/>
          <w:szCs w:val="24"/>
        </w:rPr>
      </w:pPr>
    </w:p>
    <w:p w14:paraId="5B5C0556" w14:textId="77777777" w:rsidR="00A57371" w:rsidRDefault="00A57371" w:rsidP="00B550F5">
      <w:pPr>
        <w:spacing w:line="360" w:lineRule="auto"/>
        <w:rPr>
          <w:rFonts w:ascii="Times New Roman" w:hAnsi="Times New Roman" w:cs="Times New Roman"/>
          <w:sz w:val="24"/>
          <w:szCs w:val="24"/>
        </w:rPr>
      </w:pPr>
    </w:p>
    <w:p w14:paraId="59B63D74" w14:textId="38D8A179" w:rsidR="00A57371" w:rsidRPr="00A57371" w:rsidRDefault="00A57371" w:rsidP="00A57371">
      <w:pPr>
        <w:spacing w:line="360" w:lineRule="auto"/>
        <w:rPr>
          <w:rFonts w:ascii="Times New Roman" w:hAnsi="Times New Roman" w:cs="Times New Roman"/>
          <w:sz w:val="24"/>
          <w:szCs w:val="24"/>
        </w:rPr>
      </w:pPr>
      <w:r w:rsidRPr="00A57371">
        <w:rPr>
          <w:rFonts w:ascii="Times New Roman" w:hAnsi="Times New Roman" w:cs="Times New Roman"/>
          <w:sz w:val="24"/>
          <w:szCs w:val="24"/>
        </w:rPr>
        <w:lastRenderedPageBreak/>
        <w:drawing>
          <wp:anchor distT="0" distB="0" distL="114300" distR="114300" simplePos="0" relativeHeight="251671552" behindDoc="1" locked="0" layoutInCell="1" allowOverlap="1" wp14:anchorId="7C0D7197" wp14:editId="5F18F770">
            <wp:simplePos x="0" y="0"/>
            <wp:positionH relativeFrom="column">
              <wp:posOffset>0</wp:posOffset>
            </wp:positionH>
            <wp:positionV relativeFrom="paragraph">
              <wp:posOffset>0</wp:posOffset>
            </wp:positionV>
            <wp:extent cx="5731510" cy="1473835"/>
            <wp:effectExtent l="76200" t="76200" r="135890" b="126365"/>
            <wp:wrapTight wrapText="bothSides">
              <wp:wrapPolygon edited="0">
                <wp:start x="-144" y="-1117"/>
                <wp:lineTo x="-287" y="-838"/>
                <wp:lineTo x="-287" y="22056"/>
                <wp:lineTo x="-144" y="23173"/>
                <wp:lineTo x="21897" y="23173"/>
                <wp:lineTo x="22040" y="21777"/>
                <wp:lineTo x="22040" y="3629"/>
                <wp:lineTo x="21897" y="-558"/>
                <wp:lineTo x="21897" y="-1117"/>
                <wp:lineTo x="-144" y="-1117"/>
              </wp:wrapPolygon>
            </wp:wrapTight>
            <wp:docPr id="160809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3124"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473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57371">
        <w:rPr>
          <w:rFonts w:ascii="Times New Roman" w:hAnsi="Times New Roman" w:cs="Times New Roman"/>
          <w:b/>
          <w:bCs/>
          <w:sz w:val="24"/>
          <w:szCs w:val="24"/>
        </w:rPr>
        <w:t>iv. Analysis Results</w:t>
      </w:r>
    </w:p>
    <w:p w14:paraId="3F60740A" w14:textId="77777777" w:rsidR="00A57371" w:rsidRPr="00A57371" w:rsidRDefault="00A57371" w:rsidP="00A57371">
      <w:pPr>
        <w:numPr>
          <w:ilvl w:val="0"/>
          <w:numId w:val="22"/>
        </w:numPr>
        <w:rPr>
          <w:rFonts w:ascii="Times New Roman" w:hAnsi="Times New Roman" w:cs="Times New Roman"/>
          <w:sz w:val="24"/>
          <w:szCs w:val="24"/>
        </w:rPr>
      </w:pPr>
      <w:r w:rsidRPr="00A57371">
        <w:rPr>
          <w:rFonts w:ascii="Times New Roman" w:hAnsi="Times New Roman" w:cs="Times New Roman"/>
          <w:sz w:val="24"/>
          <w:szCs w:val="24"/>
        </w:rPr>
        <w:t xml:space="preserve">The </w:t>
      </w:r>
      <w:r w:rsidRPr="00A57371">
        <w:rPr>
          <w:rFonts w:ascii="Times New Roman" w:hAnsi="Times New Roman" w:cs="Times New Roman"/>
          <w:b/>
          <w:bCs/>
          <w:sz w:val="24"/>
          <w:szCs w:val="24"/>
        </w:rPr>
        <w:t>mortality rate</w:t>
      </w:r>
      <w:r w:rsidRPr="00A57371">
        <w:rPr>
          <w:rFonts w:ascii="Times New Roman" w:hAnsi="Times New Roman" w:cs="Times New Roman"/>
          <w:sz w:val="24"/>
          <w:szCs w:val="24"/>
        </w:rPr>
        <w:t xml:space="preserve"> for </w:t>
      </w:r>
      <w:r w:rsidRPr="00A57371">
        <w:rPr>
          <w:rFonts w:ascii="Times New Roman" w:hAnsi="Times New Roman" w:cs="Times New Roman"/>
          <w:b/>
          <w:bCs/>
          <w:sz w:val="24"/>
          <w:szCs w:val="24"/>
        </w:rPr>
        <w:t>smokers</w:t>
      </w:r>
      <w:r w:rsidRPr="00A57371">
        <w:rPr>
          <w:rFonts w:ascii="Times New Roman" w:hAnsi="Times New Roman" w:cs="Times New Roman"/>
          <w:sz w:val="24"/>
          <w:szCs w:val="24"/>
        </w:rPr>
        <w:t xml:space="preserve"> is generally </w:t>
      </w:r>
      <w:r w:rsidRPr="00A57371">
        <w:rPr>
          <w:rFonts w:ascii="Times New Roman" w:hAnsi="Times New Roman" w:cs="Times New Roman"/>
          <w:b/>
          <w:bCs/>
          <w:sz w:val="24"/>
          <w:szCs w:val="24"/>
        </w:rPr>
        <w:t>higher</w:t>
      </w:r>
      <w:r w:rsidRPr="00A57371">
        <w:rPr>
          <w:rFonts w:ascii="Times New Roman" w:hAnsi="Times New Roman" w:cs="Times New Roman"/>
          <w:sz w:val="24"/>
          <w:szCs w:val="24"/>
        </w:rPr>
        <w:t xml:space="preserve"> than for non-smokers, although the difference might not always be statistically significant in small datasets.</w:t>
      </w:r>
    </w:p>
    <w:p w14:paraId="725088DC" w14:textId="77777777" w:rsidR="00A57371" w:rsidRPr="00A57371" w:rsidRDefault="00A57371" w:rsidP="00A57371">
      <w:pPr>
        <w:numPr>
          <w:ilvl w:val="0"/>
          <w:numId w:val="22"/>
        </w:numPr>
        <w:rPr>
          <w:rFonts w:ascii="Times New Roman" w:hAnsi="Times New Roman" w:cs="Times New Roman"/>
          <w:sz w:val="24"/>
          <w:szCs w:val="24"/>
        </w:rPr>
      </w:pPr>
      <w:r w:rsidRPr="00A57371">
        <w:rPr>
          <w:rFonts w:ascii="Times New Roman" w:hAnsi="Times New Roman" w:cs="Times New Roman"/>
          <w:sz w:val="24"/>
          <w:szCs w:val="24"/>
        </w:rPr>
        <w:t>This aligns with medical research indicating that smoking increases cardiovascular stress and risk of complications in heart failure.</w:t>
      </w:r>
    </w:p>
    <w:p w14:paraId="169F48F9" w14:textId="77777777" w:rsidR="00A57371" w:rsidRPr="00A57371" w:rsidRDefault="00A57371" w:rsidP="00A57371">
      <w:pPr>
        <w:rPr>
          <w:rFonts w:ascii="Times New Roman" w:hAnsi="Times New Roman" w:cs="Times New Roman"/>
          <w:sz w:val="24"/>
          <w:szCs w:val="24"/>
        </w:rPr>
      </w:pPr>
      <w:r w:rsidRPr="00A57371">
        <w:rPr>
          <w:rFonts w:ascii="Times New Roman" w:hAnsi="Times New Roman" w:cs="Times New Roman"/>
          <w:sz w:val="24"/>
          <w:szCs w:val="24"/>
        </w:rPr>
        <w:t>This analysis helps affirm the need for smoking cessation strategies among patients with heart conditions.</w:t>
      </w:r>
    </w:p>
    <w:p w14:paraId="0FD3B262" w14:textId="644E5450" w:rsidR="00A57371" w:rsidRDefault="00A57371" w:rsidP="00A57371">
      <w:pPr>
        <w:rPr>
          <w:rFonts w:ascii="Times New Roman" w:hAnsi="Times New Roman" w:cs="Times New Roman"/>
          <w:b/>
          <w:bCs/>
          <w:sz w:val="24"/>
          <w:szCs w:val="24"/>
        </w:rPr>
      </w:pPr>
      <w:r w:rsidRPr="00A57371">
        <w:rPr>
          <w:rFonts w:ascii="Times New Roman" w:hAnsi="Times New Roman" w:cs="Times New Roman"/>
          <w:sz w:val="24"/>
          <w:szCs w:val="24"/>
        </w:rPr>
        <w:t xml:space="preserve">v. </w:t>
      </w:r>
      <w:r w:rsidRPr="00A57371">
        <w:rPr>
          <w:rFonts w:ascii="Times New Roman" w:hAnsi="Times New Roman" w:cs="Times New Roman"/>
          <w:b/>
          <w:bCs/>
          <w:sz w:val="24"/>
          <w:szCs w:val="24"/>
        </w:rPr>
        <w:t>Visualization</w:t>
      </w:r>
    </w:p>
    <w:p w14:paraId="4EBA936F" w14:textId="2C057D72" w:rsidR="00A57371" w:rsidRDefault="00A57371" w:rsidP="00A57371">
      <w:pPr>
        <w:rPr>
          <w:rFonts w:ascii="Times New Roman" w:hAnsi="Times New Roman" w:cs="Times New Roman"/>
          <w:sz w:val="24"/>
          <w:szCs w:val="24"/>
        </w:rPr>
      </w:pPr>
      <w:r w:rsidRPr="00A57371">
        <w:rPr>
          <w:rFonts w:ascii="Times New Roman" w:hAnsi="Times New Roman" w:cs="Times New Roman"/>
          <w:sz w:val="24"/>
          <w:szCs w:val="24"/>
        </w:rPr>
        <w:drawing>
          <wp:anchor distT="0" distB="0" distL="114300" distR="114300" simplePos="0" relativeHeight="251672576" behindDoc="1" locked="0" layoutInCell="1" allowOverlap="1" wp14:anchorId="0E35C374" wp14:editId="20908E19">
            <wp:simplePos x="0" y="0"/>
            <wp:positionH relativeFrom="column">
              <wp:posOffset>33997</wp:posOffset>
            </wp:positionH>
            <wp:positionV relativeFrom="paragraph">
              <wp:posOffset>350520</wp:posOffset>
            </wp:positionV>
            <wp:extent cx="5731510" cy="3554095"/>
            <wp:effectExtent l="76200" t="76200" r="135890" b="141605"/>
            <wp:wrapTight wrapText="bothSides">
              <wp:wrapPolygon edited="0">
                <wp:start x="-144" y="-463"/>
                <wp:lineTo x="-287" y="-347"/>
                <wp:lineTo x="-287" y="21882"/>
                <wp:lineTo x="-144" y="22345"/>
                <wp:lineTo x="21897" y="22345"/>
                <wp:lineTo x="22040" y="21882"/>
                <wp:lineTo x="22040" y="1505"/>
                <wp:lineTo x="21897" y="-232"/>
                <wp:lineTo x="21897" y="-463"/>
                <wp:lineTo x="-144" y="-463"/>
              </wp:wrapPolygon>
            </wp:wrapTight>
            <wp:docPr id="177902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25277"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554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DF2A0E6" w14:textId="77777777" w:rsidR="00A57371" w:rsidRPr="00A57371" w:rsidRDefault="00A57371" w:rsidP="00A57371">
      <w:pPr>
        <w:rPr>
          <w:rFonts w:ascii="Times New Roman" w:hAnsi="Times New Roman" w:cs="Times New Roman"/>
          <w:sz w:val="24"/>
          <w:szCs w:val="24"/>
        </w:rPr>
      </w:pPr>
    </w:p>
    <w:p w14:paraId="63F40D83" w14:textId="500BA2A3" w:rsidR="00A57371" w:rsidRDefault="00A57371" w:rsidP="00A57371">
      <w:pPr>
        <w:tabs>
          <w:tab w:val="left" w:pos="1839"/>
        </w:tabs>
        <w:rPr>
          <w:rFonts w:ascii="Times New Roman" w:hAnsi="Times New Roman" w:cs="Times New Roman"/>
          <w:sz w:val="24"/>
          <w:szCs w:val="24"/>
        </w:rPr>
      </w:pPr>
      <w:r>
        <w:rPr>
          <w:rFonts w:ascii="Times New Roman" w:hAnsi="Times New Roman" w:cs="Times New Roman"/>
          <w:sz w:val="24"/>
          <w:szCs w:val="24"/>
        </w:rPr>
        <w:tab/>
      </w:r>
    </w:p>
    <w:p w14:paraId="4D1C708D" w14:textId="77777777" w:rsidR="00A57371" w:rsidRDefault="00A57371" w:rsidP="00A57371">
      <w:pPr>
        <w:tabs>
          <w:tab w:val="left" w:pos="1839"/>
        </w:tabs>
        <w:rPr>
          <w:rFonts w:ascii="Times New Roman" w:hAnsi="Times New Roman" w:cs="Times New Roman"/>
          <w:sz w:val="24"/>
          <w:szCs w:val="24"/>
        </w:rPr>
      </w:pPr>
    </w:p>
    <w:p w14:paraId="31104BD0" w14:textId="21C11E92" w:rsidR="00A57371" w:rsidRPr="00A57371" w:rsidRDefault="00A57371" w:rsidP="00057ADF">
      <w:pPr>
        <w:tabs>
          <w:tab w:val="left" w:pos="1839"/>
        </w:tabs>
        <w:spacing w:line="360" w:lineRule="auto"/>
        <w:rPr>
          <w:rFonts w:ascii="Times New Roman" w:hAnsi="Times New Roman" w:cs="Times New Roman"/>
          <w:b/>
          <w:bCs/>
          <w:sz w:val="24"/>
          <w:szCs w:val="24"/>
        </w:rPr>
      </w:pPr>
      <w:r w:rsidRPr="00A57371">
        <w:rPr>
          <w:rFonts w:ascii="Times New Roman" w:hAnsi="Times New Roman" w:cs="Times New Roman"/>
          <w:b/>
          <w:bCs/>
          <w:sz w:val="24"/>
          <w:szCs w:val="24"/>
          <w:u w:val="single"/>
        </w:rPr>
        <w:lastRenderedPageBreak/>
        <w:t>Objective</w:t>
      </w:r>
      <w:r w:rsidRPr="00A57371">
        <w:rPr>
          <w:rFonts w:ascii="Times New Roman" w:hAnsi="Times New Roman" w:cs="Times New Roman"/>
          <w:b/>
          <w:bCs/>
          <w:sz w:val="24"/>
          <w:szCs w:val="24"/>
          <w:u w:val="single"/>
        </w:rPr>
        <w:t xml:space="preserve"> 8</w:t>
      </w:r>
      <w:r w:rsidRPr="00A57371">
        <w:rPr>
          <w:rFonts w:ascii="Times New Roman" w:hAnsi="Times New Roman" w:cs="Times New Roman"/>
          <w:b/>
          <w:bCs/>
          <w:sz w:val="24"/>
          <w:szCs w:val="24"/>
        </w:rPr>
        <w:t>: Time Until Death for Different Risk Factors</w:t>
      </w:r>
    </w:p>
    <w:p w14:paraId="5939442D" w14:textId="77777777" w:rsidR="00A57371" w:rsidRPr="00A57371" w:rsidRDefault="00A57371" w:rsidP="00057ADF">
      <w:pPr>
        <w:tabs>
          <w:tab w:val="left" w:pos="1839"/>
        </w:tabs>
        <w:spacing w:line="360" w:lineRule="auto"/>
        <w:rPr>
          <w:rFonts w:ascii="Times New Roman" w:hAnsi="Times New Roman" w:cs="Times New Roman"/>
          <w:b/>
          <w:bCs/>
          <w:sz w:val="24"/>
          <w:szCs w:val="24"/>
        </w:rPr>
      </w:pPr>
      <w:r w:rsidRPr="00A57371">
        <w:rPr>
          <w:rFonts w:ascii="Times New Roman" w:hAnsi="Times New Roman" w:cs="Times New Roman"/>
          <w:b/>
          <w:bCs/>
          <w:sz w:val="24"/>
          <w:szCs w:val="24"/>
        </w:rPr>
        <w:t>i. Introduction</w:t>
      </w:r>
    </w:p>
    <w:p w14:paraId="6E0A4B42" w14:textId="122380F3" w:rsidR="00A57371" w:rsidRPr="00A57371" w:rsidRDefault="00A57371" w:rsidP="00057ADF">
      <w:pPr>
        <w:tabs>
          <w:tab w:val="left" w:pos="1839"/>
        </w:tabs>
        <w:spacing w:line="360" w:lineRule="auto"/>
        <w:rPr>
          <w:rFonts w:ascii="Times New Roman" w:hAnsi="Times New Roman" w:cs="Times New Roman"/>
          <w:sz w:val="24"/>
          <w:szCs w:val="24"/>
        </w:rPr>
      </w:pPr>
      <w:r w:rsidRPr="00A57371">
        <w:rPr>
          <w:rFonts w:ascii="Times New Roman" w:hAnsi="Times New Roman" w:cs="Times New Roman"/>
          <w:sz w:val="24"/>
          <w:szCs w:val="24"/>
        </w:rPr>
        <w:t xml:space="preserve">In heart failure analysis, understanding how different </w:t>
      </w:r>
      <w:r w:rsidRPr="00A57371">
        <w:rPr>
          <w:rFonts w:ascii="Times New Roman" w:hAnsi="Times New Roman" w:cs="Times New Roman"/>
          <w:b/>
          <w:bCs/>
          <w:sz w:val="24"/>
          <w:szCs w:val="24"/>
        </w:rPr>
        <w:t>risk factors affect the time until death</w:t>
      </w:r>
      <w:r w:rsidRPr="00A57371">
        <w:rPr>
          <w:rFonts w:ascii="Times New Roman" w:hAnsi="Times New Roman" w:cs="Times New Roman"/>
          <w:sz w:val="24"/>
          <w:szCs w:val="24"/>
        </w:rPr>
        <w:t xml:space="preserve"> is essential for early diagnosis, risk stratification, and targeted treatment. This analysis uses the follow-up time and DEATH_EVENT to compare </w:t>
      </w:r>
      <w:r w:rsidRPr="00A57371">
        <w:rPr>
          <w:rFonts w:ascii="Times New Roman" w:hAnsi="Times New Roman" w:cs="Times New Roman"/>
          <w:b/>
          <w:bCs/>
          <w:sz w:val="24"/>
          <w:szCs w:val="24"/>
        </w:rPr>
        <w:t>survival duration</w:t>
      </w:r>
      <w:r w:rsidRPr="00A57371">
        <w:rPr>
          <w:rFonts w:ascii="Times New Roman" w:hAnsi="Times New Roman" w:cs="Times New Roman"/>
          <w:sz w:val="24"/>
          <w:szCs w:val="24"/>
        </w:rPr>
        <w:t xml:space="preserve"> for various risk factors like </w:t>
      </w:r>
      <w:r w:rsidRPr="00A57371">
        <w:rPr>
          <w:rFonts w:ascii="Times New Roman" w:hAnsi="Times New Roman" w:cs="Times New Roman"/>
          <w:b/>
          <w:bCs/>
          <w:sz w:val="24"/>
          <w:szCs w:val="24"/>
        </w:rPr>
        <w:t>anaemia</w:t>
      </w:r>
      <w:r w:rsidRPr="00A57371">
        <w:rPr>
          <w:rFonts w:ascii="Times New Roman" w:hAnsi="Times New Roman" w:cs="Times New Roman"/>
          <w:sz w:val="24"/>
          <w:szCs w:val="24"/>
        </w:rPr>
        <w:t xml:space="preserve">, </w:t>
      </w:r>
      <w:r w:rsidRPr="00A57371">
        <w:rPr>
          <w:rFonts w:ascii="Times New Roman" w:hAnsi="Times New Roman" w:cs="Times New Roman"/>
          <w:b/>
          <w:bCs/>
          <w:sz w:val="24"/>
          <w:szCs w:val="24"/>
        </w:rPr>
        <w:t>diabetes</w:t>
      </w:r>
      <w:r w:rsidRPr="00A57371">
        <w:rPr>
          <w:rFonts w:ascii="Times New Roman" w:hAnsi="Times New Roman" w:cs="Times New Roman"/>
          <w:sz w:val="24"/>
          <w:szCs w:val="24"/>
        </w:rPr>
        <w:t xml:space="preserve">, and </w:t>
      </w:r>
      <w:r w:rsidRPr="00A57371">
        <w:rPr>
          <w:rFonts w:ascii="Times New Roman" w:hAnsi="Times New Roman" w:cs="Times New Roman"/>
          <w:b/>
          <w:bCs/>
          <w:sz w:val="24"/>
          <w:szCs w:val="24"/>
        </w:rPr>
        <w:t>high blood pressure</w:t>
      </w:r>
      <w:r w:rsidRPr="00A57371">
        <w:rPr>
          <w:rFonts w:ascii="Times New Roman" w:hAnsi="Times New Roman" w:cs="Times New Roman"/>
          <w:sz w:val="24"/>
          <w:szCs w:val="24"/>
        </w:rPr>
        <w:t>.</w:t>
      </w:r>
    </w:p>
    <w:p w14:paraId="1BF60729" w14:textId="77777777" w:rsidR="00A57371" w:rsidRPr="00A57371" w:rsidRDefault="00A57371" w:rsidP="00057ADF">
      <w:pPr>
        <w:tabs>
          <w:tab w:val="left" w:pos="1839"/>
        </w:tabs>
        <w:spacing w:line="360" w:lineRule="auto"/>
        <w:rPr>
          <w:rFonts w:ascii="Times New Roman" w:hAnsi="Times New Roman" w:cs="Times New Roman"/>
          <w:b/>
          <w:bCs/>
          <w:sz w:val="24"/>
          <w:szCs w:val="24"/>
        </w:rPr>
      </w:pPr>
      <w:r w:rsidRPr="00A57371">
        <w:rPr>
          <w:rFonts w:ascii="Times New Roman" w:hAnsi="Times New Roman" w:cs="Times New Roman"/>
          <w:b/>
          <w:bCs/>
          <w:sz w:val="24"/>
          <w:szCs w:val="24"/>
        </w:rPr>
        <w:t>ii. General Description</w:t>
      </w:r>
    </w:p>
    <w:p w14:paraId="0C854EC2" w14:textId="3CC82317" w:rsidR="00A57371" w:rsidRPr="00A57371" w:rsidRDefault="00A57371" w:rsidP="00057ADF">
      <w:pPr>
        <w:tabs>
          <w:tab w:val="left" w:pos="1839"/>
        </w:tabs>
        <w:spacing w:line="360" w:lineRule="auto"/>
        <w:rPr>
          <w:rFonts w:ascii="Times New Roman" w:hAnsi="Times New Roman" w:cs="Times New Roman"/>
          <w:sz w:val="24"/>
          <w:szCs w:val="24"/>
        </w:rPr>
      </w:pPr>
      <w:r w:rsidRPr="00A57371">
        <w:rPr>
          <w:rFonts w:ascii="Times New Roman" w:hAnsi="Times New Roman" w:cs="Times New Roman"/>
          <w:sz w:val="24"/>
          <w:szCs w:val="24"/>
        </w:rPr>
        <w:t xml:space="preserve">We use the </w:t>
      </w:r>
      <w:r w:rsidRPr="00A57371">
        <w:rPr>
          <w:rFonts w:ascii="Times New Roman" w:hAnsi="Times New Roman" w:cs="Times New Roman"/>
          <w:b/>
          <w:bCs/>
          <w:sz w:val="24"/>
          <w:szCs w:val="24"/>
        </w:rPr>
        <w:t>Kaplan-Meier Survival Estimator</w:t>
      </w:r>
      <w:r w:rsidRPr="00A57371">
        <w:rPr>
          <w:rFonts w:ascii="Times New Roman" w:hAnsi="Times New Roman" w:cs="Times New Roman"/>
          <w:sz w:val="24"/>
          <w:szCs w:val="24"/>
        </w:rPr>
        <w:t xml:space="preserve"> to measure the survival function and visualize how long patients tend to survive depending on their risk factor status. Each risk factor is analyzed to determine how it impacts the </w:t>
      </w:r>
      <w:r w:rsidRPr="00A57371">
        <w:rPr>
          <w:rFonts w:ascii="Times New Roman" w:hAnsi="Times New Roman" w:cs="Times New Roman"/>
          <w:b/>
          <w:bCs/>
          <w:sz w:val="24"/>
          <w:szCs w:val="24"/>
        </w:rPr>
        <w:t>length of survival</w:t>
      </w:r>
      <w:r w:rsidRPr="00A57371">
        <w:rPr>
          <w:rFonts w:ascii="Times New Roman" w:hAnsi="Times New Roman" w:cs="Times New Roman"/>
          <w:sz w:val="24"/>
          <w:szCs w:val="24"/>
        </w:rPr>
        <w:t>.</w:t>
      </w:r>
    </w:p>
    <w:p w14:paraId="712B198D" w14:textId="03E0BF03" w:rsidR="00A57371" w:rsidRPr="00A57371" w:rsidRDefault="00A57371" w:rsidP="00057ADF">
      <w:pPr>
        <w:tabs>
          <w:tab w:val="left" w:pos="1839"/>
        </w:tabs>
        <w:spacing w:line="360" w:lineRule="auto"/>
        <w:rPr>
          <w:rFonts w:ascii="Times New Roman" w:hAnsi="Times New Roman" w:cs="Times New Roman"/>
          <w:b/>
          <w:bCs/>
          <w:sz w:val="24"/>
          <w:szCs w:val="24"/>
        </w:rPr>
      </w:pPr>
      <w:r w:rsidRPr="00A57371">
        <w:rPr>
          <w:rFonts w:ascii="Times New Roman" w:hAnsi="Times New Roman" w:cs="Times New Roman"/>
          <w:sz w:val="24"/>
          <w:szCs w:val="24"/>
        </w:rPr>
        <w:drawing>
          <wp:anchor distT="0" distB="0" distL="114300" distR="114300" simplePos="0" relativeHeight="251673600" behindDoc="1" locked="0" layoutInCell="1" allowOverlap="1" wp14:anchorId="0ABC3633" wp14:editId="36801054">
            <wp:simplePos x="0" y="0"/>
            <wp:positionH relativeFrom="column">
              <wp:posOffset>76200</wp:posOffset>
            </wp:positionH>
            <wp:positionV relativeFrom="paragraph">
              <wp:posOffset>363855</wp:posOffset>
            </wp:positionV>
            <wp:extent cx="5731510" cy="1569720"/>
            <wp:effectExtent l="76200" t="76200" r="135890" b="125730"/>
            <wp:wrapTight wrapText="bothSides">
              <wp:wrapPolygon edited="0">
                <wp:start x="-144" y="-1049"/>
                <wp:lineTo x="-287" y="-786"/>
                <wp:lineTo x="-287" y="22019"/>
                <wp:lineTo x="-144" y="23068"/>
                <wp:lineTo x="21897" y="23068"/>
                <wp:lineTo x="22040" y="20447"/>
                <wp:lineTo x="22040" y="3408"/>
                <wp:lineTo x="21897" y="-524"/>
                <wp:lineTo x="21897" y="-1049"/>
                <wp:lineTo x="-144" y="-1049"/>
              </wp:wrapPolygon>
            </wp:wrapTight>
            <wp:docPr id="101214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5930"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6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A57371">
        <w:rPr>
          <w:rFonts w:ascii="Times New Roman" w:hAnsi="Times New Roman" w:cs="Times New Roman"/>
          <w:b/>
          <w:bCs/>
          <w:sz w:val="24"/>
          <w:szCs w:val="24"/>
        </w:rPr>
        <w:t>iii. Specific Requirements, Functions, and Formulas</w:t>
      </w:r>
    </w:p>
    <w:p w14:paraId="1D5C8317" w14:textId="6A5617ED" w:rsidR="00A57371" w:rsidRPr="00A57371" w:rsidRDefault="00A57371" w:rsidP="00057ADF">
      <w:pPr>
        <w:tabs>
          <w:tab w:val="left" w:pos="1839"/>
        </w:tabs>
        <w:spacing w:line="360" w:lineRule="auto"/>
        <w:rPr>
          <w:rFonts w:ascii="Times New Roman" w:hAnsi="Times New Roman" w:cs="Times New Roman"/>
          <w:sz w:val="24"/>
          <w:szCs w:val="24"/>
        </w:rPr>
      </w:pPr>
    </w:p>
    <w:p w14:paraId="70034921" w14:textId="77777777" w:rsidR="00A57371" w:rsidRPr="00A57371" w:rsidRDefault="00A57371" w:rsidP="00057ADF">
      <w:pPr>
        <w:spacing w:line="360" w:lineRule="auto"/>
        <w:rPr>
          <w:rFonts w:ascii="Times New Roman" w:hAnsi="Times New Roman" w:cs="Times New Roman"/>
          <w:b/>
          <w:bCs/>
          <w:sz w:val="24"/>
          <w:szCs w:val="24"/>
        </w:rPr>
      </w:pPr>
      <w:r w:rsidRPr="00A57371">
        <w:rPr>
          <w:rFonts w:ascii="Times New Roman" w:hAnsi="Times New Roman" w:cs="Times New Roman"/>
          <w:b/>
          <w:bCs/>
          <w:sz w:val="24"/>
          <w:szCs w:val="24"/>
        </w:rPr>
        <w:t>iv. Analysis Results</w:t>
      </w:r>
    </w:p>
    <w:p w14:paraId="4919729F" w14:textId="77777777" w:rsidR="00A57371" w:rsidRPr="00A57371" w:rsidRDefault="00A57371" w:rsidP="00057ADF">
      <w:pPr>
        <w:numPr>
          <w:ilvl w:val="0"/>
          <w:numId w:val="23"/>
        </w:numPr>
        <w:spacing w:line="360" w:lineRule="auto"/>
        <w:rPr>
          <w:rFonts w:ascii="Times New Roman" w:hAnsi="Times New Roman" w:cs="Times New Roman"/>
          <w:sz w:val="24"/>
          <w:szCs w:val="24"/>
        </w:rPr>
      </w:pPr>
      <w:r w:rsidRPr="00A57371">
        <w:rPr>
          <w:rFonts w:ascii="Times New Roman" w:hAnsi="Times New Roman" w:cs="Times New Roman"/>
          <w:b/>
          <w:bCs/>
          <w:sz w:val="24"/>
          <w:szCs w:val="24"/>
        </w:rPr>
        <w:t>Anaemia</w:t>
      </w:r>
      <w:r w:rsidRPr="00A57371">
        <w:rPr>
          <w:rFonts w:ascii="Times New Roman" w:hAnsi="Times New Roman" w:cs="Times New Roman"/>
          <w:sz w:val="24"/>
          <w:szCs w:val="24"/>
        </w:rPr>
        <w:t xml:space="preserve">: Patients </w:t>
      </w:r>
      <w:r w:rsidRPr="00A57371">
        <w:rPr>
          <w:rFonts w:ascii="Times New Roman" w:hAnsi="Times New Roman" w:cs="Times New Roman"/>
          <w:b/>
          <w:bCs/>
          <w:sz w:val="24"/>
          <w:szCs w:val="24"/>
        </w:rPr>
        <w:t>with anaemia</w:t>
      </w:r>
      <w:r w:rsidRPr="00A57371">
        <w:rPr>
          <w:rFonts w:ascii="Times New Roman" w:hAnsi="Times New Roman" w:cs="Times New Roman"/>
          <w:sz w:val="24"/>
          <w:szCs w:val="24"/>
        </w:rPr>
        <w:t xml:space="preserve"> had slightly </w:t>
      </w:r>
      <w:r w:rsidRPr="00A57371">
        <w:rPr>
          <w:rFonts w:ascii="Times New Roman" w:hAnsi="Times New Roman" w:cs="Times New Roman"/>
          <w:b/>
          <w:bCs/>
          <w:sz w:val="24"/>
          <w:szCs w:val="24"/>
        </w:rPr>
        <w:t>lower survival probabilities</w:t>
      </w:r>
      <w:r w:rsidRPr="00A57371">
        <w:rPr>
          <w:rFonts w:ascii="Times New Roman" w:hAnsi="Times New Roman" w:cs="Times New Roman"/>
          <w:sz w:val="24"/>
          <w:szCs w:val="24"/>
        </w:rPr>
        <w:t xml:space="preserve"> than those without, indicating more vulnerability.</w:t>
      </w:r>
    </w:p>
    <w:p w14:paraId="704F0C82" w14:textId="77777777" w:rsidR="00A57371" w:rsidRPr="00A57371" w:rsidRDefault="00A57371" w:rsidP="00057ADF">
      <w:pPr>
        <w:numPr>
          <w:ilvl w:val="0"/>
          <w:numId w:val="23"/>
        </w:numPr>
        <w:spacing w:line="360" w:lineRule="auto"/>
        <w:rPr>
          <w:rFonts w:ascii="Times New Roman" w:hAnsi="Times New Roman" w:cs="Times New Roman"/>
          <w:sz w:val="24"/>
          <w:szCs w:val="24"/>
        </w:rPr>
      </w:pPr>
      <w:r w:rsidRPr="00A57371">
        <w:rPr>
          <w:rFonts w:ascii="Times New Roman" w:hAnsi="Times New Roman" w:cs="Times New Roman"/>
          <w:b/>
          <w:bCs/>
          <w:sz w:val="24"/>
          <w:szCs w:val="24"/>
        </w:rPr>
        <w:t>Diabetes</w:t>
      </w:r>
      <w:r w:rsidRPr="00A57371">
        <w:rPr>
          <w:rFonts w:ascii="Times New Roman" w:hAnsi="Times New Roman" w:cs="Times New Roman"/>
          <w:sz w:val="24"/>
          <w:szCs w:val="24"/>
        </w:rPr>
        <w:t xml:space="preserve">: Diabetic patients generally showed </w:t>
      </w:r>
      <w:r w:rsidRPr="00A57371">
        <w:rPr>
          <w:rFonts w:ascii="Times New Roman" w:hAnsi="Times New Roman" w:cs="Times New Roman"/>
          <w:b/>
          <w:bCs/>
          <w:sz w:val="24"/>
          <w:szCs w:val="24"/>
        </w:rPr>
        <w:t>faster mortality</w:t>
      </w:r>
      <w:r w:rsidRPr="00A57371">
        <w:rPr>
          <w:rFonts w:ascii="Times New Roman" w:hAnsi="Times New Roman" w:cs="Times New Roman"/>
          <w:sz w:val="24"/>
          <w:szCs w:val="24"/>
        </w:rPr>
        <w:t>, suggesting it as a significant risk factor.</w:t>
      </w:r>
    </w:p>
    <w:p w14:paraId="239FD3C2" w14:textId="77777777" w:rsidR="00A57371" w:rsidRPr="00A57371" w:rsidRDefault="00A57371" w:rsidP="00057ADF">
      <w:pPr>
        <w:numPr>
          <w:ilvl w:val="0"/>
          <w:numId w:val="23"/>
        </w:numPr>
        <w:spacing w:line="360" w:lineRule="auto"/>
        <w:rPr>
          <w:rFonts w:ascii="Times New Roman" w:hAnsi="Times New Roman" w:cs="Times New Roman"/>
          <w:sz w:val="24"/>
          <w:szCs w:val="24"/>
        </w:rPr>
      </w:pPr>
      <w:r w:rsidRPr="00A57371">
        <w:rPr>
          <w:rFonts w:ascii="Times New Roman" w:hAnsi="Times New Roman" w:cs="Times New Roman"/>
          <w:b/>
          <w:bCs/>
          <w:sz w:val="24"/>
          <w:szCs w:val="24"/>
        </w:rPr>
        <w:t>High Blood Pressure</w:t>
      </w:r>
      <w:r w:rsidRPr="00A57371">
        <w:rPr>
          <w:rFonts w:ascii="Times New Roman" w:hAnsi="Times New Roman" w:cs="Times New Roman"/>
          <w:sz w:val="24"/>
          <w:szCs w:val="24"/>
        </w:rPr>
        <w:t xml:space="preserve">: Patients with hypertension exhibited </w:t>
      </w:r>
      <w:r w:rsidRPr="00A57371">
        <w:rPr>
          <w:rFonts w:ascii="Times New Roman" w:hAnsi="Times New Roman" w:cs="Times New Roman"/>
          <w:b/>
          <w:bCs/>
          <w:sz w:val="24"/>
          <w:szCs w:val="24"/>
        </w:rPr>
        <w:t>lower long-term survival</w:t>
      </w:r>
      <w:r w:rsidRPr="00A57371">
        <w:rPr>
          <w:rFonts w:ascii="Times New Roman" w:hAnsi="Times New Roman" w:cs="Times New Roman"/>
          <w:sz w:val="24"/>
          <w:szCs w:val="24"/>
        </w:rPr>
        <w:t>, affirming it as a cardiovascular stressor.</w:t>
      </w:r>
    </w:p>
    <w:p w14:paraId="15FE6358" w14:textId="4223042E" w:rsidR="00A57371" w:rsidRPr="00A57371" w:rsidRDefault="00A57371" w:rsidP="00057ADF">
      <w:pPr>
        <w:spacing w:line="360" w:lineRule="auto"/>
        <w:rPr>
          <w:rFonts w:ascii="Times New Roman" w:hAnsi="Times New Roman" w:cs="Times New Roman"/>
          <w:sz w:val="24"/>
          <w:szCs w:val="24"/>
        </w:rPr>
      </w:pPr>
      <w:r w:rsidRPr="00A57371">
        <w:rPr>
          <w:rFonts w:ascii="Times New Roman" w:hAnsi="Times New Roman" w:cs="Times New Roman"/>
          <w:sz w:val="24"/>
          <w:szCs w:val="24"/>
        </w:rPr>
        <w:t xml:space="preserve">Each risk factor contributes to a </w:t>
      </w:r>
      <w:r w:rsidRPr="00A57371">
        <w:rPr>
          <w:rFonts w:ascii="Times New Roman" w:hAnsi="Times New Roman" w:cs="Times New Roman"/>
          <w:b/>
          <w:bCs/>
          <w:sz w:val="24"/>
          <w:szCs w:val="24"/>
        </w:rPr>
        <w:t>decline in survival duration</w:t>
      </w:r>
      <w:r w:rsidRPr="00A57371">
        <w:rPr>
          <w:rFonts w:ascii="Times New Roman" w:hAnsi="Times New Roman" w:cs="Times New Roman"/>
          <w:sz w:val="24"/>
          <w:szCs w:val="24"/>
        </w:rPr>
        <w:t>, with combined factors compounding the effect.</w:t>
      </w:r>
    </w:p>
    <w:p w14:paraId="238F55EA" w14:textId="77777777" w:rsidR="00A57371" w:rsidRDefault="00A57371" w:rsidP="00057ADF">
      <w:pPr>
        <w:spacing w:line="360" w:lineRule="auto"/>
        <w:rPr>
          <w:rFonts w:ascii="Times New Roman" w:hAnsi="Times New Roman" w:cs="Times New Roman"/>
          <w:b/>
          <w:bCs/>
          <w:sz w:val="24"/>
          <w:szCs w:val="24"/>
        </w:rPr>
      </w:pPr>
    </w:p>
    <w:p w14:paraId="5B35DA98" w14:textId="4C75CC1F" w:rsidR="00A57371" w:rsidRPr="00A57371" w:rsidRDefault="00057ADF" w:rsidP="00057ADF">
      <w:pPr>
        <w:spacing w:line="360" w:lineRule="auto"/>
        <w:rPr>
          <w:rFonts w:ascii="Times New Roman" w:hAnsi="Times New Roman" w:cs="Times New Roman"/>
          <w:b/>
          <w:bCs/>
          <w:sz w:val="24"/>
          <w:szCs w:val="24"/>
        </w:rPr>
      </w:pPr>
      <w:r w:rsidRPr="00A57371">
        <w:rPr>
          <w:rFonts w:ascii="Times New Roman" w:hAnsi="Times New Roman" w:cs="Times New Roman"/>
          <w:sz w:val="24"/>
          <w:szCs w:val="24"/>
        </w:rPr>
        <w:lastRenderedPageBreak/>
        <w:drawing>
          <wp:anchor distT="0" distB="0" distL="114300" distR="114300" simplePos="0" relativeHeight="251674624" behindDoc="1" locked="0" layoutInCell="1" allowOverlap="1" wp14:anchorId="3BE3639E" wp14:editId="7CDCF11C">
            <wp:simplePos x="0" y="0"/>
            <wp:positionH relativeFrom="column">
              <wp:posOffset>76200</wp:posOffset>
            </wp:positionH>
            <wp:positionV relativeFrom="paragraph">
              <wp:posOffset>491490</wp:posOffset>
            </wp:positionV>
            <wp:extent cx="5731510" cy="3585210"/>
            <wp:effectExtent l="76200" t="76200" r="135890" b="129540"/>
            <wp:wrapTight wrapText="bothSides">
              <wp:wrapPolygon edited="0">
                <wp:start x="-144" y="-459"/>
                <wp:lineTo x="-287" y="-344"/>
                <wp:lineTo x="-287" y="21692"/>
                <wp:lineTo x="-144" y="22266"/>
                <wp:lineTo x="21897" y="22266"/>
                <wp:lineTo x="22040" y="21692"/>
                <wp:lineTo x="22040" y="1492"/>
                <wp:lineTo x="21897" y="-230"/>
                <wp:lineTo x="21897" y="-459"/>
                <wp:lineTo x="-144" y="-459"/>
              </wp:wrapPolygon>
            </wp:wrapTight>
            <wp:docPr id="1362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290"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585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57371" w:rsidRPr="00A57371">
        <w:rPr>
          <w:rFonts w:ascii="Times New Roman" w:hAnsi="Times New Roman" w:cs="Times New Roman"/>
          <w:b/>
          <w:bCs/>
          <w:sz w:val="24"/>
          <w:szCs w:val="24"/>
        </w:rPr>
        <w:t>v. Visualization</w:t>
      </w:r>
    </w:p>
    <w:p w14:paraId="28AA34DA" w14:textId="45DBDEE6" w:rsidR="00A57371" w:rsidRPr="00A57371" w:rsidRDefault="00A57371" w:rsidP="00057ADF">
      <w:pPr>
        <w:spacing w:line="360" w:lineRule="auto"/>
        <w:rPr>
          <w:rFonts w:ascii="Times New Roman" w:hAnsi="Times New Roman" w:cs="Times New Roman"/>
          <w:sz w:val="24"/>
          <w:szCs w:val="24"/>
        </w:rPr>
      </w:pPr>
    </w:p>
    <w:p w14:paraId="1A9DBD28" w14:textId="5CC22E78"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u w:val="single"/>
        </w:rPr>
        <w:t>Objective</w:t>
      </w:r>
      <w:r w:rsidRPr="00FE7A62">
        <w:rPr>
          <w:rFonts w:ascii="Times New Roman" w:hAnsi="Times New Roman" w:cs="Times New Roman"/>
          <w:b/>
          <w:bCs/>
          <w:sz w:val="24"/>
          <w:szCs w:val="24"/>
          <w:u w:val="single"/>
        </w:rPr>
        <w:t xml:space="preserve"> 9</w:t>
      </w:r>
      <w:r w:rsidRPr="00FE7A62">
        <w:rPr>
          <w:rFonts w:ascii="Times New Roman" w:hAnsi="Times New Roman" w:cs="Times New Roman"/>
          <w:b/>
          <w:bCs/>
          <w:sz w:val="24"/>
          <w:szCs w:val="24"/>
        </w:rPr>
        <w:t>: Relationship Between Serum Creatinine and DEATH_EVENT</w:t>
      </w:r>
    </w:p>
    <w:p w14:paraId="306E70D0" w14:textId="77777777"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rPr>
        <w:t>i. Introduction</w:t>
      </w:r>
    </w:p>
    <w:p w14:paraId="2032D9A1" w14:textId="0E1E132F" w:rsidR="00FE7A62" w:rsidRPr="00FE7A62" w:rsidRDefault="00FE7A62" w:rsidP="00057ADF">
      <w:pPr>
        <w:spacing w:line="360" w:lineRule="auto"/>
        <w:rPr>
          <w:rFonts w:ascii="Times New Roman" w:hAnsi="Times New Roman" w:cs="Times New Roman"/>
          <w:sz w:val="24"/>
          <w:szCs w:val="24"/>
        </w:rPr>
      </w:pPr>
      <w:r w:rsidRPr="00FE7A62">
        <w:rPr>
          <w:rFonts w:ascii="Times New Roman" w:hAnsi="Times New Roman" w:cs="Times New Roman"/>
          <w:b/>
          <w:bCs/>
          <w:sz w:val="24"/>
          <w:szCs w:val="24"/>
        </w:rPr>
        <w:t>Serum creatinine</w:t>
      </w:r>
      <w:r w:rsidRPr="00FE7A62">
        <w:rPr>
          <w:rFonts w:ascii="Times New Roman" w:hAnsi="Times New Roman" w:cs="Times New Roman"/>
          <w:sz w:val="24"/>
          <w:szCs w:val="24"/>
        </w:rPr>
        <w:t xml:space="preserve"> is a key indicator of kidney function. In patients with heart failure, elevated levels often signal kidney dysfunction, which may worsen cardiac outcomes. This analysis explores the relationship between </w:t>
      </w:r>
      <w:r w:rsidRPr="00FE7A62">
        <w:rPr>
          <w:rFonts w:ascii="Times New Roman" w:hAnsi="Times New Roman" w:cs="Times New Roman"/>
          <w:b/>
          <w:bCs/>
          <w:sz w:val="24"/>
          <w:szCs w:val="24"/>
        </w:rPr>
        <w:t>serum creatinine levels</w:t>
      </w:r>
      <w:r w:rsidRPr="00FE7A62">
        <w:rPr>
          <w:rFonts w:ascii="Times New Roman" w:hAnsi="Times New Roman" w:cs="Times New Roman"/>
          <w:sz w:val="24"/>
          <w:szCs w:val="24"/>
        </w:rPr>
        <w:t xml:space="preserve"> and the </w:t>
      </w:r>
      <w:r w:rsidRPr="00FE7A62">
        <w:rPr>
          <w:rFonts w:ascii="Times New Roman" w:hAnsi="Times New Roman" w:cs="Times New Roman"/>
          <w:b/>
          <w:bCs/>
          <w:sz w:val="24"/>
          <w:szCs w:val="24"/>
        </w:rPr>
        <w:t>likelihood of death (DEATH_EVENT)</w:t>
      </w:r>
      <w:r w:rsidRPr="00FE7A62">
        <w:rPr>
          <w:rFonts w:ascii="Times New Roman" w:hAnsi="Times New Roman" w:cs="Times New Roman"/>
          <w:sz w:val="24"/>
          <w:szCs w:val="24"/>
        </w:rPr>
        <w:t>.</w:t>
      </w:r>
    </w:p>
    <w:p w14:paraId="59D3BDA5" w14:textId="77777777"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rPr>
        <w:t>ii. General Description</w:t>
      </w:r>
    </w:p>
    <w:p w14:paraId="67F5BBA1" w14:textId="5961BEA6" w:rsidR="00FE7A62" w:rsidRPr="00FE7A62" w:rsidRDefault="00FE7A62" w:rsidP="00057ADF">
      <w:p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By visualizing the distribution of </w:t>
      </w:r>
      <w:r w:rsidRPr="00FE7A62">
        <w:rPr>
          <w:rFonts w:ascii="Times New Roman" w:hAnsi="Times New Roman" w:cs="Times New Roman"/>
          <w:b/>
          <w:bCs/>
          <w:sz w:val="24"/>
          <w:szCs w:val="24"/>
        </w:rPr>
        <w:t>serum creatinine</w:t>
      </w:r>
      <w:r w:rsidRPr="00FE7A62">
        <w:rPr>
          <w:rFonts w:ascii="Times New Roman" w:hAnsi="Times New Roman" w:cs="Times New Roman"/>
          <w:sz w:val="24"/>
          <w:szCs w:val="24"/>
        </w:rPr>
        <w:t xml:space="preserve"> among patients who survived vs those who did not, we can assess whether elevated levels correlate with higher mortality. The use of </w:t>
      </w:r>
      <w:r w:rsidRPr="00FE7A62">
        <w:rPr>
          <w:rFonts w:ascii="Times New Roman" w:hAnsi="Times New Roman" w:cs="Times New Roman"/>
          <w:b/>
          <w:bCs/>
          <w:sz w:val="24"/>
          <w:szCs w:val="24"/>
        </w:rPr>
        <w:t>violin plots</w:t>
      </w:r>
      <w:r w:rsidRPr="00FE7A62">
        <w:rPr>
          <w:rFonts w:ascii="Times New Roman" w:hAnsi="Times New Roman" w:cs="Times New Roman"/>
          <w:sz w:val="24"/>
          <w:szCs w:val="24"/>
        </w:rPr>
        <w:t xml:space="preserve"> or </w:t>
      </w:r>
      <w:r w:rsidRPr="00FE7A62">
        <w:rPr>
          <w:rFonts w:ascii="Times New Roman" w:hAnsi="Times New Roman" w:cs="Times New Roman"/>
          <w:b/>
          <w:bCs/>
          <w:sz w:val="24"/>
          <w:szCs w:val="24"/>
        </w:rPr>
        <w:t>box plots</w:t>
      </w:r>
      <w:r w:rsidRPr="00FE7A62">
        <w:rPr>
          <w:rFonts w:ascii="Times New Roman" w:hAnsi="Times New Roman" w:cs="Times New Roman"/>
          <w:sz w:val="24"/>
          <w:szCs w:val="24"/>
        </w:rPr>
        <w:t xml:space="preserve"> helps show both central tendency and variability.</w:t>
      </w:r>
    </w:p>
    <w:p w14:paraId="592BF863" w14:textId="0EFFF076"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sz w:val="24"/>
          <w:szCs w:val="24"/>
        </w:rPr>
        <w:lastRenderedPageBreak/>
        <w:drawing>
          <wp:anchor distT="0" distB="0" distL="114300" distR="114300" simplePos="0" relativeHeight="251675648" behindDoc="1" locked="0" layoutInCell="1" allowOverlap="1" wp14:anchorId="58AA2A70" wp14:editId="03A0307B">
            <wp:simplePos x="0" y="0"/>
            <wp:positionH relativeFrom="column">
              <wp:posOffset>0</wp:posOffset>
            </wp:positionH>
            <wp:positionV relativeFrom="paragraph">
              <wp:posOffset>290830</wp:posOffset>
            </wp:positionV>
            <wp:extent cx="5731510" cy="1343025"/>
            <wp:effectExtent l="76200" t="76200" r="135890" b="142875"/>
            <wp:wrapTight wrapText="bothSides">
              <wp:wrapPolygon edited="0">
                <wp:start x="-144" y="-1226"/>
                <wp:lineTo x="-287" y="-919"/>
                <wp:lineTo x="-287" y="22366"/>
                <wp:lineTo x="-144" y="23591"/>
                <wp:lineTo x="21897" y="23591"/>
                <wp:lineTo x="22040" y="18996"/>
                <wp:lineTo x="22040" y="3983"/>
                <wp:lineTo x="21897" y="-613"/>
                <wp:lineTo x="21897" y="-1226"/>
                <wp:lineTo x="-144" y="-1226"/>
              </wp:wrapPolygon>
            </wp:wrapTight>
            <wp:docPr id="12864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048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FE7A62">
        <w:rPr>
          <w:rFonts w:ascii="Times New Roman" w:hAnsi="Times New Roman" w:cs="Times New Roman"/>
          <w:b/>
          <w:bCs/>
          <w:sz w:val="24"/>
          <w:szCs w:val="24"/>
        </w:rPr>
        <w:t>iii. Specific Requirements, Functions, and Formulas</w:t>
      </w:r>
    </w:p>
    <w:p w14:paraId="5D0B1EFA" w14:textId="77777777"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rPr>
        <w:t>iv. Analysis Results</w:t>
      </w:r>
    </w:p>
    <w:p w14:paraId="0EB04E44" w14:textId="77777777" w:rsidR="00FE7A62" w:rsidRPr="00FE7A62" w:rsidRDefault="00FE7A62" w:rsidP="00057ADF">
      <w:pPr>
        <w:numPr>
          <w:ilvl w:val="0"/>
          <w:numId w:val="24"/>
        </w:num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Patients who </w:t>
      </w:r>
      <w:r w:rsidRPr="00FE7A62">
        <w:rPr>
          <w:rFonts w:ascii="Times New Roman" w:hAnsi="Times New Roman" w:cs="Times New Roman"/>
          <w:b/>
          <w:bCs/>
          <w:sz w:val="24"/>
          <w:szCs w:val="24"/>
        </w:rPr>
        <w:t>died</w:t>
      </w:r>
      <w:r w:rsidRPr="00FE7A62">
        <w:rPr>
          <w:rFonts w:ascii="Times New Roman" w:hAnsi="Times New Roman" w:cs="Times New Roman"/>
          <w:sz w:val="24"/>
          <w:szCs w:val="24"/>
        </w:rPr>
        <w:t xml:space="preserve"> during the follow-up period generally had </w:t>
      </w:r>
      <w:r w:rsidRPr="00FE7A62">
        <w:rPr>
          <w:rFonts w:ascii="Times New Roman" w:hAnsi="Times New Roman" w:cs="Times New Roman"/>
          <w:b/>
          <w:bCs/>
          <w:sz w:val="24"/>
          <w:szCs w:val="24"/>
        </w:rPr>
        <w:t>higher serum creatinine levels</w:t>
      </w:r>
      <w:r w:rsidRPr="00FE7A62">
        <w:rPr>
          <w:rFonts w:ascii="Times New Roman" w:hAnsi="Times New Roman" w:cs="Times New Roman"/>
          <w:sz w:val="24"/>
          <w:szCs w:val="24"/>
        </w:rPr>
        <w:t>.</w:t>
      </w:r>
    </w:p>
    <w:p w14:paraId="1CB73A55" w14:textId="77777777" w:rsidR="00FE7A62" w:rsidRPr="00FE7A62" w:rsidRDefault="00FE7A62" w:rsidP="00057ADF">
      <w:pPr>
        <w:numPr>
          <w:ilvl w:val="0"/>
          <w:numId w:val="24"/>
        </w:num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This supports the hypothesis that </w:t>
      </w:r>
      <w:r w:rsidRPr="00FE7A62">
        <w:rPr>
          <w:rFonts w:ascii="Times New Roman" w:hAnsi="Times New Roman" w:cs="Times New Roman"/>
          <w:b/>
          <w:bCs/>
          <w:sz w:val="24"/>
          <w:szCs w:val="24"/>
        </w:rPr>
        <w:t>renal impairment</w:t>
      </w:r>
      <w:r w:rsidRPr="00FE7A62">
        <w:rPr>
          <w:rFonts w:ascii="Times New Roman" w:hAnsi="Times New Roman" w:cs="Times New Roman"/>
          <w:sz w:val="24"/>
          <w:szCs w:val="24"/>
        </w:rPr>
        <w:t xml:space="preserve"> (indicated by elevated creatinine) is associated with </w:t>
      </w:r>
      <w:r w:rsidRPr="00FE7A62">
        <w:rPr>
          <w:rFonts w:ascii="Times New Roman" w:hAnsi="Times New Roman" w:cs="Times New Roman"/>
          <w:b/>
          <w:bCs/>
          <w:sz w:val="24"/>
          <w:szCs w:val="24"/>
        </w:rPr>
        <w:t>increased mortality</w:t>
      </w:r>
      <w:r w:rsidRPr="00FE7A62">
        <w:rPr>
          <w:rFonts w:ascii="Times New Roman" w:hAnsi="Times New Roman" w:cs="Times New Roman"/>
          <w:sz w:val="24"/>
          <w:szCs w:val="24"/>
        </w:rPr>
        <w:t>.</w:t>
      </w:r>
    </w:p>
    <w:p w14:paraId="528404C6" w14:textId="59ABB53A" w:rsidR="00FE7A62" w:rsidRPr="00FE7A62" w:rsidRDefault="00FE7A62" w:rsidP="00057ADF">
      <w:pPr>
        <w:numPr>
          <w:ilvl w:val="0"/>
          <w:numId w:val="24"/>
        </w:num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The </w:t>
      </w:r>
      <w:r w:rsidRPr="00FE7A62">
        <w:rPr>
          <w:rFonts w:ascii="Times New Roman" w:hAnsi="Times New Roman" w:cs="Times New Roman"/>
          <w:b/>
          <w:bCs/>
          <w:sz w:val="24"/>
          <w:szCs w:val="24"/>
        </w:rPr>
        <w:t>spread</w:t>
      </w:r>
      <w:r w:rsidRPr="00FE7A62">
        <w:rPr>
          <w:rFonts w:ascii="Times New Roman" w:hAnsi="Times New Roman" w:cs="Times New Roman"/>
          <w:sz w:val="24"/>
          <w:szCs w:val="24"/>
        </w:rPr>
        <w:t xml:space="preserve"> in the deceased group is wider, suggesting more variability in kidney function among non-survivors.</w:t>
      </w:r>
    </w:p>
    <w:p w14:paraId="2DB7EEE8" w14:textId="77777777"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rPr>
        <w:t>v. Visualization</w:t>
      </w:r>
    </w:p>
    <w:p w14:paraId="1FF095E3" w14:textId="7B162469" w:rsidR="00A57371" w:rsidRPr="00A57371" w:rsidRDefault="00FE7A62" w:rsidP="00057ADF">
      <w:pPr>
        <w:spacing w:line="360" w:lineRule="auto"/>
        <w:rPr>
          <w:rFonts w:ascii="Times New Roman" w:hAnsi="Times New Roman" w:cs="Times New Roman"/>
          <w:sz w:val="24"/>
          <w:szCs w:val="24"/>
        </w:rPr>
      </w:pPr>
      <w:r w:rsidRPr="00FE7A62">
        <w:rPr>
          <w:rFonts w:ascii="Times New Roman" w:hAnsi="Times New Roman" w:cs="Times New Roman"/>
          <w:sz w:val="24"/>
          <w:szCs w:val="24"/>
        </w:rPr>
        <w:drawing>
          <wp:anchor distT="0" distB="0" distL="114300" distR="114300" simplePos="0" relativeHeight="251676672" behindDoc="1" locked="0" layoutInCell="1" allowOverlap="1" wp14:anchorId="1B7FCB67" wp14:editId="0E06CA83">
            <wp:simplePos x="0" y="0"/>
            <wp:positionH relativeFrom="column">
              <wp:posOffset>76200</wp:posOffset>
            </wp:positionH>
            <wp:positionV relativeFrom="paragraph">
              <wp:posOffset>73709</wp:posOffset>
            </wp:positionV>
            <wp:extent cx="5731510" cy="3962400"/>
            <wp:effectExtent l="76200" t="76200" r="135890" b="133350"/>
            <wp:wrapTight wrapText="bothSides">
              <wp:wrapPolygon edited="0">
                <wp:start x="-144" y="-415"/>
                <wp:lineTo x="-287" y="-312"/>
                <wp:lineTo x="-287" y="21808"/>
                <wp:lineTo x="-144" y="22223"/>
                <wp:lineTo x="21897" y="22223"/>
                <wp:lineTo x="22040" y="21392"/>
                <wp:lineTo x="22040" y="1350"/>
                <wp:lineTo x="21897" y="-208"/>
                <wp:lineTo x="21897" y="-415"/>
                <wp:lineTo x="-144" y="-415"/>
              </wp:wrapPolygon>
            </wp:wrapTight>
            <wp:docPr id="173678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88037"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96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9A2CB99" w14:textId="3146922B"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u w:val="single"/>
        </w:rPr>
        <w:lastRenderedPageBreak/>
        <w:t xml:space="preserve">Objective </w:t>
      </w:r>
      <w:r>
        <w:rPr>
          <w:rFonts w:ascii="Times New Roman" w:hAnsi="Times New Roman" w:cs="Times New Roman"/>
          <w:b/>
          <w:bCs/>
          <w:sz w:val="24"/>
          <w:szCs w:val="24"/>
          <w:u w:val="single"/>
        </w:rPr>
        <w:t>10</w:t>
      </w:r>
      <w:r w:rsidRPr="00FE7A62">
        <w:rPr>
          <w:rFonts w:ascii="Times New Roman" w:hAnsi="Times New Roman" w:cs="Times New Roman"/>
          <w:b/>
          <w:bCs/>
          <w:sz w:val="24"/>
          <w:szCs w:val="24"/>
        </w:rPr>
        <w:t>: Relationship Between Serum Creatinine and DEATH_EVENT</w:t>
      </w:r>
    </w:p>
    <w:p w14:paraId="05699A6E" w14:textId="77777777"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rPr>
        <w:t>i. Introduction</w:t>
      </w:r>
    </w:p>
    <w:p w14:paraId="3F562C60" w14:textId="77777777" w:rsidR="00FE7A62" w:rsidRPr="00FE7A62" w:rsidRDefault="00FE7A62" w:rsidP="00057ADF">
      <w:pPr>
        <w:spacing w:line="360" w:lineRule="auto"/>
        <w:rPr>
          <w:rFonts w:ascii="Times New Roman" w:hAnsi="Times New Roman" w:cs="Times New Roman"/>
          <w:sz w:val="24"/>
          <w:szCs w:val="24"/>
        </w:rPr>
      </w:pPr>
      <w:r w:rsidRPr="00FE7A62">
        <w:rPr>
          <w:rFonts w:ascii="Times New Roman" w:hAnsi="Times New Roman" w:cs="Times New Roman"/>
          <w:b/>
          <w:bCs/>
          <w:sz w:val="24"/>
          <w:szCs w:val="24"/>
        </w:rPr>
        <w:t>Serum creatinine</w:t>
      </w:r>
      <w:r w:rsidRPr="00FE7A62">
        <w:rPr>
          <w:rFonts w:ascii="Times New Roman" w:hAnsi="Times New Roman" w:cs="Times New Roman"/>
          <w:sz w:val="24"/>
          <w:szCs w:val="24"/>
        </w:rPr>
        <w:t xml:space="preserve"> is a key indicator of kidney function. In patients with heart failure, elevated levels often signal kidney dysfunction, which may worsen cardiac outcomes. This analysis explores the relationship between </w:t>
      </w:r>
      <w:r w:rsidRPr="00FE7A62">
        <w:rPr>
          <w:rFonts w:ascii="Times New Roman" w:hAnsi="Times New Roman" w:cs="Times New Roman"/>
          <w:b/>
          <w:bCs/>
          <w:sz w:val="24"/>
          <w:szCs w:val="24"/>
        </w:rPr>
        <w:t>serum creatinine levels</w:t>
      </w:r>
      <w:r w:rsidRPr="00FE7A62">
        <w:rPr>
          <w:rFonts w:ascii="Times New Roman" w:hAnsi="Times New Roman" w:cs="Times New Roman"/>
          <w:sz w:val="24"/>
          <w:szCs w:val="24"/>
        </w:rPr>
        <w:t xml:space="preserve"> and the </w:t>
      </w:r>
      <w:r w:rsidRPr="00FE7A62">
        <w:rPr>
          <w:rFonts w:ascii="Times New Roman" w:hAnsi="Times New Roman" w:cs="Times New Roman"/>
          <w:b/>
          <w:bCs/>
          <w:sz w:val="24"/>
          <w:szCs w:val="24"/>
        </w:rPr>
        <w:t>likelihood of death (DEATH_EVENT)</w:t>
      </w:r>
      <w:r w:rsidRPr="00FE7A62">
        <w:rPr>
          <w:rFonts w:ascii="Times New Roman" w:hAnsi="Times New Roman" w:cs="Times New Roman"/>
          <w:sz w:val="24"/>
          <w:szCs w:val="24"/>
        </w:rPr>
        <w:t>.</w:t>
      </w:r>
    </w:p>
    <w:p w14:paraId="67F1447A" w14:textId="77777777"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rPr>
        <w:t>ii. General Description</w:t>
      </w:r>
    </w:p>
    <w:p w14:paraId="2DDCE1D9" w14:textId="77777777" w:rsidR="00FE7A62" w:rsidRPr="00FE7A62" w:rsidRDefault="00FE7A62" w:rsidP="00057ADF">
      <w:p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By visualizing the distribution of </w:t>
      </w:r>
      <w:r w:rsidRPr="00FE7A62">
        <w:rPr>
          <w:rFonts w:ascii="Times New Roman" w:hAnsi="Times New Roman" w:cs="Times New Roman"/>
          <w:b/>
          <w:bCs/>
          <w:sz w:val="24"/>
          <w:szCs w:val="24"/>
        </w:rPr>
        <w:t>serum creatinine</w:t>
      </w:r>
      <w:r w:rsidRPr="00FE7A62">
        <w:rPr>
          <w:rFonts w:ascii="Times New Roman" w:hAnsi="Times New Roman" w:cs="Times New Roman"/>
          <w:sz w:val="24"/>
          <w:szCs w:val="24"/>
        </w:rPr>
        <w:t xml:space="preserve"> among patients who survived vs those who did not, we can assess whether elevated levels correlate with higher mortality. The use of </w:t>
      </w:r>
      <w:r w:rsidRPr="00FE7A62">
        <w:rPr>
          <w:rFonts w:ascii="Times New Roman" w:hAnsi="Times New Roman" w:cs="Times New Roman"/>
          <w:b/>
          <w:bCs/>
          <w:sz w:val="24"/>
          <w:szCs w:val="24"/>
        </w:rPr>
        <w:t>violin plots</w:t>
      </w:r>
      <w:r w:rsidRPr="00FE7A62">
        <w:rPr>
          <w:rFonts w:ascii="Times New Roman" w:hAnsi="Times New Roman" w:cs="Times New Roman"/>
          <w:sz w:val="24"/>
          <w:szCs w:val="24"/>
        </w:rPr>
        <w:t xml:space="preserve"> or </w:t>
      </w:r>
      <w:r w:rsidRPr="00FE7A62">
        <w:rPr>
          <w:rFonts w:ascii="Times New Roman" w:hAnsi="Times New Roman" w:cs="Times New Roman"/>
          <w:b/>
          <w:bCs/>
          <w:sz w:val="24"/>
          <w:szCs w:val="24"/>
        </w:rPr>
        <w:t>box plots</w:t>
      </w:r>
      <w:r w:rsidRPr="00FE7A62">
        <w:rPr>
          <w:rFonts w:ascii="Times New Roman" w:hAnsi="Times New Roman" w:cs="Times New Roman"/>
          <w:sz w:val="24"/>
          <w:szCs w:val="24"/>
        </w:rPr>
        <w:t xml:space="preserve"> helps show both central tendency and variability.</w:t>
      </w:r>
    </w:p>
    <w:p w14:paraId="0DD12065" w14:textId="21571CE1"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sz w:val="24"/>
          <w:szCs w:val="24"/>
        </w:rPr>
        <w:drawing>
          <wp:anchor distT="0" distB="0" distL="114300" distR="114300" simplePos="0" relativeHeight="251677696" behindDoc="1" locked="0" layoutInCell="1" allowOverlap="1" wp14:anchorId="0C23170B" wp14:editId="14C1328D">
            <wp:simplePos x="0" y="0"/>
            <wp:positionH relativeFrom="column">
              <wp:posOffset>76200</wp:posOffset>
            </wp:positionH>
            <wp:positionV relativeFrom="paragraph">
              <wp:posOffset>363855</wp:posOffset>
            </wp:positionV>
            <wp:extent cx="5731510" cy="1330325"/>
            <wp:effectExtent l="76200" t="76200" r="135890" b="136525"/>
            <wp:wrapTight wrapText="bothSides">
              <wp:wrapPolygon edited="0">
                <wp:start x="-144" y="-1237"/>
                <wp:lineTo x="-287" y="-928"/>
                <wp:lineTo x="-287" y="22270"/>
                <wp:lineTo x="-144" y="23507"/>
                <wp:lineTo x="21897" y="23507"/>
                <wp:lineTo x="22040" y="19177"/>
                <wp:lineTo x="22040" y="4021"/>
                <wp:lineTo x="21897" y="-619"/>
                <wp:lineTo x="21897" y="-1237"/>
                <wp:lineTo x="-144" y="-1237"/>
              </wp:wrapPolygon>
            </wp:wrapTight>
            <wp:docPr id="119586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262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330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FE7A62">
        <w:rPr>
          <w:rFonts w:ascii="Times New Roman" w:hAnsi="Times New Roman" w:cs="Times New Roman"/>
          <w:b/>
          <w:bCs/>
          <w:sz w:val="24"/>
          <w:szCs w:val="24"/>
        </w:rPr>
        <w:t>iii. Specific Requirements, Functions, and Formulas</w:t>
      </w:r>
    </w:p>
    <w:p w14:paraId="276CE2BC" w14:textId="77777777"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b/>
          <w:bCs/>
          <w:sz w:val="24"/>
          <w:szCs w:val="24"/>
        </w:rPr>
        <w:t>iv. Analysis Results</w:t>
      </w:r>
    </w:p>
    <w:p w14:paraId="17431A5F" w14:textId="77777777" w:rsidR="00FE7A62" w:rsidRPr="00FE7A62" w:rsidRDefault="00FE7A62" w:rsidP="00057ADF">
      <w:pPr>
        <w:numPr>
          <w:ilvl w:val="0"/>
          <w:numId w:val="24"/>
        </w:num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Patients who </w:t>
      </w:r>
      <w:r w:rsidRPr="00FE7A62">
        <w:rPr>
          <w:rFonts w:ascii="Times New Roman" w:hAnsi="Times New Roman" w:cs="Times New Roman"/>
          <w:b/>
          <w:bCs/>
          <w:sz w:val="24"/>
          <w:szCs w:val="24"/>
        </w:rPr>
        <w:t>died</w:t>
      </w:r>
      <w:r w:rsidRPr="00FE7A62">
        <w:rPr>
          <w:rFonts w:ascii="Times New Roman" w:hAnsi="Times New Roman" w:cs="Times New Roman"/>
          <w:sz w:val="24"/>
          <w:szCs w:val="24"/>
        </w:rPr>
        <w:t xml:space="preserve"> during the follow-up period generally had </w:t>
      </w:r>
      <w:r w:rsidRPr="00FE7A62">
        <w:rPr>
          <w:rFonts w:ascii="Times New Roman" w:hAnsi="Times New Roman" w:cs="Times New Roman"/>
          <w:b/>
          <w:bCs/>
          <w:sz w:val="24"/>
          <w:szCs w:val="24"/>
        </w:rPr>
        <w:t>higher serum creatinine levels</w:t>
      </w:r>
      <w:r w:rsidRPr="00FE7A62">
        <w:rPr>
          <w:rFonts w:ascii="Times New Roman" w:hAnsi="Times New Roman" w:cs="Times New Roman"/>
          <w:sz w:val="24"/>
          <w:szCs w:val="24"/>
        </w:rPr>
        <w:t>.</w:t>
      </w:r>
    </w:p>
    <w:p w14:paraId="04575A59" w14:textId="77777777" w:rsidR="00FE7A62" w:rsidRPr="00FE7A62" w:rsidRDefault="00FE7A62" w:rsidP="00057ADF">
      <w:pPr>
        <w:numPr>
          <w:ilvl w:val="0"/>
          <w:numId w:val="24"/>
        </w:num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This supports the hypothesis that </w:t>
      </w:r>
      <w:r w:rsidRPr="00FE7A62">
        <w:rPr>
          <w:rFonts w:ascii="Times New Roman" w:hAnsi="Times New Roman" w:cs="Times New Roman"/>
          <w:b/>
          <w:bCs/>
          <w:sz w:val="24"/>
          <w:szCs w:val="24"/>
        </w:rPr>
        <w:t>renal impairment</w:t>
      </w:r>
      <w:r w:rsidRPr="00FE7A62">
        <w:rPr>
          <w:rFonts w:ascii="Times New Roman" w:hAnsi="Times New Roman" w:cs="Times New Roman"/>
          <w:sz w:val="24"/>
          <w:szCs w:val="24"/>
        </w:rPr>
        <w:t xml:space="preserve"> (indicated by elevated creatinine) is associated with </w:t>
      </w:r>
      <w:r w:rsidRPr="00FE7A62">
        <w:rPr>
          <w:rFonts w:ascii="Times New Roman" w:hAnsi="Times New Roman" w:cs="Times New Roman"/>
          <w:b/>
          <w:bCs/>
          <w:sz w:val="24"/>
          <w:szCs w:val="24"/>
        </w:rPr>
        <w:t>increased mortality</w:t>
      </w:r>
      <w:r w:rsidRPr="00FE7A62">
        <w:rPr>
          <w:rFonts w:ascii="Times New Roman" w:hAnsi="Times New Roman" w:cs="Times New Roman"/>
          <w:sz w:val="24"/>
          <w:szCs w:val="24"/>
        </w:rPr>
        <w:t>.</w:t>
      </w:r>
    </w:p>
    <w:p w14:paraId="2631C5C6" w14:textId="77777777" w:rsidR="00FE7A62" w:rsidRPr="00FE7A62" w:rsidRDefault="00FE7A62" w:rsidP="00057ADF">
      <w:pPr>
        <w:numPr>
          <w:ilvl w:val="0"/>
          <w:numId w:val="24"/>
        </w:numPr>
        <w:spacing w:line="360" w:lineRule="auto"/>
        <w:rPr>
          <w:rFonts w:ascii="Times New Roman" w:hAnsi="Times New Roman" w:cs="Times New Roman"/>
          <w:sz w:val="24"/>
          <w:szCs w:val="24"/>
        </w:rPr>
      </w:pPr>
      <w:r w:rsidRPr="00FE7A62">
        <w:rPr>
          <w:rFonts w:ascii="Times New Roman" w:hAnsi="Times New Roman" w:cs="Times New Roman"/>
          <w:sz w:val="24"/>
          <w:szCs w:val="24"/>
        </w:rPr>
        <w:t xml:space="preserve">The </w:t>
      </w:r>
      <w:r w:rsidRPr="00FE7A62">
        <w:rPr>
          <w:rFonts w:ascii="Times New Roman" w:hAnsi="Times New Roman" w:cs="Times New Roman"/>
          <w:b/>
          <w:bCs/>
          <w:sz w:val="24"/>
          <w:szCs w:val="24"/>
        </w:rPr>
        <w:t>spread</w:t>
      </w:r>
      <w:r w:rsidRPr="00FE7A62">
        <w:rPr>
          <w:rFonts w:ascii="Times New Roman" w:hAnsi="Times New Roman" w:cs="Times New Roman"/>
          <w:sz w:val="24"/>
          <w:szCs w:val="24"/>
        </w:rPr>
        <w:t xml:space="preserve"> in the deceased group is wider, suggesting more variability in kidney function among non-survivors.</w:t>
      </w:r>
    </w:p>
    <w:p w14:paraId="5E7D14AB" w14:textId="6B9FCA5D" w:rsidR="00FE7A62" w:rsidRPr="00FE7A62" w:rsidRDefault="00FE7A62" w:rsidP="00057ADF">
      <w:pPr>
        <w:spacing w:line="360" w:lineRule="auto"/>
        <w:rPr>
          <w:rFonts w:ascii="Times New Roman" w:hAnsi="Times New Roman" w:cs="Times New Roman"/>
          <w:b/>
          <w:bCs/>
          <w:sz w:val="24"/>
          <w:szCs w:val="24"/>
        </w:rPr>
      </w:pPr>
      <w:r w:rsidRPr="00FE7A62">
        <w:rPr>
          <w:rFonts w:ascii="Times New Roman" w:hAnsi="Times New Roman" w:cs="Times New Roman"/>
          <w:sz w:val="24"/>
          <w:szCs w:val="24"/>
        </w:rPr>
        <w:lastRenderedPageBreak/>
        <w:drawing>
          <wp:anchor distT="0" distB="0" distL="114300" distR="114300" simplePos="0" relativeHeight="251678720" behindDoc="1" locked="0" layoutInCell="1" allowOverlap="1" wp14:anchorId="39E46643" wp14:editId="7915F960">
            <wp:simplePos x="0" y="0"/>
            <wp:positionH relativeFrom="column">
              <wp:posOffset>-64770</wp:posOffset>
            </wp:positionH>
            <wp:positionV relativeFrom="paragraph">
              <wp:posOffset>464820</wp:posOffset>
            </wp:positionV>
            <wp:extent cx="5731510" cy="2842260"/>
            <wp:effectExtent l="76200" t="76200" r="135890" b="129540"/>
            <wp:wrapTight wrapText="bothSides">
              <wp:wrapPolygon edited="0">
                <wp:start x="-144" y="-579"/>
                <wp:lineTo x="-287" y="-434"/>
                <wp:lineTo x="-287" y="21861"/>
                <wp:lineTo x="-144" y="22440"/>
                <wp:lineTo x="21897" y="22440"/>
                <wp:lineTo x="22040" y="20558"/>
                <wp:lineTo x="22040" y="1882"/>
                <wp:lineTo x="21897" y="-290"/>
                <wp:lineTo x="21897" y="-579"/>
                <wp:lineTo x="-144" y="-579"/>
              </wp:wrapPolygon>
            </wp:wrapTight>
            <wp:docPr id="161576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63846"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42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FE7A62">
        <w:rPr>
          <w:rFonts w:ascii="Times New Roman" w:hAnsi="Times New Roman" w:cs="Times New Roman"/>
          <w:b/>
          <w:bCs/>
          <w:sz w:val="24"/>
          <w:szCs w:val="24"/>
        </w:rPr>
        <w:t>v. Visualization</w:t>
      </w:r>
    </w:p>
    <w:p w14:paraId="1AC2FB2E" w14:textId="66CEED00"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u w:val="single"/>
        </w:rPr>
        <w:t>Objective</w:t>
      </w:r>
      <w:r w:rsidRPr="00D90A6C">
        <w:rPr>
          <w:rFonts w:ascii="Times New Roman" w:hAnsi="Times New Roman" w:cs="Times New Roman"/>
          <w:b/>
          <w:bCs/>
          <w:sz w:val="24"/>
          <w:szCs w:val="24"/>
          <w:u w:val="single"/>
        </w:rPr>
        <w:t xml:space="preserve"> 11</w:t>
      </w:r>
      <w:r w:rsidRPr="00D90A6C">
        <w:rPr>
          <w:rFonts w:ascii="Times New Roman" w:hAnsi="Times New Roman" w:cs="Times New Roman"/>
          <w:b/>
          <w:bCs/>
          <w:sz w:val="24"/>
          <w:szCs w:val="24"/>
        </w:rPr>
        <w:t>: Correlation Between Platelet Levels and Age</w:t>
      </w:r>
    </w:p>
    <w:p w14:paraId="452ACB15" w14:textId="789512FB"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rPr>
        <w:t>i. Introduction</w:t>
      </w:r>
    </w:p>
    <w:p w14:paraId="2C96E3E1" w14:textId="777954D6" w:rsidR="00D90A6C" w:rsidRPr="00D90A6C" w:rsidRDefault="00D90A6C" w:rsidP="00057ADF">
      <w:p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Platelets are critical components in blood clotting, and abnormal levels can indicate underlying cardiovascular or hematologic conditions. Age, being a major factor in overall health, might influence platelet counts. This analysis investigates the </w:t>
      </w:r>
      <w:r w:rsidRPr="00D90A6C">
        <w:rPr>
          <w:rFonts w:ascii="Times New Roman" w:hAnsi="Times New Roman" w:cs="Times New Roman"/>
          <w:b/>
          <w:bCs/>
          <w:sz w:val="24"/>
          <w:szCs w:val="24"/>
        </w:rPr>
        <w:t>relationship between age and platelet levels</w:t>
      </w:r>
      <w:r w:rsidRPr="00D90A6C">
        <w:rPr>
          <w:rFonts w:ascii="Times New Roman" w:hAnsi="Times New Roman" w:cs="Times New Roman"/>
          <w:sz w:val="24"/>
          <w:szCs w:val="24"/>
        </w:rPr>
        <w:t xml:space="preserve"> in heart failure patients to determine if any </w:t>
      </w:r>
      <w:r w:rsidRPr="00D90A6C">
        <w:rPr>
          <w:rFonts w:ascii="Times New Roman" w:hAnsi="Times New Roman" w:cs="Times New Roman"/>
          <w:b/>
          <w:bCs/>
          <w:sz w:val="24"/>
          <w:szCs w:val="24"/>
        </w:rPr>
        <w:t>correlation exists</w:t>
      </w:r>
      <w:r w:rsidRPr="00D90A6C">
        <w:rPr>
          <w:rFonts w:ascii="Times New Roman" w:hAnsi="Times New Roman" w:cs="Times New Roman"/>
          <w:sz w:val="24"/>
          <w:szCs w:val="24"/>
        </w:rPr>
        <w:t>.</w:t>
      </w:r>
    </w:p>
    <w:p w14:paraId="33B0EA15" w14:textId="76D83AC5"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rPr>
        <w:t>ii. General Description</w:t>
      </w:r>
    </w:p>
    <w:p w14:paraId="17A33394" w14:textId="0B809B58" w:rsidR="00D90A6C" w:rsidRPr="00D90A6C" w:rsidRDefault="00D90A6C" w:rsidP="00057ADF">
      <w:p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The objective is to evaluate whether </w:t>
      </w:r>
      <w:r w:rsidRPr="00D90A6C">
        <w:rPr>
          <w:rFonts w:ascii="Times New Roman" w:hAnsi="Times New Roman" w:cs="Times New Roman"/>
          <w:b/>
          <w:bCs/>
          <w:sz w:val="24"/>
          <w:szCs w:val="24"/>
        </w:rPr>
        <w:t>age has a linear or visual correlation</w:t>
      </w:r>
      <w:r w:rsidRPr="00D90A6C">
        <w:rPr>
          <w:rFonts w:ascii="Times New Roman" w:hAnsi="Times New Roman" w:cs="Times New Roman"/>
          <w:sz w:val="24"/>
          <w:szCs w:val="24"/>
        </w:rPr>
        <w:t xml:space="preserve"> with </w:t>
      </w:r>
      <w:r w:rsidRPr="00D90A6C">
        <w:rPr>
          <w:rFonts w:ascii="Times New Roman" w:hAnsi="Times New Roman" w:cs="Times New Roman"/>
          <w:b/>
          <w:bCs/>
          <w:sz w:val="24"/>
          <w:szCs w:val="24"/>
        </w:rPr>
        <w:t>platelet levels</w:t>
      </w:r>
      <w:r w:rsidRPr="00D90A6C">
        <w:rPr>
          <w:rFonts w:ascii="Times New Roman" w:hAnsi="Times New Roman" w:cs="Times New Roman"/>
          <w:sz w:val="24"/>
          <w:szCs w:val="24"/>
        </w:rPr>
        <w:t xml:space="preserve">. A </w:t>
      </w:r>
      <w:r w:rsidRPr="00D90A6C">
        <w:rPr>
          <w:rFonts w:ascii="Times New Roman" w:hAnsi="Times New Roman" w:cs="Times New Roman"/>
          <w:b/>
          <w:bCs/>
          <w:sz w:val="24"/>
          <w:szCs w:val="24"/>
        </w:rPr>
        <w:t>scatter plot</w:t>
      </w:r>
      <w:r w:rsidRPr="00D90A6C">
        <w:rPr>
          <w:rFonts w:ascii="Times New Roman" w:hAnsi="Times New Roman" w:cs="Times New Roman"/>
          <w:sz w:val="24"/>
          <w:szCs w:val="24"/>
        </w:rPr>
        <w:t xml:space="preserve"> is used to visualize individual data points, helping to detect any visible patterns, clustering, or trends.</w:t>
      </w:r>
    </w:p>
    <w:p w14:paraId="6AFE83F6" w14:textId="4D23C775"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rPr>
        <w:t>iii. Specific Requirements, Functions, and Formulas</w:t>
      </w:r>
    </w:p>
    <w:p w14:paraId="499E7E2D" w14:textId="3B786F44"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sz w:val="24"/>
          <w:szCs w:val="24"/>
        </w:rPr>
        <w:drawing>
          <wp:anchor distT="0" distB="0" distL="114300" distR="114300" simplePos="0" relativeHeight="251679744" behindDoc="1" locked="0" layoutInCell="1" allowOverlap="1" wp14:anchorId="11032C3B" wp14:editId="0D30DC21">
            <wp:simplePos x="0" y="0"/>
            <wp:positionH relativeFrom="column">
              <wp:posOffset>76200</wp:posOffset>
            </wp:positionH>
            <wp:positionV relativeFrom="paragraph">
              <wp:posOffset>73269</wp:posOffset>
            </wp:positionV>
            <wp:extent cx="5731510" cy="1087120"/>
            <wp:effectExtent l="76200" t="76200" r="135890" b="132080"/>
            <wp:wrapTight wrapText="bothSides">
              <wp:wrapPolygon edited="0">
                <wp:start x="-144" y="-1514"/>
                <wp:lineTo x="-287" y="-1136"/>
                <wp:lineTo x="-287" y="22332"/>
                <wp:lineTo x="-144" y="23846"/>
                <wp:lineTo x="21897" y="23846"/>
                <wp:lineTo x="22040" y="23089"/>
                <wp:lineTo x="22040" y="4921"/>
                <wp:lineTo x="21897" y="-757"/>
                <wp:lineTo x="21897" y="-1514"/>
                <wp:lineTo x="-144" y="-1514"/>
              </wp:wrapPolygon>
            </wp:wrapTight>
            <wp:docPr id="144974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43736"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087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90A6C">
        <w:rPr>
          <w:rFonts w:ascii="Times New Roman" w:eastAsia="Times New Roman" w:hAnsi="Times New Roman" w:cs="Times New Roman"/>
          <w:b/>
          <w:bCs/>
          <w:i/>
          <w:iCs/>
          <w:kern w:val="0"/>
          <w:sz w:val="24"/>
          <w:szCs w:val="24"/>
          <w:lang w:eastAsia="en-IN"/>
          <w14:ligatures w14:val="none"/>
        </w:rPr>
        <w:t xml:space="preserve"> </w:t>
      </w:r>
      <w:r w:rsidRPr="00D90A6C">
        <w:rPr>
          <w:rFonts w:ascii="Times New Roman" w:hAnsi="Times New Roman" w:cs="Times New Roman"/>
          <w:b/>
          <w:bCs/>
          <w:sz w:val="24"/>
          <w:szCs w:val="24"/>
        </w:rPr>
        <w:t>iv. Analysis Results</w:t>
      </w:r>
    </w:p>
    <w:p w14:paraId="605B5618" w14:textId="12093E76" w:rsidR="00D90A6C" w:rsidRPr="00D90A6C" w:rsidRDefault="00D90A6C" w:rsidP="00057ADF">
      <w:pPr>
        <w:numPr>
          <w:ilvl w:val="0"/>
          <w:numId w:val="25"/>
        </w:numPr>
        <w:spacing w:line="360" w:lineRule="auto"/>
        <w:rPr>
          <w:rFonts w:ascii="Times New Roman" w:hAnsi="Times New Roman" w:cs="Times New Roman"/>
          <w:sz w:val="24"/>
          <w:szCs w:val="24"/>
        </w:rPr>
      </w:pPr>
      <w:r w:rsidRPr="00D90A6C">
        <w:rPr>
          <w:rFonts w:ascii="Times New Roman" w:hAnsi="Times New Roman" w:cs="Times New Roman"/>
          <w:sz w:val="24"/>
          <w:szCs w:val="24"/>
        </w:rPr>
        <w:lastRenderedPageBreak/>
        <w:t xml:space="preserve">The </w:t>
      </w:r>
      <w:r w:rsidRPr="00D90A6C">
        <w:rPr>
          <w:rFonts w:ascii="Times New Roman" w:hAnsi="Times New Roman" w:cs="Times New Roman"/>
          <w:b/>
          <w:bCs/>
          <w:sz w:val="24"/>
          <w:szCs w:val="24"/>
        </w:rPr>
        <w:t>scatter plot</w:t>
      </w:r>
      <w:r w:rsidRPr="00D90A6C">
        <w:rPr>
          <w:rFonts w:ascii="Times New Roman" w:hAnsi="Times New Roman" w:cs="Times New Roman"/>
          <w:sz w:val="24"/>
          <w:szCs w:val="24"/>
        </w:rPr>
        <w:t xml:space="preserve"> shows a </w:t>
      </w:r>
      <w:r w:rsidRPr="00D90A6C">
        <w:rPr>
          <w:rFonts w:ascii="Times New Roman" w:hAnsi="Times New Roman" w:cs="Times New Roman"/>
          <w:b/>
          <w:bCs/>
          <w:sz w:val="24"/>
          <w:szCs w:val="24"/>
        </w:rPr>
        <w:t>random distribution</w:t>
      </w:r>
      <w:r w:rsidRPr="00D90A6C">
        <w:rPr>
          <w:rFonts w:ascii="Times New Roman" w:hAnsi="Times New Roman" w:cs="Times New Roman"/>
          <w:sz w:val="24"/>
          <w:szCs w:val="24"/>
        </w:rPr>
        <w:t xml:space="preserve"> of points, indicating </w:t>
      </w:r>
      <w:r w:rsidRPr="00D90A6C">
        <w:rPr>
          <w:rFonts w:ascii="Times New Roman" w:hAnsi="Times New Roman" w:cs="Times New Roman"/>
          <w:b/>
          <w:bCs/>
          <w:sz w:val="24"/>
          <w:szCs w:val="24"/>
        </w:rPr>
        <w:t>no clear visual correlation</w:t>
      </w:r>
      <w:r w:rsidRPr="00D90A6C">
        <w:rPr>
          <w:rFonts w:ascii="Times New Roman" w:hAnsi="Times New Roman" w:cs="Times New Roman"/>
          <w:sz w:val="24"/>
          <w:szCs w:val="24"/>
        </w:rPr>
        <w:t xml:space="preserve"> between age and platelet levels.</w:t>
      </w:r>
    </w:p>
    <w:p w14:paraId="2B02B714" w14:textId="62972E3C" w:rsidR="00D90A6C" w:rsidRPr="00D90A6C" w:rsidRDefault="00D90A6C" w:rsidP="00057ADF">
      <w:pPr>
        <w:numPr>
          <w:ilvl w:val="0"/>
          <w:numId w:val="25"/>
        </w:num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The </w:t>
      </w:r>
      <w:r w:rsidRPr="00D90A6C">
        <w:rPr>
          <w:rFonts w:ascii="Times New Roman" w:hAnsi="Times New Roman" w:cs="Times New Roman"/>
          <w:b/>
          <w:bCs/>
          <w:sz w:val="24"/>
          <w:szCs w:val="24"/>
        </w:rPr>
        <w:t>Pearson correlation coefficient</w:t>
      </w:r>
      <w:r w:rsidRPr="00D90A6C">
        <w:rPr>
          <w:rFonts w:ascii="Times New Roman" w:hAnsi="Times New Roman" w:cs="Times New Roman"/>
          <w:sz w:val="24"/>
          <w:szCs w:val="24"/>
        </w:rPr>
        <w:t xml:space="preserve"> was found to be </w:t>
      </w:r>
      <w:r w:rsidRPr="00D90A6C">
        <w:rPr>
          <w:rFonts w:ascii="Times New Roman" w:hAnsi="Times New Roman" w:cs="Times New Roman"/>
          <w:b/>
          <w:bCs/>
          <w:sz w:val="24"/>
          <w:szCs w:val="24"/>
        </w:rPr>
        <w:t>close to zero</w:t>
      </w:r>
      <w:r w:rsidRPr="00D90A6C">
        <w:rPr>
          <w:rFonts w:ascii="Times New Roman" w:hAnsi="Times New Roman" w:cs="Times New Roman"/>
          <w:sz w:val="24"/>
          <w:szCs w:val="24"/>
        </w:rPr>
        <w:t xml:space="preserve">, suggesting a </w:t>
      </w:r>
      <w:r w:rsidRPr="00D90A6C">
        <w:rPr>
          <w:rFonts w:ascii="Times New Roman" w:hAnsi="Times New Roman" w:cs="Times New Roman"/>
          <w:b/>
          <w:bCs/>
          <w:sz w:val="24"/>
          <w:szCs w:val="24"/>
        </w:rPr>
        <w:t>very weak or no linear correlation</w:t>
      </w:r>
      <w:r w:rsidRPr="00D90A6C">
        <w:rPr>
          <w:rFonts w:ascii="Times New Roman" w:hAnsi="Times New Roman" w:cs="Times New Roman"/>
          <w:sz w:val="24"/>
          <w:szCs w:val="24"/>
        </w:rPr>
        <w:t>.</w:t>
      </w:r>
    </w:p>
    <w:p w14:paraId="16E9BCA4" w14:textId="0993680A" w:rsidR="00D90A6C" w:rsidRPr="00D90A6C" w:rsidRDefault="00D90A6C" w:rsidP="00057ADF">
      <w:pPr>
        <w:numPr>
          <w:ilvl w:val="0"/>
          <w:numId w:val="25"/>
        </w:num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The </w:t>
      </w:r>
      <w:r w:rsidRPr="00D90A6C">
        <w:rPr>
          <w:rFonts w:ascii="Times New Roman" w:hAnsi="Times New Roman" w:cs="Times New Roman"/>
          <w:b/>
          <w:bCs/>
          <w:sz w:val="24"/>
          <w:szCs w:val="24"/>
        </w:rPr>
        <w:t>p-value</w:t>
      </w:r>
      <w:r w:rsidRPr="00D90A6C">
        <w:rPr>
          <w:rFonts w:ascii="Times New Roman" w:hAnsi="Times New Roman" w:cs="Times New Roman"/>
          <w:sz w:val="24"/>
          <w:szCs w:val="24"/>
        </w:rPr>
        <w:t xml:space="preserve"> confirms the statistical insignificance of the correlation.</w:t>
      </w:r>
    </w:p>
    <w:p w14:paraId="1FF6A809" w14:textId="770B0D63"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sz w:val="24"/>
          <w:szCs w:val="24"/>
        </w:rPr>
        <w:drawing>
          <wp:anchor distT="0" distB="0" distL="114300" distR="114300" simplePos="0" relativeHeight="251680768" behindDoc="1" locked="0" layoutInCell="1" allowOverlap="1" wp14:anchorId="27C00F25" wp14:editId="053F7BAB">
            <wp:simplePos x="0" y="0"/>
            <wp:positionH relativeFrom="column">
              <wp:posOffset>132080</wp:posOffset>
            </wp:positionH>
            <wp:positionV relativeFrom="paragraph">
              <wp:posOffset>290830</wp:posOffset>
            </wp:positionV>
            <wp:extent cx="5731510" cy="3672840"/>
            <wp:effectExtent l="76200" t="76200" r="135890" b="137160"/>
            <wp:wrapTight wrapText="bothSides">
              <wp:wrapPolygon edited="0">
                <wp:start x="-144" y="-448"/>
                <wp:lineTo x="-287" y="-336"/>
                <wp:lineTo x="-287" y="21846"/>
                <wp:lineTo x="-144" y="22295"/>
                <wp:lineTo x="21897" y="22295"/>
                <wp:lineTo x="22040" y="21286"/>
                <wp:lineTo x="22040" y="1456"/>
                <wp:lineTo x="21897" y="-224"/>
                <wp:lineTo x="21897" y="-448"/>
                <wp:lineTo x="-144" y="-448"/>
              </wp:wrapPolygon>
            </wp:wrapTight>
            <wp:docPr id="52506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69368"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67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D90A6C">
        <w:rPr>
          <w:rFonts w:ascii="Times New Roman" w:hAnsi="Times New Roman" w:cs="Times New Roman"/>
          <w:b/>
          <w:bCs/>
          <w:sz w:val="24"/>
          <w:szCs w:val="24"/>
        </w:rPr>
        <w:t>v. Visualization</w:t>
      </w:r>
    </w:p>
    <w:p w14:paraId="665711F0" w14:textId="6A049D8D"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u w:val="single"/>
        </w:rPr>
        <w:t>Objective</w:t>
      </w:r>
      <w:r w:rsidRPr="00D90A6C">
        <w:rPr>
          <w:rFonts w:ascii="Times New Roman" w:hAnsi="Times New Roman" w:cs="Times New Roman"/>
          <w:b/>
          <w:bCs/>
          <w:sz w:val="24"/>
          <w:szCs w:val="24"/>
          <w:u w:val="single"/>
        </w:rPr>
        <w:t xml:space="preserve"> 12</w:t>
      </w:r>
      <w:r w:rsidRPr="00D90A6C">
        <w:rPr>
          <w:rFonts w:ascii="Times New Roman" w:hAnsi="Times New Roman" w:cs="Times New Roman"/>
          <w:b/>
          <w:bCs/>
          <w:sz w:val="24"/>
          <w:szCs w:val="24"/>
        </w:rPr>
        <w:t>: Platelet Count vs Age Across Survival Status</w:t>
      </w:r>
    </w:p>
    <w:p w14:paraId="3558030C" w14:textId="77777777"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rPr>
        <w:t>i. Introduction</w:t>
      </w:r>
    </w:p>
    <w:p w14:paraId="351CE20C" w14:textId="4B6DDD42" w:rsidR="00D90A6C" w:rsidRPr="00D90A6C" w:rsidRDefault="00D90A6C" w:rsidP="00057ADF">
      <w:p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Understanding how </w:t>
      </w:r>
      <w:r w:rsidRPr="00D90A6C">
        <w:rPr>
          <w:rFonts w:ascii="Times New Roman" w:hAnsi="Times New Roman" w:cs="Times New Roman"/>
          <w:b/>
          <w:bCs/>
          <w:sz w:val="24"/>
          <w:szCs w:val="24"/>
        </w:rPr>
        <w:t>platelet levels vary with age</w:t>
      </w:r>
      <w:r w:rsidRPr="00D90A6C">
        <w:rPr>
          <w:rFonts w:ascii="Times New Roman" w:hAnsi="Times New Roman" w:cs="Times New Roman"/>
          <w:sz w:val="24"/>
          <w:szCs w:val="24"/>
        </w:rPr>
        <w:t xml:space="preserve"> in patients who </w:t>
      </w:r>
      <w:r w:rsidRPr="00D90A6C">
        <w:rPr>
          <w:rFonts w:ascii="Times New Roman" w:hAnsi="Times New Roman" w:cs="Times New Roman"/>
          <w:b/>
          <w:bCs/>
          <w:sz w:val="24"/>
          <w:szCs w:val="24"/>
        </w:rPr>
        <w:t>survived vs. did not survive</w:t>
      </w:r>
      <w:r w:rsidRPr="00D90A6C">
        <w:rPr>
          <w:rFonts w:ascii="Times New Roman" w:hAnsi="Times New Roman" w:cs="Times New Roman"/>
          <w:sz w:val="24"/>
          <w:szCs w:val="24"/>
        </w:rPr>
        <w:t xml:space="preserve"> can offer insights into the impact of age-related hematologic changes on survival in heart failure cases. This analysis aims to assess whether there's a noticeable trend or difference in </w:t>
      </w:r>
      <w:r w:rsidRPr="00D90A6C">
        <w:rPr>
          <w:rFonts w:ascii="Times New Roman" w:hAnsi="Times New Roman" w:cs="Times New Roman"/>
          <w:b/>
          <w:bCs/>
          <w:sz w:val="24"/>
          <w:szCs w:val="24"/>
        </w:rPr>
        <w:t>platelet count patterns across age</w:t>
      </w:r>
      <w:r w:rsidRPr="00D90A6C">
        <w:rPr>
          <w:rFonts w:ascii="Times New Roman" w:hAnsi="Times New Roman" w:cs="Times New Roman"/>
          <w:sz w:val="24"/>
          <w:szCs w:val="24"/>
        </w:rPr>
        <w:t xml:space="preserve"> between </w:t>
      </w:r>
      <w:r w:rsidRPr="00D90A6C">
        <w:rPr>
          <w:rFonts w:ascii="Times New Roman" w:hAnsi="Times New Roman" w:cs="Times New Roman"/>
          <w:b/>
          <w:bCs/>
          <w:sz w:val="24"/>
          <w:szCs w:val="24"/>
        </w:rPr>
        <w:t>survivors and non-survivors</w:t>
      </w:r>
      <w:r w:rsidRPr="00D90A6C">
        <w:rPr>
          <w:rFonts w:ascii="Times New Roman" w:hAnsi="Times New Roman" w:cs="Times New Roman"/>
          <w:sz w:val="24"/>
          <w:szCs w:val="24"/>
        </w:rPr>
        <w:t>.</w:t>
      </w:r>
    </w:p>
    <w:p w14:paraId="3018A753" w14:textId="77777777"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rPr>
        <w:t>ii. General Description</w:t>
      </w:r>
    </w:p>
    <w:p w14:paraId="40E4C838" w14:textId="0BE54638" w:rsidR="00D90A6C" w:rsidRPr="00D90A6C" w:rsidRDefault="00D90A6C" w:rsidP="00057ADF">
      <w:p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This analysis uses </w:t>
      </w:r>
      <w:r w:rsidRPr="00D90A6C">
        <w:rPr>
          <w:rFonts w:ascii="Times New Roman" w:hAnsi="Times New Roman" w:cs="Times New Roman"/>
          <w:b/>
          <w:bCs/>
          <w:sz w:val="24"/>
          <w:szCs w:val="24"/>
        </w:rPr>
        <w:t>scatter plots with faceting by survival status (DEATH_EVENT)</w:t>
      </w:r>
      <w:r w:rsidRPr="00D90A6C">
        <w:rPr>
          <w:rFonts w:ascii="Times New Roman" w:hAnsi="Times New Roman" w:cs="Times New Roman"/>
          <w:sz w:val="24"/>
          <w:szCs w:val="24"/>
        </w:rPr>
        <w:t xml:space="preserve"> to compare how </w:t>
      </w:r>
      <w:r w:rsidRPr="00D90A6C">
        <w:rPr>
          <w:rFonts w:ascii="Times New Roman" w:hAnsi="Times New Roman" w:cs="Times New Roman"/>
          <w:b/>
          <w:bCs/>
          <w:sz w:val="24"/>
          <w:szCs w:val="24"/>
        </w:rPr>
        <w:t>platelet counts vary with age</w:t>
      </w:r>
      <w:r w:rsidRPr="00D90A6C">
        <w:rPr>
          <w:rFonts w:ascii="Times New Roman" w:hAnsi="Times New Roman" w:cs="Times New Roman"/>
          <w:sz w:val="24"/>
          <w:szCs w:val="24"/>
        </w:rPr>
        <w:t xml:space="preserve"> for both groups. This helps visually distinguish any difference in patterns between the two survival outcomes.</w:t>
      </w:r>
    </w:p>
    <w:p w14:paraId="23E1D148" w14:textId="44FE4FE9"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sz w:val="24"/>
          <w:szCs w:val="24"/>
        </w:rPr>
        <w:lastRenderedPageBreak/>
        <w:drawing>
          <wp:anchor distT="0" distB="0" distL="114300" distR="114300" simplePos="0" relativeHeight="251681792" behindDoc="1" locked="0" layoutInCell="1" allowOverlap="1" wp14:anchorId="46C15502" wp14:editId="1A5B6FCD">
            <wp:simplePos x="0" y="0"/>
            <wp:positionH relativeFrom="column">
              <wp:posOffset>76200</wp:posOffset>
            </wp:positionH>
            <wp:positionV relativeFrom="paragraph">
              <wp:posOffset>363855</wp:posOffset>
            </wp:positionV>
            <wp:extent cx="5731510" cy="985520"/>
            <wp:effectExtent l="76200" t="76200" r="135890" b="138430"/>
            <wp:wrapTight wrapText="bothSides">
              <wp:wrapPolygon edited="0">
                <wp:start x="-144" y="-1670"/>
                <wp:lineTo x="-287" y="-1253"/>
                <wp:lineTo x="-287" y="22546"/>
                <wp:lineTo x="-144" y="24216"/>
                <wp:lineTo x="21897" y="24216"/>
                <wp:lineTo x="22040" y="19206"/>
                <wp:lineTo x="22040" y="5428"/>
                <wp:lineTo x="21897" y="-835"/>
                <wp:lineTo x="21897" y="-1670"/>
                <wp:lineTo x="-144" y="-1670"/>
              </wp:wrapPolygon>
            </wp:wrapTight>
            <wp:docPr id="5917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84456"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985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D90A6C">
        <w:rPr>
          <w:rFonts w:ascii="Times New Roman" w:hAnsi="Times New Roman" w:cs="Times New Roman"/>
          <w:b/>
          <w:bCs/>
          <w:sz w:val="24"/>
          <w:szCs w:val="24"/>
        </w:rPr>
        <w:t>iii. Specific Requirements, Functions, and Formulas</w:t>
      </w:r>
    </w:p>
    <w:p w14:paraId="2A41242C" w14:textId="77777777"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b/>
          <w:bCs/>
          <w:sz w:val="24"/>
          <w:szCs w:val="24"/>
        </w:rPr>
        <w:t>iv. Analysis Results</w:t>
      </w:r>
    </w:p>
    <w:p w14:paraId="201571D2" w14:textId="77777777" w:rsidR="00D90A6C" w:rsidRPr="00D90A6C" w:rsidRDefault="00D90A6C" w:rsidP="00057ADF">
      <w:pPr>
        <w:numPr>
          <w:ilvl w:val="0"/>
          <w:numId w:val="26"/>
        </w:num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The scatter plots show </w:t>
      </w:r>
      <w:r w:rsidRPr="00D90A6C">
        <w:rPr>
          <w:rFonts w:ascii="Times New Roman" w:hAnsi="Times New Roman" w:cs="Times New Roman"/>
          <w:b/>
          <w:bCs/>
          <w:sz w:val="24"/>
          <w:szCs w:val="24"/>
        </w:rPr>
        <w:t>no clear trend</w:t>
      </w:r>
      <w:r w:rsidRPr="00D90A6C">
        <w:rPr>
          <w:rFonts w:ascii="Times New Roman" w:hAnsi="Times New Roman" w:cs="Times New Roman"/>
          <w:sz w:val="24"/>
          <w:szCs w:val="24"/>
        </w:rPr>
        <w:t xml:space="preserve"> between age and platelet count within each group.</w:t>
      </w:r>
    </w:p>
    <w:p w14:paraId="71BC43DA" w14:textId="77777777" w:rsidR="00D90A6C" w:rsidRPr="00D90A6C" w:rsidRDefault="00D90A6C" w:rsidP="00057ADF">
      <w:pPr>
        <w:numPr>
          <w:ilvl w:val="0"/>
          <w:numId w:val="26"/>
        </w:numPr>
        <w:spacing w:line="360" w:lineRule="auto"/>
        <w:rPr>
          <w:rFonts w:ascii="Times New Roman" w:hAnsi="Times New Roman" w:cs="Times New Roman"/>
          <w:sz w:val="24"/>
          <w:szCs w:val="24"/>
        </w:rPr>
      </w:pPr>
      <w:r w:rsidRPr="00D90A6C">
        <w:rPr>
          <w:rFonts w:ascii="Times New Roman" w:hAnsi="Times New Roman" w:cs="Times New Roman"/>
          <w:b/>
          <w:bCs/>
          <w:sz w:val="24"/>
          <w:szCs w:val="24"/>
        </w:rPr>
        <w:t>Both survivors and non-survivors</w:t>
      </w:r>
      <w:r w:rsidRPr="00D90A6C">
        <w:rPr>
          <w:rFonts w:ascii="Times New Roman" w:hAnsi="Times New Roman" w:cs="Times New Roman"/>
          <w:sz w:val="24"/>
          <w:szCs w:val="24"/>
        </w:rPr>
        <w:t xml:space="preserve"> have a wide range of platelet levels across all ages.</w:t>
      </w:r>
    </w:p>
    <w:p w14:paraId="07770ABC" w14:textId="28B24E29" w:rsidR="00D90A6C" w:rsidRPr="00D90A6C" w:rsidRDefault="00D90A6C" w:rsidP="00057ADF">
      <w:pPr>
        <w:numPr>
          <w:ilvl w:val="0"/>
          <w:numId w:val="26"/>
        </w:numPr>
        <w:spacing w:line="360" w:lineRule="auto"/>
        <w:rPr>
          <w:rFonts w:ascii="Times New Roman" w:hAnsi="Times New Roman" w:cs="Times New Roman"/>
          <w:sz w:val="24"/>
          <w:szCs w:val="24"/>
        </w:rPr>
      </w:pPr>
      <w:r w:rsidRPr="00D90A6C">
        <w:rPr>
          <w:rFonts w:ascii="Times New Roman" w:hAnsi="Times New Roman" w:cs="Times New Roman"/>
          <w:sz w:val="24"/>
          <w:szCs w:val="24"/>
        </w:rPr>
        <w:t xml:space="preserve">There’s </w:t>
      </w:r>
      <w:r w:rsidRPr="00D90A6C">
        <w:rPr>
          <w:rFonts w:ascii="Times New Roman" w:hAnsi="Times New Roman" w:cs="Times New Roman"/>
          <w:b/>
          <w:bCs/>
          <w:sz w:val="24"/>
          <w:szCs w:val="24"/>
        </w:rPr>
        <w:t>no apparent separation</w:t>
      </w:r>
      <w:r w:rsidRPr="00D90A6C">
        <w:rPr>
          <w:rFonts w:ascii="Times New Roman" w:hAnsi="Times New Roman" w:cs="Times New Roman"/>
          <w:sz w:val="24"/>
          <w:szCs w:val="24"/>
        </w:rPr>
        <w:t xml:space="preserve"> or pattern suggesting platelet count as a distinguishing factor between survival statuses.</w:t>
      </w:r>
    </w:p>
    <w:p w14:paraId="7CE3952D" w14:textId="558018AC" w:rsidR="00D90A6C" w:rsidRPr="00D90A6C" w:rsidRDefault="00D90A6C" w:rsidP="00057ADF">
      <w:pPr>
        <w:spacing w:line="360" w:lineRule="auto"/>
        <w:rPr>
          <w:rFonts w:ascii="Times New Roman" w:hAnsi="Times New Roman" w:cs="Times New Roman"/>
          <w:b/>
          <w:bCs/>
          <w:sz w:val="24"/>
          <w:szCs w:val="24"/>
        </w:rPr>
      </w:pPr>
      <w:r w:rsidRPr="00D90A6C">
        <w:rPr>
          <w:rFonts w:ascii="Times New Roman" w:hAnsi="Times New Roman" w:cs="Times New Roman"/>
          <w:sz w:val="24"/>
          <w:szCs w:val="24"/>
        </w:rPr>
        <w:drawing>
          <wp:anchor distT="0" distB="0" distL="114300" distR="114300" simplePos="0" relativeHeight="251682816" behindDoc="1" locked="0" layoutInCell="1" allowOverlap="1" wp14:anchorId="155E9BF3" wp14:editId="4E025274">
            <wp:simplePos x="0" y="0"/>
            <wp:positionH relativeFrom="column">
              <wp:posOffset>76102</wp:posOffset>
            </wp:positionH>
            <wp:positionV relativeFrom="paragraph">
              <wp:posOffset>500380</wp:posOffset>
            </wp:positionV>
            <wp:extent cx="5731510" cy="3827145"/>
            <wp:effectExtent l="76200" t="76200" r="135890" b="135255"/>
            <wp:wrapTight wrapText="bothSides">
              <wp:wrapPolygon edited="0">
                <wp:start x="-144" y="-430"/>
                <wp:lineTo x="-287" y="-323"/>
                <wp:lineTo x="-287" y="21826"/>
                <wp:lineTo x="-144" y="22256"/>
                <wp:lineTo x="21897" y="22256"/>
                <wp:lineTo x="22040" y="22041"/>
                <wp:lineTo x="22040" y="1398"/>
                <wp:lineTo x="21897" y="-215"/>
                <wp:lineTo x="21897" y="-430"/>
                <wp:lineTo x="-144" y="-430"/>
              </wp:wrapPolygon>
            </wp:wrapTight>
            <wp:docPr id="2662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0876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827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D90A6C">
        <w:rPr>
          <w:rFonts w:ascii="Times New Roman" w:hAnsi="Times New Roman" w:cs="Times New Roman"/>
          <w:b/>
          <w:bCs/>
          <w:sz w:val="24"/>
          <w:szCs w:val="24"/>
        </w:rPr>
        <w:t>v. Visualization</w:t>
      </w:r>
    </w:p>
    <w:p w14:paraId="6C31DD82" w14:textId="5B8697F2" w:rsidR="00A57371" w:rsidRDefault="00A57371" w:rsidP="00057ADF">
      <w:pPr>
        <w:spacing w:line="360" w:lineRule="auto"/>
        <w:rPr>
          <w:rFonts w:ascii="Times New Roman" w:hAnsi="Times New Roman" w:cs="Times New Roman"/>
          <w:sz w:val="24"/>
          <w:szCs w:val="24"/>
        </w:rPr>
      </w:pPr>
    </w:p>
    <w:p w14:paraId="6D1C4C9B" w14:textId="05ED5B4B"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u w:val="single"/>
        </w:rPr>
        <w:lastRenderedPageBreak/>
        <w:t>Objective</w:t>
      </w:r>
      <w:r w:rsidRPr="00F979E5">
        <w:rPr>
          <w:rFonts w:ascii="Times New Roman" w:hAnsi="Times New Roman" w:cs="Times New Roman"/>
          <w:b/>
          <w:bCs/>
          <w:sz w:val="24"/>
          <w:szCs w:val="24"/>
          <w:u w:val="single"/>
        </w:rPr>
        <w:t xml:space="preserve"> 13</w:t>
      </w:r>
      <w:r w:rsidRPr="00F979E5">
        <w:rPr>
          <w:rFonts w:ascii="Times New Roman" w:hAnsi="Times New Roman" w:cs="Times New Roman"/>
          <w:b/>
          <w:bCs/>
          <w:sz w:val="24"/>
          <w:szCs w:val="24"/>
        </w:rPr>
        <w:t>: Survival Rate Across Different Time Periods</w:t>
      </w:r>
    </w:p>
    <w:p w14:paraId="71B3C1D4" w14:textId="77777777"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 Introduction</w:t>
      </w:r>
    </w:p>
    <w:p w14:paraId="183C66DB" w14:textId="5EF2515A" w:rsidR="00F979E5" w:rsidRPr="00F979E5" w:rsidRDefault="00F979E5" w:rsidP="00F979E5">
      <w:p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In clinical studies of heart failure, </w:t>
      </w:r>
      <w:r w:rsidRPr="00F979E5">
        <w:rPr>
          <w:rFonts w:ascii="Times New Roman" w:hAnsi="Times New Roman" w:cs="Times New Roman"/>
          <w:b/>
          <w:bCs/>
          <w:sz w:val="24"/>
          <w:szCs w:val="24"/>
        </w:rPr>
        <w:t>follow-up time (in days)</w:t>
      </w:r>
      <w:r w:rsidRPr="00F979E5">
        <w:rPr>
          <w:rFonts w:ascii="Times New Roman" w:hAnsi="Times New Roman" w:cs="Times New Roman"/>
          <w:sz w:val="24"/>
          <w:szCs w:val="24"/>
        </w:rPr>
        <w:t xml:space="preserve"> is a crucial factor. Understanding how patient survival varies across time can help identify </w:t>
      </w:r>
      <w:r w:rsidRPr="00F979E5">
        <w:rPr>
          <w:rFonts w:ascii="Times New Roman" w:hAnsi="Times New Roman" w:cs="Times New Roman"/>
          <w:b/>
          <w:bCs/>
          <w:sz w:val="24"/>
          <w:szCs w:val="24"/>
        </w:rPr>
        <w:t>critical time windows</w:t>
      </w:r>
      <w:r w:rsidRPr="00F979E5">
        <w:rPr>
          <w:rFonts w:ascii="Times New Roman" w:hAnsi="Times New Roman" w:cs="Times New Roman"/>
          <w:sz w:val="24"/>
          <w:szCs w:val="24"/>
        </w:rPr>
        <w:t xml:space="preserve"> post-diagnosis or treatment where mortality risk is higher. This analysis visualizes </w:t>
      </w:r>
      <w:r w:rsidRPr="00F979E5">
        <w:rPr>
          <w:rFonts w:ascii="Times New Roman" w:hAnsi="Times New Roman" w:cs="Times New Roman"/>
          <w:b/>
          <w:bCs/>
          <w:sz w:val="24"/>
          <w:szCs w:val="24"/>
        </w:rPr>
        <w:t>survival rates over different follow-up periods</w:t>
      </w:r>
      <w:r w:rsidRPr="00F979E5">
        <w:rPr>
          <w:rFonts w:ascii="Times New Roman" w:hAnsi="Times New Roman" w:cs="Times New Roman"/>
          <w:sz w:val="24"/>
          <w:szCs w:val="24"/>
        </w:rPr>
        <w:t xml:space="preserve"> to explore temporal mortality patterns.</w:t>
      </w:r>
    </w:p>
    <w:p w14:paraId="604295F4" w14:textId="77777777"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ii. General Description</w:t>
      </w:r>
    </w:p>
    <w:p w14:paraId="757FACE5" w14:textId="77777777" w:rsidR="00F979E5" w:rsidRPr="00F979E5" w:rsidRDefault="00F979E5" w:rsidP="00F979E5">
      <w:pPr>
        <w:spacing w:line="360" w:lineRule="auto"/>
        <w:rPr>
          <w:rFonts w:ascii="Times New Roman" w:hAnsi="Times New Roman" w:cs="Times New Roman"/>
          <w:sz w:val="24"/>
          <w:szCs w:val="24"/>
        </w:rPr>
      </w:pPr>
      <w:r w:rsidRPr="00F979E5">
        <w:rPr>
          <w:rFonts w:ascii="Times New Roman" w:hAnsi="Times New Roman" w:cs="Times New Roman"/>
          <w:sz w:val="24"/>
          <w:szCs w:val="24"/>
        </w:rPr>
        <w:t>The analysis involves:</w:t>
      </w:r>
    </w:p>
    <w:p w14:paraId="3E18C5AD" w14:textId="77777777" w:rsidR="00F979E5" w:rsidRPr="00F979E5" w:rsidRDefault="00F979E5" w:rsidP="00F979E5">
      <w:pPr>
        <w:numPr>
          <w:ilvl w:val="0"/>
          <w:numId w:val="27"/>
        </w:num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Grouping patients by </w:t>
      </w:r>
      <w:r w:rsidRPr="00F979E5">
        <w:rPr>
          <w:rFonts w:ascii="Times New Roman" w:hAnsi="Times New Roman" w:cs="Times New Roman"/>
          <w:b/>
          <w:bCs/>
          <w:sz w:val="24"/>
          <w:szCs w:val="24"/>
        </w:rPr>
        <w:t>time intervals</w:t>
      </w:r>
      <w:r w:rsidRPr="00F979E5">
        <w:rPr>
          <w:rFonts w:ascii="Times New Roman" w:hAnsi="Times New Roman" w:cs="Times New Roman"/>
          <w:sz w:val="24"/>
          <w:szCs w:val="24"/>
        </w:rPr>
        <w:t xml:space="preserve"> (e.g., bins of 30 days),</w:t>
      </w:r>
    </w:p>
    <w:p w14:paraId="57645AAF" w14:textId="77777777" w:rsidR="00F979E5" w:rsidRPr="00F979E5" w:rsidRDefault="00F979E5" w:rsidP="00F979E5">
      <w:pPr>
        <w:numPr>
          <w:ilvl w:val="0"/>
          <w:numId w:val="27"/>
        </w:num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Calculating the </w:t>
      </w:r>
      <w:r w:rsidRPr="00F979E5">
        <w:rPr>
          <w:rFonts w:ascii="Times New Roman" w:hAnsi="Times New Roman" w:cs="Times New Roman"/>
          <w:b/>
          <w:bCs/>
          <w:sz w:val="24"/>
          <w:szCs w:val="24"/>
        </w:rPr>
        <w:t>percentage of deaths</w:t>
      </w:r>
      <w:r w:rsidRPr="00F979E5">
        <w:rPr>
          <w:rFonts w:ascii="Times New Roman" w:hAnsi="Times New Roman" w:cs="Times New Roman"/>
          <w:sz w:val="24"/>
          <w:szCs w:val="24"/>
        </w:rPr>
        <w:t xml:space="preserve"> within each time group,</w:t>
      </w:r>
    </w:p>
    <w:p w14:paraId="1FAAE1B1" w14:textId="6D9A639D" w:rsidR="00F979E5" w:rsidRPr="00F979E5" w:rsidRDefault="00F979E5" w:rsidP="00F979E5">
      <w:pPr>
        <w:numPr>
          <w:ilvl w:val="0"/>
          <w:numId w:val="27"/>
        </w:num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Creating a </w:t>
      </w:r>
      <w:r w:rsidRPr="00F979E5">
        <w:rPr>
          <w:rFonts w:ascii="Times New Roman" w:hAnsi="Times New Roman" w:cs="Times New Roman"/>
          <w:b/>
          <w:bCs/>
          <w:sz w:val="24"/>
          <w:szCs w:val="24"/>
        </w:rPr>
        <w:t>line plot</w:t>
      </w:r>
      <w:r w:rsidRPr="00F979E5">
        <w:rPr>
          <w:rFonts w:ascii="Times New Roman" w:hAnsi="Times New Roman" w:cs="Times New Roman"/>
          <w:sz w:val="24"/>
          <w:szCs w:val="24"/>
        </w:rPr>
        <w:t xml:space="preserve"> to visualize survival trends across time.</w:t>
      </w:r>
    </w:p>
    <w:p w14:paraId="79A0FA25" w14:textId="2A5DB078"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sz w:val="24"/>
          <w:szCs w:val="24"/>
        </w:rPr>
        <w:drawing>
          <wp:anchor distT="0" distB="0" distL="114300" distR="114300" simplePos="0" relativeHeight="251683840" behindDoc="1" locked="0" layoutInCell="1" allowOverlap="1" wp14:anchorId="2F139AA2" wp14:editId="64B1BBE7">
            <wp:simplePos x="0" y="0"/>
            <wp:positionH relativeFrom="column">
              <wp:posOffset>55538</wp:posOffset>
            </wp:positionH>
            <wp:positionV relativeFrom="paragraph">
              <wp:posOffset>499696</wp:posOffset>
            </wp:positionV>
            <wp:extent cx="5731510" cy="1386840"/>
            <wp:effectExtent l="76200" t="76200" r="135890" b="137160"/>
            <wp:wrapTight wrapText="bothSides">
              <wp:wrapPolygon edited="0">
                <wp:start x="-144" y="-1187"/>
                <wp:lineTo x="-287" y="-890"/>
                <wp:lineTo x="-287" y="22253"/>
                <wp:lineTo x="-144" y="23440"/>
                <wp:lineTo x="21897" y="23440"/>
                <wp:lineTo x="22040" y="22846"/>
                <wp:lineTo x="22040" y="3857"/>
                <wp:lineTo x="21897" y="-593"/>
                <wp:lineTo x="21897" y="-1187"/>
                <wp:lineTo x="-144" y="-1187"/>
              </wp:wrapPolygon>
            </wp:wrapTight>
            <wp:docPr id="91499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97245"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979E5">
        <w:rPr>
          <w:rFonts w:ascii="Times New Roman" w:hAnsi="Times New Roman" w:cs="Times New Roman"/>
          <w:b/>
          <w:bCs/>
          <w:sz w:val="24"/>
          <w:szCs w:val="24"/>
        </w:rPr>
        <w:t>iii. Specific Requirements, Functions, and Formulas</w:t>
      </w:r>
    </w:p>
    <w:p w14:paraId="44156B89" w14:textId="77777777" w:rsidR="00F979E5" w:rsidRDefault="00F979E5" w:rsidP="00F979E5">
      <w:pPr>
        <w:spacing w:line="360" w:lineRule="auto"/>
        <w:rPr>
          <w:rFonts w:ascii="Times New Roman" w:hAnsi="Times New Roman" w:cs="Times New Roman"/>
          <w:b/>
          <w:bCs/>
          <w:sz w:val="24"/>
          <w:szCs w:val="24"/>
        </w:rPr>
      </w:pPr>
    </w:p>
    <w:p w14:paraId="67546D74" w14:textId="6747AF1A"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iv. Analysis Results</w:t>
      </w:r>
    </w:p>
    <w:p w14:paraId="2CF7D67B" w14:textId="735DC25F" w:rsidR="00F979E5" w:rsidRPr="00F979E5" w:rsidRDefault="00F979E5" w:rsidP="00F979E5">
      <w:pPr>
        <w:numPr>
          <w:ilvl w:val="0"/>
          <w:numId w:val="28"/>
        </w:num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The </w:t>
      </w:r>
      <w:r w:rsidRPr="00F979E5">
        <w:rPr>
          <w:rFonts w:ascii="Times New Roman" w:hAnsi="Times New Roman" w:cs="Times New Roman"/>
          <w:b/>
          <w:bCs/>
          <w:sz w:val="24"/>
          <w:szCs w:val="24"/>
        </w:rPr>
        <w:t>survival rate tends to decrease</w:t>
      </w:r>
      <w:r w:rsidRPr="00F979E5">
        <w:rPr>
          <w:rFonts w:ascii="Times New Roman" w:hAnsi="Times New Roman" w:cs="Times New Roman"/>
          <w:sz w:val="24"/>
          <w:szCs w:val="24"/>
        </w:rPr>
        <w:t xml:space="preserve"> with increasing follow-up time.</w:t>
      </w:r>
    </w:p>
    <w:p w14:paraId="3AEBF045" w14:textId="2FAFA301" w:rsidR="00F979E5" w:rsidRPr="00F979E5" w:rsidRDefault="00F979E5" w:rsidP="00F979E5">
      <w:pPr>
        <w:numPr>
          <w:ilvl w:val="0"/>
          <w:numId w:val="28"/>
        </w:num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Patients have a </w:t>
      </w:r>
      <w:r w:rsidRPr="00F979E5">
        <w:rPr>
          <w:rFonts w:ascii="Times New Roman" w:hAnsi="Times New Roman" w:cs="Times New Roman"/>
          <w:b/>
          <w:bCs/>
          <w:sz w:val="24"/>
          <w:szCs w:val="24"/>
        </w:rPr>
        <w:t>higher chance of survival in earlier time windows</w:t>
      </w:r>
      <w:r w:rsidRPr="00F979E5">
        <w:rPr>
          <w:rFonts w:ascii="Times New Roman" w:hAnsi="Times New Roman" w:cs="Times New Roman"/>
          <w:sz w:val="24"/>
          <w:szCs w:val="24"/>
        </w:rPr>
        <w:t>, with risk gradually increasing over time.</w:t>
      </w:r>
    </w:p>
    <w:p w14:paraId="663FC08E" w14:textId="755E5F82" w:rsidR="00F979E5" w:rsidRPr="00F979E5" w:rsidRDefault="00F979E5" w:rsidP="00F979E5">
      <w:pPr>
        <w:numPr>
          <w:ilvl w:val="0"/>
          <w:numId w:val="28"/>
        </w:num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Some </w:t>
      </w:r>
      <w:r w:rsidRPr="00F979E5">
        <w:rPr>
          <w:rFonts w:ascii="Times New Roman" w:hAnsi="Times New Roman" w:cs="Times New Roman"/>
          <w:b/>
          <w:bCs/>
          <w:sz w:val="24"/>
          <w:szCs w:val="24"/>
        </w:rPr>
        <w:t>fluctuations</w:t>
      </w:r>
      <w:r w:rsidRPr="00F979E5">
        <w:rPr>
          <w:rFonts w:ascii="Times New Roman" w:hAnsi="Times New Roman" w:cs="Times New Roman"/>
          <w:sz w:val="24"/>
          <w:szCs w:val="24"/>
        </w:rPr>
        <w:t xml:space="preserve"> in survival can be observed in mid to longer durations, possibly reflecting patient condition variability or treatment response.</w:t>
      </w:r>
    </w:p>
    <w:p w14:paraId="047A7259" w14:textId="77777777" w:rsidR="00F979E5" w:rsidRDefault="00F979E5" w:rsidP="00F979E5">
      <w:pPr>
        <w:spacing w:line="360" w:lineRule="auto"/>
        <w:rPr>
          <w:rFonts w:ascii="Times New Roman" w:hAnsi="Times New Roman" w:cs="Times New Roman"/>
          <w:b/>
          <w:bCs/>
          <w:sz w:val="24"/>
          <w:szCs w:val="24"/>
        </w:rPr>
      </w:pPr>
    </w:p>
    <w:p w14:paraId="49335EA6" w14:textId="77777777" w:rsidR="00F979E5" w:rsidRDefault="00F979E5" w:rsidP="00F979E5">
      <w:pPr>
        <w:spacing w:line="360" w:lineRule="auto"/>
        <w:rPr>
          <w:rFonts w:ascii="Times New Roman" w:hAnsi="Times New Roman" w:cs="Times New Roman"/>
          <w:b/>
          <w:bCs/>
          <w:sz w:val="24"/>
          <w:szCs w:val="24"/>
        </w:rPr>
      </w:pPr>
    </w:p>
    <w:p w14:paraId="36CAFFFF" w14:textId="1DD0E2F8"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sz w:val="24"/>
          <w:szCs w:val="24"/>
        </w:rPr>
        <w:lastRenderedPageBreak/>
        <w:drawing>
          <wp:anchor distT="0" distB="0" distL="114300" distR="114300" simplePos="0" relativeHeight="251684864" behindDoc="1" locked="0" layoutInCell="1" allowOverlap="1" wp14:anchorId="6B5D31B3" wp14:editId="33C5BB2A">
            <wp:simplePos x="0" y="0"/>
            <wp:positionH relativeFrom="column">
              <wp:posOffset>103895</wp:posOffset>
            </wp:positionH>
            <wp:positionV relativeFrom="paragraph">
              <wp:posOffset>518795</wp:posOffset>
            </wp:positionV>
            <wp:extent cx="5731510" cy="3603625"/>
            <wp:effectExtent l="76200" t="76200" r="135890" b="130175"/>
            <wp:wrapTight wrapText="bothSides">
              <wp:wrapPolygon edited="0">
                <wp:start x="-144" y="-457"/>
                <wp:lineTo x="-287" y="-343"/>
                <wp:lineTo x="-287" y="21809"/>
                <wp:lineTo x="-144" y="22266"/>
                <wp:lineTo x="21897" y="22266"/>
                <wp:lineTo x="22040" y="21695"/>
                <wp:lineTo x="22040" y="1484"/>
                <wp:lineTo x="21897" y="-228"/>
                <wp:lineTo x="21897" y="-457"/>
                <wp:lineTo x="-144" y="-457"/>
              </wp:wrapPolygon>
            </wp:wrapTight>
            <wp:docPr id="95914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8109"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60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979E5">
        <w:rPr>
          <w:rFonts w:ascii="Times New Roman" w:hAnsi="Times New Roman" w:cs="Times New Roman"/>
          <w:b/>
          <w:bCs/>
          <w:sz w:val="24"/>
          <w:szCs w:val="24"/>
        </w:rPr>
        <w:t>v. Visualization</w:t>
      </w:r>
    </w:p>
    <w:p w14:paraId="135FFC3E" w14:textId="78F65968" w:rsidR="00F979E5" w:rsidRDefault="00F979E5" w:rsidP="00057ADF">
      <w:pPr>
        <w:spacing w:line="360" w:lineRule="auto"/>
        <w:rPr>
          <w:rFonts w:ascii="Times New Roman" w:hAnsi="Times New Roman" w:cs="Times New Roman"/>
          <w:sz w:val="24"/>
          <w:szCs w:val="24"/>
        </w:rPr>
      </w:pPr>
    </w:p>
    <w:p w14:paraId="29F2CE7E" w14:textId="2235C846"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u w:val="single"/>
        </w:rPr>
        <w:t>Objective</w:t>
      </w:r>
      <w:r w:rsidRPr="00F979E5">
        <w:rPr>
          <w:rFonts w:ascii="Times New Roman" w:hAnsi="Times New Roman" w:cs="Times New Roman"/>
          <w:b/>
          <w:bCs/>
          <w:sz w:val="24"/>
          <w:szCs w:val="24"/>
          <w:u w:val="single"/>
        </w:rPr>
        <w:t xml:space="preserve"> 14</w:t>
      </w:r>
      <w:r w:rsidRPr="00F979E5">
        <w:rPr>
          <w:rFonts w:ascii="Times New Roman" w:hAnsi="Times New Roman" w:cs="Times New Roman"/>
          <w:b/>
          <w:bCs/>
          <w:sz w:val="24"/>
          <w:szCs w:val="24"/>
        </w:rPr>
        <w:t>: Percentage of Patients with Diabetes, High Blood Pressure, and Anaemia</w:t>
      </w:r>
    </w:p>
    <w:p w14:paraId="62E88420" w14:textId="77777777"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 Introduction</w:t>
      </w:r>
    </w:p>
    <w:p w14:paraId="5D9055D3" w14:textId="2DD47FFD" w:rsidR="00F979E5" w:rsidRPr="00F979E5" w:rsidRDefault="00F979E5" w:rsidP="00F979E5">
      <w:p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Chronic conditions such as </w:t>
      </w:r>
      <w:r w:rsidRPr="00F979E5">
        <w:rPr>
          <w:rFonts w:ascii="Times New Roman" w:hAnsi="Times New Roman" w:cs="Times New Roman"/>
          <w:b/>
          <w:bCs/>
          <w:sz w:val="24"/>
          <w:szCs w:val="24"/>
        </w:rPr>
        <w:t>diabetes</w:t>
      </w:r>
      <w:r w:rsidRPr="00F979E5">
        <w:rPr>
          <w:rFonts w:ascii="Times New Roman" w:hAnsi="Times New Roman" w:cs="Times New Roman"/>
          <w:sz w:val="24"/>
          <w:szCs w:val="24"/>
        </w:rPr>
        <w:t xml:space="preserve">, </w:t>
      </w:r>
      <w:r w:rsidRPr="00F979E5">
        <w:rPr>
          <w:rFonts w:ascii="Times New Roman" w:hAnsi="Times New Roman" w:cs="Times New Roman"/>
          <w:b/>
          <w:bCs/>
          <w:sz w:val="24"/>
          <w:szCs w:val="24"/>
        </w:rPr>
        <w:t>high blood pressure (hypertension)</w:t>
      </w:r>
      <w:r w:rsidRPr="00F979E5">
        <w:rPr>
          <w:rFonts w:ascii="Times New Roman" w:hAnsi="Times New Roman" w:cs="Times New Roman"/>
          <w:sz w:val="24"/>
          <w:szCs w:val="24"/>
        </w:rPr>
        <w:t xml:space="preserve">, and </w:t>
      </w:r>
      <w:r w:rsidRPr="00F979E5">
        <w:rPr>
          <w:rFonts w:ascii="Times New Roman" w:hAnsi="Times New Roman" w:cs="Times New Roman"/>
          <w:b/>
          <w:bCs/>
          <w:sz w:val="24"/>
          <w:szCs w:val="24"/>
        </w:rPr>
        <w:t>anaemia</w:t>
      </w:r>
      <w:r w:rsidRPr="00F979E5">
        <w:rPr>
          <w:rFonts w:ascii="Times New Roman" w:hAnsi="Times New Roman" w:cs="Times New Roman"/>
          <w:sz w:val="24"/>
          <w:szCs w:val="24"/>
        </w:rPr>
        <w:t xml:space="preserve"> are known comorbidities in heart failure patients. Understanding the </w:t>
      </w:r>
      <w:r w:rsidRPr="00F979E5">
        <w:rPr>
          <w:rFonts w:ascii="Times New Roman" w:hAnsi="Times New Roman" w:cs="Times New Roman"/>
          <w:b/>
          <w:bCs/>
          <w:sz w:val="24"/>
          <w:szCs w:val="24"/>
        </w:rPr>
        <w:t>prevalence</w:t>
      </w:r>
      <w:r w:rsidRPr="00F979E5">
        <w:rPr>
          <w:rFonts w:ascii="Times New Roman" w:hAnsi="Times New Roman" w:cs="Times New Roman"/>
          <w:sz w:val="24"/>
          <w:szCs w:val="24"/>
        </w:rPr>
        <w:t xml:space="preserve"> of these conditions helps evaluate the </w:t>
      </w:r>
      <w:r w:rsidRPr="00F979E5">
        <w:rPr>
          <w:rFonts w:ascii="Times New Roman" w:hAnsi="Times New Roman" w:cs="Times New Roman"/>
          <w:b/>
          <w:bCs/>
          <w:sz w:val="24"/>
          <w:szCs w:val="24"/>
        </w:rPr>
        <w:t>overall health risk profile</w:t>
      </w:r>
      <w:r w:rsidRPr="00F979E5">
        <w:rPr>
          <w:rFonts w:ascii="Times New Roman" w:hAnsi="Times New Roman" w:cs="Times New Roman"/>
          <w:sz w:val="24"/>
          <w:szCs w:val="24"/>
        </w:rPr>
        <w:t xml:space="preserve"> of the dataset population and guides treatment strategies.</w:t>
      </w:r>
    </w:p>
    <w:p w14:paraId="0539572C" w14:textId="77777777"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ii. General Description</w:t>
      </w:r>
    </w:p>
    <w:p w14:paraId="03D1EC75" w14:textId="77777777" w:rsidR="00F979E5" w:rsidRPr="00F979E5" w:rsidRDefault="00F979E5" w:rsidP="00F979E5">
      <w:p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This analysis calculates the </w:t>
      </w:r>
      <w:r w:rsidRPr="00F979E5">
        <w:rPr>
          <w:rFonts w:ascii="Times New Roman" w:hAnsi="Times New Roman" w:cs="Times New Roman"/>
          <w:b/>
          <w:bCs/>
          <w:sz w:val="24"/>
          <w:szCs w:val="24"/>
        </w:rPr>
        <w:t>percentage of patients</w:t>
      </w:r>
      <w:r w:rsidRPr="00F979E5">
        <w:rPr>
          <w:rFonts w:ascii="Times New Roman" w:hAnsi="Times New Roman" w:cs="Times New Roman"/>
          <w:sz w:val="24"/>
          <w:szCs w:val="24"/>
        </w:rPr>
        <w:t xml:space="preserve"> who have:</w:t>
      </w:r>
    </w:p>
    <w:p w14:paraId="27690432" w14:textId="77777777" w:rsidR="00F979E5" w:rsidRPr="00F979E5" w:rsidRDefault="00F979E5" w:rsidP="00F979E5">
      <w:pPr>
        <w:numPr>
          <w:ilvl w:val="0"/>
          <w:numId w:val="29"/>
        </w:numPr>
        <w:spacing w:line="360" w:lineRule="auto"/>
        <w:rPr>
          <w:rFonts w:ascii="Times New Roman" w:hAnsi="Times New Roman" w:cs="Times New Roman"/>
          <w:sz w:val="24"/>
          <w:szCs w:val="24"/>
        </w:rPr>
      </w:pPr>
      <w:r w:rsidRPr="00F979E5">
        <w:rPr>
          <w:rFonts w:ascii="Times New Roman" w:hAnsi="Times New Roman" w:cs="Times New Roman"/>
          <w:sz w:val="24"/>
          <w:szCs w:val="24"/>
        </w:rPr>
        <w:t>Diabetes</w:t>
      </w:r>
    </w:p>
    <w:p w14:paraId="02D2B4C8" w14:textId="77777777" w:rsidR="00F979E5" w:rsidRPr="00F979E5" w:rsidRDefault="00F979E5" w:rsidP="00F979E5">
      <w:pPr>
        <w:numPr>
          <w:ilvl w:val="0"/>
          <w:numId w:val="29"/>
        </w:numPr>
        <w:spacing w:line="360" w:lineRule="auto"/>
        <w:rPr>
          <w:rFonts w:ascii="Times New Roman" w:hAnsi="Times New Roman" w:cs="Times New Roman"/>
          <w:sz w:val="24"/>
          <w:szCs w:val="24"/>
        </w:rPr>
      </w:pPr>
      <w:r w:rsidRPr="00F979E5">
        <w:rPr>
          <w:rFonts w:ascii="Times New Roman" w:hAnsi="Times New Roman" w:cs="Times New Roman"/>
          <w:sz w:val="24"/>
          <w:szCs w:val="24"/>
        </w:rPr>
        <w:t>High Blood Pressure</w:t>
      </w:r>
    </w:p>
    <w:p w14:paraId="5E6E3C8E" w14:textId="13144161" w:rsidR="00F979E5" w:rsidRPr="00F979E5" w:rsidRDefault="00F979E5" w:rsidP="00F979E5">
      <w:pPr>
        <w:numPr>
          <w:ilvl w:val="0"/>
          <w:numId w:val="29"/>
        </w:numPr>
        <w:spacing w:line="360" w:lineRule="auto"/>
        <w:rPr>
          <w:rFonts w:ascii="Times New Roman" w:hAnsi="Times New Roman" w:cs="Times New Roman"/>
          <w:sz w:val="24"/>
          <w:szCs w:val="24"/>
        </w:rPr>
      </w:pPr>
      <w:r w:rsidRPr="00F979E5">
        <w:rPr>
          <w:rFonts w:ascii="Times New Roman" w:hAnsi="Times New Roman" w:cs="Times New Roman"/>
          <w:sz w:val="24"/>
          <w:szCs w:val="24"/>
        </w:rPr>
        <w:t>Anaemia</w:t>
      </w:r>
      <w:r w:rsidRPr="00F979E5">
        <w:rPr>
          <w:rFonts w:ascii="Times New Roman" w:hAnsi="Times New Roman" w:cs="Times New Roman"/>
          <w:sz w:val="24"/>
          <w:szCs w:val="24"/>
        </w:rPr>
        <w:br/>
        <w:t xml:space="preserve">It uses a </w:t>
      </w:r>
      <w:r w:rsidRPr="00F979E5">
        <w:rPr>
          <w:rFonts w:ascii="Times New Roman" w:hAnsi="Times New Roman" w:cs="Times New Roman"/>
          <w:b/>
          <w:bCs/>
          <w:sz w:val="24"/>
          <w:szCs w:val="24"/>
        </w:rPr>
        <w:t>pie chart</w:t>
      </w:r>
      <w:r w:rsidRPr="00F979E5">
        <w:rPr>
          <w:rFonts w:ascii="Times New Roman" w:hAnsi="Times New Roman" w:cs="Times New Roman"/>
          <w:sz w:val="24"/>
          <w:szCs w:val="24"/>
        </w:rPr>
        <w:t xml:space="preserve"> to visually represent the proportion of patients affected by each condition.</w:t>
      </w:r>
    </w:p>
    <w:p w14:paraId="4615F7C4" w14:textId="24FBAF5B"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sz w:val="24"/>
          <w:szCs w:val="24"/>
        </w:rPr>
        <w:lastRenderedPageBreak/>
        <w:drawing>
          <wp:anchor distT="0" distB="0" distL="114300" distR="114300" simplePos="0" relativeHeight="251685888" behindDoc="1" locked="0" layoutInCell="1" allowOverlap="1" wp14:anchorId="50D501D5" wp14:editId="3B024B79">
            <wp:simplePos x="0" y="0"/>
            <wp:positionH relativeFrom="column">
              <wp:posOffset>76200</wp:posOffset>
            </wp:positionH>
            <wp:positionV relativeFrom="paragraph">
              <wp:posOffset>441960</wp:posOffset>
            </wp:positionV>
            <wp:extent cx="5729605" cy="1302385"/>
            <wp:effectExtent l="76200" t="76200" r="137795" b="126365"/>
            <wp:wrapTight wrapText="bothSides">
              <wp:wrapPolygon edited="0">
                <wp:start x="-144" y="-1264"/>
                <wp:lineTo x="-287" y="-948"/>
                <wp:lineTo x="-287" y="22116"/>
                <wp:lineTo x="-144" y="23380"/>
                <wp:lineTo x="21904" y="23380"/>
                <wp:lineTo x="22048" y="19588"/>
                <wp:lineTo x="22048" y="4107"/>
                <wp:lineTo x="21904" y="-632"/>
                <wp:lineTo x="21904" y="-1264"/>
                <wp:lineTo x="-144" y="-1264"/>
              </wp:wrapPolygon>
            </wp:wrapTight>
            <wp:docPr id="105542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26335" name=""/>
                    <pic:cNvPicPr/>
                  </pic:nvPicPr>
                  <pic:blipFill>
                    <a:blip r:embed="rId33">
                      <a:extLst>
                        <a:ext uri="{28A0092B-C50C-407E-A947-70E740481C1C}">
                          <a14:useLocalDpi xmlns:a14="http://schemas.microsoft.com/office/drawing/2010/main" val="0"/>
                        </a:ext>
                      </a:extLst>
                    </a:blip>
                    <a:stretch>
                      <a:fillRect/>
                    </a:stretch>
                  </pic:blipFill>
                  <pic:spPr>
                    <a:xfrm>
                      <a:off x="0" y="0"/>
                      <a:ext cx="5729605" cy="1302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F979E5">
        <w:rPr>
          <w:rFonts w:ascii="Times New Roman" w:hAnsi="Times New Roman" w:cs="Times New Roman"/>
          <w:b/>
          <w:bCs/>
          <w:sz w:val="24"/>
          <w:szCs w:val="24"/>
        </w:rPr>
        <w:t>iii. Specific Requirements, Functions, and Formulas</w:t>
      </w:r>
    </w:p>
    <w:p w14:paraId="69AC1827" w14:textId="7BE72BD4"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iv. Analysis Results</w:t>
      </w:r>
    </w:p>
    <w:p w14:paraId="0A277E04" w14:textId="77777777" w:rsidR="00F979E5" w:rsidRPr="00F979E5" w:rsidRDefault="00F979E5" w:rsidP="00F979E5">
      <w:pPr>
        <w:numPr>
          <w:ilvl w:val="0"/>
          <w:numId w:val="30"/>
        </w:numPr>
        <w:spacing w:line="360" w:lineRule="auto"/>
        <w:rPr>
          <w:rFonts w:ascii="Times New Roman" w:hAnsi="Times New Roman" w:cs="Times New Roman"/>
          <w:sz w:val="24"/>
          <w:szCs w:val="24"/>
        </w:rPr>
      </w:pPr>
      <w:r w:rsidRPr="00F979E5">
        <w:rPr>
          <w:rFonts w:ascii="Times New Roman" w:hAnsi="Times New Roman" w:cs="Times New Roman"/>
          <w:b/>
          <w:bCs/>
          <w:sz w:val="24"/>
          <w:szCs w:val="24"/>
        </w:rPr>
        <w:t>Diabetes</w:t>
      </w:r>
      <w:r w:rsidRPr="00F979E5">
        <w:rPr>
          <w:rFonts w:ascii="Times New Roman" w:hAnsi="Times New Roman" w:cs="Times New Roman"/>
          <w:sz w:val="24"/>
          <w:szCs w:val="24"/>
        </w:rPr>
        <w:t>: ~42% of patients are diabetic.</w:t>
      </w:r>
    </w:p>
    <w:p w14:paraId="281A1DDF" w14:textId="076B7C41" w:rsidR="00F979E5" w:rsidRPr="00F979E5" w:rsidRDefault="00F979E5" w:rsidP="00F979E5">
      <w:pPr>
        <w:numPr>
          <w:ilvl w:val="0"/>
          <w:numId w:val="30"/>
        </w:numPr>
        <w:spacing w:line="360" w:lineRule="auto"/>
        <w:rPr>
          <w:rFonts w:ascii="Times New Roman" w:hAnsi="Times New Roman" w:cs="Times New Roman"/>
          <w:sz w:val="24"/>
          <w:szCs w:val="24"/>
        </w:rPr>
      </w:pPr>
      <w:r w:rsidRPr="00F979E5">
        <w:rPr>
          <w:rFonts w:ascii="Times New Roman" w:hAnsi="Times New Roman" w:cs="Times New Roman"/>
          <w:b/>
          <w:bCs/>
          <w:sz w:val="24"/>
          <w:szCs w:val="24"/>
        </w:rPr>
        <w:t>High Blood Pressure</w:t>
      </w:r>
      <w:r w:rsidRPr="00F979E5">
        <w:rPr>
          <w:rFonts w:ascii="Times New Roman" w:hAnsi="Times New Roman" w:cs="Times New Roman"/>
          <w:sz w:val="24"/>
          <w:szCs w:val="24"/>
        </w:rPr>
        <w:t>: ~35% have hypertension.</w:t>
      </w:r>
    </w:p>
    <w:p w14:paraId="0CF8B341" w14:textId="74BC1044" w:rsidR="00F979E5" w:rsidRPr="00F979E5" w:rsidRDefault="00F979E5" w:rsidP="00F979E5">
      <w:pPr>
        <w:numPr>
          <w:ilvl w:val="0"/>
          <w:numId w:val="30"/>
        </w:numPr>
        <w:spacing w:line="360" w:lineRule="auto"/>
        <w:rPr>
          <w:rFonts w:ascii="Times New Roman" w:hAnsi="Times New Roman" w:cs="Times New Roman"/>
          <w:sz w:val="24"/>
          <w:szCs w:val="24"/>
        </w:rPr>
      </w:pPr>
      <w:r w:rsidRPr="00F979E5">
        <w:rPr>
          <w:rFonts w:ascii="Times New Roman" w:hAnsi="Times New Roman" w:cs="Times New Roman"/>
          <w:b/>
          <w:bCs/>
          <w:sz w:val="24"/>
          <w:szCs w:val="24"/>
        </w:rPr>
        <w:t>Anaemia</w:t>
      </w:r>
      <w:r w:rsidRPr="00F979E5">
        <w:rPr>
          <w:rFonts w:ascii="Times New Roman" w:hAnsi="Times New Roman" w:cs="Times New Roman"/>
          <w:sz w:val="24"/>
          <w:szCs w:val="24"/>
        </w:rPr>
        <w:t>: ~43% are anaemic.</w:t>
      </w:r>
    </w:p>
    <w:p w14:paraId="212947DB" w14:textId="43EA07AC" w:rsidR="00F979E5" w:rsidRPr="00F979E5" w:rsidRDefault="00F979E5" w:rsidP="00F979E5">
      <w:p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These values suggest a </w:t>
      </w:r>
      <w:r w:rsidRPr="00F979E5">
        <w:rPr>
          <w:rFonts w:ascii="Times New Roman" w:hAnsi="Times New Roman" w:cs="Times New Roman"/>
          <w:b/>
          <w:bCs/>
          <w:sz w:val="24"/>
          <w:szCs w:val="24"/>
        </w:rPr>
        <w:t>significant portion of patients</w:t>
      </w:r>
      <w:r w:rsidRPr="00F979E5">
        <w:rPr>
          <w:rFonts w:ascii="Times New Roman" w:hAnsi="Times New Roman" w:cs="Times New Roman"/>
          <w:sz w:val="24"/>
          <w:szCs w:val="24"/>
        </w:rPr>
        <w:t xml:space="preserve"> in the dataset suffer from one or more chronic conditions known to influence heart failure prognosis.</w:t>
      </w:r>
    </w:p>
    <w:p w14:paraId="47B658E0" w14:textId="320DABC1"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sz w:val="24"/>
          <w:szCs w:val="24"/>
        </w:rPr>
        <w:drawing>
          <wp:anchor distT="0" distB="0" distL="114300" distR="114300" simplePos="0" relativeHeight="251686912" behindDoc="1" locked="0" layoutInCell="1" allowOverlap="1" wp14:anchorId="657D2F2B" wp14:editId="315AADEC">
            <wp:simplePos x="0" y="0"/>
            <wp:positionH relativeFrom="column">
              <wp:posOffset>74295</wp:posOffset>
            </wp:positionH>
            <wp:positionV relativeFrom="paragraph">
              <wp:posOffset>465455</wp:posOffset>
            </wp:positionV>
            <wp:extent cx="5731510" cy="3677285"/>
            <wp:effectExtent l="76200" t="76200" r="135890" b="132715"/>
            <wp:wrapTight wrapText="bothSides">
              <wp:wrapPolygon edited="0">
                <wp:start x="-144" y="-448"/>
                <wp:lineTo x="-287" y="-336"/>
                <wp:lineTo x="-287" y="21820"/>
                <wp:lineTo x="-144" y="22268"/>
                <wp:lineTo x="21897" y="22268"/>
                <wp:lineTo x="22040" y="21261"/>
                <wp:lineTo x="22040" y="1455"/>
                <wp:lineTo x="21897" y="-224"/>
                <wp:lineTo x="21897" y="-448"/>
                <wp:lineTo x="-144" y="-448"/>
              </wp:wrapPolygon>
            </wp:wrapTight>
            <wp:docPr id="48478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800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677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979E5">
        <w:rPr>
          <w:rFonts w:ascii="Times New Roman" w:hAnsi="Times New Roman" w:cs="Times New Roman"/>
          <w:b/>
          <w:bCs/>
          <w:sz w:val="24"/>
          <w:szCs w:val="24"/>
        </w:rPr>
        <w:t>v. Visualization</w:t>
      </w:r>
    </w:p>
    <w:p w14:paraId="49A1FA3C" w14:textId="46BF402C" w:rsidR="00F979E5" w:rsidRDefault="00F979E5" w:rsidP="00057ADF">
      <w:pPr>
        <w:spacing w:line="360" w:lineRule="auto"/>
        <w:rPr>
          <w:rFonts w:ascii="Times New Roman" w:hAnsi="Times New Roman" w:cs="Times New Roman"/>
          <w:sz w:val="24"/>
          <w:szCs w:val="24"/>
        </w:rPr>
      </w:pPr>
    </w:p>
    <w:p w14:paraId="084BEE0A" w14:textId="04783CDD"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u w:val="single"/>
        </w:rPr>
        <w:lastRenderedPageBreak/>
        <w:t>Objective</w:t>
      </w:r>
      <w:r w:rsidRPr="00F979E5">
        <w:rPr>
          <w:rFonts w:ascii="Times New Roman" w:hAnsi="Times New Roman" w:cs="Times New Roman"/>
          <w:b/>
          <w:bCs/>
          <w:sz w:val="24"/>
          <w:szCs w:val="24"/>
          <w:u w:val="single"/>
        </w:rPr>
        <w:t xml:space="preserve"> 15</w:t>
      </w:r>
      <w:r w:rsidRPr="00F979E5">
        <w:rPr>
          <w:rFonts w:ascii="Times New Roman" w:hAnsi="Times New Roman" w:cs="Times New Roman"/>
          <w:b/>
          <w:bCs/>
          <w:sz w:val="24"/>
          <w:szCs w:val="24"/>
        </w:rPr>
        <w:t>: Difference in Survival Between Male and Female Patients</w:t>
      </w:r>
    </w:p>
    <w:p w14:paraId="63F7BC4A" w14:textId="77777777"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 Introduction</w:t>
      </w:r>
    </w:p>
    <w:p w14:paraId="296FE3DF" w14:textId="1FADB0E6" w:rsidR="00F979E5" w:rsidRPr="00F979E5" w:rsidRDefault="00F979E5" w:rsidP="00F979E5">
      <w:p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Gender can play a significant role in how heart failure manifests and progresses. This analysis explores the </w:t>
      </w:r>
      <w:r w:rsidRPr="00F979E5">
        <w:rPr>
          <w:rFonts w:ascii="Times New Roman" w:hAnsi="Times New Roman" w:cs="Times New Roman"/>
          <w:b/>
          <w:bCs/>
          <w:sz w:val="24"/>
          <w:szCs w:val="24"/>
        </w:rPr>
        <w:t>survival difference between male and female patients</w:t>
      </w:r>
      <w:r w:rsidRPr="00F979E5">
        <w:rPr>
          <w:rFonts w:ascii="Times New Roman" w:hAnsi="Times New Roman" w:cs="Times New Roman"/>
          <w:sz w:val="24"/>
          <w:szCs w:val="24"/>
        </w:rPr>
        <w:t xml:space="preserve">, helping determine whether </w:t>
      </w:r>
      <w:r w:rsidRPr="00F979E5">
        <w:rPr>
          <w:rFonts w:ascii="Times New Roman" w:hAnsi="Times New Roman" w:cs="Times New Roman"/>
          <w:b/>
          <w:bCs/>
          <w:sz w:val="24"/>
          <w:szCs w:val="24"/>
        </w:rPr>
        <w:t>sex is a risk factor</w:t>
      </w:r>
      <w:r w:rsidRPr="00F979E5">
        <w:rPr>
          <w:rFonts w:ascii="Times New Roman" w:hAnsi="Times New Roman" w:cs="Times New Roman"/>
          <w:sz w:val="24"/>
          <w:szCs w:val="24"/>
        </w:rPr>
        <w:t xml:space="preserve"> influencing mortality outcomes.</w:t>
      </w:r>
    </w:p>
    <w:p w14:paraId="44859D0E" w14:textId="678F161B"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ii. General Description</w:t>
      </w:r>
    </w:p>
    <w:p w14:paraId="3D1EFBFA" w14:textId="78739722" w:rsidR="00F979E5" w:rsidRPr="00F979E5" w:rsidRDefault="00F979E5" w:rsidP="00F979E5">
      <w:p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We group patients by their </w:t>
      </w:r>
      <w:r w:rsidRPr="00F979E5">
        <w:rPr>
          <w:rFonts w:ascii="Times New Roman" w:hAnsi="Times New Roman" w:cs="Times New Roman"/>
          <w:b/>
          <w:bCs/>
          <w:sz w:val="24"/>
          <w:szCs w:val="24"/>
        </w:rPr>
        <w:t>sex (0 = Female, 1 = Male)</w:t>
      </w:r>
      <w:r w:rsidRPr="00F979E5">
        <w:rPr>
          <w:rFonts w:ascii="Times New Roman" w:hAnsi="Times New Roman" w:cs="Times New Roman"/>
          <w:sz w:val="24"/>
          <w:szCs w:val="24"/>
        </w:rPr>
        <w:t xml:space="preserve"> and calculate the </w:t>
      </w:r>
      <w:r w:rsidRPr="00F979E5">
        <w:rPr>
          <w:rFonts w:ascii="Times New Roman" w:hAnsi="Times New Roman" w:cs="Times New Roman"/>
          <w:b/>
          <w:bCs/>
          <w:sz w:val="24"/>
          <w:szCs w:val="24"/>
        </w:rPr>
        <w:t>percentage of deaths</w:t>
      </w:r>
      <w:r w:rsidRPr="00F979E5">
        <w:rPr>
          <w:rFonts w:ascii="Times New Roman" w:hAnsi="Times New Roman" w:cs="Times New Roman"/>
          <w:sz w:val="24"/>
          <w:szCs w:val="24"/>
        </w:rPr>
        <w:t xml:space="preserve"> (DEATH_EVENT) in each group. The results are displayed using a </w:t>
      </w:r>
      <w:r w:rsidRPr="00F979E5">
        <w:rPr>
          <w:rFonts w:ascii="Times New Roman" w:hAnsi="Times New Roman" w:cs="Times New Roman"/>
          <w:b/>
          <w:bCs/>
          <w:sz w:val="24"/>
          <w:szCs w:val="24"/>
        </w:rPr>
        <w:t>bar chart</w:t>
      </w:r>
      <w:r w:rsidRPr="00F979E5">
        <w:rPr>
          <w:rFonts w:ascii="Times New Roman" w:hAnsi="Times New Roman" w:cs="Times New Roman"/>
          <w:sz w:val="24"/>
          <w:szCs w:val="24"/>
        </w:rPr>
        <w:t>, making the survival difference between genders visually interpretable.</w:t>
      </w:r>
    </w:p>
    <w:p w14:paraId="68B57385" w14:textId="63DC70B7"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sz w:val="24"/>
          <w:szCs w:val="24"/>
        </w:rPr>
        <w:drawing>
          <wp:anchor distT="0" distB="0" distL="114300" distR="114300" simplePos="0" relativeHeight="251687936" behindDoc="1" locked="0" layoutInCell="1" allowOverlap="1" wp14:anchorId="3D7B098E" wp14:editId="2E2AC0F0">
            <wp:simplePos x="0" y="0"/>
            <wp:positionH relativeFrom="column">
              <wp:posOffset>6350</wp:posOffset>
            </wp:positionH>
            <wp:positionV relativeFrom="paragraph">
              <wp:posOffset>484505</wp:posOffset>
            </wp:positionV>
            <wp:extent cx="5731510" cy="1450340"/>
            <wp:effectExtent l="76200" t="76200" r="135890" b="130810"/>
            <wp:wrapTight wrapText="bothSides">
              <wp:wrapPolygon edited="0">
                <wp:start x="-144" y="-1135"/>
                <wp:lineTo x="-287" y="-851"/>
                <wp:lineTo x="-287" y="21846"/>
                <wp:lineTo x="-144" y="23264"/>
                <wp:lineTo x="21897" y="23264"/>
                <wp:lineTo x="22040" y="21846"/>
                <wp:lineTo x="22040" y="3688"/>
                <wp:lineTo x="21897" y="-567"/>
                <wp:lineTo x="21897" y="-1135"/>
                <wp:lineTo x="-144" y="-1135"/>
              </wp:wrapPolygon>
            </wp:wrapTight>
            <wp:docPr id="78386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3993"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450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F979E5">
        <w:rPr>
          <w:rFonts w:ascii="Times New Roman" w:hAnsi="Times New Roman" w:cs="Times New Roman"/>
          <w:b/>
          <w:bCs/>
          <w:sz w:val="24"/>
          <w:szCs w:val="24"/>
        </w:rPr>
        <w:t>iii. Specific Requirements, Functions, and Formulas</w:t>
      </w:r>
    </w:p>
    <w:p w14:paraId="4F40D986" w14:textId="2EB4FC12" w:rsidR="00F979E5" w:rsidRPr="00F979E5" w:rsidRDefault="00F979E5" w:rsidP="00F979E5">
      <w:pPr>
        <w:spacing w:line="360" w:lineRule="auto"/>
        <w:rPr>
          <w:rFonts w:ascii="Times New Roman" w:hAnsi="Times New Roman" w:cs="Times New Roman"/>
          <w:b/>
          <w:bCs/>
          <w:sz w:val="24"/>
          <w:szCs w:val="24"/>
        </w:rPr>
      </w:pPr>
      <w:r w:rsidRPr="00F979E5">
        <w:rPr>
          <w:rFonts w:ascii="Times New Roman" w:hAnsi="Times New Roman" w:cs="Times New Roman"/>
          <w:b/>
          <w:bCs/>
          <w:sz w:val="24"/>
          <w:szCs w:val="24"/>
        </w:rPr>
        <w:t>iv. Analysis Results</w:t>
      </w:r>
    </w:p>
    <w:p w14:paraId="05E5C206" w14:textId="77D3B4E5" w:rsidR="00F979E5" w:rsidRPr="00F979E5" w:rsidRDefault="00F979E5" w:rsidP="00F979E5">
      <w:pPr>
        <w:numPr>
          <w:ilvl w:val="0"/>
          <w:numId w:val="31"/>
        </w:numPr>
        <w:spacing w:line="360" w:lineRule="auto"/>
        <w:rPr>
          <w:rFonts w:ascii="Times New Roman" w:hAnsi="Times New Roman" w:cs="Times New Roman"/>
          <w:sz w:val="24"/>
          <w:szCs w:val="24"/>
        </w:rPr>
      </w:pPr>
      <w:r w:rsidRPr="00F979E5">
        <w:rPr>
          <w:rFonts w:ascii="Times New Roman" w:hAnsi="Times New Roman" w:cs="Times New Roman"/>
          <w:b/>
          <w:bCs/>
          <w:sz w:val="24"/>
          <w:szCs w:val="24"/>
        </w:rPr>
        <w:t>Females</w:t>
      </w:r>
      <w:r w:rsidRPr="00F979E5">
        <w:rPr>
          <w:rFonts w:ascii="Times New Roman" w:hAnsi="Times New Roman" w:cs="Times New Roman"/>
          <w:sz w:val="24"/>
          <w:szCs w:val="24"/>
        </w:rPr>
        <w:t xml:space="preserve"> show a slightly </w:t>
      </w:r>
      <w:r w:rsidRPr="00F979E5">
        <w:rPr>
          <w:rFonts w:ascii="Times New Roman" w:hAnsi="Times New Roman" w:cs="Times New Roman"/>
          <w:b/>
          <w:bCs/>
          <w:sz w:val="24"/>
          <w:szCs w:val="24"/>
        </w:rPr>
        <w:t>higher survival rate</w:t>
      </w:r>
      <w:r w:rsidRPr="00F979E5">
        <w:rPr>
          <w:rFonts w:ascii="Times New Roman" w:hAnsi="Times New Roman" w:cs="Times New Roman"/>
          <w:sz w:val="24"/>
          <w:szCs w:val="24"/>
        </w:rPr>
        <w:t xml:space="preserve"> compared to males in this dataset.</w:t>
      </w:r>
    </w:p>
    <w:p w14:paraId="5A511993" w14:textId="1842B2C5" w:rsidR="00F979E5" w:rsidRPr="00F979E5" w:rsidRDefault="00F979E5" w:rsidP="00F979E5">
      <w:pPr>
        <w:numPr>
          <w:ilvl w:val="0"/>
          <w:numId w:val="31"/>
        </w:numPr>
        <w:spacing w:line="360" w:lineRule="auto"/>
        <w:rPr>
          <w:rFonts w:ascii="Times New Roman" w:hAnsi="Times New Roman" w:cs="Times New Roman"/>
          <w:sz w:val="24"/>
          <w:szCs w:val="24"/>
        </w:rPr>
      </w:pPr>
      <w:r w:rsidRPr="00F979E5">
        <w:rPr>
          <w:rFonts w:ascii="Times New Roman" w:hAnsi="Times New Roman" w:cs="Times New Roman"/>
          <w:sz w:val="24"/>
          <w:szCs w:val="24"/>
        </w:rPr>
        <w:t xml:space="preserve">The difference is </w:t>
      </w:r>
      <w:r w:rsidRPr="00F979E5">
        <w:rPr>
          <w:rFonts w:ascii="Times New Roman" w:hAnsi="Times New Roman" w:cs="Times New Roman"/>
          <w:b/>
          <w:bCs/>
          <w:sz w:val="24"/>
          <w:szCs w:val="24"/>
        </w:rPr>
        <w:t>not extreme</w:t>
      </w:r>
      <w:r w:rsidRPr="00F979E5">
        <w:rPr>
          <w:rFonts w:ascii="Times New Roman" w:hAnsi="Times New Roman" w:cs="Times New Roman"/>
          <w:sz w:val="24"/>
          <w:szCs w:val="24"/>
        </w:rPr>
        <w:t>, but noticeable enough to consider in clinical contexts.</w:t>
      </w:r>
    </w:p>
    <w:p w14:paraId="1512B125" w14:textId="51D0F8D8" w:rsidR="00F979E5" w:rsidRPr="00F979E5" w:rsidRDefault="002905C1" w:rsidP="00F979E5">
      <w:pPr>
        <w:spacing w:line="360" w:lineRule="auto"/>
        <w:rPr>
          <w:rFonts w:ascii="Times New Roman" w:hAnsi="Times New Roman" w:cs="Times New Roman"/>
          <w:b/>
          <w:bCs/>
          <w:sz w:val="24"/>
          <w:szCs w:val="24"/>
        </w:rPr>
      </w:pPr>
      <w:r w:rsidRPr="002905C1">
        <w:rPr>
          <w:rFonts w:ascii="Times New Roman" w:hAnsi="Times New Roman" w:cs="Times New Roman"/>
          <w:sz w:val="24"/>
          <w:szCs w:val="24"/>
        </w:rPr>
        <w:drawing>
          <wp:anchor distT="0" distB="0" distL="114300" distR="114300" simplePos="0" relativeHeight="251688960" behindDoc="1" locked="0" layoutInCell="1" allowOverlap="1" wp14:anchorId="74EAC298" wp14:editId="64E60DCD">
            <wp:simplePos x="0" y="0"/>
            <wp:positionH relativeFrom="column">
              <wp:posOffset>158750</wp:posOffset>
            </wp:positionH>
            <wp:positionV relativeFrom="paragraph">
              <wp:posOffset>280670</wp:posOffset>
            </wp:positionV>
            <wp:extent cx="5448300" cy="2355850"/>
            <wp:effectExtent l="76200" t="76200" r="133350" b="139700"/>
            <wp:wrapTight wrapText="bothSides">
              <wp:wrapPolygon edited="0">
                <wp:start x="-151" y="-699"/>
                <wp:lineTo x="-302" y="-524"/>
                <wp:lineTo x="-302" y="21833"/>
                <wp:lineTo x="-151" y="22706"/>
                <wp:lineTo x="21902" y="22706"/>
                <wp:lineTo x="22053" y="21833"/>
                <wp:lineTo x="22053" y="2271"/>
                <wp:lineTo x="21902" y="-349"/>
                <wp:lineTo x="21902" y="-699"/>
                <wp:lineTo x="-151" y="-699"/>
              </wp:wrapPolygon>
            </wp:wrapTight>
            <wp:docPr id="756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668" name=""/>
                    <pic:cNvPicPr/>
                  </pic:nvPicPr>
                  <pic:blipFill>
                    <a:blip r:embed="rId36">
                      <a:extLst>
                        <a:ext uri="{28A0092B-C50C-407E-A947-70E740481C1C}">
                          <a14:useLocalDpi xmlns:a14="http://schemas.microsoft.com/office/drawing/2010/main" val="0"/>
                        </a:ext>
                      </a:extLst>
                    </a:blip>
                    <a:stretch>
                      <a:fillRect/>
                    </a:stretch>
                  </pic:blipFill>
                  <pic:spPr>
                    <a:xfrm>
                      <a:off x="0" y="0"/>
                      <a:ext cx="5448300" cy="235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F979E5" w:rsidRPr="00F979E5">
        <w:rPr>
          <w:rFonts w:ascii="Times New Roman" w:hAnsi="Times New Roman" w:cs="Times New Roman"/>
          <w:b/>
          <w:bCs/>
          <w:sz w:val="24"/>
          <w:szCs w:val="24"/>
        </w:rPr>
        <w:t>v. Visualization</w:t>
      </w:r>
    </w:p>
    <w:p w14:paraId="35A0D39B" w14:textId="5B423C4D"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u w:val="single"/>
        </w:rPr>
        <w:lastRenderedPageBreak/>
        <w:t>Objective</w:t>
      </w:r>
      <w:r w:rsidRPr="002905C1">
        <w:rPr>
          <w:rFonts w:ascii="Times New Roman" w:hAnsi="Times New Roman" w:cs="Times New Roman"/>
          <w:b/>
          <w:bCs/>
          <w:sz w:val="24"/>
          <w:szCs w:val="24"/>
          <w:u w:val="single"/>
        </w:rPr>
        <w:t xml:space="preserve"> 16</w:t>
      </w:r>
      <w:r w:rsidRPr="002905C1">
        <w:rPr>
          <w:rFonts w:ascii="Times New Roman" w:hAnsi="Times New Roman" w:cs="Times New Roman"/>
          <w:b/>
          <w:bCs/>
          <w:sz w:val="24"/>
          <w:szCs w:val="24"/>
        </w:rPr>
        <w:t>: CPK vs Ejection Fraction Across High Blood Pressure Status</w:t>
      </w:r>
    </w:p>
    <w:p w14:paraId="75E2B048" w14:textId="77777777"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 Introduction</w:t>
      </w:r>
    </w:p>
    <w:p w14:paraId="327C91A4" w14:textId="64FB39BB" w:rsidR="002905C1" w:rsidRPr="002905C1" w:rsidRDefault="002905C1" w:rsidP="002905C1">
      <w:pPr>
        <w:spacing w:line="360" w:lineRule="auto"/>
        <w:rPr>
          <w:rFonts w:ascii="Times New Roman" w:hAnsi="Times New Roman" w:cs="Times New Roman"/>
          <w:sz w:val="24"/>
          <w:szCs w:val="24"/>
        </w:rPr>
      </w:pPr>
      <w:r w:rsidRPr="002905C1">
        <w:rPr>
          <w:rFonts w:ascii="Times New Roman" w:hAnsi="Times New Roman" w:cs="Times New Roman"/>
          <w:b/>
          <w:bCs/>
          <w:sz w:val="24"/>
          <w:szCs w:val="24"/>
        </w:rPr>
        <w:t>Creatinine Phosphokinase (CPK)</w:t>
      </w:r>
      <w:r w:rsidRPr="002905C1">
        <w:rPr>
          <w:rFonts w:ascii="Times New Roman" w:hAnsi="Times New Roman" w:cs="Times New Roman"/>
          <w:sz w:val="24"/>
          <w:szCs w:val="24"/>
        </w:rPr>
        <w:t xml:space="preserve"> is an enzyme that may be elevated during heart damage, and </w:t>
      </w:r>
      <w:r w:rsidRPr="002905C1">
        <w:rPr>
          <w:rFonts w:ascii="Times New Roman" w:hAnsi="Times New Roman" w:cs="Times New Roman"/>
          <w:b/>
          <w:bCs/>
          <w:sz w:val="24"/>
          <w:szCs w:val="24"/>
        </w:rPr>
        <w:t>ejection fraction</w:t>
      </w:r>
      <w:r w:rsidRPr="002905C1">
        <w:rPr>
          <w:rFonts w:ascii="Times New Roman" w:hAnsi="Times New Roman" w:cs="Times New Roman"/>
          <w:sz w:val="24"/>
          <w:szCs w:val="24"/>
        </w:rPr>
        <w:t xml:space="preserve"> reflects the heart's efficiency in pumping blood. This analysis explores how the relationship between </w:t>
      </w:r>
      <w:r w:rsidRPr="002905C1">
        <w:rPr>
          <w:rFonts w:ascii="Times New Roman" w:hAnsi="Times New Roman" w:cs="Times New Roman"/>
          <w:b/>
          <w:bCs/>
          <w:sz w:val="24"/>
          <w:szCs w:val="24"/>
        </w:rPr>
        <w:t>CPK levels</w:t>
      </w:r>
      <w:r w:rsidRPr="002905C1">
        <w:rPr>
          <w:rFonts w:ascii="Times New Roman" w:hAnsi="Times New Roman" w:cs="Times New Roman"/>
          <w:sz w:val="24"/>
          <w:szCs w:val="24"/>
        </w:rPr>
        <w:t xml:space="preserve"> and </w:t>
      </w:r>
      <w:r w:rsidRPr="002905C1">
        <w:rPr>
          <w:rFonts w:ascii="Times New Roman" w:hAnsi="Times New Roman" w:cs="Times New Roman"/>
          <w:b/>
          <w:bCs/>
          <w:sz w:val="24"/>
          <w:szCs w:val="24"/>
        </w:rPr>
        <w:t>ejection fraction</w:t>
      </w:r>
      <w:r w:rsidRPr="002905C1">
        <w:rPr>
          <w:rFonts w:ascii="Times New Roman" w:hAnsi="Times New Roman" w:cs="Times New Roman"/>
          <w:sz w:val="24"/>
          <w:szCs w:val="24"/>
        </w:rPr>
        <w:t xml:space="preserve"> varies between patients with and without </w:t>
      </w:r>
      <w:r w:rsidRPr="002905C1">
        <w:rPr>
          <w:rFonts w:ascii="Times New Roman" w:hAnsi="Times New Roman" w:cs="Times New Roman"/>
          <w:b/>
          <w:bCs/>
          <w:sz w:val="24"/>
          <w:szCs w:val="24"/>
        </w:rPr>
        <w:t>high blood pressure (hypertension)</w:t>
      </w:r>
      <w:r w:rsidRPr="002905C1">
        <w:rPr>
          <w:rFonts w:ascii="Times New Roman" w:hAnsi="Times New Roman" w:cs="Times New Roman"/>
          <w:sz w:val="24"/>
          <w:szCs w:val="24"/>
        </w:rPr>
        <w:t>.</w:t>
      </w:r>
    </w:p>
    <w:p w14:paraId="6FEC05CF" w14:textId="77777777"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ii. General Description</w:t>
      </w:r>
    </w:p>
    <w:p w14:paraId="5CE78A07" w14:textId="55272DF1" w:rsidR="002905C1" w:rsidRPr="002905C1" w:rsidRDefault="002905C1" w:rsidP="002905C1">
      <w:pPr>
        <w:spacing w:line="360" w:lineRule="auto"/>
        <w:rPr>
          <w:rFonts w:ascii="Times New Roman" w:hAnsi="Times New Roman" w:cs="Times New Roman"/>
          <w:sz w:val="24"/>
          <w:szCs w:val="24"/>
        </w:rPr>
      </w:pPr>
      <w:r w:rsidRPr="002905C1">
        <w:rPr>
          <w:rFonts w:ascii="Times New Roman" w:hAnsi="Times New Roman" w:cs="Times New Roman"/>
          <w:sz w:val="24"/>
          <w:szCs w:val="24"/>
        </w:rPr>
        <w:t xml:space="preserve">We aim to visualize how </w:t>
      </w:r>
      <w:r w:rsidRPr="002905C1">
        <w:rPr>
          <w:rFonts w:ascii="Times New Roman" w:hAnsi="Times New Roman" w:cs="Times New Roman"/>
          <w:b/>
          <w:bCs/>
          <w:sz w:val="24"/>
          <w:szCs w:val="24"/>
        </w:rPr>
        <w:t>CPK and ejection fraction</w:t>
      </w:r>
      <w:r w:rsidRPr="002905C1">
        <w:rPr>
          <w:rFonts w:ascii="Times New Roman" w:hAnsi="Times New Roman" w:cs="Times New Roman"/>
          <w:sz w:val="24"/>
          <w:szCs w:val="24"/>
        </w:rPr>
        <w:t xml:space="preserve"> correlate, </w:t>
      </w:r>
      <w:r w:rsidRPr="002905C1">
        <w:rPr>
          <w:rFonts w:ascii="Times New Roman" w:hAnsi="Times New Roman" w:cs="Times New Roman"/>
          <w:b/>
          <w:bCs/>
          <w:sz w:val="24"/>
          <w:szCs w:val="24"/>
        </w:rPr>
        <w:t>stratified by high blood pressure status</w:t>
      </w:r>
      <w:r w:rsidRPr="002905C1">
        <w:rPr>
          <w:rFonts w:ascii="Times New Roman" w:hAnsi="Times New Roman" w:cs="Times New Roman"/>
          <w:sz w:val="24"/>
          <w:szCs w:val="24"/>
        </w:rPr>
        <w:t xml:space="preserve"> (high_blood_pressure). A </w:t>
      </w:r>
      <w:r w:rsidRPr="002905C1">
        <w:rPr>
          <w:rFonts w:ascii="Times New Roman" w:hAnsi="Times New Roman" w:cs="Times New Roman"/>
          <w:b/>
          <w:bCs/>
          <w:sz w:val="24"/>
          <w:szCs w:val="24"/>
        </w:rPr>
        <w:t>relational plot</w:t>
      </w:r>
      <w:r w:rsidRPr="002905C1">
        <w:rPr>
          <w:rFonts w:ascii="Times New Roman" w:hAnsi="Times New Roman" w:cs="Times New Roman"/>
          <w:sz w:val="24"/>
          <w:szCs w:val="24"/>
        </w:rPr>
        <w:t xml:space="preserve"> (relplot) with the col parameter is used to create </w:t>
      </w:r>
      <w:r w:rsidRPr="002905C1">
        <w:rPr>
          <w:rFonts w:ascii="Times New Roman" w:hAnsi="Times New Roman" w:cs="Times New Roman"/>
          <w:b/>
          <w:bCs/>
          <w:sz w:val="24"/>
          <w:szCs w:val="24"/>
        </w:rPr>
        <w:t>side-by-side scatter plots</w:t>
      </w:r>
      <w:r w:rsidRPr="002905C1">
        <w:rPr>
          <w:rFonts w:ascii="Times New Roman" w:hAnsi="Times New Roman" w:cs="Times New Roman"/>
          <w:sz w:val="24"/>
          <w:szCs w:val="24"/>
        </w:rPr>
        <w:t xml:space="preserve"> for hypertensive and non-hypertensive groups.</w:t>
      </w:r>
    </w:p>
    <w:p w14:paraId="39A70FCD" w14:textId="46E2FC10"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sz w:val="24"/>
          <w:szCs w:val="24"/>
        </w:rPr>
        <w:drawing>
          <wp:anchor distT="0" distB="0" distL="114300" distR="114300" simplePos="0" relativeHeight="251689984" behindDoc="1" locked="0" layoutInCell="1" allowOverlap="1" wp14:anchorId="1869D514" wp14:editId="49FB4876">
            <wp:simplePos x="0" y="0"/>
            <wp:positionH relativeFrom="column">
              <wp:posOffset>-292100</wp:posOffset>
            </wp:positionH>
            <wp:positionV relativeFrom="paragraph">
              <wp:posOffset>361950</wp:posOffset>
            </wp:positionV>
            <wp:extent cx="6337300" cy="984250"/>
            <wp:effectExtent l="76200" t="76200" r="139700" b="139700"/>
            <wp:wrapTight wrapText="bothSides">
              <wp:wrapPolygon edited="0">
                <wp:start x="-130" y="-1672"/>
                <wp:lineTo x="-260" y="-1254"/>
                <wp:lineTo x="-260" y="22575"/>
                <wp:lineTo x="-130" y="24248"/>
                <wp:lineTo x="21881" y="24248"/>
                <wp:lineTo x="22011" y="19231"/>
                <wp:lineTo x="22011" y="5435"/>
                <wp:lineTo x="21881" y="-836"/>
                <wp:lineTo x="21881" y="-1672"/>
                <wp:lineTo x="-130" y="-1672"/>
              </wp:wrapPolygon>
            </wp:wrapTight>
            <wp:docPr id="6822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12480" name=""/>
                    <pic:cNvPicPr/>
                  </pic:nvPicPr>
                  <pic:blipFill>
                    <a:blip r:embed="rId37">
                      <a:extLst>
                        <a:ext uri="{28A0092B-C50C-407E-A947-70E740481C1C}">
                          <a14:useLocalDpi xmlns:a14="http://schemas.microsoft.com/office/drawing/2010/main" val="0"/>
                        </a:ext>
                      </a:extLst>
                    </a:blip>
                    <a:stretch>
                      <a:fillRect/>
                    </a:stretch>
                  </pic:blipFill>
                  <pic:spPr>
                    <a:xfrm>
                      <a:off x="0" y="0"/>
                      <a:ext cx="6337300" cy="98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2905C1">
        <w:rPr>
          <w:rFonts w:ascii="Times New Roman" w:hAnsi="Times New Roman" w:cs="Times New Roman"/>
          <w:b/>
          <w:bCs/>
          <w:sz w:val="24"/>
          <w:szCs w:val="24"/>
        </w:rPr>
        <w:t>iii. Specific Requirements, Functions, and Formulas</w:t>
      </w:r>
    </w:p>
    <w:p w14:paraId="19EDDE29" w14:textId="77777777"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iv. Analysis Results</w:t>
      </w:r>
    </w:p>
    <w:p w14:paraId="5570839D" w14:textId="77777777" w:rsidR="002905C1" w:rsidRPr="002905C1" w:rsidRDefault="002905C1" w:rsidP="002905C1">
      <w:pPr>
        <w:numPr>
          <w:ilvl w:val="0"/>
          <w:numId w:val="32"/>
        </w:numPr>
        <w:spacing w:line="360" w:lineRule="auto"/>
        <w:rPr>
          <w:rFonts w:ascii="Times New Roman" w:hAnsi="Times New Roman" w:cs="Times New Roman"/>
          <w:sz w:val="24"/>
          <w:szCs w:val="24"/>
        </w:rPr>
      </w:pPr>
      <w:r w:rsidRPr="002905C1">
        <w:rPr>
          <w:rFonts w:ascii="Times New Roman" w:hAnsi="Times New Roman" w:cs="Times New Roman"/>
          <w:sz w:val="24"/>
          <w:szCs w:val="24"/>
        </w:rPr>
        <w:t xml:space="preserve">Among patients with </w:t>
      </w:r>
      <w:r w:rsidRPr="002905C1">
        <w:rPr>
          <w:rFonts w:ascii="Times New Roman" w:hAnsi="Times New Roman" w:cs="Times New Roman"/>
          <w:b/>
          <w:bCs/>
          <w:sz w:val="24"/>
          <w:szCs w:val="24"/>
        </w:rPr>
        <w:t>high blood pressure</w:t>
      </w:r>
      <w:r w:rsidRPr="002905C1">
        <w:rPr>
          <w:rFonts w:ascii="Times New Roman" w:hAnsi="Times New Roman" w:cs="Times New Roman"/>
          <w:sz w:val="24"/>
          <w:szCs w:val="24"/>
        </w:rPr>
        <w:t xml:space="preserve">, there is </w:t>
      </w:r>
      <w:r w:rsidRPr="002905C1">
        <w:rPr>
          <w:rFonts w:ascii="Times New Roman" w:hAnsi="Times New Roman" w:cs="Times New Roman"/>
          <w:b/>
          <w:bCs/>
          <w:sz w:val="24"/>
          <w:szCs w:val="24"/>
        </w:rPr>
        <w:t>higher variability</w:t>
      </w:r>
      <w:r w:rsidRPr="002905C1">
        <w:rPr>
          <w:rFonts w:ascii="Times New Roman" w:hAnsi="Times New Roman" w:cs="Times New Roman"/>
          <w:sz w:val="24"/>
          <w:szCs w:val="24"/>
        </w:rPr>
        <w:t xml:space="preserve"> in CPK levels.</w:t>
      </w:r>
    </w:p>
    <w:p w14:paraId="58760B21" w14:textId="77777777" w:rsidR="002905C1" w:rsidRPr="002905C1" w:rsidRDefault="002905C1" w:rsidP="002905C1">
      <w:pPr>
        <w:numPr>
          <w:ilvl w:val="0"/>
          <w:numId w:val="32"/>
        </w:numPr>
        <w:spacing w:line="360" w:lineRule="auto"/>
        <w:rPr>
          <w:rFonts w:ascii="Times New Roman" w:hAnsi="Times New Roman" w:cs="Times New Roman"/>
          <w:sz w:val="24"/>
          <w:szCs w:val="24"/>
        </w:rPr>
      </w:pPr>
      <w:r w:rsidRPr="002905C1">
        <w:rPr>
          <w:rFonts w:ascii="Times New Roman" w:hAnsi="Times New Roman" w:cs="Times New Roman"/>
          <w:sz w:val="24"/>
          <w:szCs w:val="24"/>
        </w:rPr>
        <w:t xml:space="preserve">In both groups, </w:t>
      </w:r>
      <w:r w:rsidRPr="002905C1">
        <w:rPr>
          <w:rFonts w:ascii="Times New Roman" w:hAnsi="Times New Roman" w:cs="Times New Roman"/>
          <w:b/>
          <w:bCs/>
          <w:sz w:val="24"/>
          <w:szCs w:val="24"/>
        </w:rPr>
        <w:t>ejection fraction values</w:t>
      </w:r>
      <w:r w:rsidRPr="002905C1">
        <w:rPr>
          <w:rFonts w:ascii="Times New Roman" w:hAnsi="Times New Roman" w:cs="Times New Roman"/>
          <w:sz w:val="24"/>
          <w:szCs w:val="24"/>
        </w:rPr>
        <w:t xml:space="preserve"> cluster in the lower range (common in heart failure).</w:t>
      </w:r>
    </w:p>
    <w:p w14:paraId="6744D9A6" w14:textId="1A2E6D05" w:rsidR="002905C1" w:rsidRPr="002905C1" w:rsidRDefault="002905C1" w:rsidP="002905C1">
      <w:pPr>
        <w:numPr>
          <w:ilvl w:val="0"/>
          <w:numId w:val="32"/>
        </w:numPr>
        <w:spacing w:line="360" w:lineRule="auto"/>
        <w:rPr>
          <w:rFonts w:ascii="Times New Roman" w:hAnsi="Times New Roman" w:cs="Times New Roman"/>
          <w:sz w:val="24"/>
          <w:szCs w:val="24"/>
        </w:rPr>
      </w:pPr>
      <w:r w:rsidRPr="002905C1">
        <w:rPr>
          <w:rFonts w:ascii="Times New Roman" w:hAnsi="Times New Roman" w:cs="Times New Roman"/>
          <w:sz w:val="24"/>
          <w:szCs w:val="24"/>
        </w:rPr>
        <w:t xml:space="preserve">There doesn’t appear to be a strong linear relationship between CPK and ejection fraction, but </w:t>
      </w:r>
      <w:r w:rsidRPr="002905C1">
        <w:rPr>
          <w:rFonts w:ascii="Times New Roman" w:hAnsi="Times New Roman" w:cs="Times New Roman"/>
          <w:b/>
          <w:bCs/>
          <w:sz w:val="24"/>
          <w:szCs w:val="24"/>
        </w:rPr>
        <w:t>distribution patterns differ</w:t>
      </w:r>
      <w:r w:rsidRPr="002905C1">
        <w:rPr>
          <w:rFonts w:ascii="Times New Roman" w:hAnsi="Times New Roman" w:cs="Times New Roman"/>
          <w:sz w:val="24"/>
          <w:szCs w:val="24"/>
        </w:rPr>
        <w:t xml:space="preserve"> between hypertensive and non-hypertensive patients.</w:t>
      </w:r>
    </w:p>
    <w:p w14:paraId="575E9716" w14:textId="77777777"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v. Visualization</w:t>
      </w:r>
    </w:p>
    <w:p w14:paraId="5A3A6B47" w14:textId="77777777" w:rsidR="002905C1" w:rsidRDefault="002905C1" w:rsidP="002905C1">
      <w:pPr>
        <w:spacing w:line="360" w:lineRule="auto"/>
        <w:rPr>
          <w:rFonts w:ascii="Times New Roman" w:hAnsi="Times New Roman" w:cs="Times New Roman"/>
          <w:b/>
          <w:bCs/>
          <w:sz w:val="24"/>
          <w:szCs w:val="24"/>
        </w:rPr>
      </w:pPr>
    </w:p>
    <w:p w14:paraId="3E4656F2" w14:textId="77777777" w:rsidR="002905C1" w:rsidRDefault="002905C1" w:rsidP="002905C1">
      <w:pPr>
        <w:spacing w:line="360" w:lineRule="auto"/>
        <w:rPr>
          <w:rFonts w:ascii="Times New Roman" w:hAnsi="Times New Roman" w:cs="Times New Roman"/>
          <w:b/>
          <w:bCs/>
          <w:sz w:val="24"/>
          <w:szCs w:val="24"/>
        </w:rPr>
      </w:pPr>
    </w:p>
    <w:p w14:paraId="415A800E" w14:textId="77777777" w:rsidR="002905C1" w:rsidRDefault="002905C1" w:rsidP="002905C1">
      <w:pPr>
        <w:spacing w:line="360" w:lineRule="auto"/>
        <w:rPr>
          <w:rFonts w:ascii="Times New Roman" w:hAnsi="Times New Roman" w:cs="Times New Roman"/>
          <w:b/>
          <w:bCs/>
          <w:sz w:val="24"/>
          <w:szCs w:val="24"/>
        </w:rPr>
      </w:pPr>
    </w:p>
    <w:p w14:paraId="48102028" w14:textId="77777777" w:rsidR="002905C1" w:rsidRDefault="002905C1" w:rsidP="002905C1">
      <w:pPr>
        <w:spacing w:line="360" w:lineRule="auto"/>
        <w:rPr>
          <w:rFonts w:ascii="Times New Roman" w:hAnsi="Times New Roman" w:cs="Times New Roman"/>
          <w:b/>
          <w:bCs/>
          <w:sz w:val="24"/>
          <w:szCs w:val="24"/>
        </w:rPr>
      </w:pPr>
    </w:p>
    <w:p w14:paraId="1EF3FC35" w14:textId="239FC19F"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sz w:val="24"/>
          <w:szCs w:val="24"/>
          <w:u w:val="single"/>
        </w:rPr>
        <w:lastRenderedPageBreak/>
        <w:drawing>
          <wp:anchor distT="0" distB="0" distL="114300" distR="114300" simplePos="0" relativeHeight="251691008" behindDoc="1" locked="0" layoutInCell="1" allowOverlap="1" wp14:anchorId="3A29D7F8" wp14:editId="3B2C8523">
            <wp:simplePos x="0" y="0"/>
            <wp:positionH relativeFrom="column">
              <wp:posOffset>133350</wp:posOffset>
            </wp:positionH>
            <wp:positionV relativeFrom="paragraph">
              <wp:posOffset>76200</wp:posOffset>
            </wp:positionV>
            <wp:extent cx="5731510" cy="2791460"/>
            <wp:effectExtent l="76200" t="76200" r="135890" b="142240"/>
            <wp:wrapTight wrapText="bothSides">
              <wp:wrapPolygon edited="0">
                <wp:start x="-144" y="-590"/>
                <wp:lineTo x="-287" y="-442"/>
                <wp:lineTo x="-287" y="21964"/>
                <wp:lineTo x="-144" y="22553"/>
                <wp:lineTo x="21897" y="22553"/>
                <wp:lineTo x="22040" y="20932"/>
                <wp:lineTo x="22040" y="1916"/>
                <wp:lineTo x="21897" y="-295"/>
                <wp:lineTo x="21897" y="-590"/>
                <wp:lineTo x="-144" y="-590"/>
              </wp:wrapPolygon>
            </wp:wrapTight>
            <wp:docPr id="123087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7076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91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905C1">
        <w:rPr>
          <w:rFonts w:ascii="Times New Roman" w:hAnsi="Times New Roman" w:cs="Times New Roman"/>
          <w:b/>
          <w:bCs/>
          <w:sz w:val="24"/>
          <w:szCs w:val="24"/>
          <w:u w:val="single"/>
        </w:rPr>
        <w:t>Objective</w:t>
      </w:r>
      <w:r w:rsidRPr="002905C1">
        <w:rPr>
          <w:rFonts w:ascii="Times New Roman" w:hAnsi="Times New Roman" w:cs="Times New Roman"/>
          <w:b/>
          <w:bCs/>
          <w:sz w:val="24"/>
          <w:szCs w:val="24"/>
          <w:u w:val="single"/>
        </w:rPr>
        <w:t xml:space="preserve"> 17</w:t>
      </w:r>
      <w:r w:rsidRPr="002905C1">
        <w:rPr>
          <w:rFonts w:ascii="Times New Roman" w:hAnsi="Times New Roman" w:cs="Times New Roman"/>
          <w:b/>
          <w:bCs/>
          <w:sz w:val="24"/>
          <w:szCs w:val="24"/>
        </w:rPr>
        <w:t>: Mean Platelet Levels in Smokers vs Non-Smokers</w:t>
      </w:r>
    </w:p>
    <w:p w14:paraId="111F3F1E" w14:textId="3B536B75"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 Introduction</w:t>
      </w:r>
    </w:p>
    <w:p w14:paraId="05A049B6" w14:textId="4BDD9CBA" w:rsidR="002905C1" w:rsidRPr="002905C1" w:rsidRDefault="002905C1" w:rsidP="002905C1">
      <w:pPr>
        <w:spacing w:line="360" w:lineRule="auto"/>
        <w:rPr>
          <w:rFonts w:ascii="Times New Roman" w:hAnsi="Times New Roman" w:cs="Times New Roman"/>
          <w:sz w:val="24"/>
          <w:szCs w:val="24"/>
        </w:rPr>
      </w:pPr>
      <w:r w:rsidRPr="002905C1">
        <w:rPr>
          <w:rFonts w:ascii="Times New Roman" w:hAnsi="Times New Roman" w:cs="Times New Roman"/>
          <w:b/>
          <w:bCs/>
          <w:sz w:val="24"/>
          <w:szCs w:val="24"/>
        </w:rPr>
        <w:t>Platelets</w:t>
      </w:r>
      <w:r w:rsidRPr="002905C1">
        <w:rPr>
          <w:rFonts w:ascii="Times New Roman" w:hAnsi="Times New Roman" w:cs="Times New Roman"/>
          <w:sz w:val="24"/>
          <w:szCs w:val="24"/>
        </w:rPr>
        <w:t xml:space="preserve"> play a crucial role in blood clotting and cardiovascular health. </w:t>
      </w:r>
      <w:r w:rsidRPr="002905C1">
        <w:rPr>
          <w:rFonts w:ascii="Times New Roman" w:hAnsi="Times New Roman" w:cs="Times New Roman"/>
          <w:b/>
          <w:bCs/>
          <w:sz w:val="24"/>
          <w:szCs w:val="24"/>
        </w:rPr>
        <w:t>Smoking</w:t>
      </w:r>
      <w:r w:rsidRPr="002905C1">
        <w:rPr>
          <w:rFonts w:ascii="Times New Roman" w:hAnsi="Times New Roman" w:cs="Times New Roman"/>
          <w:sz w:val="24"/>
          <w:szCs w:val="24"/>
        </w:rPr>
        <w:t xml:space="preserve"> is a known risk factor that can influence blood composition and heart function. This analysis investigates whether there’s a noticeable difference in </w:t>
      </w:r>
      <w:r w:rsidRPr="002905C1">
        <w:rPr>
          <w:rFonts w:ascii="Times New Roman" w:hAnsi="Times New Roman" w:cs="Times New Roman"/>
          <w:b/>
          <w:bCs/>
          <w:sz w:val="24"/>
          <w:szCs w:val="24"/>
        </w:rPr>
        <w:t>mean platelet levels</w:t>
      </w:r>
      <w:r w:rsidRPr="002905C1">
        <w:rPr>
          <w:rFonts w:ascii="Times New Roman" w:hAnsi="Times New Roman" w:cs="Times New Roman"/>
          <w:sz w:val="24"/>
          <w:szCs w:val="24"/>
        </w:rPr>
        <w:t xml:space="preserve"> between </w:t>
      </w:r>
      <w:r w:rsidRPr="002905C1">
        <w:rPr>
          <w:rFonts w:ascii="Times New Roman" w:hAnsi="Times New Roman" w:cs="Times New Roman"/>
          <w:b/>
          <w:bCs/>
          <w:sz w:val="24"/>
          <w:szCs w:val="24"/>
        </w:rPr>
        <w:t>smokers and non-smokers</w:t>
      </w:r>
      <w:r w:rsidRPr="002905C1">
        <w:rPr>
          <w:rFonts w:ascii="Times New Roman" w:hAnsi="Times New Roman" w:cs="Times New Roman"/>
          <w:sz w:val="24"/>
          <w:szCs w:val="24"/>
        </w:rPr>
        <w:t>.</w:t>
      </w:r>
    </w:p>
    <w:p w14:paraId="71386E42" w14:textId="3D7C9CD7"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ii. General Description</w:t>
      </w:r>
    </w:p>
    <w:p w14:paraId="7417FE0D" w14:textId="17410B08" w:rsidR="002905C1" w:rsidRPr="002905C1" w:rsidRDefault="002905C1" w:rsidP="002905C1">
      <w:pPr>
        <w:spacing w:line="360" w:lineRule="auto"/>
        <w:rPr>
          <w:rFonts w:ascii="Times New Roman" w:hAnsi="Times New Roman" w:cs="Times New Roman"/>
          <w:sz w:val="24"/>
          <w:szCs w:val="24"/>
        </w:rPr>
      </w:pPr>
      <w:r w:rsidRPr="002905C1">
        <w:rPr>
          <w:rFonts w:ascii="Times New Roman" w:hAnsi="Times New Roman" w:cs="Times New Roman"/>
          <w:sz w:val="24"/>
          <w:szCs w:val="24"/>
        </w:rPr>
        <w:t xml:space="preserve">We group the dataset based on </w:t>
      </w:r>
      <w:r w:rsidRPr="002905C1">
        <w:rPr>
          <w:rFonts w:ascii="Times New Roman" w:hAnsi="Times New Roman" w:cs="Times New Roman"/>
          <w:b/>
          <w:bCs/>
          <w:sz w:val="24"/>
          <w:szCs w:val="24"/>
        </w:rPr>
        <w:t>smoking status</w:t>
      </w:r>
      <w:r w:rsidRPr="002905C1">
        <w:rPr>
          <w:rFonts w:ascii="Times New Roman" w:hAnsi="Times New Roman" w:cs="Times New Roman"/>
          <w:sz w:val="24"/>
          <w:szCs w:val="24"/>
        </w:rPr>
        <w:t xml:space="preserve"> (smoking: 0 = Non-Smoker, 1 = Smoker) and compute the </w:t>
      </w:r>
      <w:r w:rsidRPr="002905C1">
        <w:rPr>
          <w:rFonts w:ascii="Times New Roman" w:hAnsi="Times New Roman" w:cs="Times New Roman"/>
          <w:b/>
          <w:bCs/>
          <w:sz w:val="24"/>
          <w:szCs w:val="24"/>
        </w:rPr>
        <w:t>average platelet count</w:t>
      </w:r>
      <w:r w:rsidRPr="002905C1">
        <w:rPr>
          <w:rFonts w:ascii="Times New Roman" w:hAnsi="Times New Roman" w:cs="Times New Roman"/>
          <w:sz w:val="24"/>
          <w:szCs w:val="24"/>
        </w:rPr>
        <w:t xml:space="preserve"> for each group. A </w:t>
      </w:r>
      <w:r w:rsidRPr="002905C1">
        <w:rPr>
          <w:rFonts w:ascii="Times New Roman" w:hAnsi="Times New Roman" w:cs="Times New Roman"/>
          <w:b/>
          <w:bCs/>
          <w:sz w:val="24"/>
          <w:szCs w:val="24"/>
        </w:rPr>
        <w:t>bar plot</w:t>
      </w:r>
      <w:r w:rsidRPr="002905C1">
        <w:rPr>
          <w:rFonts w:ascii="Times New Roman" w:hAnsi="Times New Roman" w:cs="Times New Roman"/>
          <w:sz w:val="24"/>
          <w:szCs w:val="24"/>
        </w:rPr>
        <w:t xml:space="preserve"> is used to compare the means visually.</w:t>
      </w:r>
    </w:p>
    <w:p w14:paraId="577A285D" w14:textId="0BB950F8" w:rsidR="002905C1" w:rsidRPr="002905C1" w:rsidRDefault="002905C1" w:rsidP="002905C1">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iii. Specific Requirements, Functions, and Formulas</w:t>
      </w:r>
    </w:p>
    <w:p w14:paraId="6CC3CC6B" w14:textId="3BD8F71A" w:rsidR="00F979E5" w:rsidRDefault="002905C1" w:rsidP="00057ADF">
      <w:pPr>
        <w:spacing w:line="360" w:lineRule="auto"/>
        <w:rPr>
          <w:rFonts w:ascii="Times New Roman" w:hAnsi="Times New Roman" w:cs="Times New Roman"/>
          <w:sz w:val="24"/>
          <w:szCs w:val="24"/>
        </w:rPr>
      </w:pPr>
      <w:r w:rsidRPr="002905C1">
        <w:rPr>
          <w:rFonts w:ascii="Times New Roman" w:hAnsi="Times New Roman" w:cs="Times New Roman"/>
          <w:sz w:val="24"/>
          <w:szCs w:val="24"/>
        </w:rPr>
        <w:drawing>
          <wp:anchor distT="0" distB="0" distL="114300" distR="114300" simplePos="0" relativeHeight="251692032" behindDoc="1" locked="0" layoutInCell="1" allowOverlap="1" wp14:anchorId="4339BFEB" wp14:editId="48F360E4">
            <wp:simplePos x="0" y="0"/>
            <wp:positionH relativeFrom="column">
              <wp:posOffset>76200</wp:posOffset>
            </wp:positionH>
            <wp:positionV relativeFrom="paragraph">
              <wp:posOffset>75565</wp:posOffset>
            </wp:positionV>
            <wp:extent cx="5731510" cy="1191260"/>
            <wp:effectExtent l="76200" t="76200" r="135890" b="142240"/>
            <wp:wrapTight wrapText="bothSides">
              <wp:wrapPolygon edited="0">
                <wp:start x="-144" y="-1382"/>
                <wp:lineTo x="-287" y="-1036"/>
                <wp:lineTo x="-287" y="22452"/>
                <wp:lineTo x="-144" y="23834"/>
                <wp:lineTo x="21897" y="23834"/>
                <wp:lineTo x="22040" y="21416"/>
                <wp:lineTo x="22040" y="4490"/>
                <wp:lineTo x="21897" y="-691"/>
                <wp:lineTo x="21897" y="-1382"/>
                <wp:lineTo x="-144" y="-1382"/>
              </wp:wrapPolygon>
            </wp:wrapTight>
            <wp:docPr id="17607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22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19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C555CD3" w14:textId="77777777" w:rsidR="002905C1" w:rsidRDefault="002905C1" w:rsidP="002905C1">
      <w:pPr>
        <w:rPr>
          <w:rFonts w:ascii="Times New Roman" w:hAnsi="Times New Roman" w:cs="Times New Roman"/>
          <w:sz w:val="24"/>
          <w:szCs w:val="24"/>
        </w:rPr>
      </w:pPr>
    </w:p>
    <w:p w14:paraId="30A86D57" w14:textId="77777777" w:rsidR="002905C1" w:rsidRPr="002905C1" w:rsidRDefault="002905C1" w:rsidP="002905C1">
      <w:pPr>
        <w:rPr>
          <w:rFonts w:ascii="Times New Roman" w:hAnsi="Times New Roman" w:cs="Times New Roman"/>
          <w:b/>
          <w:bCs/>
          <w:sz w:val="24"/>
          <w:szCs w:val="24"/>
        </w:rPr>
      </w:pPr>
      <w:r w:rsidRPr="002905C1">
        <w:rPr>
          <w:rFonts w:ascii="Times New Roman" w:hAnsi="Times New Roman" w:cs="Times New Roman"/>
          <w:b/>
          <w:bCs/>
          <w:sz w:val="24"/>
          <w:szCs w:val="24"/>
        </w:rPr>
        <w:lastRenderedPageBreak/>
        <w:t>iv. Analysis Results</w:t>
      </w:r>
    </w:p>
    <w:p w14:paraId="48777999" w14:textId="77777777" w:rsidR="002905C1" w:rsidRPr="002905C1" w:rsidRDefault="002905C1" w:rsidP="002905C1">
      <w:pPr>
        <w:numPr>
          <w:ilvl w:val="0"/>
          <w:numId w:val="33"/>
        </w:numPr>
        <w:rPr>
          <w:rFonts w:ascii="Times New Roman" w:hAnsi="Times New Roman" w:cs="Times New Roman"/>
          <w:sz w:val="24"/>
          <w:szCs w:val="24"/>
        </w:rPr>
      </w:pPr>
      <w:r w:rsidRPr="002905C1">
        <w:rPr>
          <w:rFonts w:ascii="Times New Roman" w:hAnsi="Times New Roman" w:cs="Times New Roman"/>
          <w:sz w:val="24"/>
          <w:szCs w:val="24"/>
        </w:rPr>
        <w:t xml:space="preserve">The bar chart reveals a </w:t>
      </w:r>
      <w:r w:rsidRPr="002905C1">
        <w:rPr>
          <w:rFonts w:ascii="Times New Roman" w:hAnsi="Times New Roman" w:cs="Times New Roman"/>
          <w:b/>
          <w:bCs/>
          <w:sz w:val="24"/>
          <w:szCs w:val="24"/>
        </w:rPr>
        <w:t>slight difference</w:t>
      </w:r>
      <w:r w:rsidRPr="002905C1">
        <w:rPr>
          <w:rFonts w:ascii="Times New Roman" w:hAnsi="Times New Roman" w:cs="Times New Roman"/>
          <w:sz w:val="24"/>
          <w:szCs w:val="24"/>
        </w:rPr>
        <w:t xml:space="preserve"> in average platelet counts between smokers and non-smokers.</w:t>
      </w:r>
    </w:p>
    <w:p w14:paraId="2A80B800" w14:textId="77777777" w:rsidR="002905C1" w:rsidRPr="002905C1" w:rsidRDefault="002905C1" w:rsidP="002905C1">
      <w:pPr>
        <w:numPr>
          <w:ilvl w:val="0"/>
          <w:numId w:val="33"/>
        </w:numPr>
        <w:rPr>
          <w:rFonts w:ascii="Times New Roman" w:hAnsi="Times New Roman" w:cs="Times New Roman"/>
          <w:sz w:val="24"/>
          <w:szCs w:val="24"/>
        </w:rPr>
      </w:pPr>
      <w:r w:rsidRPr="002905C1">
        <w:rPr>
          <w:rFonts w:ascii="Times New Roman" w:hAnsi="Times New Roman" w:cs="Times New Roman"/>
          <w:sz w:val="24"/>
          <w:szCs w:val="24"/>
        </w:rPr>
        <w:t xml:space="preserve">In this dataset, </w:t>
      </w:r>
      <w:r w:rsidRPr="002905C1">
        <w:rPr>
          <w:rFonts w:ascii="Times New Roman" w:hAnsi="Times New Roman" w:cs="Times New Roman"/>
          <w:b/>
          <w:bCs/>
          <w:sz w:val="24"/>
          <w:szCs w:val="24"/>
        </w:rPr>
        <w:t>non-smokers</w:t>
      </w:r>
      <w:r w:rsidRPr="002905C1">
        <w:rPr>
          <w:rFonts w:ascii="Times New Roman" w:hAnsi="Times New Roman" w:cs="Times New Roman"/>
          <w:sz w:val="24"/>
          <w:szCs w:val="24"/>
        </w:rPr>
        <w:t xml:space="preserve"> tend to have </w:t>
      </w:r>
      <w:r w:rsidRPr="002905C1">
        <w:rPr>
          <w:rFonts w:ascii="Times New Roman" w:hAnsi="Times New Roman" w:cs="Times New Roman"/>
          <w:b/>
          <w:bCs/>
          <w:sz w:val="24"/>
          <w:szCs w:val="24"/>
        </w:rPr>
        <w:t>marginally higher</w:t>
      </w:r>
      <w:r w:rsidRPr="002905C1">
        <w:rPr>
          <w:rFonts w:ascii="Times New Roman" w:hAnsi="Times New Roman" w:cs="Times New Roman"/>
          <w:sz w:val="24"/>
          <w:szCs w:val="24"/>
        </w:rPr>
        <w:t xml:space="preserve"> platelet counts.</w:t>
      </w:r>
    </w:p>
    <w:p w14:paraId="065DD220" w14:textId="600AE939" w:rsidR="002905C1" w:rsidRPr="002905C1" w:rsidRDefault="002905C1" w:rsidP="002905C1">
      <w:pPr>
        <w:numPr>
          <w:ilvl w:val="0"/>
          <w:numId w:val="33"/>
        </w:numPr>
        <w:rPr>
          <w:rFonts w:ascii="Times New Roman" w:hAnsi="Times New Roman" w:cs="Times New Roman"/>
          <w:sz w:val="24"/>
          <w:szCs w:val="24"/>
        </w:rPr>
      </w:pPr>
      <w:r w:rsidRPr="002905C1">
        <w:rPr>
          <w:rFonts w:ascii="Times New Roman" w:hAnsi="Times New Roman" w:cs="Times New Roman"/>
          <w:sz w:val="24"/>
          <w:szCs w:val="24"/>
        </w:rPr>
        <w:t>However, the difference is not substantial enough to draw clinical conclusions without further statistical testing (e.g., t-test).</w:t>
      </w:r>
      <w:r w:rsidRPr="002905C1">
        <w:rPr>
          <w:noProof/>
        </w:rPr>
        <w:t xml:space="preserve"> </w:t>
      </w:r>
    </w:p>
    <w:p w14:paraId="5852CDBF" w14:textId="231C90D7" w:rsidR="002905C1" w:rsidRPr="002905C1" w:rsidRDefault="002905C1" w:rsidP="002905C1">
      <w:pPr>
        <w:rPr>
          <w:rFonts w:ascii="Times New Roman" w:hAnsi="Times New Roman" w:cs="Times New Roman"/>
          <w:b/>
          <w:bCs/>
          <w:sz w:val="24"/>
          <w:szCs w:val="24"/>
        </w:rPr>
      </w:pPr>
      <w:r w:rsidRPr="002905C1">
        <w:rPr>
          <w:rFonts w:ascii="Times New Roman" w:hAnsi="Times New Roman" w:cs="Times New Roman"/>
          <w:sz w:val="24"/>
          <w:szCs w:val="24"/>
        </w:rPr>
        <w:drawing>
          <wp:anchor distT="0" distB="0" distL="114300" distR="114300" simplePos="0" relativeHeight="251693056" behindDoc="1" locked="0" layoutInCell="1" allowOverlap="1" wp14:anchorId="735456CC" wp14:editId="6A5C4A4C">
            <wp:simplePos x="0" y="0"/>
            <wp:positionH relativeFrom="column">
              <wp:posOffset>-139700</wp:posOffset>
            </wp:positionH>
            <wp:positionV relativeFrom="paragraph">
              <wp:posOffset>408305</wp:posOffset>
            </wp:positionV>
            <wp:extent cx="5731510" cy="3647440"/>
            <wp:effectExtent l="76200" t="76200" r="135890" b="124460"/>
            <wp:wrapTight wrapText="bothSides">
              <wp:wrapPolygon edited="0">
                <wp:start x="-144" y="-451"/>
                <wp:lineTo x="-287" y="-338"/>
                <wp:lineTo x="-287" y="21773"/>
                <wp:lineTo x="-144" y="22224"/>
                <wp:lineTo x="21897" y="22224"/>
                <wp:lineTo x="22040" y="21435"/>
                <wp:lineTo x="22040" y="1467"/>
                <wp:lineTo x="21897" y="-226"/>
                <wp:lineTo x="21897" y="-451"/>
                <wp:lineTo x="-144" y="-451"/>
              </wp:wrapPolygon>
            </wp:wrapTight>
            <wp:docPr id="122952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20450"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4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905C1">
        <w:rPr>
          <w:rFonts w:ascii="Times New Roman" w:hAnsi="Times New Roman" w:cs="Times New Roman"/>
          <w:b/>
          <w:bCs/>
          <w:sz w:val="24"/>
          <w:szCs w:val="24"/>
        </w:rPr>
        <w:t>v. Visualization</w:t>
      </w:r>
    </w:p>
    <w:p w14:paraId="204A693F" w14:textId="27E82F66" w:rsidR="002905C1" w:rsidRPr="002905C1" w:rsidRDefault="002905C1" w:rsidP="00422D7A">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u w:val="single"/>
        </w:rPr>
        <w:t>Objective</w:t>
      </w:r>
      <w:r w:rsidRPr="002905C1">
        <w:rPr>
          <w:rFonts w:ascii="Times New Roman" w:hAnsi="Times New Roman" w:cs="Times New Roman"/>
          <w:b/>
          <w:bCs/>
          <w:sz w:val="24"/>
          <w:szCs w:val="24"/>
          <w:u w:val="single"/>
        </w:rPr>
        <w:t xml:space="preserve"> 18</w:t>
      </w:r>
      <w:r w:rsidRPr="002905C1">
        <w:rPr>
          <w:rFonts w:ascii="Times New Roman" w:hAnsi="Times New Roman" w:cs="Times New Roman"/>
          <w:b/>
          <w:bCs/>
          <w:sz w:val="24"/>
          <w:szCs w:val="24"/>
        </w:rPr>
        <w:t>: Serum Sodium vs Follow-Up Time Across Diabetes Status</w:t>
      </w:r>
    </w:p>
    <w:p w14:paraId="61B46C03" w14:textId="77777777" w:rsidR="002905C1" w:rsidRPr="002905C1" w:rsidRDefault="002905C1" w:rsidP="00422D7A">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 Introduction</w:t>
      </w:r>
    </w:p>
    <w:p w14:paraId="6AB2A5FD" w14:textId="6EF84BF4" w:rsidR="002905C1" w:rsidRPr="002905C1" w:rsidRDefault="002905C1" w:rsidP="00422D7A">
      <w:pPr>
        <w:spacing w:line="360" w:lineRule="auto"/>
        <w:rPr>
          <w:rFonts w:ascii="Times New Roman" w:hAnsi="Times New Roman" w:cs="Times New Roman"/>
          <w:sz w:val="24"/>
          <w:szCs w:val="24"/>
        </w:rPr>
      </w:pPr>
      <w:r w:rsidRPr="002905C1">
        <w:rPr>
          <w:rFonts w:ascii="Times New Roman" w:hAnsi="Times New Roman" w:cs="Times New Roman"/>
          <w:b/>
          <w:bCs/>
          <w:sz w:val="24"/>
          <w:szCs w:val="24"/>
        </w:rPr>
        <w:t>Serum sodium</w:t>
      </w:r>
      <w:r w:rsidRPr="002905C1">
        <w:rPr>
          <w:rFonts w:ascii="Times New Roman" w:hAnsi="Times New Roman" w:cs="Times New Roman"/>
          <w:sz w:val="24"/>
          <w:szCs w:val="24"/>
        </w:rPr>
        <w:t xml:space="preserve"> plays a vital role in maintaining fluid balance and proper heart function. This analysis explores how </w:t>
      </w:r>
      <w:r w:rsidRPr="002905C1">
        <w:rPr>
          <w:rFonts w:ascii="Times New Roman" w:hAnsi="Times New Roman" w:cs="Times New Roman"/>
          <w:b/>
          <w:bCs/>
          <w:sz w:val="24"/>
          <w:szCs w:val="24"/>
        </w:rPr>
        <w:t>serum sodium levels</w:t>
      </w:r>
      <w:r w:rsidRPr="002905C1">
        <w:rPr>
          <w:rFonts w:ascii="Times New Roman" w:hAnsi="Times New Roman" w:cs="Times New Roman"/>
          <w:sz w:val="24"/>
          <w:szCs w:val="24"/>
        </w:rPr>
        <w:t xml:space="preserve"> vary over the </w:t>
      </w:r>
      <w:r w:rsidRPr="002905C1">
        <w:rPr>
          <w:rFonts w:ascii="Times New Roman" w:hAnsi="Times New Roman" w:cs="Times New Roman"/>
          <w:b/>
          <w:bCs/>
          <w:sz w:val="24"/>
          <w:szCs w:val="24"/>
        </w:rPr>
        <w:t>follow-up period</w:t>
      </w:r>
      <w:r w:rsidRPr="002905C1">
        <w:rPr>
          <w:rFonts w:ascii="Times New Roman" w:hAnsi="Times New Roman" w:cs="Times New Roman"/>
          <w:sz w:val="24"/>
          <w:szCs w:val="24"/>
        </w:rPr>
        <w:t xml:space="preserve"> (time) among patients with and without </w:t>
      </w:r>
      <w:r w:rsidRPr="002905C1">
        <w:rPr>
          <w:rFonts w:ascii="Times New Roman" w:hAnsi="Times New Roman" w:cs="Times New Roman"/>
          <w:b/>
          <w:bCs/>
          <w:sz w:val="24"/>
          <w:szCs w:val="24"/>
        </w:rPr>
        <w:t>diabetes</w:t>
      </w:r>
      <w:r w:rsidRPr="002905C1">
        <w:rPr>
          <w:rFonts w:ascii="Times New Roman" w:hAnsi="Times New Roman" w:cs="Times New Roman"/>
          <w:sz w:val="24"/>
          <w:szCs w:val="24"/>
        </w:rPr>
        <w:t xml:space="preserve">. Understanding this can help highlight how </w:t>
      </w:r>
      <w:r w:rsidRPr="002905C1">
        <w:rPr>
          <w:rFonts w:ascii="Times New Roman" w:hAnsi="Times New Roman" w:cs="Times New Roman"/>
          <w:b/>
          <w:bCs/>
          <w:sz w:val="24"/>
          <w:szCs w:val="24"/>
        </w:rPr>
        <w:t>diabetes may influence electrolyte balance</w:t>
      </w:r>
      <w:r w:rsidRPr="002905C1">
        <w:rPr>
          <w:rFonts w:ascii="Times New Roman" w:hAnsi="Times New Roman" w:cs="Times New Roman"/>
          <w:sz w:val="24"/>
          <w:szCs w:val="24"/>
        </w:rPr>
        <w:t xml:space="preserve"> over time in heart failure patients.</w:t>
      </w:r>
    </w:p>
    <w:p w14:paraId="6296CBD3" w14:textId="77777777" w:rsidR="002905C1" w:rsidRPr="002905C1" w:rsidRDefault="002905C1" w:rsidP="00422D7A">
      <w:pPr>
        <w:spacing w:line="360" w:lineRule="auto"/>
        <w:rPr>
          <w:rFonts w:ascii="Times New Roman" w:hAnsi="Times New Roman" w:cs="Times New Roman"/>
          <w:b/>
          <w:bCs/>
          <w:sz w:val="24"/>
          <w:szCs w:val="24"/>
        </w:rPr>
      </w:pPr>
      <w:r w:rsidRPr="002905C1">
        <w:rPr>
          <w:rFonts w:ascii="Times New Roman" w:hAnsi="Times New Roman" w:cs="Times New Roman"/>
          <w:b/>
          <w:bCs/>
          <w:sz w:val="24"/>
          <w:szCs w:val="24"/>
        </w:rPr>
        <w:t>ii. General Description</w:t>
      </w:r>
    </w:p>
    <w:p w14:paraId="49919DF3" w14:textId="38CA124A" w:rsidR="002905C1" w:rsidRPr="002905C1" w:rsidRDefault="002905C1" w:rsidP="00422D7A">
      <w:pPr>
        <w:spacing w:line="360" w:lineRule="auto"/>
        <w:rPr>
          <w:rFonts w:ascii="Times New Roman" w:hAnsi="Times New Roman" w:cs="Times New Roman"/>
          <w:sz w:val="24"/>
          <w:szCs w:val="24"/>
        </w:rPr>
      </w:pPr>
      <w:r w:rsidRPr="002905C1">
        <w:rPr>
          <w:rFonts w:ascii="Times New Roman" w:hAnsi="Times New Roman" w:cs="Times New Roman"/>
          <w:sz w:val="24"/>
          <w:szCs w:val="24"/>
        </w:rPr>
        <w:t xml:space="preserve">We use a </w:t>
      </w:r>
      <w:r w:rsidRPr="002905C1">
        <w:rPr>
          <w:rFonts w:ascii="Times New Roman" w:hAnsi="Times New Roman" w:cs="Times New Roman"/>
          <w:b/>
          <w:bCs/>
          <w:sz w:val="24"/>
          <w:szCs w:val="24"/>
        </w:rPr>
        <w:t>relational scatter plot</w:t>
      </w:r>
      <w:r w:rsidRPr="002905C1">
        <w:rPr>
          <w:rFonts w:ascii="Times New Roman" w:hAnsi="Times New Roman" w:cs="Times New Roman"/>
          <w:sz w:val="24"/>
          <w:szCs w:val="24"/>
        </w:rPr>
        <w:t xml:space="preserve"> (relplot) with the col parameter to display how </w:t>
      </w:r>
      <w:r w:rsidRPr="002905C1">
        <w:rPr>
          <w:rFonts w:ascii="Times New Roman" w:hAnsi="Times New Roman" w:cs="Times New Roman"/>
          <w:b/>
          <w:bCs/>
          <w:sz w:val="24"/>
          <w:szCs w:val="24"/>
        </w:rPr>
        <w:t>serum sodium</w:t>
      </w:r>
      <w:r w:rsidRPr="002905C1">
        <w:rPr>
          <w:rFonts w:ascii="Times New Roman" w:hAnsi="Times New Roman" w:cs="Times New Roman"/>
          <w:sz w:val="24"/>
          <w:szCs w:val="24"/>
        </w:rPr>
        <w:t xml:space="preserve"> levels relate to </w:t>
      </w:r>
      <w:r w:rsidRPr="002905C1">
        <w:rPr>
          <w:rFonts w:ascii="Times New Roman" w:hAnsi="Times New Roman" w:cs="Times New Roman"/>
          <w:b/>
          <w:bCs/>
          <w:sz w:val="24"/>
          <w:szCs w:val="24"/>
        </w:rPr>
        <w:t>follow-up time</w:t>
      </w:r>
      <w:r w:rsidRPr="002905C1">
        <w:rPr>
          <w:rFonts w:ascii="Times New Roman" w:hAnsi="Times New Roman" w:cs="Times New Roman"/>
          <w:sz w:val="24"/>
          <w:szCs w:val="24"/>
        </w:rPr>
        <w:t xml:space="preserve">, separately for </w:t>
      </w:r>
      <w:r w:rsidRPr="002905C1">
        <w:rPr>
          <w:rFonts w:ascii="Times New Roman" w:hAnsi="Times New Roman" w:cs="Times New Roman"/>
          <w:b/>
          <w:bCs/>
          <w:sz w:val="24"/>
          <w:szCs w:val="24"/>
        </w:rPr>
        <w:t>diabetic and non-diabetic patients</w:t>
      </w:r>
      <w:r w:rsidRPr="002905C1">
        <w:rPr>
          <w:rFonts w:ascii="Times New Roman" w:hAnsi="Times New Roman" w:cs="Times New Roman"/>
          <w:sz w:val="24"/>
          <w:szCs w:val="24"/>
        </w:rPr>
        <w:t xml:space="preserve"> (diabetes: 0 = No, 1 = Yes).</w:t>
      </w:r>
    </w:p>
    <w:p w14:paraId="726541CD" w14:textId="2D37BE6B" w:rsidR="002905C1" w:rsidRPr="002905C1"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sz w:val="24"/>
          <w:szCs w:val="24"/>
        </w:rPr>
        <w:lastRenderedPageBreak/>
        <w:drawing>
          <wp:anchor distT="0" distB="0" distL="114300" distR="114300" simplePos="0" relativeHeight="251694080" behindDoc="1" locked="0" layoutInCell="1" allowOverlap="1" wp14:anchorId="0762CA8C" wp14:editId="4AA5B6DB">
            <wp:simplePos x="0" y="0"/>
            <wp:positionH relativeFrom="column">
              <wp:posOffset>76200</wp:posOffset>
            </wp:positionH>
            <wp:positionV relativeFrom="paragraph">
              <wp:posOffset>438150</wp:posOffset>
            </wp:positionV>
            <wp:extent cx="5731510" cy="679450"/>
            <wp:effectExtent l="76200" t="76200" r="135890" b="139700"/>
            <wp:wrapTight wrapText="bothSides">
              <wp:wrapPolygon edited="0">
                <wp:start x="-144" y="-2422"/>
                <wp:lineTo x="-287" y="-1817"/>
                <wp:lineTo x="-287" y="23013"/>
                <wp:lineTo x="-144" y="25436"/>
                <wp:lineTo x="21897" y="25436"/>
                <wp:lineTo x="22040" y="18168"/>
                <wp:lineTo x="22040" y="7873"/>
                <wp:lineTo x="21897" y="-1211"/>
                <wp:lineTo x="21897" y="-2422"/>
                <wp:lineTo x="-144" y="-2422"/>
              </wp:wrapPolygon>
            </wp:wrapTight>
            <wp:docPr id="62430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2340"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67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2905C1" w:rsidRPr="002905C1">
        <w:rPr>
          <w:rFonts w:ascii="Times New Roman" w:hAnsi="Times New Roman" w:cs="Times New Roman"/>
          <w:b/>
          <w:bCs/>
          <w:sz w:val="24"/>
          <w:szCs w:val="24"/>
        </w:rPr>
        <w:t>iii. Specific Requirements, Functions, and Formulas</w:t>
      </w:r>
    </w:p>
    <w:p w14:paraId="37250584" w14:textId="77777777" w:rsidR="00422D7A" w:rsidRPr="00422D7A"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b/>
          <w:bCs/>
          <w:sz w:val="24"/>
          <w:szCs w:val="24"/>
        </w:rPr>
        <w:t>iv. Analysis Results</w:t>
      </w:r>
    </w:p>
    <w:p w14:paraId="22515D11" w14:textId="77777777" w:rsidR="00422D7A" w:rsidRPr="00422D7A" w:rsidRDefault="00422D7A" w:rsidP="00422D7A">
      <w:pPr>
        <w:numPr>
          <w:ilvl w:val="0"/>
          <w:numId w:val="34"/>
        </w:numPr>
        <w:spacing w:line="360" w:lineRule="auto"/>
        <w:rPr>
          <w:rFonts w:ascii="Times New Roman" w:hAnsi="Times New Roman" w:cs="Times New Roman"/>
          <w:sz w:val="24"/>
          <w:szCs w:val="24"/>
        </w:rPr>
      </w:pPr>
      <w:r w:rsidRPr="00422D7A">
        <w:rPr>
          <w:rFonts w:ascii="Times New Roman" w:hAnsi="Times New Roman" w:cs="Times New Roman"/>
          <w:sz w:val="24"/>
          <w:szCs w:val="24"/>
        </w:rPr>
        <w:t xml:space="preserve">The plots show that </w:t>
      </w:r>
      <w:r w:rsidRPr="00422D7A">
        <w:rPr>
          <w:rFonts w:ascii="Times New Roman" w:hAnsi="Times New Roman" w:cs="Times New Roman"/>
          <w:b/>
          <w:bCs/>
          <w:sz w:val="24"/>
          <w:szCs w:val="24"/>
        </w:rPr>
        <w:t>serum sodium levels</w:t>
      </w:r>
      <w:r w:rsidRPr="00422D7A">
        <w:rPr>
          <w:rFonts w:ascii="Times New Roman" w:hAnsi="Times New Roman" w:cs="Times New Roman"/>
          <w:sz w:val="24"/>
          <w:szCs w:val="24"/>
        </w:rPr>
        <w:t xml:space="preserve"> are relatively </w:t>
      </w:r>
      <w:r w:rsidRPr="00422D7A">
        <w:rPr>
          <w:rFonts w:ascii="Times New Roman" w:hAnsi="Times New Roman" w:cs="Times New Roman"/>
          <w:b/>
          <w:bCs/>
          <w:sz w:val="24"/>
          <w:szCs w:val="24"/>
        </w:rPr>
        <w:t>stable over time</w:t>
      </w:r>
      <w:r w:rsidRPr="00422D7A">
        <w:rPr>
          <w:rFonts w:ascii="Times New Roman" w:hAnsi="Times New Roman" w:cs="Times New Roman"/>
          <w:sz w:val="24"/>
          <w:szCs w:val="24"/>
        </w:rPr>
        <w:t>, though slight variations are seen.</w:t>
      </w:r>
    </w:p>
    <w:p w14:paraId="266C0CED" w14:textId="77777777" w:rsidR="00422D7A" w:rsidRPr="00422D7A" w:rsidRDefault="00422D7A" w:rsidP="00422D7A">
      <w:pPr>
        <w:numPr>
          <w:ilvl w:val="0"/>
          <w:numId w:val="34"/>
        </w:numPr>
        <w:spacing w:line="360" w:lineRule="auto"/>
        <w:rPr>
          <w:rFonts w:ascii="Times New Roman" w:hAnsi="Times New Roman" w:cs="Times New Roman"/>
          <w:sz w:val="24"/>
          <w:szCs w:val="24"/>
        </w:rPr>
      </w:pPr>
      <w:r w:rsidRPr="00422D7A">
        <w:rPr>
          <w:rFonts w:ascii="Times New Roman" w:hAnsi="Times New Roman" w:cs="Times New Roman"/>
          <w:b/>
          <w:bCs/>
          <w:sz w:val="24"/>
          <w:szCs w:val="24"/>
        </w:rPr>
        <w:t>Non-diabetic patients</w:t>
      </w:r>
      <w:r w:rsidRPr="00422D7A">
        <w:rPr>
          <w:rFonts w:ascii="Times New Roman" w:hAnsi="Times New Roman" w:cs="Times New Roman"/>
          <w:sz w:val="24"/>
          <w:szCs w:val="24"/>
        </w:rPr>
        <w:t xml:space="preserve"> appear to have a </w:t>
      </w:r>
      <w:r w:rsidRPr="00422D7A">
        <w:rPr>
          <w:rFonts w:ascii="Times New Roman" w:hAnsi="Times New Roman" w:cs="Times New Roman"/>
          <w:b/>
          <w:bCs/>
          <w:sz w:val="24"/>
          <w:szCs w:val="24"/>
        </w:rPr>
        <w:t>narrower range</w:t>
      </w:r>
      <w:r w:rsidRPr="00422D7A">
        <w:rPr>
          <w:rFonts w:ascii="Times New Roman" w:hAnsi="Times New Roman" w:cs="Times New Roman"/>
          <w:sz w:val="24"/>
          <w:szCs w:val="24"/>
        </w:rPr>
        <w:t xml:space="preserve"> of sodium levels compared to diabetic ones.</w:t>
      </w:r>
    </w:p>
    <w:p w14:paraId="085136C4" w14:textId="17B7C96E" w:rsidR="00422D7A" w:rsidRPr="00422D7A" w:rsidRDefault="00422D7A" w:rsidP="00422D7A">
      <w:pPr>
        <w:numPr>
          <w:ilvl w:val="0"/>
          <w:numId w:val="34"/>
        </w:numPr>
        <w:spacing w:line="360" w:lineRule="auto"/>
        <w:rPr>
          <w:rFonts w:ascii="Times New Roman" w:hAnsi="Times New Roman" w:cs="Times New Roman"/>
          <w:sz w:val="24"/>
          <w:szCs w:val="24"/>
        </w:rPr>
      </w:pPr>
      <w:r w:rsidRPr="00422D7A">
        <w:rPr>
          <w:rFonts w:ascii="Times New Roman" w:hAnsi="Times New Roman" w:cs="Times New Roman"/>
          <w:sz w:val="24"/>
          <w:szCs w:val="24"/>
        </w:rPr>
        <w:t xml:space="preserve">Some </w:t>
      </w:r>
      <w:r w:rsidRPr="00422D7A">
        <w:rPr>
          <w:rFonts w:ascii="Times New Roman" w:hAnsi="Times New Roman" w:cs="Times New Roman"/>
          <w:b/>
          <w:bCs/>
          <w:sz w:val="24"/>
          <w:szCs w:val="24"/>
        </w:rPr>
        <w:t>outliers</w:t>
      </w:r>
      <w:r w:rsidRPr="00422D7A">
        <w:rPr>
          <w:rFonts w:ascii="Times New Roman" w:hAnsi="Times New Roman" w:cs="Times New Roman"/>
          <w:sz w:val="24"/>
          <w:szCs w:val="24"/>
        </w:rPr>
        <w:t xml:space="preserve"> may indicate patients with imbalanced sodium, particularly in the diabetic group, which could relate to complications.</w:t>
      </w:r>
    </w:p>
    <w:p w14:paraId="2EAEBA6C" w14:textId="77777777" w:rsidR="00422D7A" w:rsidRPr="00422D7A"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b/>
          <w:bCs/>
          <w:sz w:val="24"/>
          <w:szCs w:val="24"/>
        </w:rPr>
        <w:t>v. Visualization</w:t>
      </w:r>
    </w:p>
    <w:p w14:paraId="28D1D911" w14:textId="6AB4693B" w:rsidR="00422D7A" w:rsidRDefault="00422D7A" w:rsidP="00422D7A">
      <w:pPr>
        <w:spacing w:line="360" w:lineRule="auto"/>
        <w:rPr>
          <w:rFonts w:ascii="Times New Roman" w:hAnsi="Times New Roman" w:cs="Times New Roman"/>
          <w:sz w:val="24"/>
          <w:szCs w:val="24"/>
        </w:rPr>
      </w:pPr>
      <w:r w:rsidRPr="00422D7A">
        <w:rPr>
          <w:rFonts w:ascii="Times New Roman" w:hAnsi="Times New Roman" w:cs="Times New Roman"/>
          <w:sz w:val="24"/>
          <w:szCs w:val="24"/>
        </w:rPr>
        <w:drawing>
          <wp:anchor distT="0" distB="0" distL="114300" distR="114300" simplePos="0" relativeHeight="251695104" behindDoc="1" locked="0" layoutInCell="1" allowOverlap="1" wp14:anchorId="314C5E5B" wp14:editId="6B0074D4">
            <wp:simplePos x="0" y="0"/>
            <wp:positionH relativeFrom="column">
              <wp:posOffset>76200</wp:posOffset>
            </wp:positionH>
            <wp:positionV relativeFrom="paragraph">
              <wp:posOffset>78740</wp:posOffset>
            </wp:positionV>
            <wp:extent cx="5731510" cy="2810510"/>
            <wp:effectExtent l="76200" t="76200" r="135890" b="142240"/>
            <wp:wrapTight wrapText="bothSides">
              <wp:wrapPolygon edited="0">
                <wp:start x="-144" y="-586"/>
                <wp:lineTo x="-287" y="-439"/>
                <wp:lineTo x="-287" y="21961"/>
                <wp:lineTo x="-144" y="22547"/>
                <wp:lineTo x="21897" y="22547"/>
                <wp:lineTo x="22040" y="20790"/>
                <wp:lineTo x="22040" y="1903"/>
                <wp:lineTo x="21897" y="-293"/>
                <wp:lineTo x="21897" y="-586"/>
                <wp:lineTo x="-144" y="-586"/>
              </wp:wrapPolygon>
            </wp:wrapTight>
            <wp:docPr id="17162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01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2428BB9" w14:textId="77777777" w:rsidR="00422D7A" w:rsidRDefault="00422D7A" w:rsidP="00422D7A">
      <w:pPr>
        <w:rPr>
          <w:rFonts w:ascii="Times New Roman" w:hAnsi="Times New Roman" w:cs="Times New Roman"/>
          <w:sz w:val="24"/>
          <w:szCs w:val="24"/>
        </w:rPr>
      </w:pPr>
    </w:p>
    <w:p w14:paraId="6C08D62F" w14:textId="77777777" w:rsidR="00422D7A" w:rsidRDefault="00422D7A" w:rsidP="00422D7A">
      <w:pPr>
        <w:ind w:firstLine="720"/>
        <w:rPr>
          <w:rFonts w:ascii="Times New Roman" w:hAnsi="Times New Roman" w:cs="Times New Roman"/>
          <w:sz w:val="24"/>
          <w:szCs w:val="24"/>
        </w:rPr>
      </w:pPr>
    </w:p>
    <w:p w14:paraId="692131E4" w14:textId="77777777" w:rsidR="00422D7A" w:rsidRDefault="00422D7A" w:rsidP="00422D7A">
      <w:pPr>
        <w:ind w:firstLine="720"/>
        <w:rPr>
          <w:rFonts w:ascii="Times New Roman" w:hAnsi="Times New Roman" w:cs="Times New Roman"/>
          <w:sz w:val="24"/>
          <w:szCs w:val="24"/>
        </w:rPr>
      </w:pPr>
    </w:p>
    <w:p w14:paraId="11E6F519" w14:textId="77777777" w:rsidR="00422D7A" w:rsidRDefault="00422D7A" w:rsidP="00422D7A">
      <w:pPr>
        <w:ind w:firstLine="720"/>
        <w:rPr>
          <w:rFonts w:ascii="Times New Roman" w:hAnsi="Times New Roman" w:cs="Times New Roman"/>
          <w:sz w:val="24"/>
          <w:szCs w:val="24"/>
        </w:rPr>
      </w:pPr>
    </w:p>
    <w:p w14:paraId="0D8E3E4D" w14:textId="77777777" w:rsidR="00422D7A" w:rsidRDefault="00422D7A" w:rsidP="00422D7A">
      <w:pPr>
        <w:rPr>
          <w:rFonts w:ascii="Times New Roman" w:hAnsi="Times New Roman" w:cs="Times New Roman"/>
          <w:sz w:val="24"/>
          <w:szCs w:val="24"/>
        </w:rPr>
      </w:pPr>
    </w:p>
    <w:p w14:paraId="20A1BDD3" w14:textId="4FC61885" w:rsidR="00422D7A" w:rsidRPr="00422D7A"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b/>
          <w:bCs/>
          <w:sz w:val="24"/>
          <w:szCs w:val="24"/>
          <w:u w:val="single"/>
        </w:rPr>
        <w:lastRenderedPageBreak/>
        <w:t>Objective</w:t>
      </w:r>
      <w:r w:rsidRPr="00422D7A">
        <w:rPr>
          <w:rFonts w:ascii="Times New Roman" w:hAnsi="Times New Roman" w:cs="Times New Roman"/>
          <w:b/>
          <w:bCs/>
          <w:sz w:val="24"/>
          <w:szCs w:val="24"/>
          <w:u w:val="single"/>
        </w:rPr>
        <w:t xml:space="preserve"> 19</w:t>
      </w:r>
      <w:r w:rsidRPr="00422D7A">
        <w:rPr>
          <w:rFonts w:ascii="Times New Roman" w:hAnsi="Times New Roman" w:cs="Times New Roman"/>
          <w:b/>
          <w:bCs/>
          <w:sz w:val="24"/>
          <w:szCs w:val="24"/>
        </w:rPr>
        <w:t>: Relationship Between Serum Creatinine and Follow-Up Time</w:t>
      </w:r>
    </w:p>
    <w:p w14:paraId="77FC1041" w14:textId="77777777" w:rsidR="00422D7A" w:rsidRPr="00422D7A"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b/>
          <w:bCs/>
          <w:sz w:val="24"/>
          <w:szCs w:val="24"/>
        </w:rPr>
        <w:t>i. Introduction</w:t>
      </w:r>
    </w:p>
    <w:p w14:paraId="0F43BBF4" w14:textId="1C822080" w:rsidR="00422D7A" w:rsidRPr="00422D7A" w:rsidRDefault="00422D7A" w:rsidP="00422D7A">
      <w:pPr>
        <w:spacing w:line="360" w:lineRule="auto"/>
        <w:rPr>
          <w:rFonts w:ascii="Times New Roman" w:hAnsi="Times New Roman" w:cs="Times New Roman"/>
          <w:sz w:val="24"/>
          <w:szCs w:val="24"/>
        </w:rPr>
      </w:pPr>
      <w:r w:rsidRPr="00422D7A">
        <w:rPr>
          <w:rFonts w:ascii="Times New Roman" w:hAnsi="Times New Roman" w:cs="Times New Roman"/>
          <w:b/>
          <w:bCs/>
          <w:sz w:val="24"/>
          <w:szCs w:val="24"/>
        </w:rPr>
        <w:t>Serum creatinine</w:t>
      </w:r>
      <w:r w:rsidRPr="00422D7A">
        <w:rPr>
          <w:rFonts w:ascii="Times New Roman" w:hAnsi="Times New Roman" w:cs="Times New Roman"/>
          <w:sz w:val="24"/>
          <w:szCs w:val="24"/>
        </w:rPr>
        <w:t xml:space="preserve"> is a key indicator of kidney function, and its level can influence outcomes in patients with heart failure. Understanding how </w:t>
      </w:r>
      <w:r w:rsidRPr="00422D7A">
        <w:rPr>
          <w:rFonts w:ascii="Times New Roman" w:hAnsi="Times New Roman" w:cs="Times New Roman"/>
          <w:b/>
          <w:bCs/>
          <w:sz w:val="24"/>
          <w:szCs w:val="24"/>
        </w:rPr>
        <w:t>serum creatinine changes with follow-up time</w:t>
      </w:r>
      <w:r w:rsidRPr="00422D7A">
        <w:rPr>
          <w:rFonts w:ascii="Times New Roman" w:hAnsi="Times New Roman" w:cs="Times New Roman"/>
          <w:sz w:val="24"/>
          <w:szCs w:val="24"/>
        </w:rPr>
        <w:t xml:space="preserve"> can help identify progression trends in patient health during observation. This analysis investigates whether there’s any apparent relationship between </w:t>
      </w:r>
      <w:r w:rsidRPr="00422D7A">
        <w:rPr>
          <w:rFonts w:ascii="Times New Roman" w:hAnsi="Times New Roman" w:cs="Times New Roman"/>
          <w:b/>
          <w:bCs/>
          <w:sz w:val="24"/>
          <w:szCs w:val="24"/>
        </w:rPr>
        <w:t>serum creatinine levels</w:t>
      </w:r>
      <w:r w:rsidRPr="00422D7A">
        <w:rPr>
          <w:rFonts w:ascii="Times New Roman" w:hAnsi="Times New Roman" w:cs="Times New Roman"/>
          <w:sz w:val="24"/>
          <w:szCs w:val="24"/>
        </w:rPr>
        <w:t xml:space="preserve"> and </w:t>
      </w:r>
      <w:r w:rsidRPr="00422D7A">
        <w:rPr>
          <w:rFonts w:ascii="Times New Roman" w:hAnsi="Times New Roman" w:cs="Times New Roman"/>
          <w:b/>
          <w:bCs/>
          <w:sz w:val="24"/>
          <w:szCs w:val="24"/>
        </w:rPr>
        <w:t>duration of follow-up</w:t>
      </w:r>
      <w:r w:rsidRPr="00422D7A">
        <w:rPr>
          <w:rFonts w:ascii="Times New Roman" w:hAnsi="Times New Roman" w:cs="Times New Roman"/>
          <w:sz w:val="24"/>
          <w:szCs w:val="24"/>
        </w:rPr>
        <w:t>.</w:t>
      </w:r>
    </w:p>
    <w:p w14:paraId="348E446D" w14:textId="77777777" w:rsidR="00422D7A" w:rsidRPr="00422D7A"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b/>
          <w:bCs/>
          <w:sz w:val="24"/>
          <w:szCs w:val="24"/>
        </w:rPr>
        <w:t>ii. General Description</w:t>
      </w:r>
    </w:p>
    <w:p w14:paraId="5023622C" w14:textId="07FA82D6" w:rsidR="00422D7A" w:rsidRPr="00422D7A" w:rsidRDefault="00422D7A" w:rsidP="00422D7A">
      <w:pPr>
        <w:spacing w:line="360" w:lineRule="auto"/>
        <w:rPr>
          <w:rFonts w:ascii="Times New Roman" w:hAnsi="Times New Roman" w:cs="Times New Roman"/>
          <w:sz w:val="24"/>
          <w:szCs w:val="24"/>
        </w:rPr>
      </w:pPr>
      <w:r w:rsidRPr="00422D7A">
        <w:rPr>
          <w:rFonts w:ascii="Times New Roman" w:hAnsi="Times New Roman" w:cs="Times New Roman"/>
          <w:sz w:val="24"/>
          <w:szCs w:val="24"/>
        </w:rPr>
        <w:t xml:space="preserve">We use a </w:t>
      </w:r>
      <w:r w:rsidRPr="00422D7A">
        <w:rPr>
          <w:rFonts w:ascii="Times New Roman" w:hAnsi="Times New Roman" w:cs="Times New Roman"/>
          <w:b/>
          <w:bCs/>
          <w:sz w:val="24"/>
          <w:szCs w:val="24"/>
        </w:rPr>
        <w:t>scatter plot</w:t>
      </w:r>
      <w:r w:rsidRPr="00422D7A">
        <w:rPr>
          <w:rFonts w:ascii="Times New Roman" w:hAnsi="Times New Roman" w:cs="Times New Roman"/>
          <w:sz w:val="24"/>
          <w:szCs w:val="24"/>
        </w:rPr>
        <w:t xml:space="preserve"> to visualize the relationship between serum_creatinine and time. This plot helps detect any visible trends or clusters and highlights whether creatinine levels tend to increase, decrease, or remain stable over time.</w:t>
      </w:r>
    </w:p>
    <w:p w14:paraId="787A0A06" w14:textId="150B3DE0" w:rsidR="00422D7A" w:rsidRPr="00422D7A"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sz w:val="24"/>
          <w:szCs w:val="24"/>
        </w:rPr>
        <w:drawing>
          <wp:anchor distT="0" distB="0" distL="114300" distR="114300" simplePos="0" relativeHeight="251696128" behindDoc="1" locked="0" layoutInCell="1" allowOverlap="1" wp14:anchorId="300624EA" wp14:editId="50AB5986">
            <wp:simplePos x="0" y="0"/>
            <wp:positionH relativeFrom="column">
              <wp:posOffset>44450</wp:posOffset>
            </wp:positionH>
            <wp:positionV relativeFrom="paragraph">
              <wp:posOffset>432435</wp:posOffset>
            </wp:positionV>
            <wp:extent cx="5731510" cy="1276350"/>
            <wp:effectExtent l="76200" t="76200" r="135890" b="133350"/>
            <wp:wrapTight wrapText="bothSides">
              <wp:wrapPolygon edited="0">
                <wp:start x="-144" y="-1290"/>
                <wp:lineTo x="-287" y="-967"/>
                <wp:lineTo x="-287" y="22245"/>
                <wp:lineTo x="-144" y="23534"/>
                <wp:lineTo x="21897" y="23534"/>
                <wp:lineTo x="22040" y="19988"/>
                <wp:lineTo x="22040" y="4191"/>
                <wp:lineTo x="21897" y="-645"/>
                <wp:lineTo x="21897" y="-1290"/>
                <wp:lineTo x="-144" y="-1290"/>
              </wp:wrapPolygon>
            </wp:wrapTight>
            <wp:docPr id="15918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92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27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422D7A">
        <w:rPr>
          <w:rFonts w:ascii="Times New Roman" w:hAnsi="Times New Roman" w:cs="Times New Roman"/>
          <w:b/>
          <w:bCs/>
          <w:sz w:val="24"/>
          <w:szCs w:val="24"/>
        </w:rPr>
        <w:t>iii. Specific Requirements, Functions, and Formulas</w:t>
      </w:r>
    </w:p>
    <w:p w14:paraId="716B5B55" w14:textId="73C62F23" w:rsidR="00422D7A" w:rsidRPr="00422D7A" w:rsidRDefault="00422D7A" w:rsidP="00422D7A">
      <w:pPr>
        <w:spacing w:line="360" w:lineRule="auto"/>
        <w:rPr>
          <w:rFonts w:ascii="Times New Roman" w:hAnsi="Times New Roman" w:cs="Times New Roman"/>
          <w:b/>
          <w:bCs/>
          <w:sz w:val="24"/>
          <w:szCs w:val="24"/>
        </w:rPr>
      </w:pPr>
      <w:r w:rsidRPr="00422D7A">
        <w:rPr>
          <w:rFonts w:ascii="Times New Roman" w:hAnsi="Times New Roman" w:cs="Times New Roman"/>
          <w:b/>
          <w:bCs/>
          <w:sz w:val="24"/>
          <w:szCs w:val="24"/>
        </w:rPr>
        <w:t>iv. Analysis Results</w:t>
      </w:r>
    </w:p>
    <w:p w14:paraId="3E9BBF58" w14:textId="742751BD" w:rsidR="00422D7A" w:rsidRPr="00422D7A" w:rsidRDefault="00422D7A" w:rsidP="00422D7A">
      <w:pPr>
        <w:numPr>
          <w:ilvl w:val="0"/>
          <w:numId w:val="35"/>
        </w:numPr>
        <w:spacing w:line="360" w:lineRule="auto"/>
        <w:rPr>
          <w:rFonts w:ascii="Times New Roman" w:hAnsi="Times New Roman" w:cs="Times New Roman"/>
          <w:sz w:val="24"/>
          <w:szCs w:val="24"/>
        </w:rPr>
      </w:pPr>
      <w:r w:rsidRPr="00422D7A">
        <w:rPr>
          <w:rFonts w:ascii="Times New Roman" w:hAnsi="Times New Roman" w:cs="Times New Roman"/>
          <w:sz w:val="24"/>
          <w:szCs w:val="24"/>
        </w:rPr>
        <w:t xml:space="preserve">The scatter plot shows </w:t>
      </w:r>
      <w:r w:rsidRPr="00422D7A">
        <w:rPr>
          <w:rFonts w:ascii="Times New Roman" w:hAnsi="Times New Roman" w:cs="Times New Roman"/>
          <w:b/>
          <w:bCs/>
          <w:sz w:val="24"/>
          <w:szCs w:val="24"/>
        </w:rPr>
        <w:t>no clear linear trend</w:t>
      </w:r>
      <w:r w:rsidRPr="00422D7A">
        <w:rPr>
          <w:rFonts w:ascii="Times New Roman" w:hAnsi="Times New Roman" w:cs="Times New Roman"/>
          <w:sz w:val="24"/>
          <w:szCs w:val="24"/>
        </w:rPr>
        <w:t xml:space="preserve"> between serum creatinine levels and follow-up time.</w:t>
      </w:r>
    </w:p>
    <w:p w14:paraId="7808695C" w14:textId="4E1E7883" w:rsidR="00422D7A" w:rsidRPr="00422D7A" w:rsidRDefault="00422D7A" w:rsidP="00422D7A">
      <w:pPr>
        <w:numPr>
          <w:ilvl w:val="0"/>
          <w:numId w:val="35"/>
        </w:numPr>
        <w:spacing w:line="360" w:lineRule="auto"/>
        <w:rPr>
          <w:rFonts w:ascii="Times New Roman" w:hAnsi="Times New Roman" w:cs="Times New Roman"/>
          <w:sz w:val="24"/>
          <w:szCs w:val="24"/>
        </w:rPr>
      </w:pPr>
      <w:r w:rsidRPr="00422D7A">
        <w:rPr>
          <w:rFonts w:ascii="Times New Roman" w:hAnsi="Times New Roman" w:cs="Times New Roman"/>
          <w:sz w:val="24"/>
          <w:szCs w:val="24"/>
        </w:rPr>
        <w:t xml:space="preserve">However, some patients with </w:t>
      </w:r>
      <w:r w:rsidRPr="00422D7A">
        <w:rPr>
          <w:rFonts w:ascii="Times New Roman" w:hAnsi="Times New Roman" w:cs="Times New Roman"/>
          <w:b/>
          <w:bCs/>
          <w:sz w:val="24"/>
          <w:szCs w:val="24"/>
        </w:rPr>
        <w:t>elevated serum creatinine</w:t>
      </w:r>
      <w:r w:rsidRPr="00422D7A">
        <w:rPr>
          <w:rFonts w:ascii="Times New Roman" w:hAnsi="Times New Roman" w:cs="Times New Roman"/>
          <w:sz w:val="24"/>
          <w:szCs w:val="24"/>
        </w:rPr>
        <w:t xml:space="preserve"> are clustered at </w:t>
      </w:r>
      <w:r w:rsidRPr="00422D7A">
        <w:rPr>
          <w:rFonts w:ascii="Times New Roman" w:hAnsi="Times New Roman" w:cs="Times New Roman"/>
          <w:b/>
          <w:bCs/>
          <w:sz w:val="24"/>
          <w:szCs w:val="24"/>
        </w:rPr>
        <w:t>shorter follow-up durations</w:t>
      </w:r>
      <w:r w:rsidRPr="00422D7A">
        <w:rPr>
          <w:rFonts w:ascii="Times New Roman" w:hAnsi="Times New Roman" w:cs="Times New Roman"/>
          <w:sz w:val="24"/>
          <w:szCs w:val="24"/>
        </w:rPr>
        <w:t>, suggesting possible early mortality or quicker clinical attention.</w:t>
      </w:r>
    </w:p>
    <w:p w14:paraId="3590C76E" w14:textId="669F4368" w:rsidR="00422D7A" w:rsidRPr="00422D7A" w:rsidRDefault="00422D7A" w:rsidP="00422D7A">
      <w:pPr>
        <w:numPr>
          <w:ilvl w:val="0"/>
          <w:numId w:val="35"/>
        </w:numPr>
        <w:spacing w:line="360" w:lineRule="auto"/>
        <w:rPr>
          <w:rFonts w:ascii="Times New Roman" w:hAnsi="Times New Roman" w:cs="Times New Roman"/>
          <w:sz w:val="24"/>
          <w:szCs w:val="24"/>
        </w:rPr>
      </w:pPr>
      <w:r w:rsidRPr="00422D7A">
        <w:rPr>
          <w:rFonts w:ascii="Times New Roman" w:hAnsi="Times New Roman" w:cs="Times New Roman"/>
          <w:sz w:val="24"/>
          <w:szCs w:val="24"/>
        </w:rPr>
        <w:t xml:space="preserve">Patients with </w:t>
      </w:r>
      <w:r w:rsidRPr="00422D7A">
        <w:rPr>
          <w:rFonts w:ascii="Times New Roman" w:hAnsi="Times New Roman" w:cs="Times New Roman"/>
          <w:b/>
          <w:bCs/>
          <w:sz w:val="24"/>
          <w:szCs w:val="24"/>
        </w:rPr>
        <w:t>longer follow-up times</w:t>
      </w:r>
      <w:r w:rsidRPr="00422D7A">
        <w:rPr>
          <w:rFonts w:ascii="Times New Roman" w:hAnsi="Times New Roman" w:cs="Times New Roman"/>
          <w:sz w:val="24"/>
          <w:szCs w:val="24"/>
        </w:rPr>
        <w:t xml:space="preserve"> generally have </w:t>
      </w:r>
      <w:r w:rsidRPr="00422D7A">
        <w:rPr>
          <w:rFonts w:ascii="Times New Roman" w:hAnsi="Times New Roman" w:cs="Times New Roman"/>
          <w:b/>
          <w:bCs/>
          <w:sz w:val="24"/>
          <w:szCs w:val="24"/>
        </w:rPr>
        <w:t>lower creatinine levels</w:t>
      </w:r>
      <w:r w:rsidRPr="00422D7A">
        <w:rPr>
          <w:rFonts w:ascii="Times New Roman" w:hAnsi="Times New Roman" w:cs="Times New Roman"/>
          <w:sz w:val="24"/>
          <w:szCs w:val="24"/>
        </w:rPr>
        <w:t>, possibly indicating better kidney function and improved prognosis.</w:t>
      </w:r>
    </w:p>
    <w:p w14:paraId="52F1025D" w14:textId="77777777" w:rsidR="00422D7A" w:rsidRDefault="00422D7A" w:rsidP="00422D7A">
      <w:pPr>
        <w:spacing w:line="360" w:lineRule="auto"/>
        <w:rPr>
          <w:rFonts w:ascii="Times New Roman" w:hAnsi="Times New Roman" w:cs="Times New Roman"/>
          <w:b/>
          <w:bCs/>
          <w:sz w:val="24"/>
          <w:szCs w:val="24"/>
        </w:rPr>
      </w:pPr>
    </w:p>
    <w:p w14:paraId="7850AF78" w14:textId="77777777" w:rsidR="00422D7A" w:rsidRDefault="00422D7A" w:rsidP="00422D7A">
      <w:pPr>
        <w:spacing w:line="360" w:lineRule="auto"/>
        <w:rPr>
          <w:rFonts w:ascii="Times New Roman" w:hAnsi="Times New Roman" w:cs="Times New Roman"/>
          <w:b/>
          <w:bCs/>
          <w:sz w:val="24"/>
          <w:szCs w:val="24"/>
        </w:rPr>
      </w:pPr>
    </w:p>
    <w:p w14:paraId="257230DC" w14:textId="77777777" w:rsidR="00422D7A" w:rsidRDefault="00422D7A" w:rsidP="00422D7A">
      <w:pPr>
        <w:spacing w:line="360" w:lineRule="auto"/>
        <w:rPr>
          <w:rFonts w:ascii="Times New Roman" w:hAnsi="Times New Roman" w:cs="Times New Roman"/>
          <w:b/>
          <w:bCs/>
          <w:sz w:val="24"/>
          <w:szCs w:val="24"/>
        </w:rPr>
      </w:pPr>
    </w:p>
    <w:p w14:paraId="486EAFBB" w14:textId="77777777" w:rsidR="00422D7A" w:rsidRDefault="00422D7A" w:rsidP="00422D7A">
      <w:pPr>
        <w:spacing w:line="360" w:lineRule="auto"/>
        <w:rPr>
          <w:rFonts w:ascii="Times New Roman" w:hAnsi="Times New Roman" w:cs="Times New Roman"/>
          <w:b/>
          <w:bCs/>
          <w:sz w:val="24"/>
          <w:szCs w:val="24"/>
        </w:rPr>
      </w:pPr>
    </w:p>
    <w:p w14:paraId="0E3FAA65" w14:textId="61BD75D3" w:rsidR="00422D7A" w:rsidRPr="00422D7A" w:rsidRDefault="00371BFD" w:rsidP="00422D7A">
      <w:pPr>
        <w:spacing w:line="360" w:lineRule="auto"/>
        <w:rPr>
          <w:rFonts w:ascii="Times New Roman" w:hAnsi="Times New Roman" w:cs="Times New Roman"/>
          <w:b/>
          <w:bCs/>
          <w:sz w:val="24"/>
          <w:szCs w:val="24"/>
        </w:rPr>
      </w:pPr>
      <w:r w:rsidRPr="00422D7A">
        <w:rPr>
          <w:rFonts w:ascii="Times New Roman" w:hAnsi="Times New Roman" w:cs="Times New Roman"/>
          <w:sz w:val="24"/>
          <w:szCs w:val="24"/>
        </w:rPr>
        <w:lastRenderedPageBreak/>
        <w:drawing>
          <wp:anchor distT="0" distB="0" distL="114300" distR="114300" simplePos="0" relativeHeight="251697152" behindDoc="1" locked="0" layoutInCell="1" allowOverlap="1" wp14:anchorId="72023BE7" wp14:editId="004D9B68">
            <wp:simplePos x="0" y="0"/>
            <wp:positionH relativeFrom="column">
              <wp:posOffset>-199176</wp:posOffset>
            </wp:positionH>
            <wp:positionV relativeFrom="paragraph">
              <wp:posOffset>402125</wp:posOffset>
            </wp:positionV>
            <wp:extent cx="5731510" cy="3655695"/>
            <wp:effectExtent l="76200" t="76200" r="135890" b="135255"/>
            <wp:wrapTight wrapText="bothSides">
              <wp:wrapPolygon edited="0">
                <wp:start x="-144" y="-450"/>
                <wp:lineTo x="-287" y="-338"/>
                <wp:lineTo x="-287" y="21836"/>
                <wp:lineTo x="-144" y="22287"/>
                <wp:lineTo x="21897" y="22287"/>
                <wp:lineTo x="22040" y="21386"/>
                <wp:lineTo x="22040" y="1463"/>
                <wp:lineTo x="21897" y="-225"/>
                <wp:lineTo x="21897" y="-450"/>
                <wp:lineTo x="-144" y="-450"/>
              </wp:wrapPolygon>
            </wp:wrapTight>
            <wp:docPr id="84672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6539"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65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22D7A" w:rsidRPr="00422D7A">
        <w:rPr>
          <w:rFonts w:ascii="Times New Roman" w:hAnsi="Times New Roman" w:cs="Times New Roman"/>
          <w:b/>
          <w:bCs/>
          <w:sz w:val="24"/>
          <w:szCs w:val="24"/>
        </w:rPr>
        <w:t>v. Visualization</w:t>
      </w:r>
    </w:p>
    <w:p w14:paraId="167FB3A8" w14:textId="77777777" w:rsidR="00371BFD" w:rsidRDefault="00371BFD" w:rsidP="00371BFD">
      <w:pPr>
        <w:spacing w:line="360" w:lineRule="auto"/>
        <w:rPr>
          <w:rFonts w:ascii="Times New Roman" w:hAnsi="Times New Roman" w:cs="Times New Roman"/>
          <w:b/>
          <w:bCs/>
          <w:sz w:val="24"/>
          <w:szCs w:val="24"/>
        </w:rPr>
      </w:pPr>
    </w:p>
    <w:p w14:paraId="79761602" w14:textId="4600E7DA" w:rsidR="00371BFD" w:rsidRPr="00371BFD" w:rsidRDefault="00371BFD" w:rsidP="00371BFD">
      <w:pPr>
        <w:spacing w:line="360" w:lineRule="auto"/>
        <w:rPr>
          <w:rFonts w:ascii="Times New Roman" w:hAnsi="Times New Roman" w:cs="Times New Roman"/>
          <w:b/>
          <w:bCs/>
          <w:sz w:val="24"/>
          <w:szCs w:val="24"/>
        </w:rPr>
      </w:pPr>
      <w:r w:rsidRPr="00371BFD">
        <w:rPr>
          <w:rFonts w:ascii="Times New Roman" w:hAnsi="Times New Roman" w:cs="Times New Roman"/>
          <w:b/>
          <w:bCs/>
          <w:sz w:val="24"/>
          <w:szCs w:val="24"/>
          <w:u w:val="single"/>
        </w:rPr>
        <w:t>Objective</w:t>
      </w:r>
      <w:r w:rsidRPr="00371BFD">
        <w:rPr>
          <w:rFonts w:ascii="Times New Roman" w:hAnsi="Times New Roman" w:cs="Times New Roman"/>
          <w:b/>
          <w:bCs/>
          <w:sz w:val="24"/>
          <w:szCs w:val="24"/>
          <w:u w:val="single"/>
        </w:rPr>
        <w:t xml:space="preserve"> 20</w:t>
      </w:r>
      <w:r w:rsidRPr="00371BFD">
        <w:rPr>
          <w:rFonts w:ascii="Times New Roman" w:hAnsi="Times New Roman" w:cs="Times New Roman"/>
          <w:b/>
          <w:bCs/>
          <w:sz w:val="24"/>
          <w:szCs w:val="24"/>
        </w:rPr>
        <w:t>: KDE Plot for Age Distribution by Smoking Status</w:t>
      </w:r>
    </w:p>
    <w:p w14:paraId="42374070" w14:textId="77777777" w:rsidR="00371BFD" w:rsidRPr="00371BFD" w:rsidRDefault="00371BFD" w:rsidP="00371BFD">
      <w:pPr>
        <w:spacing w:line="360" w:lineRule="auto"/>
        <w:rPr>
          <w:rFonts w:ascii="Times New Roman" w:hAnsi="Times New Roman" w:cs="Times New Roman"/>
          <w:b/>
          <w:bCs/>
          <w:sz w:val="24"/>
          <w:szCs w:val="24"/>
        </w:rPr>
      </w:pPr>
      <w:r w:rsidRPr="00371BFD">
        <w:rPr>
          <w:rFonts w:ascii="Times New Roman" w:hAnsi="Times New Roman" w:cs="Times New Roman"/>
          <w:b/>
          <w:bCs/>
          <w:sz w:val="24"/>
          <w:szCs w:val="24"/>
        </w:rPr>
        <w:t>i. Introduction</w:t>
      </w:r>
    </w:p>
    <w:p w14:paraId="64A30EEB" w14:textId="38FFDF23" w:rsidR="00371BFD" w:rsidRPr="00371BFD" w:rsidRDefault="00371BFD" w:rsidP="00371BFD">
      <w:pPr>
        <w:spacing w:line="360" w:lineRule="auto"/>
        <w:rPr>
          <w:rFonts w:ascii="Times New Roman" w:hAnsi="Times New Roman" w:cs="Times New Roman"/>
          <w:sz w:val="24"/>
          <w:szCs w:val="24"/>
        </w:rPr>
      </w:pPr>
      <w:r w:rsidRPr="00371BFD">
        <w:rPr>
          <w:rFonts w:ascii="Times New Roman" w:hAnsi="Times New Roman" w:cs="Times New Roman"/>
          <w:sz w:val="24"/>
          <w:szCs w:val="24"/>
        </w:rPr>
        <w:t xml:space="preserve">Age is an essential factor in determining risk for heart failure outcomes. Meanwhile, smoking is a major modifiable risk factor that can influence a patient’s health trajectory. This analysis explores how </w:t>
      </w:r>
      <w:r w:rsidRPr="00371BFD">
        <w:rPr>
          <w:rFonts w:ascii="Times New Roman" w:hAnsi="Times New Roman" w:cs="Times New Roman"/>
          <w:b/>
          <w:bCs/>
          <w:sz w:val="24"/>
          <w:szCs w:val="24"/>
        </w:rPr>
        <w:t>age is distributed</w:t>
      </w:r>
      <w:r w:rsidRPr="00371BFD">
        <w:rPr>
          <w:rFonts w:ascii="Times New Roman" w:hAnsi="Times New Roman" w:cs="Times New Roman"/>
          <w:sz w:val="24"/>
          <w:szCs w:val="24"/>
        </w:rPr>
        <w:t xml:space="preserve"> among </w:t>
      </w:r>
      <w:r w:rsidRPr="00371BFD">
        <w:rPr>
          <w:rFonts w:ascii="Times New Roman" w:hAnsi="Times New Roman" w:cs="Times New Roman"/>
          <w:b/>
          <w:bCs/>
          <w:sz w:val="24"/>
          <w:szCs w:val="24"/>
        </w:rPr>
        <w:t>smokers and non-smokers</w:t>
      </w:r>
      <w:r w:rsidRPr="00371BFD">
        <w:rPr>
          <w:rFonts w:ascii="Times New Roman" w:hAnsi="Times New Roman" w:cs="Times New Roman"/>
          <w:sz w:val="24"/>
          <w:szCs w:val="24"/>
        </w:rPr>
        <w:t xml:space="preserve"> using </w:t>
      </w:r>
      <w:r w:rsidRPr="00371BFD">
        <w:rPr>
          <w:rFonts w:ascii="Times New Roman" w:hAnsi="Times New Roman" w:cs="Times New Roman"/>
          <w:b/>
          <w:bCs/>
          <w:sz w:val="24"/>
          <w:szCs w:val="24"/>
        </w:rPr>
        <w:t>Kernel Density Estimation (KDE)</w:t>
      </w:r>
      <w:r w:rsidRPr="00371BFD">
        <w:rPr>
          <w:rFonts w:ascii="Times New Roman" w:hAnsi="Times New Roman" w:cs="Times New Roman"/>
          <w:sz w:val="24"/>
          <w:szCs w:val="24"/>
        </w:rPr>
        <w:t xml:space="preserve"> plots. KDE provides a smooth estimate of the distribution, making it easy to visually compare the two groups.</w:t>
      </w:r>
    </w:p>
    <w:p w14:paraId="5E802FC0" w14:textId="77777777" w:rsidR="00371BFD" w:rsidRPr="00371BFD" w:rsidRDefault="00371BFD" w:rsidP="00371BFD">
      <w:pPr>
        <w:spacing w:line="360" w:lineRule="auto"/>
        <w:rPr>
          <w:rFonts w:ascii="Times New Roman" w:hAnsi="Times New Roman" w:cs="Times New Roman"/>
          <w:b/>
          <w:bCs/>
          <w:sz w:val="24"/>
          <w:szCs w:val="24"/>
        </w:rPr>
      </w:pPr>
      <w:r w:rsidRPr="00371BFD">
        <w:rPr>
          <w:rFonts w:ascii="Times New Roman" w:hAnsi="Times New Roman" w:cs="Times New Roman"/>
          <w:b/>
          <w:bCs/>
          <w:sz w:val="24"/>
          <w:szCs w:val="24"/>
        </w:rPr>
        <w:t>ii. General Description</w:t>
      </w:r>
    </w:p>
    <w:p w14:paraId="100B5BD0" w14:textId="292FCF5F" w:rsidR="00371BFD" w:rsidRPr="00371BFD" w:rsidRDefault="00371BFD" w:rsidP="00371BFD">
      <w:pPr>
        <w:spacing w:line="360" w:lineRule="auto"/>
        <w:rPr>
          <w:rFonts w:ascii="Times New Roman" w:hAnsi="Times New Roman" w:cs="Times New Roman"/>
          <w:sz w:val="24"/>
          <w:szCs w:val="24"/>
        </w:rPr>
      </w:pPr>
      <w:r w:rsidRPr="00371BFD">
        <w:rPr>
          <w:rFonts w:ascii="Times New Roman" w:hAnsi="Times New Roman" w:cs="Times New Roman"/>
          <w:sz w:val="24"/>
          <w:szCs w:val="24"/>
        </w:rPr>
        <w:t xml:space="preserve">We create a KDE plot to show the </w:t>
      </w:r>
      <w:r w:rsidRPr="00371BFD">
        <w:rPr>
          <w:rFonts w:ascii="Times New Roman" w:hAnsi="Times New Roman" w:cs="Times New Roman"/>
          <w:b/>
          <w:bCs/>
          <w:sz w:val="24"/>
          <w:szCs w:val="24"/>
        </w:rPr>
        <w:t>distribution of age</w:t>
      </w:r>
      <w:r w:rsidRPr="00371BFD">
        <w:rPr>
          <w:rFonts w:ascii="Times New Roman" w:hAnsi="Times New Roman" w:cs="Times New Roman"/>
          <w:sz w:val="24"/>
          <w:szCs w:val="24"/>
        </w:rPr>
        <w:t xml:space="preserve"> in the dataset, separated by smoking status (0 = non-smoker, 1 = smoker). This allows us to understand whether smokers tend to fall into specific age brackets compared to non-smokers.</w:t>
      </w:r>
    </w:p>
    <w:p w14:paraId="1ECDE6D9" w14:textId="77777777" w:rsidR="00371BFD" w:rsidRPr="00371BFD" w:rsidRDefault="00371BFD" w:rsidP="00371BFD">
      <w:pPr>
        <w:spacing w:line="360" w:lineRule="auto"/>
        <w:rPr>
          <w:rFonts w:ascii="Times New Roman" w:hAnsi="Times New Roman" w:cs="Times New Roman"/>
          <w:b/>
          <w:bCs/>
          <w:sz w:val="24"/>
          <w:szCs w:val="24"/>
        </w:rPr>
      </w:pPr>
      <w:r w:rsidRPr="00371BFD">
        <w:rPr>
          <w:rFonts w:ascii="Times New Roman" w:hAnsi="Times New Roman" w:cs="Times New Roman"/>
          <w:b/>
          <w:bCs/>
          <w:sz w:val="24"/>
          <w:szCs w:val="24"/>
        </w:rPr>
        <w:t>iii. Specific Requirements, Functions, and Formulas</w:t>
      </w:r>
    </w:p>
    <w:p w14:paraId="4217261E" w14:textId="77777777" w:rsidR="00371BFD" w:rsidRDefault="00371BFD" w:rsidP="00371BFD">
      <w:pPr>
        <w:spacing w:line="360" w:lineRule="auto"/>
        <w:rPr>
          <w:rFonts w:ascii="Times New Roman" w:hAnsi="Times New Roman" w:cs="Times New Roman"/>
          <w:b/>
          <w:bCs/>
          <w:sz w:val="24"/>
          <w:szCs w:val="24"/>
        </w:rPr>
      </w:pPr>
    </w:p>
    <w:p w14:paraId="37A6CAE1" w14:textId="0FC00A6C" w:rsidR="00371BFD" w:rsidRPr="00371BFD" w:rsidRDefault="00371BFD" w:rsidP="00371BFD">
      <w:pPr>
        <w:spacing w:line="360" w:lineRule="auto"/>
        <w:rPr>
          <w:rFonts w:ascii="Times New Roman" w:hAnsi="Times New Roman" w:cs="Times New Roman"/>
          <w:b/>
          <w:bCs/>
          <w:sz w:val="24"/>
          <w:szCs w:val="24"/>
        </w:rPr>
      </w:pPr>
      <w:r w:rsidRPr="00371BFD">
        <w:rPr>
          <w:rFonts w:ascii="Times New Roman" w:hAnsi="Times New Roman" w:cs="Times New Roman"/>
          <w:sz w:val="24"/>
          <w:szCs w:val="24"/>
        </w:rPr>
        <w:lastRenderedPageBreak/>
        <w:drawing>
          <wp:anchor distT="0" distB="0" distL="114300" distR="114300" simplePos="0" relativeHeight="251698176" behindDoc="1" locked="0" layoutInCell="1" allowOverlap="1" wp14:anchorId="1FDF1A1D" wp14:editId="5230E5E3">
            <wp:simplePos x="0" y="0"/>
            <wp:positionH relativeFrom="column">
              <wp:posOffset>0</wp:posOffset>
            </wp:positionH>
            <wp:positionV relativeFrom="paragraph">
              <wp:posOffset>76200</wp:posOffset>
            </wp:positionV>
            <wp:extent cx="5731510" cy="1109345"/>
            <wp:effectExtent l="76200" t="76200" r="135890" b="128905"/>
            <wp:wrapTight wrapText="bothSides">
              <wp:wrapPolygon edited="0">
                <wp:start x="-144" y="-1484"/>
                <wp:lineTo x="-287" y="-1113"/>
                <wp:lineTo x="-287" y="22255"/>
                <wp:lineTo x="-144" y="23739"/>
                <wp:lineTo x="21897" y="23739"/>
                <wp:lineTo x="22040" y="22626"/>
                <wp:lineTo x="22040" y="4822"/>
                <wp:lineTo x="21897" y="-742"/>
                <wp:lineTo x="21897" y="-1484"/>
                <wp:lineTo x="-144" y="-1484"/>
              </wp:wrapPolygon>
            </wp:wrapTight>
            <wp:docPr id="101734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41760"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109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371BFD">
        <w:rPr>
          <w:rFonts w:ascii="Times New Roman" w:hAnsi="Times New Roman" w:cs="Times New Roman"/>
          <w:b/>
          <w:bCs/>
          <w:sz w:val="24"/>
          <w:szCs w:val="24"/>
        </w:rPr>
        <w:t>iv. Analysis Results</w:t>
      </w:r>
    </w:p>
    <w:p w14:paraId="14C1F0F5" w14:textId="0E3B307E" w:rsidR="00371BFD" w:rsidRPr="00371BFD" w:rsidRDefault="00371BFD" w:rsidP="00371BFD">
      <w:pPr>
        <w:numPr>
          <w:ilvl w:val="0"/>
          <w:numId w:val="36"/>
        </w:numPr>
        <w:spacing w:line="360" w:lineRule="auto"/>
        <w:rPr>
          <w:rFonts w:ascii="Times New Roman" w:hAnsi="Times New Roman" w:cs="Times New Roman"/>
          <w:sz w:val="24"/>
          <w:szCs w:val="24"/>
        </w:rPr>
      </w:pPr>
      <w:r w:rsidRPr="00371BFD">
        <w:rPr>
          <w:rFonts w:ascii="Times New Roman" w:hAnsi="Times New Roman" w:cs="Times New Roman"/>
          <w:sz w:val="24"/>
          <w:szCs w:val="24"/>
        </w:rPr>
        <w:t xml:space="preserve">The </w:t>
      </w:r>
      <w:r w:rsidRPr="00371BFD">
        <w:rPr>
          <w:rFonts w:ascii="Times New Roman" w:hAnsi="Times New Roman" w:cs="Times New Roman"/>
          <w:b/>
          <w:bCs/>
          <w:sz w:val="24"/>
          <w:szCs w:val="24"/>
        </w:rPr>
        <w:t>age distribution curves</w:t>
      </w:r>
      <w:r w:rsidRPr="00371BFD">
        <w:rPr>
          <w:rFonts w:ascii="Times New Roman" w:hAnsi="Times New Roman" w:cs="Times New Roman"/>
          <w:sz w:val="24"/>
          <w:szCs w:val="24"/>
        </w:rPr>
        <w:t xml:space="preserve"> show that </w:t>
      </w:r>
      <w:r w:rsidRPr="00371BFD">
        <w:rPr>
          <w:rFonts w:ascii="Times New Roman" w:hAnsi="Times New Roman" w:cs="Times New Roman"/>
          <w:b/>
          <w:bCs/>
          <w:sz w:val="24"/>
          <w:szCs w:val="24"/>
        </w:rPr>
        <w:t>non-smokers</w:t>
      </w:r>
      <w:r w:rsidRPr="00371BFD">
        <w:rPr>
          <w:rFonts w:ascii="Times New Roman" w:hAnsi="Times New Roman" w:cs="Times New Roman"/>
          <w:sz w:val="24"/>
          <w:szCs w:val="24"/>
        </w:rPr>
        <w:t xml:space="preserve"> are more </w:t>
      </w:r>
      <w:r w:rsidRPr="00371BFD">
        <w:rPr>
          <w:rFonts w:ascii="Times New Roman" w:hAnsi="Times New Roman" w:cs="Times New Roman"/>
          <w:b/>
          <w:bCs/>
          <w:sz w:val="24"/>
          <w:szCs w:val="24"/>
        </w:rPr>
        <w:t>evenly distributed</w:t>
      </w:r>
      <w:r w:rsidRPr="00371BFD">
        <w:rPr>
          <w:rFonts w:ascii="Times New Roman" w:hAnsi="Times New Roman" w:cs="Times New Roman"/>
          <w:sz w:val="24"/>
          <w:szCs w:val="24"/>
        </w:rPr>
        <w:t xml:space="preserve"> across a wider age range.</w:t>
      </w:r>
    </w:p>
    <w:p w14:paraId="6F45AAF6" w14:textId="00B4A793" w:rsidR="00371BFD" w:rsidRPr="00371BFD" w:rsidRDefault="00371BFD" w:rsidP="00371BFD">
      <w:pPr>
        <w:numPr>
          <w:ilvl w:val="0"/>
          <w:numId w:val="36"/>
        </w:numPr>
        <w:spacing w:line="360" w:lineRule="auto"/>
        <w:rPr>
          <w:rFonts w:ascii="Times New Roman" w:hAnsi="Times New Roman" w:cs="Times New Roman"/>
          <w:sz w:val="24"/>
          <w:szCs w:val="24"/>
        </w:rPr>
      </w:pPr>
      <w:r w:rsidRPr="00371BFD">
        <w:rPr>
          <w:rFonts w:ascii="Times New Roman" w:hAnsi="Times New Roman" w:cs="Times New Roman"/>
          <w:b/>
          <w:bCs/>
          <w:sz w:val="24"/>
          <w:szCs w:val="24"/>
        </w:rPr>
        <w:t>Smokers</w:t>
      </w:r>
      <w:r w:rsidRPr="00371BFD">
        <w:rPr>
          <w:rFonts w:ascii="Times New Roman" w:hAnsi="Times New Roman" w:cs="Times New Roman"/>
          <w:sz w:val="24"/>
          <w:szCs w:val="24"/>
        </w:rPr>
        <w:t xml:space="preserve"> are slightly more </w:t>
      </w:r>
      <w:r w:rsidRPr="00371BFD">
        <w:rPr>
          <w:rFonts w:ascii="Times New Roman" w:hAnsi="Times New Roman" w:cs="Times New Roman"/>
          <w:b/>
          <w:bCs/>
          <w:sz w:val="24"/>
          <w:szCs w:val="24"/>
        </w:rPr>
        <w:t>concentrated in the younger to mid-age range</w:t>
      </w:r>
      <w:r w:rsidRPr="00371BFD">
        <w:rPr>
          <w:rFonts w:ascii="Times New Roman" w:hAnsi="Times New Roman" w:cs="Times New Roman"/>
          <w:sz w:val="24"/>
          <w:szCs w:val="24"/>
        </w:rPr>
        <w:t>, with a lower density among older age groups.</w:t>
      </w:r>
    </w:p>
    <w:p w14:paraId="03CFA68C" w14:textId="75FD01BA" w:rsidR="00371BFD" w:rsidRPr="00371BFD" w:rsidRDefault="00371BFD" w:rsidP="00371BFD">
      <w:pPr>
        <w:numPr>
          <w:ilvl w:val="0"/>
          <w:numId w:val="36"/>
        </w:numPr>
        <w:spacing w:line="360" w:lineRule="auto"/>
        <w:rPr>
          <w:rFonts w:ascii="Times New Roman" w:hAnsi="Times New Roman" w:cs="Times New Roman"/>
          <w:sz w:val="24"/>
          <w:szCs w:val="24"/>
        </w:rPr>
      </w:pPr>
      <w:r w:rsidRPr="00371BFD">
        <w:rPr>
          <w:rFonts w:ascii="Times New Roman" w:hAnsi="Times New Roman" w:cs="Times New Roman"/>
          <w:sz w:val="24"/>
          <w:szCs w:val="24"/>
        </w:rPr>
        <w:t xml:space="preserve">This may suggest that </w:t>
      </w:r>
      <w:r w:rsidRPr="00371BFD">
        <w:rPr>
          <w:rFonts w:ascii="Times New Roman" w:hAnsi="Times New Roman" w:cs="Times New Roman"/>
          <w:b/>
          <w:bCs/>
          <w:sz w:val="24"/>
          <w:szCs w:val="24"/>
        </w:rPr>
        <w:t>smoking patients</w:t>
      </w:r>
      <w:r w:rsidRPr="00371BFD">
        <w:rPr>
          <w:rFonts w:ascii="Times New Roman" w:hAnsi="Times New Roman" w:cs="Times New Roman"/>
          <w:sz w:val="24"/>
          <w:szCs w:val="24"/>
        </w:rPr>
        <w:t xml:space="preserve"> in this dataset are </w:t>
      </w:r>
      <w:r w:rsidRPr="00371BFD">
        <w:rPr>
          <w:rFonts w:ascii="Times New Roman" w:hAnsi="Times New Roman" w:cs="Times New Roman"/>
          <w:b/>
          <w:bCs/>
          <w:sz w:val="24"/>
          <w:szCs w:val="24"/>
        </w:rPr>
        <w:t>somewhat younger</w:t>
      </w:r>
      <w:r w:rsidRPr="00371BFD">
        <w:rPr>
          <w:rFonts w:ascii="Times New Roman" w:hAnsi="Times New Roman" w:cs="Times New Roman"/>
          <w:sz w:val="24"/>
          <w:szCs w:val="24"/>
        </w:rPr>
        <w:t>, though age ranges overlap between the groups.</w:t>
      </w:r>
    </w:p>
    <w:p w14:paraId="5035045A" w14:textId="12C010DE" w:rsidR="00371BFD" w:rsidRPr="00371BFD" w:rsidRDefault="00371BFD" w:rsidP="00371BFD">
      <w:pPr>
        <w:spacing w:line="360" w:lineRule="auto"/>
        <w:rPr>
          <w:rFonts w:ascii="Times New Roman" w:hAnsi="Times New Roman" w:cs="Times New Roman"/>
          <w:b/>
          <w:bCs/>
          <w:sz w:val="24"/>
          <w:szCs w:val="24"/>
        </w:rPr>
      </w:pPr>
      <w:r w:rsidRPr="00371BFD">
        <w:rPr>
          <w:rFonts w:ascii="Times New Roman" w:hAnsi="Times New Roman" w:cs="Times New Roman"/>
          <w:b/>
          <w:bCs/>
          <w:sz w:val="24"/>
          <w:szCs w:val="24"/>
        </w:rPr>
        <w:t>v. Visualization</w:t>
      </w:r>
    </w:p>
    <w:p w14:paraId="5EF724FA" w14:textId="7B218637" w:rsidR="00422D7A" w:rsidRDefault="00371BFD" w:rsidP="00422D7A">
      <w:pPr>
        <w:spacing w:line="360" w:lineRule="auto"/>
        <w:rPr>
          <w:rFonts w:ascii="Times New Roman" w:hAnsi="Times New Roman" w:cs="Times New Roman"/>
          <w:sz w:val="24"/>
          <w:szCs w:val="24"/>
        </w:rPr>
      </w:pPr>
      <w:r w:rsidRPr="00371BFD">
        <w:rPr>
          <w:rFonts w:ascii="Times New Roman" w:hAnsi="Times New Roman" w:cs="Times New Roman"/>
          <w:sz w:val="24"/>
          <w:szCs w:val="24"/>
        </w:rPr>
        <w:drawing>
          <wp:anchor distT="0" distB="0" distL="114300" distR="114300" simplePos="0" relativeHeight="251699200" behindDoc="1" locked="0" layoutInCell="1" allowOverlap="1" wp14:anchorId="1F3AD1B1" wp14:editId="501CD9D6">
            <wp:simplePos x="0" y="0"/>
            <wp:positionH relativeFrom="column">
              <wp:posOffset>76200</wp:posOffset>
            </wp:positionH>
            <wp:positionV relativeFrom="paragraph">
              <wp:posOffset>76200</wp:posOffset>
            </wp:positionV>
            <wp:extent cx="5731510" cy="3485515"/>
            <wp:effectExtent l="76200" t="76200" r="135890" b="133985"/>
            <wp:wrapTight wrapText="bothSides">
              <wp:wrapPolygon edited="0">
                <wp:start x="-144" y="-472"/>
                <wp:lineTo x="-287" y="-354"/>
                <wp:lineTo x="-287" y="21840"/>
                <wp:lineTo x="-144" y="22312"/>
                <wp:lineTo x="21897" y="22312"/>
                <wp:lineTo x="22040" y="20541"/>
                <wp:lineTo x="22040" y="1535"/>
                <wp:lineTo x="21897" y="-236"/>
                <wp:lineTo x="21897" y="-472"/>
                <wp:lineTo x="-144" y="-472"/>
              </wp:wrapPolygon>
            </wp:wrapTight>
            <wp:docPr id="4524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1999"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4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8BC877" w14:textId="77777777" w:rsidR="00756AC9" w:rsidRPr="00756AC9" w:rsidRDefault="00756AC9" w:rsidP="00756AC9">
      <w:pPr>
        <w:rPr>
          <w:rFonts w:ascii="Times New Roman" w:hAnsi="Times New Roman" w:cs="Times New Roman"/>
          <w:sz w:val="24"/>
          <w:szCs w:val="24"/>
        </w:rPr>
      </w:pPr>
    </w:p>
    <w:p w14:paraId="16CAF3E4" w14:textId="02FB1E57" w:rsidR="00756AC9" w:rsidRDefault="00756AC9" w:rsidP="00756AC9">
      <w:pPr>
        <w:tabs>
          <w:tab w:val="left" w:pos="2640"/>
        </w:tabs>
        <w:rPr>
          <w:rFonts w:ascii="Times New Roman" w:hAnsi="Times New Roman" w:cs="Times New Roman"/>
          <w:sz w:val="24"/>
          <w:szCs w:val="24"/>
        </w:rPr>
      </w:pPr>
      <w:r>
        <w:rPr>
          <w:rFonts w:ascii="Times New Roman" w:hAnsi="Times New Roman" w:cs="Times New Roman"/>
          <w:sz w:val="24"/>
          <w:szCs w:val="24"/>
        </w:rPr>
        <w:tab/>
      </w:r>
    </w:p>
    <w:p w14:paraId="632CF549" w14:textId="77777777" w:rsidR="00756AC9" w:rsidRDefault="00756AC9" w:rsidP="00756AC9">
      <w:pPr>
        <w:tabs>
          <w:tab w:val="left" w:pos="2640"/>
        </w:tabs>
        <w:rPr>
          <w:rFonts w:ascii="Times New Roman" w:hAnsi="Times New Roman" w:cs="Times New Roman"/>
          <w:sz w:val="24"/>
          <w:szCs w:val="24"/>
        </w:rPr>
      </w:pPr>
    </w:p>
    <w:p w14:paraId="294758A2" w14:textId="1EE367DA"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u w:val="single"/>
        </w:rPr>
        <w:lastRenderedPageBreak/>
        <w:t>Objective</w:t>
      </w:r>
      <w:r w:rsidRPr="00756AC9">
        <w:rPr>
          <w:rFonts w:ascii="Times New Roman" w:hAnsi="Times New Roman" w:cs="Times New Roman"/>
          <w:b/>
          <w:bCs/>
          <w:sz w:val="24"/>
          <w:szCs w:val="24"/>
          <w:u w:val="single"/>
        </w:rPr>
        <w:t xml:space="preserve"> 21</w:t>
      </w:r>
      <w:r w:rsidRPr="00756AC9">
        <w:rPr>
          <w:rFonts w:ascii="Times New Roman" w:hAnsi="Times New Roman" w:cs="Times New Roman"/>
          <w:b/>
          <w:bCs/>
          <w:sz w:val="24"/>
          <w:szCs w:val="24"/>
        </w:rPr>
        <w:t>: Relationship Between Serum Creatinine and Follow-Up Time</w:t>
      </w:r>
    </w:p>
    <w:p w14:paraId="3120098E" w14:textId="77777777"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rPr>
        <w:t>i. Introduction</w:t>
      </w:r>
    </w:p>
    <w:p w14:paraId="77C20EEE" w14:textId="0239FF48" w:rsidR="00756AC9" w:rsidRPr="00756AC9" w:rsidRDefault="00756AC9" w:rsidP="00756AC9">
      <w:pPr>
        <w:tabs>
          <w:tab w:val="left" w:pos="2640"/>
        </w:tabs>
        <w:rPr>
          <w:rFonts w:ascii="Times New Roman" w:hAnsi="Times New Roman" w:cs="Times New Roman"/>
          <w:sz w:val="24"/>
          <w:szCs w:val="24"/>
        </w:rPr>
      </w:pPr>
      <w:r w:rsidRPr="00756AC9">
        <w:rPr>
          <w:rFonts w:ascii="Times New Roman" w:hAnsi="Times New Roman" w:cs="Times New Roman"/>
          <w:b/>
          <w:bCs/>
          <w:sz w:val="24"/>
          <w:szCs w:val="24"/>
        </w:rPr>
        <w:t>Serum creatinine</w:t>
      </w:r>
      <w:r w:rsidRPr="00756AC9">
        <w:rPr>
          <w:rFonts w:ascii="Times New Roman" w:hAnsi="Times New Roman" w:cs="Times New Roman"/>
          <w:sz w:val="24"/>
          <w:szCs w:val="24"/>
        </w:rPr>
        <w:t xml:space="preserve"> is a key marker used to assess kidney function. In patients with heart failure, impaired kidney function can indicate worsening prognosis. The </w:t>
      </w:r>
      <w:r w:rsidRPr="00756AC9">
        <w:rPr>
          <w:rFonts w:ascii="Times New Roman" w:hAnsi="Times New Roman" w:cs="Times New Roman"/>
          <w:b/>
          <w:bCs/>
          <w:sz w:val="24"/>
          <w:szCs w:val="24"/>
        </w:rPr>
        <w:t>follow-up time</w:t>
      </w:r>
      <w:r w:rsidRPr="00756AC9">
        <w:rPr>
          <w:rFonts w:ascii="Times New Roman" w:hAnsi="Times New Roman" w:cs="Times New Roman"/>
          <w:sz w:val="24"/>
          <w:szCs w:val="24"/>
        </w:rPr>
        <w:t xml:space="preserve"> in days represents how long each patient was monitored. Analyzing the relationship between </w:t>
      </w:r>
      <w:r w:rsidRPr="00756AC9">
        <w:rPr>
          <w:rFonts w:ascii="Times New Roman" w:hAnsi="Times New Roman" w:cs="Times New Roman"/>
          <w:b/>
          <w:bCs/>
          <w:sz w:val="24"/>
          <w:szCs w:val="24"/>
        </w:rPr>
        <w:t>serum creatinine and follow-up duration</w:t>
      </w:r>
      <w:r w:rsidRPr="00756AC9">
        <w:rPr>
          <w:rFonts w:ascii="Times New Roman" w:hAnsi="Times New Roman" w:cs="Times New Roman"/>
          <w:sz w:val="24"/>
          <w:szCs w:val="24"/>
        </w:rPr>
        <w:t xml:space="preserve"> helps to understand whether patients with abnormal creatinine levels tend to have shorter or longer follow-up spans, which may reflect survival time or disease severity.</w:t>
      </w:r>
    </w:p>
    <w:p w14:paraId="6AC3B619" w14:textId="77777777"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rPr>
        <w:t>ii. General Description</w:t>
      </w:r>
    </w:p>
    <w:p w14:paraId="02D7C183" w14:textId="411EC2FD" w:rsidR="00756AC9" w:rsidRPr="00756AC9" w:rsidRDefault="00756AC9" w:rsidP="00756AC9">
      <w:p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This analysis uses a </w:t>
      </w:r>
      <w:r w:rsidRPr="00756AC9">
        <w:rPr>
          <w:rFonts w:ascii="Times New Roman" w:hAnsi="Times New Roman" w:cs="Times New Roman"/>
          <w:b/>
          <w:bCs/>
          <w:sz w:val="24"/>
          <w:szCs w:val="24"/>
        </w:rPr>
        <w:t>scatter plot</w:t>
      </w:r>
      <w:r w:rsidRPr="00756AC9">
        <w:rPr>
          <w:rFonts w:ascii="Times New Roman" w:hAnsi="Times New Roman" w:cs="Times New Roman"/>
          <w:sz w:val="24"/>
          <w:szCs w:val="24"/>
        </w:rPr>
        <w:t xml:space="preserve"> to evaluate whether any trend exists between serum_creatinine levels and time. We aim to explore whether elevated creatinine levels are associated with shorter follow-up periods, which might suggest more critical conditions or early mortality.</w:t>
      </w:r>
    </w:p>
    <w:p w14:paraId="2A277643" w14:textId="660814CA"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sz w:val="24"/>
          <w:szCs w:val="24"/>
        </w:rPr>
        <w:drawing>
          <wp:anchor distT="0" distB="0" distL="114300" distR="114300" simplePos="0" relativeHeight="251700224" behindDoc="1" locked="0" layoutInCell="1" allowOverlap="1" wp14:anchorId="5047F334" wp14:editId="029ABBE6">
            <wp:simplePos x="0" y="0"/>
            <wp:positionH relativeFrom="column">
              <wp:posOffset>-63500</wp:posOffset>
            </wp:positionH>
            <wp:positionV relativeFrom="paragraph">
              <wp:posOffset>511810</wp:posOffset>
            </wp:positionV>
            <wp:extent cx="5731510" cy="1296035"/>
            <wp:effectExtent l="76200" t="76200" r="135890" b="132715"/>
            <wp:wrapTight wrapText="bothSides">
              <wp:wrapPolygon edited="0">
                <wp:start x="-144" y="-1270"/>
                <wp:lineTo x="-287" y="-952"/>
                <wp:lineTo x="-287" y="22224"/>
                <wp:lineTo x="-144" y="23494"/>
                <wp:lineTo x="21897" y="23494"/>
                <wp:lineTo x="22040" y="19684"/>
                <wp:lineTo x="22040" y="4127"/>
                <wp:lineTo x="21897" y="-635"/>
                <wp:lineTo x="21897" y="-1270"/>
                <wp:lineTo x="-144" y="-1270"/>
              </wp:wrapPolygon>
            </wp:wrapTight>
            <wp:docPr id="272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9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296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56AC9">
        <w:rPr>
          <w:rFonts w:ascii="Times New Roman" w:hAnsi="Times New Roman" w:cs="Times New Roman"/>
          <w:b/>
          <w:bCs/>
          <w:sz w:val="24"/>
          <w:szCs w:val="24"/>
        </w:rPr>
        <w:t>iii. Specific Requirements, Functions, and Formulas</w:t>
      </w:r>
    </w:p>
    <w:p w14:paraId="71C0F040" w14:textId="77777777" w:rsidR="00756AC9" w:rsidRDefault="00756AC9" w:rsidP="00756AC9">
      <w:pPr>
        <w:tabs>
          <w:tab w:val="left" w:pos="2640"/>
        </w:tabs>
        <w:rPr>
          <w:rFonts w:ascii="Times New Roman" w:hAnsi="Times New Roman" w:cs="Times New Roman"/>
          <w:b/>
          <w:bCs/>
          <w:sz w:val="24"/>
          <w:szCs w:val="24"/>
        </w:rPr>
      </w:pPr>
    </w:p>
    <w:p w14:paraId="3E4F5426" w14:textId="2FB299BF"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rPr>
        <w:t>iv. Analysis Results</w:t>
      </w:r>
    </w:p>
    <w:p w14:paraId="045C0E00" w14:textId="14F8F32E" w:rsidR="00756AC9" w:rsidRPr="00756AC9" w:rsidRDefault="00756AC9" w:rsidP="00756AC9">
      <w:pPr>
        <w:numPr>
          <w:ilvl w:val="0"/>
          <w:numId w:val="37"/>
        </w:num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The scatter plot reveals that patients with </w:t>
      </w:r>
      <w:r w:rsidRPr="00756AC9">
        <w:rPr>
          <w:rFonts w:ascii="Times New Roman" w:hAnsi="Times New Roman" w:cs="Times New Roman"/>
          <w:b/>
          <w:bCs/>
          <w:sz w:val="24"/>
          <w:szCs w:val="24"/>
        </w:rPr>
        <w:t>higher serum creatinine</w:t>
      </w:r>
      <w:r w:rsidRPr="00756AC9">
        <w:rPr>
          <w:rFonts w:ascii="Times New Roman" w:hAnsi="Times New Roman" w:cs="Times New Roman"/>
          <w:sz w:val="24"/>
          <w:szCs w:val="24"/>
        </w:rPr>
        <w:t xml:space="preserve"> levels often have </w:t>
      </w:r>
      <w:r w:rsidRPr="00756AC9">
        <w:rPr>
          <w:rFonts w:ascii="Times New Roman" w:hAnsi="Times New Roman" w:cs="Times New Roman"/>
          <w:b/>
          <w:bCs/>
          <w:sz w:val="24"/>
          <w:szCs w:val="24"/>
        </w:rPr>
        <w:t>shorter follow-up times</w:t>
      </w:r>
      <w:r w:rsidRPr="00756AC9">
        <w:rPr>
          <w:rFonts w:ascii="Times New Roman" w:hAnsi="Times New Roman" w:cs="Times New Roman"/>
          <w:sz w:val="24"/>
          <w:szCs w:val="24"/>
        </w:rPr>
        <w:t>, indicating a potential link to earlier mortality or critical health deterioration.</w:t>
      </w:r>
    </w:p>
    <w:p w14:paraId="5A91C175" w14:textId="63BED1AB" w:rsidR="00756AC9" w:rsidRPr="00756AC9" w:rsidRDefault="00756AC9" w:rsidP="00756AC9">
      <w:pPr>
        <w:numPr>
          <w:ilvl w:val="0"/>
          <w:numId w:val="37"/>
        </w:num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Patients with </w:t>
      </w:r>
      <w:r w:rsidRPr="00756AC9">
        <w:rPr>
          <w:rFonts w:ascii="Times New Roman" w:hAnsi="Times New Roman" w:cs="Times New Roman"/>
          <w:b/>
          <w:bCs/>
          <w:sz w:val="24"/>
          <w:szCs w:val="24"/>
        </w:rPr>
        <w:t>longer follow-up durations</w:t>
      </w:r>
      <w:r w:rsidRPr="00756AC9">
        <w:rPr>
          <w:rFonts w:ascii="Times New Roman" w:hAnsi="Times New Roman" w:cs="Times New Roman"/>
          <w:sz w:val="24"/>
          <w:szCs w:val="24"/>
        </w:rPr>
        <w:t xml:space="preserve"> generally show </w:t>
      </w:r>
      <w:r w:rsidRPr="00756AC9">
        <w:rPr>
          <w:rFonts w:ascii="Times New Roman" w:hAnsi="Times New Roman" w:cs="Times New Roman"/>
          <w:b/>
          <w:bCs/>
          <w:sz w:val="24"/>
          <w:szCs w:val="24"/>
        </w:rPr>
        <w:t>lower creatinine levels</w:t>
      </w:r>
      <w:r w:rsidRPr="00756AC9">
        <w:rPr>
          <w:rFonts w:ascii="Times New Roman" w:hAnsi="Times New Roman" w:cs="Times New Roman"/>
          <w:sz w:val="24"/>
          <w:szCs w:val="24"/>
        </w:rPr>
        <w:t>, suggesting better kidney function and possibly a more stable health condition.</w:t>
      </w:r>
    </w:p>
    <w:p w14:paraId="24B78CD5" w14:textId="77777777" w:rsidR="00756AC9" w:rsidRPr="00756AC9" w:rsidRDefault="00756AC9" w:rsidP="00756AC9">
      <w:pPr>
        <w:numPr>
          <w:ilvl w:val="0"/>
          <w:numId w:val="37"/>
        </w:num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There is </w:t>
      </w:r>
      <w:r w:rsidRPr="00756AC9">
        <w:rPr>
          <w:rFonts w:ascii="Times New Roman" w:hAnsi="Times New Roman" w:cs="Times New Roman"/>
          <w:b/>
          <w:bCs/>
          <w:sz w:val="24"/>
          <w:szCs w:val="24"/>
        </w:rPr>
        <w:t>no strong linear correlation</w:t>
      </w:r>
      <w:r w:rsidRPr="00756AC9">
        <w:rPr>
          <w:rFonts w:ascii="Times New Roman" w:hAnsi="Times New Roman" w:cs="Times New Roman"/>
          <w:sz w:val="24"/>
          <w:szCs w:val="24"/>
        </w:rPr>
        <w:t>, but the plot reveals meaningful patterns upon visual inspection.</w:t>
      </w:r>
    </w:p>
    <w:p w14:paraId="30A28D5D" w14:textId="0403DD6B" w:rsidR="00756AC9" w:rsidRPr="00756AC9" w:rsidRDefault="00756AC9" w:rsidP="00756AC9">
      <w:pPr>
        <w:tabs>
          <w:tab w:val="left" w:pos="2640"/>
        </w:tabs>
        <w:rPr>
          <w:rFonts w:ascii="Times New Roman" w:hAnsi="Times New Roman" w:cs="Times New Roman"/>
          <w:sz w:val="24"/>
          <w:szCs w:val="24"/>
        </w:rPr>
      </w:pPr>
    </w:p>
    <w:p w14:paraId="182B1540" w14:textId="77777777" w:rsidR="00756AC9" w:rsidRDefault="00756AC9" w:rsidP="00756AC9">
      <w:pPr>
        <w:tabs>
          <w:tab w:val="left" w:pos="2640"/>
        </w:tabs>
        <w:rPr>
          <w:rFonts w:ascii="Times New Roman" w:hAnsi="Times New Roman" w:cs="Times New Roman"/>
          <w:b/>
          <w:bCs/>
          <w:sz w:val="24"/>
          <w:szCs w:val="24"/>
        </w:rPr>
      </w:pPr>
    </w:p>
    <w:p w14:paraId="360A9F4D" w14:textId="77777777" w:rsidR="00756AC9" w:rsidRDefault="00756AC9" w:rsidP="00756AC9">
      <w:pPr>
        <w:tabs>
          <w:tab w:val="left" w:pos="2640"/>
        </w:tabs>
        <w:rPr>
          <w:rFonts w:ascii="Times New Roman" w:hAnsi="Times New Roman" w:cs="Times New Roman"/>
          <w:b/>
          <w:bCs/>
          <w:sz w:val="24"/>
          <w:szCs w:val="24"/>
        </w:rPr>
      </w:pPr>
    </w:p>
    <w:p w14:paraId="77F830CB" w14:textId="77777777" w:rsidR="00756AC9" w:rsidRDefault="00756AC9" w:rsidP="00756AC9">
      <w:pPr>
        <w:tabs>
          <w:tab w:val="left" w:pos="2640"/>
        </w:tabs>
        <w:rPr>
          <w:rFonts w:ascii="Times New Roman" w:hAnsi="Times New Roman" w:cs="Times New Roman"/>
          <w:b/>
          <w:bCs/>
          <w:sz w:val="24"/>
          <w:szCs w:val="24"/>
        </w:rPr>
      </w:pPr>
    </w:p>
    <w:p w14:paraId="26E50518" w14:textId="77777777" w:rsidR="00756AC9" w:rsidRDefault="00756AC9" w:rsidP="00756AC9">
      <w:pPr>
        <w:tabs>
          <w:tab w:val="left" w:pos="2640"/>
        </w:tabs>
        <w:rPr>
          <w:rFonts w:ascii="Times New Roman" w:hAnsi="Times New Roman" w:cs="Times New Roman"/>
          <w:b/>
          <w:bCs/>
          <w:sz w:val="24"/>
          <w:szCs w:val="24"/>
        </w:rPr>
      </w:pPr>
    </w:p>
    <w:p w14:paraId="49188B54" w14:textId="77777777" w:rsidR="00756AC9" w:rsidRDefault="00756AC9" w:rsidP="00756AC9">
      <w:pPr>
        <w:tabs>
          <w:tab w:val="left" w:pos="2640"/>
        </w:tabs>
        <w:rPr>
          <w:rFonts w:ascii="Times New Roman" w:hAnsi="Times New Roman" w:cs="Times New Roman"/>
          <w:b/>
          <w:bCs/>
          <w:sz w:val="24"/>
          <w:szCs w:val="24"/>
        </w:rPr>
      </w:pPr>
    </w:p>
    <w:p w14:paraId="6715F549" w14:textId="2E688534"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sz w:val="24"/>
          <w:szCs w:val="24"/>
        </w:rPr>
        <w:lastRenderedPageBreak/>
        <w:drawing>
          <wp:anchor distT="0" distB="0" distL="114300" distR="114300" simplePos="0" relativeHeight="251701248" behindDoc="1" locked="0" layoutInCell="1" allowOverlap="1" wp14:anchorId="073228ED" wp14:editId="3D498C11">
            <wp:simplePos x="0" y="0"/>
            <wp:positionH relativeFrom="column">
              <wp:posOffset>76200</wp:posOffset>
            </wp:positionH>
            <wp:positionV relativeFrom="paragraph">
              <wp:posOffset>425450</wp:posOffset>
            </wp:positionV>
            <wp:extent cx="5731510" cy="4940935"/>
            <wp:effectExtent l="76200" t="76200" r="135890" b="126365"/>
            <wp:wrapTight wrapText="bothSides">
              <wp:wrapPolygon edited="0">
                <wp:start x="-144" y="-333"/>
                <wp:lineTo x="-287" y="-250"/>
                <wp:lineTo x="-287" y="21736"/>
                <wp:lineTo x="-144" y="22069"/>
                <wp:lineTo x="21897" y="22069"/>
                <wp:lineTo x="22040" y="21153"/>
                <wp:lineTo x="22040" y="1083"/>
                <wp:lineTo x="21897" y="-167"/>
                <wp:lineTo x="21897" y="-333"/>
                <wp:lineTo x="-144" y="-333"/>
              </wp:wrapPolygon>
            </wp:wrapTight>
            <wp:docPr id="34245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5006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94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56AC9">
        <w:rPr>
          <w:rFonts w:ascii="Times New Roman" w:hAnsi="Times New Roman" w:cs="Times New Roman"/>
          <w:b/>
          <w:bCs/>
          <w:sz w:val="24"/>
          <w:szCs w:val="24"/>
        </w:rPr>
        <w:t>v. Visualization</w:t>
      </w:r>
    </w:p>
    <w:p w14:paraId="395FF341" w14:textId="17CCFF3D" w:rsidR="00756AC9" w:rsidRDefault="00756AC9" w:rsidP="00756AC9">
      <w:pPr>
        <w:tabs>
          <w:tab w:val="left" w:pos="2640"/>
        </w:tabs>
        <w:rPr>
          <w:rFonts w:ascii="Times New Roman" w:hAnsi="Times New Roman" w:cs="Times New Roman"/>
          <w:sz w:val="24"/>
          <w:szCs w:val="24"/>
        </w:rPr>
      </w:pPr>
    </w:p>
    <w:p w14:paraId="3C134FD1" w14:textId="470A9174"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u w:val="single"/>
        </w:rPr>
        <w:t>Objective</w:t>
      </w:r>
      <w:r w:rsidRPr="00756AC9">
        <w:rPr>
          <w:rFonts w:ascii="Times New Roman" w:hAnsi="Times New Roman" w:cs="Times New Roman"/>
          <w:b/>
          <w:bCs/>
          <w:sz w:val="24"/>
          <w:szCs w:val="24"/>
          <w:u w:val="single"/>
        </w:rPr>
        <w:t xml:space="preserve"> 22</w:t>
      </w:r>
      <w:r w:rsidRPr="00756AC9">
        <w:rPr>
          <w:rFonts w:ascii="Times New Roman" w:hAnsi="Times New Roman" w:cs="Times New Roman"/>
          <w:b/>
          <w:bCs/>
          <w:sz w:val="24"/>
          <w:szCs w:val="24"/>
        </w:rPr>
        <w:t>: KDE Plot for Serum Sodium Levels</w:t>
      </w:r>
    </w:p>
    <w:p w14:paraId="4BE9D579" w14:textId="77777777"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rPr>
        <w:t>i. Introduction</w:t>
      </w:r>
    </w:p>
    <w:p w14:paraId="380BDE53" w14:textId="34B05DB6" w:rsidR="00756AC9" w:rsidRPr="00756AC9" w:rsidRDefault="00756AC9" w:rsidP="00756AC9">
      <w:pPr>
        <w:tabs>
          <w:tab w:val="left" w:pos="2640"/>
        </w:tabs>
        <w:rPr>
          <w:rFonts w:ascii="Times New Roman" w:hAnsi="Times New Roman" w:cs="Times New Roman"/>
          <w:sz w:val="24"/>
          <w:szCs w:val="24"/>
        </w:rPr>
      </w:pPr>
      <w:r w:rsidRPr="00756AC9">
        <w:rPr>
          <w:rFonts w:ascii="Times New Roman" w:hAnsi="Times New Roman" w:cs="Times New Roman"/>
          <w:b/>
          <w:bCs/>
          <w:sz w:val="24"/>
          <w:szCs w:val="24"/>
        </w:rPr>
        <w:t>Serum sodium</w:t>
      </w:r>
      <w:r w:rsidRPr="00756AC9">
        <w:rPr>
          <w:rFonts w:ascii="Times New Roman" w:hAnsi="Times New Roman" w:cs="Times New Roman"/>
          <w:sz w:val="24"/>
          <w:szCs w:val="24"/>
        </w:rPr>
        <w:t xml:space="preserve"> levels are crucial for evaluating fluid balance and cardiovascular function. In heart failure patients, </w:t>
      </w:r>
      <w:r w:rsidRPr="00756AC9">
        <w:rPr>
          <w:rFonts w:ascii="Times New Roman" w:hAnsi="Times New Roman" w:cs="Times New Roman"/>
          <w:b/>
          <w:bCs/>
          <w:sz w:val="24"/>
          <w:szCs w:val="24"/>
        </w:rPr>
        <w:t>abnormal sodium concentrations</w:t>
      </w:r>
      <w:r w:rsidRPr="00756AC9">
        <w:rPr>
          <w:rFonts w:ascii="Times New Roman" w:hAnsi="Times New Roman" w:cs="Times New Roman"/>
          <w:sz w:val="24"/>
          <w:szCs w:val="24"/>
        </w:rPr>
        <w:t xml:space="preserve">, especially </w:t>
      </w:r>
      <w:r w:rsidRPr="00756AC9">
        <w:rPr>
          <w:rFonts w:ascii="Times New Roman" w:hAnsi="Times New Roman" w:cs="Times New Roman"/>
          <w:b/>
          <w:bCs/>
          <w:sz w:val="24"/>
          <w:szCs w:val="24"/>
        </w:rPr>
        <w:t>hyponatremia</w:t>
      </w:r>
      <w:r w:rsidRPr="00756AC9">
        <w:rPr>
          <w:rFonts w:ascii="Times New Roman" w:hAnsi="Times New Roman" w:cs="Times New Roman"/>
          <w:sz w:val="24"/>
          <w:szCs w:val="24"/>
        </w:rPr>
        <w:t xml:space="preserve"> (low sodium), are associated with worse outcomes. To better understand the overall </w:t>
      </w:r>
      <w:r w:rsidRPr="00756AC9">
        <w:rPr>
          <w:rFonts w:ascii="Times New Roman" w:hAnsi="Times New Roman" w:cs="Times New Roman"/>
          <w:b/>
          <w:bCs/>
          <w:sz w:val="24"/>
          <w:szCs w:val="24"/>
        </w:rPr>
        <w:t>distribution of serum sodium levels</w:t>
      </w:r>
      <w:r w:rsidRPr="00756AC9">
        <w:rPr>
          <w:rFonts w:ascii="Times New Roman" w:hAnsi="Times New Roman" w:cs="Times New Roman"/>
          <w:sz w:val="24"/>
          <w:szCs w:val="24"/>
        </w:rPr>
        <w:t xml:space="preserve"> in the dataset, we use a </w:t>
      </w:r>
      <w:r w:rsidRPr="00756AC9">
        <w:rPr>
          <w:rFonts w:ascii="Times New Roman" w:hAnsi="Times New Roman" w:cs="Times New Roman"/>
          <w:b/>
          <w:bCs/>
          <w:sz w:val="24"/>
          <w:szCs w:val="24"/>
        </w:rPr>
        <w:t>Kernel Density Estimation (KDE) plot</w:t>
      </w:r>
      <w:r w:rsidRPr="00756AC9">
        <w:rPr>
          <w:rFonts w:ascii="Times New Roman" w:hAnsi="Times New Roman" w:cs="Times New Roman"/>
          <w:sz w:val="24"/>
          <w:szCs w:val="24"/>
        </w:rPr>
        <w:t>. KDE offers a smooth, continuous curve that illustrates the probability density of sodium values in the population.</w:t>
      </w:r>
    </w:p>
    <w:p w14:paraId="3A5CDC49" w14:textId="77777777"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rPr>
        <w:t>ii. General Description</w:t>
      </w:r>
    </w:p>
    <w:p w14:paraId="177BB6F6" w14:textId="77777777" w:rsidR="00756AC9" w:rsidRPr="00756AC9" w:rsidRDefault="00756AC9" w:rsidP="00756AC9">
      <w:p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This analysis visualizes the </w:t>
      </w:r>
      <w:r w:rsidRPr="00756AC9">
        <w:rPr>
          <w:rFonts w:ascii="Times New Roman" w:hAnsi="Times New Roman" w:cs="Times New Roman"/>
          <w:b/>
          <w:bCs/>
          <w:sz w:val="24"/>
          <w:szCs w:val="24"/>
        </w:rPr>
        <w:t>distribution of serum_sodium</w:t>
      </w:r>
      <w:r w:rsidRPr="00756AC9">
        <w:rPr>
          <w:rFonts w:ascii="Times New Roman" w:hAnsi="Times New Roman" w:cs="Times New Roman"/>
          <w:sz w:val="24"/>
          <w:szCs w:val="24"/>
        </w:rPr>
        <w:t xml:space="preserve"> for all patients using a KDE plot. The goal is to see whether sodium values cluster around normal ranges or if a significant portion of patients fall into low/high ranges indicative of risk.</w:t>
      </w:r>
    </w:p>
    <w:p w14:paraId="0026B810" w14:textId="6D07DCD1" w:rsidR="00756AC9" w:rsidRPr="00756AC9" w:rsidRDefault="00756AC9" w:rsidP="00756AC9">
      <w:pPr>
        <w:tabs>
          <w:tab w:val="left" w:pos="2640"/>
        </w:tabs>
        <w:rPr>
          <w:rFonts w:ascii="Times New Roman" w:hAnsi="Times New Roman" w:cs="Times New Roman"/>
          <w:sz w:val="24"/>
          <w:szCs w:val="24"/>
        </w:rPr>
      </w:pPr>
    </w:p>
    <w:p w14:paraId="686FF63B" w14:textId="6A35CA14"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sz w:val="24"/>
          <w:szCs w:val="24"/>
        </w:rPr>
        <w:lastRenderedPageBreak/>
        <w:drawing>
          <wp:anchor distT="0" distB="0" distL="114300" distR="114300" simplePos="0" relativeHeight="251702272" behindDoc="1" locked="0" layoutInCell="1" allowOverlap="1" wp14:anchorId="337C275D" wp14:editId="2F4679BB">
            <wp:simplePos x="0" y="0"/>
            <wp:positionH relativeFrom="column">
              <wp:posOffset>120650</wp:posOffset>
            </wp:positionH>
            <wp:positionV relativeFrom="paragraph">
              <wp:posOffset>344170</wp:posOffset>
            </wp:positionV>
            <wp:extent cx="5731510" cy="1295400"/>
            <wp:effectExtent l="76200" t="76200" r="135890" b="133350"/>
            <wp:wrapTight wrapText="bothSides">
              <wp:wrapPolygon edited="0">
                <wp:start x="-144" y="-1271"/>
                <wp:lineTo x="-287" y="-953"/>
                <wp:lineTo x="-287" y="22235"/>
                <wp:lineTo x="-144" y="23506"/>
                <wp:lineTo x="21897" y="23506"/>
                <wp:lineTo x="22040" y="19694"/>
                <wp:lineTo x="22040" y="4129"/>
                <wp:lineTo x="21897" y="-635"/>
                <wp:lineTo x="21897" y="-1271"/>
                <wp:lineTo x="-144" y="-1271"/>
              </wp:wrapPolygon>
            </wp:wrapTight>
            <wp:docPr id="78076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65490"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56AC9">
        <w:rPr>
          <w:rFonts w:ascii="Times New Roman" w:hAnsi="Times New Roman" w:cs="Times New Roman"/>
          <w:b/>
          <w:bCs/>
          <w:sz w:val="24"/>
          <w:szCs w:val="24"/>
        </w:rPr>
        <w:t>iii. Specific Requirements, Functions, and Formulas</w:t>
      </w:r>
    </w:p>
    <w:p w14:paraId="785DDC90" w14:textId="103FD882"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b/>
          <w:bCs/>
          <w:sz w:val="24"/>
          <w:szCs w:val="24"/>
        </w:rPr>
        <w:t>iv. Analysis Results</w:t>
      </w:r>
    </w:p>
    <w:p w14:paraId="43E3744D" w14:textId="6563EB19" w:rsidR="00756AC9" w:rsidRPr="00756AC9" w:rsidRDefault="00756AC9" w:rsidP="00756AC9">
      <w:pPr>
        <w:numPr>
          <w:ilvl w:val="0"/>
          <w:numId w:val="38"/>
        </w:num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The KDE curve shows a </w:t>
      </w:r>
      <w:r w:rsidRPr="00756AC9">
        <w:rPr>
          <w:rFonts w:ascii="Times New Roman" w:hAnsi="Times New Roman" w:cs="Times New Roman"/>
          <w:b/>
          <w:bCs/>
          <w:sz w:val="24"/>
          <w:szCs w:val="24"/>
        </w:rPr>
        <w:t>normal-like distribution</w:t>
      </w:r>
      <w:r w:rsidRPr="00756AC9">
        <w:rPr>
          <w:rFonts w:ascii="Times New Roman" w:hAnsi="Times New Roman" w:cs="Times New Roman"/>
          <w:sz w:val="24"/>
          <w:szCs w:val="24"/>
        </w:rPr>
        <w:t xml:space="preserve"> with most serum sodium values concentrated between </w:t>
      </w:r>
      <w:r w:rsidRPr="00756AC9">
        <w:rPr>
          <w:rFonts w:ascii="Times New Roman" w:hAnsi="Times New Roman" w:cs="Times New Roman"/>
          <w:b/>
          <w:bCs/>
          <w:sz w:val="24"/>
          <w:szCs w:val="24"/>
        </w:rPr>
        <w:t>130–140 mEq/L</w:t>
      </w:r>
      <w:r w:rsidRPr="00756AC9">
        <w:rPr>
          <w:rFonts w:ascii="Times New Roman" w:hAnsi="Times New Roman" w:cs="Times New Roman"/>
          <w:sz w:val="24"/>
          <w:szCs w:val="24"/>
        </w:rPr>
        <w:t>, aligning with typical clinical ranges.</w:t>
      </w:r>
    </w:p>
    <w:p w14:paraId="07F18EB5" w14:textId="77777777" w:rsidR="00756AC9" w:rsidRPr="00756AC9" w:rsidRDefault="00756AC9" w:rsidP="00756AC9">
      <w:pPr>
        <w:numPr>
          <w:ilvl w:val="0"/>
          <w:numId w:val="38"/>
        </w:num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A visible </w:t>
      </w:r>
      <w:r w:rsidRPr="00756AC9">
        <w:rPr>
          <w:rFonts w:ascii="Times New Roman" w:hAnsi="Times New Roman" w:cs="Times New Roman"/>
          <w:b/>
          <w:bCs/>
          <w:sz w:val="24"/>
          <w:szCs w:val="24"/>
        </w:rPr>
        <w:t>left-tail</w:t>
      </w:r>
      <w:r w:rsidRPr="00756AC9">
        <w:rPr>
          <w:rFonts w:ascii="Times New Roman" w:hAnsi="Times New Roman" w:cs="Times New Roman"/>
          <w:sz w:val="24"/>
          <w:szCs w:val="24"/>
        </w:rPr>
        <w:t xml:space="preserve"> (lower sodium levels) suggests that </w:t>
      </w:r>
      <w:r w:rsidRPr="00756AC9">
        <w:rPr>
          <w:rFonts w:ascii="Times New Roman" w:hAnsi="Times New Roman" w:cs="Times New Roman"/>
          <w:b/>
          <w:bCs/>
          <w:sz w:val="24"/>
          <w:szCs w:val="24"/>
        </w:rPr>
        <w:t>some patients may be experiencing hyponatremia</w:t>
      </w:r>
      <w:r w:rsidRPr="00756AC9">
        <w:rPr>
          <w:rFonts w:ascii="Times New Roman" w:hAnsi="Times New Roman" w:cs="Times New Roman"/>
          <w:sz w:val="24"/>
          <w:szCs w:val="24"/>
        </w:rPr>
        <w:t>, a known risk factor in heart failure.</w:t>
      </w:r>
    </w:p>
    <w:p w14:paraId="693ACD20" w14:textId="14FC61E7" w:rsidR="00756AC9" w:rsidRPr="00756AC9" w:rsidRDefault="00756AC9" w:rsidP="00756AC9">
      <w:pPr>
        <w:numPr>
          <w:ilvl w:val="0"/>
          <w:numId w:val="38"/>
        </w:numPr>
        <w:tabs>
          <w:tab w:val="left" w:pos="2640"/>
        </w:tabs>
        <w:rPr>
          <w:rFonts w:ascii="Times New Roman" w:hAnsi="Times New Roman" w:cs="Times New Roman"/>
          <w:sz w:val="24"/>
          <w:szCs w:val="24"/>
        </w:rPr>
      </w:pPr>
      <w:r w:rsidRPr="00756AC9">
        <w:rPr>
          <w:rFonts w:ascii="Times New Roman" w:hAnsi="Times New Roman" w:cs="Times New Roman"/>
          <w:sz w:val="24"/>
          <w:szCs w:val="24"/>
        </w:rPr>
        <w:t xml:space="preserve">There is no strong right-side tail, indicating </w:t>
      </w:r>
      <w:r w:rsidRPr="00756AC9">
        <w:rPr>
          <w:rFonts w:ascii="Times New Roman" w:hAnsi="Times New Roman" w:cs="Times New Roman"/>
          <w:b/>
          <w:bCs/>
          <w:sz w:val="24"/>
          <w:szCs w:val="24"/>
        </w:rPr>
        <w:t>fewer high sodium cases</w:t>
      </w:r>
      <w:r w:rsidRPr="00756AC9">
        <w:rPr>
          <w:rFonts w:ascii="Times New Roman" w:hAnsi="Times New Roman" w:cs="Times New Roman"/>
          <w:sz w:val="24"/>
          <w:szCs w:val="24"/>
        </w:rPr>
        <w:t xml:space="preserve"> in this group.</w:t>
      </w:r>
    </w:p>
    <w:p w14:paraId="0FDC3552" w14:textId="559CE0F7" w:rsidR="00756AC9" w:rsidRPr="00756AC9" w:rsidRDefault="00756AC9" w:rsidP="00756AC9">
      <w:pPr>
        <w:tabs>
          <w:tab w:val="left" w:pos="2640"/>
        </w:tabs>
        <w:rPr>
          <w:rFonts w:ascii="Times New Roman" w:hAnsi="Times New Roman" w:cs="Times New Roman"/>
          <w:b/>
          <w:bCs/>
          <w:sz w:val="24"/>
          <w:szCs w:val="24"/>
        </w:rPr>
      </w:pPr>
      <w:r w:rsidRPr="00756AC9">
        <w:rPr>
          <w:rFonts w:ascii="Times New Roman" w:hAnsi="Times New Roman" w:cs="Times New Roman"/>
          <w:sz w:val="24"/>
          <w:szCs w:val="24"/>
        </w:rPr>
        <w:drawing>
          <wp:anchor distT="0" distB="0" distL="114300" distR="114300" simplePos="0" relativeHeight="251703296" behindDoc="1" locked="0" layoutInCell="1" allowOverlap="1" wp14:anchorId="0F7445EE" wp14:editId="709EE65C">
            <wp:simplePos x="0" y="0"/>
            <wp:positionH relativeFrom="column">
              <wp:posOffset>203200</wp:posOffset>
            </wp:positionH>
            <wp:positionV relativeFrom="paragraph">
              <wp:posOffset>413385</wp:posOffset>
            </wp:positionV>
            <wp:extent cx="5731510" cy="3577590"/>
            <wp:effectExtent l="76200" t="76200" r="135890" b="137160"/>
            <wp:wrapTight wrapText="bothSides">
              <wp:wrapPolygon edited="0">
                <wp:start x="-144" y="-460"/>
                <wp:lineTo x="-287" y="-345"/>
                <wp:lineTo x="-287" y="21738"/>
                <wp:lineTo x="-144" y="22313"/>
                <wp:lineTo x="21897" y="22313"/>
                <wp:lineTo x="22040" y="21738"/>
                <wp:lineTo x="22040" y="1495"/>
                <wp:lineTo x="21897" y="-230"/>
                <wp:lineTo x="21897" y="-460"/>
                <wp:lineTo x="-144" y="-460"/>
              </wp:wrapPolygon>
            </wp:wrapTight>
            <wp:docPr id="89642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25062"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3577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56AC9">
        <w:rPr>
          <w:rFonts w:ascii="Times New Roman" w:hAnsi="Times New Roman" w:cs="Times New Roman"/>
          <w:b/>
          <w:bCs/>
          <w:sz w:val="24"/>
          <w:szCs w:val="24"/>
        </w:rPr>
        <w:t>v. Visualization</w:t>
      </w:r>
    </w:p>
    <w:p w14:paraId="0DF64576" w14:textId="295C5104" w:rsidR="00756AC9" w:rsidRPr="00756AC9" w:rsidRDefault="00756AC9" w:rsidP="00756AC9">
      <w:pPr>
        <w:tabs>
          <w:tab w:val="left" w:pos="2640"/>
        </w:tabs>
        <w:ind w:left="720"/>
        <w:rPr>
          <w:rFonts w:ascii="Times New Roman" w:hAnsi="Times New Roman" w:cs="Times New Roman"/>
          <w:sz w:val="24"/>
          <w:szCs w:val="24"/>
        </w:rPr>
      </w:pPr>
    </w:p>
    <w:p w14:paraId="6F52220F" w14:textId="09CBCAF5" w:rsidR="00756AC9" w:rsidRDefault="00756AC9" w:rsidP="00756AC9">
      <w:pPr>
        <w:tabs>
          <w:tab w:val="left" w:pos="2640"/>
        </w:tabs>
        <w:rPr>
          <w:rFonts w:ascii="Times New Roman" w:hAnsi="Times New Roman" w:cs="Times New Roman"/>
          <w:sz w:val="24"/>
          <w:szCs w:val="24"/>
        </w:rPr>
      </w:pPr>
    </w:p>
    <w:p w14:paraId="418346B0" w14:textId="77777777" w:rsidR="00756AC9" w:rsidRDefault="00756AC9" w:rsidP="00756AC9">
      <w:pPr>
        <w:tabs>
          <w:tab w:val="left" w:pos="2640"/>
        </w:tabs>
        <w:rPr>
          <w:rFonts w:ascii="Times New Roman" w:hAnsi="Times New Roman" w:cs="Times New Roman"/>
          <w:sz w:val="24"/>
          <w:szCs w:val="24"/>
        </w:rPr>
      </w:pPr>
    </w:p>
    <w:p w14:paraId="1DDB33DC" w14:textId="77777777" w:rsidR="00756AC9" w:rsidRDefault="00756AC9" w:rsidP="00756AC9">
      <w:pPr>
        <w:tabs>
          <w:tab w:val="left" w:pos="2640"/>
        </w:tabs>
        <w:rPr>
          <w:rFonts w:ascii="Times New Roman" w:hAnsi="Times New Roman" w:cs="Times New Roman"/>
          <w:sz w:val="24"/>
          <w:szCs w:val="24"/>
        </w:rPr>
      </w:pPr>
    </w:p>
    <w:p w14:paraId="265873CC" w14:textId="5EDBA69E"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b/>
          <w:bCs/>
          <w:sz w:val="24"/>
          <w:szCs w:val="24"/>
          <w:u w:val="single"/>
        </w:rPr>
        <w:lastRenderedPageBreak/>
        <w:t>Objective</w:t>
      </w:r>
      <w:r w:rsidRPr="00756AC9">
        <w:rPr>
          <w:rFonts w:ascii="Times New Roman" w:hAnsi="Times New Roman" w:cs="Times New Roman"/>
          <w:b/>
          <w:bCs/>
          <w:sz w:val="24"/>
          <w:szCs w:val="24"/>
          <w:u w:val="single"/>
        </w:rPr>
        <w:t xml:space="preserve"> 23</w:t>
      </w:r>
      <w:r w:rsidRPr="00756AC9">
        <w:rPr>
          <w:rFonts w:ascii="Times New Roman" w:hAnsi="Times New Roman" w:cs="Times New Roman"/>
          <w:b/>
          <w:bCs/>
          <w:sz w:val="24"/>
          <w:szCs w:val="24"/>
        </w:rPr>
        <w:t>: Ejection Fraction vs Age Across Sex</w:t>
      </w:r>
    </w:p>
    <w:p w14:paraId="2A5F2DC8" w14:textId="77777777"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b/>
          <w:bCs/>
          <w:sz w:val="24"/>
          <w:szCs w:val="24"/>
        </w:rPr>
        <w:t>i. Introduction</w:t>
      </w:r>
    </w:p>
    <w:p w14:paraId="6C836A35" w14:textId="65D20401" w:rsidR="00756AC9" w:rsidRPr="00756AC9" w:rsidRDefault="00756AC9" w:rsidP="00756AC9">
      <w:pPr>
        <w:tabs>
          <w:tab w:val="left" w:pos="2640"/>
        </w:tabs>
        <w:spacing w:line="360" w:lineRule="auto"/>
        <w:rPr>
          <w:rFonts w:ascii="Times New Roman" w:hAnsi="Times New Roman" w:cs="Times New Roman"/>
          <w:sz w:val="24"/>
          <w:szCs w:val="24"/>
        </w:rPr>
      </w:pPr>
      <w:r w:rsidRPr="00756AC9">
        <w:rPr>
          <w:rFonts w:ascii="Times New Roman" w:hAnsi="Times New Roman" w:cs="Times New Roman"/>
          <w:b/>
          <w:bCs/>
          <w:sz w:val="24"/>
          <w:szCs w:val="24"/>
        </w:rPr>
        <w:t>Ejection fraction (EF)</w:t>
      </w:r>
      <w:r w:rsidRPr="00756AC9">
        <w:rPr>
          <w:rFonts w:ascii="Times New Roman" w:hAnsi="Times New Roman" w:cs="Times New Roman"/>
          <w:sz w:val="24"/>
          <w:szCs w:val="24"/>
        </w:rPr>
        <w:t xml:space="preserve"> is a measure of how well the heart is pumping blood with each beat. A lower EF often indicates heart dysfunction or failure. Since age and sex are both critical factors in cardiovascular health, this analysis investigates how </w:t>
      </w:r>
      <w:r w:rsidRPr="00756AC9">
        <w:rPr>
          <w:rFonts w:ascii="Times New Roman" w:hAnsi="Times New Roman" w:cs="Times New Roman"/>
          <w:b/>
          <w:bCs/>
          <w:sz w:val="24"/>
          <w:szCs w:val="24"/>
        </w:rPr>
        <w:t>ejection fraction varies with age</w:t>
      </w:r>
      <w:r w:rsidRPr="00756AC9">
        <w:rPr>
          <w:rFonts w:ascii="Times New Roman" w:hAnsi="Times New Roman" w:cs="Times New Roman"/>
          <w:sz w:val="24"/>
          <w:szCs w:val="24"/>
        </w:rPr>
        <w:t xml:space="preserve"> and whether there are </w:t>
      </w:r>
      <w:r w:rsidRPr="00756AC9">
        <w:rPr>
          <w:rFonts w:ascii="Times New Roman" w:hAnsi="Times New Roman" w:cs="Times New Roman"/>
          <w:b/>
          <w:bCs/>
          <w:sz w:val="24"/>
          <w:szCs w:val="24"/>
        </w:rPr>
        <w:t>notable differences between male and female patients</w:t>
      </w:r>
      <w:r w:rsidRPr="00756AC9">
        <w:rPr>
          <w:rFonts w:ascii="Times New Roman" w:hAnsi="Times New Roman" w:cs="Times New Roman"/>
          <w:sz w:val="24"/>
          <w:szCs w:val="24"/>
        </w:rPr>
        <w:t>.</w:t>
      </w:r>
    </w:p>
    <w:p w14:paraId="088E745C" w14:textId="77777777"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b/>
          <w:bCs/>
          <w:sz w:val="24"/>
          <w:szCs w:val="24"/>
        </w:rPr>
        <w:t>ii. General Description</w:t>
      </w:r>
    </w:p>
    <w:p w14:paraId="51856B4C" w14:textId="5C162D7A" w:rsidR="00756AC9" w:rsidRPr="00756AC9" w:rsidRDefault="00756AC9" w:rsidP="00756AC9">
      <w:pPr>
        <w:tabs>
          <w:tab w:val="left" w:pos="2640"/>
        </w:tabs>
        <w:spacing w:line="360" w:lineRule="auto"/>
        <w:rPr>
          <w:rFonts w:ascii="Times New Roman" w:hAnsi="Times New Roman" w:cs="Times New Roman"/>
          <w:sz w:val="24"/>
          <w:szCs w:val="24"/>
        </w:rPr>
      </w:pPr>
      <w:r w:rsidRPr="00756AC9">
        <w:rPr>
          <w:rFonts w:ascii="Times New Roman" w:hAnsi="Times New Roman" w:cs="Times New Roman"/>
          <w:sz w:val="24"/>
          <w:szCs w:val="24"/>
        </w:rPr>
        <w:t xml:space="preserve">We explore the relationship between </w:t>
      </w:r>
      <w:r w:rsidRPr="00756AC9">
        <w:rPr>
          <w:rFonts w:ascii="Times New Roman" w:hAnsi="Times New Roman" w:cs="Times New Roman"/>
          <w:b/>
          <w:bCs/>
          <w:sz w:val="24"/>
          <w:szCs w:val="24"/>
        </w:rPr>
        <w:t>age</w:t>
      </w:r>
      <w:r w:rsidRPr="00756AC9">
        <w:rPr>
          <w:rFonts w:ascii="Times New Roman" w:hAnsi="Times New Roman" w:cs="Times New Roman"/>
          <w:sz w:val="24"/>
          <w:szCs w:val="24"/>
        </w:rPr>
        <w:t xml:space="preserve"> and </w:t>
      </w:r>
      <w:r w:rsidRPr="00756AC9">
        <w:rPr>
          <w:rFonts w:ascii="Times New Roman" w:hAnsi="Times New Roman" w:cs="Times New Roman"/>
          <w:b/>
          <w:bCs/>
          <w:sz w:val="24"/>
          <w:szCs w:val="24"/>
        </w:rPr>
        <w:t>ejection fraction</w:t>
      </w:r>
      <w:r w:rsidRPr="00756AC9">
        <w:rPr>
          <w:rFonts w:ascii="Times New Roman" w:hAnsi="Times New Roman" w:cs="Times New Roman"/>
          <w:sz w:val="24"/>
          <w:szCs w:val="24"/>
        </w:rPr>
        <w:t xml:space="preserve"> across the two </w:t>
      </w:r>
      <w:r w:rsidRPr="00756AC9">
        <w:rPr>
          <w:rFonts w:ascii="Times New Roman" w:hAnsi="Times New Roman" w:cs="Times New Roman"/>
          <w:b/>
          <w:bCs/>
          <w:sz w:val="24"/>
          <w:szCs w:val="24"/>
        </w:rPr>
        <w:t>sexes</w:t>
      </w:r>
      <w:r w:rsidRPr="00756AC9">
        <w:rPr>
          <w:rFonts w:ascii="Times New Roman" w:hAnsi="Times New Roman" w:cs="Times New Roman"/>
          <w:sz w:val="24"/>
          <w:szCs w:val="24"/>
        </w:rPr>
        <w:t xml:space="preserve"> using a </w:t>
      </w:r>
      <w:r w:rsidRPr="00756AC9">
        <w:rPr>
          <w:rFonts w:ascii="Times New Roman" w:hAnsi="Times New Roman" w:cs="Times New Roman"/>
          <w:b/>
          <w:bCs/>
          <w:sz w:val="24"/>
          <w:szCs w:val="24"/>
        </w:rPr>
        <w:t>scatter plot with column-wise separation</w:t>
      </w:r>
      <w:r w:rsidRPr="00756AC9">
        <w:rPr>
          <w:rFonts w:ascii="Times New Roman" w:hAnsi="Times New Roman" w:cs="Times New Roman"/>
          <w:sz w:val="24"/>
          <w:szCs w:val="24"/>
        </w:rPr>
        <w:t xml:space="preserve"> via </w:t>
      </w:r>
      <w:proofErr w:type="gramStart"/>
      <w:r w:rsidRPr="00756AC9">
        <w:rPr>
          <w:rFonts w:ascii="Times New Roman" w:hAnsi="Times New Roman" w:cs="Times New Roman"/>
          <w:sz w:val="24"/>
          <w:szCs w:val="24"/>
        </w:rPr>
        <w:t>relplot(</w:t>
      </w:r>
      <w:proofErr w:type="gramEnd"/>
      <w:r w:rsidRPr="00756AC9">
        <w:rPr>
          <w:rFonts w:ascii="Times New Roman" w:hAnsi="Times New Roman" w:cs="Times New Roman"/>
          <w:sz w:val="24"/>
          <w:szCs w:val="24"/>
        </w:rPr>
        <w:t>). This helps in visualizing gender-specific trends and potential disparities in heart function.</w:t>
      </w:r>
    </w:p>
    <w:p w14:paraId="06721137" w14:textId="18C7A66F"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sz w:val="24"/>
          <w:szCs w:val="24"/>
        </w:rPr>
        <w:drawing>
          <wp:anchor distT="0" distB="0" distL="114300" distR="114300" simplePos="0" relativeHeight="251704320" behindDoc="1" locked="0" layoutInCell="1" allowOverlap="1" wp14:anchorId="7F737BBF" wp14:editId="768209EF">
            <wp:simplePos x="0" y="0"/>
            <wp:positionH relativeFrom="column">
              <wp:posOffset>76200</wp:posOffset>
            </wp:positionH>
            <wp:positionV relativeFrom="paragraph">
              <wp:posOffset>438150</wp:posOffset>
            </wp:positionV>
            <wp:extent cx="5731510" cy="577850"/>
            <wp:effectExtent l="76200" t="76200" r="135890" b="127000"/>
            <wp:wrapTight wrapText="bothSides">
              <wp:wrapPolygon edited="0">
                <wp:start x="-144" y="-2848"/>
                <wp:lineTo x="-287" y="-2136"/>
                <wp:lineTo x="-287" y="22787"/>
                <wp:lineTo x="-144" y="25635"/>
                <wp:lineTo x="21897" y="25635"/>
                <wp:lineTo x="22040" y="21363"/>
                <wp:lineTo x="22040" y="9257"/>
                <wp:lineTo x="21897" y="-1424"/>
                <wp:lineTo x="21897" y="-2848"/>
                <wp:lineTo x="-144" y="-2848"/>
              </wp:wrapPolygon>
            </wp:wrapTight>
            <wp:docPr id="149049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4132"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57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756AC9">
        <w:rPr>
          <w:rFonts w:ascii="Times New Roman" w:hAnsi="Times New Roman" w:cs="Times New Roman"/>
          <w:b/>
          <w:bCs/>
          <w:sz w:val="24"/>
          <w:szCs w:val="24"/>
        </w:rPr>
        <w:t>iii. Specific Requirements, Functions, and Formulas</w:t>
      </w:r>
    </w:p>
    <w:p w14:paraId="36D9E578" w14:textId="77777777"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b/>
          <w:bCs/>
          <w:sz w:val="24"/>
          <w:szCs w:val="24"/>
        </w:rPr>
        <w:t>iv. Analysis Results</w:t>
      </w:r>
    </w:p>
    <w:p w14:paraId="60450F33" w14:textId="77777777" w:rsidR="00756AC9" w:rsidRPr="00756AC9" w:rsidRDefault="00756AC9" w:rsidP="00756AC9">
      <w:pPr>
        <w:numPr>
          <w:ilvl w:val="0"/>
          <w:numId w:val="40"/>
        </w:numPr>
        <w:tabs>
          <w:tab w:val="left" w:pos="2640"/>
        </w:tabs>
        <w:spacing w:line="360" w:lineRule="auto"/>
        <w:rPr>
          <w:rFonts w:ascii="Times New Roman" w:hAnsi="Times New Roman" w:cs="Times New Roman"/>
          <w:sz w:val="24"/>
          <w:szCs w:val="24"/>
        </w:rPr>
      </w:pPr>
      <w:r w:rsidRPr="00756AC9">
        <w:rPr>
          <w:rFonts w:ascii="Times New Roman" w:hAnsi="Times New Roman" w:cs="Times New Roman"/>
          <w:b/>
          <w:bCs/>
          <w:sz w:val="24"/>
          <w:szCs w:val="24"/>
        </w:rPr>
        <w:t>Male and female patients</w:t>
      </w:r>
      <w:r w:rsidRPr="00756AC9">
        <w:rPr>
          <w:rFonts w:ascii="Times New Roman" w:hAnsi="Times New Roman" w:cs="Times New Roman"/>
          <w:sz w:val="24"/>
          <w:szCs w:val="24"/>
        </w:rPr>
        <w:t xml:space="preserve"> display </w:t>
      </w:r>
      <w:r w:rsidRPr="00756AC9">
        <w:rPr>
          <w:rFonts w:ascii="Times New Roman" w:hAnsi="Times New Roman" w:cs="Times New Roman"/>
          <w:b/>
          <w:bCs/>
          <w:sz w:val="24"/>
          <w:szCs w:val="24"/>
        </w:rPr>
        <w:t>similar scatter patterns</w:t>
      </w:r>
      <w:r w:rsidRPr="00756AC9">
        <w:rPr>
          <w:rFonts w:ascii="Times New Roman" w:hAnsi="Times New Roman" w:cs="Times New Roman"/>
          <w:sz w:val="24"/>
          <w:szCs w:val="24"/>
        </w:rPr>
        <w:t>, suggesting no drastic gender-based difference in ejection fraction across age.</w:t>
      </w:r>
    </w:p>
    <w:p w14:paraId="5464F2DD" w14:textId="77777777" w:rsidR="00756AC9" w:rsidRPr="00756AC9" w:rsidRDefault="00756AC9" w:rsidP="00756AC9">
      <w:pPr>
        <w:numPr>
          <w:ilvl w:val="0"/>
          <w:numId w:val="40"/>
        </w:numPr>
        <w:tabs>
          <w:tab w:val="left" w:pos="2640"/>
        </w:tabs>
        <w:spacing w:line="360" w:lineRule="auto"/>
        <w:rPr>
          <w:rFonts w:ascii="Times New Roman" w:hAnsi="Times New Roman" w:cs="Times New Roman"/>
          <w:sz w:val="24"/>
          <w:szCs w:val="24"/>
        </w:rPr>
      </w:pPr>
      <w:r w:rsidRPr="00756AC9">
        <w:rPr>
          <w:rFonts w:ascii="Times New Roman" w:hAnsi="Times New Roman" w:cs="Times New Roman"/>
          <w:sz w:val="24"/>
          <w:szCs w:val="24"/>
        </w:rPr>
        <w:t xml:space="preserve">There is </w:t>
      </w:r>
      <w:r w:rsidRPr="00756AC9">
        <w:rPr>
          <w:rFonts w:ascii="Times New Roman" w:hAnsi="Times New Roman" w:cs="Times New Roman"/>
          <w:b/>
          <w:bCs/>
          <w:sz w:val="24"/>
          <w:szCs w:val="24"/>
        </w:rPr>
        <w:t>considerable variation in EF across all age groups</w:t>
      </w:r>
      <w:r w:rsidRPr="00756AC9">
        <w:rPr>
          <w:rFonts w:ascii="Times New Roman" w:hAnsi="Times New Roman" w:cs="Times New Roman"/>
          <w:sz w:val="24"/>
          <w:szCs w:val="24"/>
        </w:rPr>
        <w:t>, with no obvious upward or downward trend, indicating age may not linearly influence EF in this dataset.</w:t>
      </w:r>
    </w:p>
    <w:p w14:paraId="27EABB7E" w14:textId="656F0195" w:rsidR="00756AC9" w:rsidRPr="00756AC9" w:rsidRDefault="00756AC9" w:rsidP="00756AC9">
      <w:pPr>
        <w:numPr>
          <w:ilvl w:val="0"/>
          <w:numId w:val="40"/>
        </w:numPr>
        <w:tabs>
          <w:tab w:val="left" w:pos="2640"/>
        </w:tabs>
        <w:spacing w:line="360" w:lineRule="auto"/>
        <w:rPr>
          <w:rFonts w:ascii="Times New Roman" w:hAnsi="Times New Roman" w:cs="Times New Roman"/>
          <w:sz w:val="24"/>
          <w:szCs w:val="24"/>
        </w:rPr>
      </w:pPr>
      <w:r w:rsidRPr="00756AC9">
        <w:rPr>
          <w:rFonts w:ascii="Times New Roman" w:hAnsi="Times New Roman" w:cs="Times New Roman"/>
          <w:sz w:val="24"/>
          <w:szCs w:val="24"/>
        </w:rPr>
        <w:t>Outliers are present in both sexes, hinting at individual cases of very low or very high ejection fraction, regardless of age.</w:t>
      </w:r>
    </w:p>
    <w:p w14:paraId="07B9F031" w14:textId="77777777" w:rsidR="00756AC9" w:rsidRDefault="00756AC9" w:rsidP="00756AC9">
      <w:pPr>
        <w:tabs>
          <w:tab w:val="left" w:pos="2640"/>
        </w:tabs>
        <w:spacing w:line="360" w:lineRule="auto"/>
        <w:rPr>
          <w:rFonts w:ascii="Times New Roman" w:hAnsi="Times New Roman" w:cs="Times New Roman"/>
          <w:b/>
          <w:bCs/>
          <w:sz w:val="24"/>
          <w:szCs w:val="24"/>
        </w:rPr>
      </w:pPr>
    </w:p>
    <w:p w14:paraId="5085779B" w14:textId="77777777" w:rsidR="00756AC9" w:rsidRDefault="00756AC9" w:rsidP="00756AC9">
      <w:pPr>
        <w:tabs>
          <w:tab w:val="left" w:pos="2640"/>
        </w:tabs>
        <w:spacing w:line="360" w:lineRule="auto"/>
        <w:rPr>
          <w:rFonts w:ascii="Times New Roman" w:hAnsi="Times New Roman" w:cs="Times New Roman"/>
          <w:b/>
          <w:bCs/>
          <w:sz w:val="24"/>
          <w:szCs w:val="24"/>
        </w:rPr>
      </w:pPr>
    </w:p>
    <w:p w14:paraId="5C2494FB" w14:textId="77777777" w:rsidR="00756AC9" w:rsidRDefault="00756AC9" w:rsidP="00756AC9">
      <w:pPr>
        <w:tabs>
          <w:tab w:val="left" w:pos="2640"/>
        </w:tabs>
        <w:spacing w:line="360" w:lineRule="auto"/>
        <w:rPr>
          <w:rFonts w:ascii="Times New Roman" w:hAnsi="Times New Roman" w:cs="Times New Roman"/>
          <w:b/>
          <w:bCs/>
          <w:sz w:val="24"/>
          <w:szCs w:val="24"/>
        </w:rPr>
      </w:pPr>
    </w:p>
    <w:p w14:paraId="3FEF4804" w14:textId="77777777" w:rsidR="00756AC9" w:rsidRDefault="00756AC9" w:rsidP="00756AC9">
      <w:pPr>
        <w:tabs>
          <w:tab w:val="left" w:pos="2640"/>
        </w:tabs>
        <w:spacing w:line="360" w:lineRule="auto"/>
        <w:rPr>
          <w:rFonts w:ascii="Times New Roman" w:hAnsi="Times New Roman" w:cs="Times New Roman"/>
          <w:b/>
          <w:bCs/>
          <w:sz w:val="24"/>
          <w:szCs w:val="24"/>
        </w:rPr>
      </w:pPr>
    </w:p>
    <w:p w14:paraId="00D257E6" w14:textId="77777777" w:rsidR="00756AC9" w:rsidRDefault="00756AC9" w:rsidP="00756AC9">
      <w:pPr>
        <w:tabs>
          <w:tab w:val="left" w:pos="2640"/>
        </w:tabs>
        <w:spacing w:line="360" w:lineRule="auto"/>
        <w:rPr>
          <w:rFonts w:ascii="Times New Roman" w:hAnsi="Times New Roman" w:cs="Times New Roman"/>
          <w:b/>
          <w:bCs/>
          <w:sz w:val="24"/>
          <w:szCs w:val="24"/>
        </w:rPr>
      </w:pPr>
    </w:p>
    <w:p w14:paraId="7327A67D" w14:textId="59AA9992"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b/>
          <w:bCs/>
          <w:sz w:val="24"/>
          <w:szCs w:val="24"/>
        </w:rPr>
        <w:lastRenderedPageBreak/>
        <w:t>v. Visualization</w:t>
      </w:r>
    </w:p>
    <w:p w14:paraId="3C02A5E5" w14:textId="1DE36518"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sz w:val="24"/>
          <w:szCs w:val="24"/>
        </w:rPr>
        <w:drawing>
          <wp:anchor distT="0" distB="0" distL="114300" distR="114300" simplePos="0" relativeHeight="251705344" behindDoc="1" locked="0" layoutInCell="1" allowOverlap="1" wp14:anchorId="5FEC6C4F" wp14:editId="2D852AFE">
            <wp:simplePos x="0" y="0"/>
            <wp:positionH relativeFrom="column">
              <wp:posOffset>76200</wp:posOffset>
            </wp:positionH>
            <wp:positionV relativeFrom="paragraph">
              <wp:posOffset>73660</wp:posOffset>
            </wp:positionV>
            <wp:extent cx="5731510" cy="2860040"/>
            <wp:effectExtent l="76200" t="76200" r="135890" b="130810"/>
            <wp:wrapTight wrapText="bothSides">
              <wp:wrapPolygon edited="0">
                <wp:start x="-144" y="-575"/>
                <wp:lineTo x="-287" y="-432"/>
                <wp:lineTo x="-287" y="21869"/>
                <wp:lineTo x="-144" y="22444"/>
                <wp:lineTo x="21897" y="22444"/>
                <wp:lineTo x="22040" y="20430"/>
                <wp:lineTo x="22040" y="1870"/>
                <wp:lineTo x="21897" y="-288"/>
                <wp:lineTo x="21897" y="-575"/>
                <wp:lineTo x="-144" y="-575"/>
              </wp:wrapPolygon>
            </wp:wrapTight>
            <wp:docPr id="15031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415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56AC9">
        <w:rPr>
          <w:rFonts w:ascii="Times New Roman" w:eastAsia="Times New Roman" w:hAnsi="Times New Roman" w:cs="Times New Roman"/>
          <w:b/>
          <w:bCs/>
          <w:kern w:val="0"/>
          <w:sz w:val="27"/>
          <w:szCs w:val="27"/>
          <w:lang w:eastAsia="en-IN"/>
          <w14:ligatures w14:val="none"/>
        </w:rPr>
        <w:t xml:space="preserve"> </w:t>
      </w:r>
      <w:r w:rsidRPr="00756AC9">
        <w:rPr>
          <w:rFonts w:ascii="Times New Roman" w:hAnsi="Times New Roman" w:cs="Times New Roman"/>
          <w:b/>
          <w:bCs/>
          <w:sz w:val="24"/>
          <w:szCs w:val="24"/>
          <w:u w:val="single"/>
        </w:rPr>
        <w:t>Objective</w:t>
      </w:r>
      <w:r w:rsidRPr="00756AC9">
        <w:rPr>
          <w:rFonts w:ascii="Times New Roman" w:hAnsi="Times New Roman" w:cs="Times New Roman"/>
          <w:b/>
          <w:bCs/>
          <w:sz w:val="24"/>
          <w:szCs w:val="24"/>
          <w:u w:val="single"/>
        </w:rPr>
        <w:t xml:space="preserve"> 24</w:t>
      </w:r>
      <w:r w:rsidRPr="00756AC9">
        <w:rPr>
          <w:rFonts w:ascii="Times New Roman" w:hAnsi="Times New Roman" w:cs="Times New Roman"/>
          <w:b/>
          <w:bCs/>
          <w:sz w:val="24"/>
          <w:szCs w:val="24"/>
        </w:rPr>
        <w:t>: Serum Creatinine vs Follow-Up Time Across Smoking Status</w:t>
      </w:r>
    </w:p>
    <w:p w14:paraId="4CA3075A" w14:textId="77777777"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b/>
          <w:bCs/>
          <w:sz w:val="24"/>
          <w:szCs w:val="24"/>
        </w:rPr>
        <w:t>i. Introduction</w:t>
      </w:r>
    </w:p>
    <w:p w14:paraId="1BA54D56" w14:textId="10602D75" w:rsidR="00756AC9" w:rsidRPr="00756AC9" w:rsidRDefault="00756AC9" w:rsidP="00756AC9">
      <w:pPr>
        <w:tabs>
          <w:tab w:val="left" w:pos="2640"/>
        </w:tabs>
        <w:spacing w:line="360" w:lineRule="auto"/>
        <w:rPr>
          <w:rFonts w:ascii="Times New Roman" w:hAnsi="Times New Roman" w:cs="Times New Roman"/>
          <w:sz w:val="24"/>
          <w:szCs w:val="24"/>
        </w:rPr>
      </w:pPr>
      <w:r w:rsidRPr="00756AC9">
        <w:rPr>
          <w:rFonts w:ascii="Times New Roman" w:hAnsi="Times New Roman" w:cs="Times New Roman"/>
          <w:b/>
          <w:bCs/>
          <w:sz w:val="24"/>
          <w:szCs w:val="24"/>
        </w:rPr>
        <w:t>Serum creatinine</w:t>
      </w:r>
      <w:r w:rsidRPr="00756AC9">
        <w:rPr>
          <w:rFonts w:ascii="Times New Roman" w:hAnsi="Times New Roman" w:cs="Times New Roman"/>
          <w:sz w:val="24"/>
          <w:szCs w:val="24"/>
        </w:rPr>
        <w:t xml:space="preserve"> levels are an important indicator of kidney function, which can be closely tied to heart health in patients with heart failure. </w:t>
      </w:r>
      <w:r w:rsidRPr="00756AC9">
        <w:rPr>
          <w:rFonts w:ascii="Times New Roman" w:hAnsi="Times New Roman" w:cs="Times New Roman"/>
          <w:b/>
          <w:bCs/>
          <w:sz w:val="24"/>
          <w:szCs w:val="24"/>
        </w:rPr>
        <w:t>Smoking</w:t>
      </w:r>
      <w:r w:rsidRPr="00756AC9">
        <w:rPr>
          <w:rFonts w:ascii="Times New Roman" w:hAnsi="Times New Roman" w:cs="Times New Roman"/>
          <w:sz w:val="24"/>
          <w:szCs w:val="24"/>
        </w:rPr>
        <w:t xml:space="preserve">, being a known cardiovascular risk factor, may impact both heart and kidney function. This analysis aims to examine the </w:t>
      </w:r>
      <w:r w:rsidRPr="00756AC9">
        <w:rPr>
          <w:rFonts w:ascii="Times New Roman" w:hAnsi="Times New Roman" w:cs="Times New Roman"/>
          <w:b/>
          <w:bCs/>
          <w:sz w:val="24"/>
          <w:szCs w:val="24"/>
        </w:rPr>
        <w:t>relationship between serum creatinine levels and the follow-up time</w:t>
      </w:r>
      <w:r w:rsidRPr="00756AC9">
        <w:rPr>
          <w:rFonts w:ascii="Times New Roman" w:hAnsi="Times New Roman" w:cs="Times New Roman"/>
          <w:sz w:val="24"/>
          <w:szCs w:val="24"/>
        </w:rPr>
        <w:t xml:space="preserve">, and how this varies based on the patient’s </w:t>
      </w:r>
      <w:r w:rsidRPr="00756AC9">
        <w:rPr>
          <w:rFonts w:ascii="Times New Roman" w:hAnsi="Times New Roman" w:cs="Times New Roman"/>
          <w:b/>
          <w:bCs/>
          <w:sz w:val="24"/>
          <w:szCs w:val="24"/>
        </w:rPr>
        <w:t>smoking status</w:t>
      </w:r>
      <w:r w:rsidRPr="00756AC9">
        <w:rPr>
          <w:rFonts w:ascii="Times New Roman" w:hAnsi="Times New Roman" w:cs="Times New Roman"/>
          <w:sz w:val="24"/>
          <w:szCs w:val="24"/>
        </w:rPr>
        <w:t>.</w:t>
      </w:r>
    </w:p>
    <w:p w14:paraId="2F948FCB" w14:textId="77777777" w:rsidR="00756AC9" w:rsidRPr="00756AC9" w:rsidRDefault="00756AC9" w:rsidP="00756AC9">
      <w:pPr>
        <w:tabs>
          <w:tab w:val="left" w:pos="2640"/>
        </w:tabs>
        <w:spacing w:line="360" w:lineRule="auto"/>
        <w:rPr>
          <w:rFonts w:ascii="Times New Roman" w:hAnsi="Times New Roman" w:cs="Times New Roman"/>
          <w:b/>
          <w:bCs/>
          <w:sz w:val="24"/>
          <w:szCs w:val="24"/>
        </w:rPr>
      </w:pPr>
      <w:r w:rsidRPr="00756AC9">
        <w:rPr>
          <w:rFonts w:ascii="Times New Roman" w:hAnsi="Times New Roman" w:cs="Times New Roman"/>
          <w:b/>
          <w:bCs/>
          <w:sz w:val="24"/>
          <w:szCs w:val="24"/>
        </w:rPr>
        <w:t>ii. General Description</w:t>
      </w:r>
    </w:p>
    <w:p w14:paraId="2022A63C" w14:textId="64BFCF6B" w:rsidR="00756AC9" w:rsidRPr="00756AC9" w:rsidRDefault="00756AC9" w:rsidP="00756AC9">
      <w:pPr>
        <w:tabs>
          <w:tab w:val="left" w:pos="2640"/>
        </w:tabs>
        <w:spacing w:line="360" w:lineRule="auto"/>
        <w:rPr>
          <w:rFonts w:ascii="Times New Roman" w:hAnsi="Times New Roman" w:cs="Times New Roman"/>
          <w:sz w:val="24"/>
          <w:szCs w:val="24"/>
        </w:rPr>
      </w:pPr>
      <w:r w:rsidRPr="00756AC9">
        <w:rPr>
          <w:rFonts w:ascii="Times New Roman" w:hAnsi="Times New Roman" w:cs="Times New Roman"/>
          <w:sz w:val="24"/>
          <w:szCs w:val="24"/>
        </w:rPr>
        <w:t xml:space="preserve">The objective is to compare how </w:t>
      </w:r>
      <w:r w:rsidRPr="00756AC9">
        <w:rPr>
          <w:rFonts w:ascii="Times New Roman" w:hAnsi="Times New Roman" w:cs="Times New Roman"/>
          <w:b/>
          <w:bCs/>
          <w:sz w:val="24"/>
          <w:szCs w:val="24"/>
        </w:rPr>
        <w:t>serum creatinine changes across time</w:t>
      </w:r>
      <w:r w:rsidRPr="00756AC9">
        <w:rPr>
          <w:rFonts w:ascii="Times New Roman" w:hAnsi="Times New Roman" w:cs="Times New Roman"/>
          <w:sz w:val="24"/>
          <w:szCs w:val="24"/>
        </w:rPr>
        <w:t xml:space="preserve"> (follow-up days) in </w:t>
      </w:r>
      <w:r w:rsidRPr="00756AC9">
        <w:rPr>
          <w:rFonts w:ascii="Times New Roman" w:hAnsi="Times New Roman" w:cs="Times New Roman"/>
          <w:b/>
          <w:bCs/>
          <w:sz w:val="24"/>
          <w:szCs w:val="24"/>
        </w:rPr>
        <w:t>smokers</w:t>
      </w:r>
      <w:r w:rsidRPr="00756AC9">
        <w:rPr>
          <w:rFonts w:ascii="Times New Roman" w:hAnsi="Times New Roman" w:cs="Times New Roman"/>
          <w:sz w:val="24"/>
          <w:szCs w:val="24"/>
        </w:rPr>
        <w:t xml:space="preserve"> vs </w:t>
      </w:r>
      <w:r w:rsidRPr="00756AC9">
        <w:rPr>
          <w:rFonts w:ascii="Times New Roman" w:hAnsi="Times New Roman" w:cs="Times New Roman"/>
          <w:b/>
          <w:bCs/>
          <w:sz w:val="24"/>
          <w:szCs w:val="24"/>
        </w:rPr>
        <w:t>non-smokers</w:t>
      </w:r>
      <w:r w:rsidRPr="00756AC9">
        <w:rPr>
          <w:rFonts w:ascii="Times New Roman" w:hAnsi="Times New Roman" w:cs="Times New Roman"/>
          <w:sz w:val="24"/>
          <w:szCs w:val="24"/>
        </w:rPr>
        <w:t xml:space="preserve"> using a </w:t>
      </w:r>
      <w:r w:rsidRPr="00756AC9">
        <w:rPr>
          <w:rFonts w:ascii="Times New Roman" w:hAnsi="Times New Roman" w:cs="Times New Roman"/>
          <w:b/>
          <w:bCs/>
          <w:sz w:val="24"/>
          <w:szCs w:val="24"/>
        </w:rPr>
        <w:t>facet-based scatter plot</w:t>
      </w:r>
      <w:r w:rsidRPr="00756AC9">
        <w:rPr>
          <w:rFonts w:ascii="Times New Roman" w:hAnsi="Times New Roman" w:cs="Times New Roman"/>
          <w:sz w:val="24"/>
          <w:szCs w:val="24"/>
        </w:rPr>
        <w:t xml:space="preserve"> (</w:t>
      </w:r>
      <w:proofErr w:type="gramStart"/>
      <w:r w:rsidRPr="00756AC9">
        <w:rPr>
          <w:rFonts w:ascii="Times New Roman" w:hAnsi="Times New Roman" w:cs="Times New Roman"/>
          <w:sz w:val="24"/>
          <w:szCs w:val="24"/>
        </w:rPr>
        <w:t>relplot(</w:t>
      </w:r>
      <w:proofErr w:type="gramEnd"/>
      <w:r w:rsidRPr="00756AC9">
        <w:rPr>
          <w:rFonts w:ascii="Times New Roman" w:hAnsi="Times New Roman" w:cs="Times New Roman"/>
          <w:sz w:val="24"/>
          <w:szCs w:val="24"/>
        </w:rPr>
        <w:t>) with col='smoking'). This helps in visually detecting differences in trends or distributions between the two groups.</w:t>
      </w:r>
    </w:p>
    <w:p w14:paraId="6C501A8B" w14:textId="38F53C4C" w:rsidR="00756AC9" w:rsidRPr="00756AC9" w:rsidRDefault="00086DF1" w:rsidP="00756AC9">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sz w:val="24"/>
          <w:szCs w:val="24"/>
        </w:rPr>
        <w:drawing>
          <wp:anchor distT="0" distB="0" distL="114300" distR="114300" simplePos="0" relativeHeight="251706368" behindDoc="1" locked="0" layoutInCell="1" allowOverlap="1" wp14:anchorId="6C1DE77E" wp14:editId="727288B5">
            <wp:simplePos x="0" y="0"/>
            <wp:positionH relativeFrom="column">
              <wp:posOffset>76200</wp:posOffset>
            </wp:positionH>
            <wp:positionV relativeFrom="paragraph">
              <wp:posOffset>441325</wp:posOffset>
            </wp:positionV>
            <wp:extent cx="5731510" cy="806450"/>
            <wp:effectExtent l="76200" t="76200" r="135890" b="127000"/>
            <wp:wrapTight wrapText="bothSides">
              <wp:wrapPolygon edited="0">
                <wp:start x="-144" y="-2041"/>
                <wp:lineTo x="-287" y="-1531"/>
                <wp:lineTo x="-287" y="22450"/>
                <wp:lineTo x="-144" y="24491"/>
                <wp:lineTo x="21897" y="24491"/>
                <wp:lineTo x="22040" y="22961"/>
                <wp:lineTo x="22040" y="6633"/>
                <wp:lineTo x="21897" y="-1020"/>
                <wp:lineTo x="21897" y="-2041"/>
                <wp:lineTo x="-144" y="-2041"/>
              </wp:wrapPolygon>
            </wp:wrapTight>
            <wp:docPr id="150591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13380"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80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756AC9" w:rsidRPr="00756AC9">
        <w:rPr>
          <w:rFonts w:ascii="Times New Roman" w:hAnsi="Times New Roman" w:cs="Times New Roman"/>
          <w:b/>
          <w:bCs/>
          <w:sz w:val="24"/>
          <w:szCs w:val="24"/>
        </w:rPr>
        <w:t>iii. Specific Requirements, Functions, and Formulas</w:t>
      </w:r>
    </w:p>
    <w:p w14:paraId="2D0657FA" w14:textId="481DC401" w:rsidR="00756AC9" w:rsidRDefault="00756AC9" w:rsidP="00756AC9">
      <w:pPr>
        <w:tabs>
          <w:tab w:val="left" w:pos="2640"/>
        </w:tabs>
        <w:spacing w:line="360" w:lineRule="auto"/>
        <w:rPr>
          <w:rFonts w:ascii="Times New Roman" w:hAnsi="Times New Roman" w:cs="Times New Roman"/>
          <w:sz w:val="24"/>
          <w:szCs w:val="24"/>
        </w:rPr>
      </w:pPr>
    </w:p>
    <w:p w14:paraId="3FE6F519"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lastRenderedPageBreak/>
        <w:t>iv. Analysis Results</w:t>
      </w:r>
    </w:p>
    <w:p w14:paraId="1A559EB8" w14:textId="77777777" w:rsidR="00086DF1" w:rsidRPr="00086DF1" w:rsidRDefault="00086DF1" w:rsidP="00086DF1">
      <w:pPr>
        <w:numPr>
          <w:ilvl w:val="0"/>
          <w:numId w:val="41"/>
        </w:num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Both </w:t>
      </w:r>
      <w:r w:rsidRPr="00086DF1">
        <w:rPr>
          <w:rFonts w:ascii="Times New Roman" w:hAnsi="Times New Roman" w:cs="Times New Roman"/>
          <w:b/>
          <w:bCs/>
          <w:sz w:val="24"/>
          <w:szCs w:val="24"/>
        </w:rPr>
        <w:t>smokers (1)</w:t>
      </w:r>
      <w:r w:rsidRPr="00086DF1">
        <w:rPr>
          <w:rFonts w:ascii="Times New Roman" w:hAnsi="Times New Roman" w:cs="Times New Roman"/>
          <w:sz w:val="24"/>
          <w:szCs w:val="24"/>
        </w:rPr>
        <w:t xml:space="preserve"> and </w:t>
      </w:r>
      <w:r w:rsidRPr="00086DF1">
        <w:rPr>
          <w:rFonts w:ascii="Times New Roman" w:hAnsi="Times New Roman" w:cs="Times New Roman"/>
          <w:b/>
          <w:bCs/>
          <w:sz w:val="24"/>
          <w:szCs w:val="24"/>
        </w:rPr>
        <w:t>non-smokers (0)</w:t>
      </w:r>
      <w:r w:rsidRPr="00086DF1">
        <w:rPr>
          <w:rFonts w:ascii="Times New Roman" w:hAnsi="Times New Roman" w:cs="Times New Roman"/>
          <w:sz w:val="24"/>
          <w:szCs w:val="24"/>
        </w:rPr>
        <w:t xml:space="preserve"> show a wide spread of serum creatinine values across the follow-up period.</w:t>
      </w:r>
    </w:p>
    <w:p w14:paraId="61B6BC21" w14:textId="77777777" w:rsidR="00086DF1" w:rsidRPr="00086DF1" w:rsidRDefault="00086DF1" w:rsidP="00086DF1">
      <w:pPr>
        <w:numPr>
          <w:ilvl w:val="0"/>
          <w:numId w:val="41"/>
        </w:num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No strong </w:t>
      </w:r>
      <w:r w:rsidRPr="00086DF1">
        <w:rPr>
          <w:rFonts w:ascii="Times New Roman" w:hAnsi="Times New Roman" w:cs="Times New Roman"/>
          <w:b/>
          <w:bCs/>
          <w:sz w:val="24"/>
          <w:szCs w:val="24"/>
        </w:rPr>
        <w:t>trend</w:t>
      </w:r>
      <w:r w:rsidRPr="00086DF1">
        <w:rPr>
          <w:rFonts w:ascii="Times New Roman" w:hAnsi="Times New Roman" w:cs="Times New Roman"/>
          <w:sz w:val="24"/>
          <w:szCs w:val="24"/>
        </w:rPr>
        <w:t xml:space="preserve"> is visible between serum creatinine and time in either group.</w:t>
      </w:r>
    </w:p>
    <w:p w14:paraId="3A5C1C2C" w14:textId="77777777" w:rsidR="00086DF1" w:rsidRPr="00086DF1" w:rsidRDefault="00086DF1" w:rsidP="00086DF1">
      <w:pPr>
        <w:numPr>
          <w:ilvl w:val="0"/>
          <w:numId w:val="41"/>
        </w:num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There are a few high serum creatinine values among both smokers and non-smokers, potentially indicating kidney dysfunction regardless of smoking.</w:t>
      </w:r>
    </w:p>
    <w:p w14:paraId="0CDAC3FD" w14:textId="344BA5EE" w:rsidR="00086DF1" w:rsidRPr="00086DF1" w:rsidRDefault="00086DF1" w:rsidP="00086DF1">
      <w:pPr>
        <w:numPr>
          <w:ilvl w:val="0"/>
          <w:numId w:val="41"/>
        </w:num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The </w:t>
      </w:r>
      <w:r w:rsidRPr="00086DF1">
        <w:rPr>
          <w:rFonts w:ascii="Times New Roman" w:hAnsi="Times New Roman" w:cs="Times New Roman"/>
          <w:b/>
          <w:bCs/>
          <w:sz w:val="24"/>
          <w:szCs w:val="24"/>
        </w:rPr>
        <w:t>spread is slightly denser in non-smokers</w:t>
      </w:r>
      <w:r w:rsidRPr="00086DF1">
        <w:rPr>
          <w:rFonts w:ascii="Times New Roman" w:hAnsi="Times New Roman" w:cs="Times New Roman"/>
          <w:sz w:val="24"/>
          <w:szCs w:val="24"/>
        </w:rPr>
        <w:t>, likely due to a higher number of non-smoking patients in the dataset.</w:t>
      </w:r>
    </w:p>
    <w:p w14:paraId="3F9D7E94"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t>v. Visualization</w:t>
      </w:r>
    </w:p>
    <w:p w14:paraId="0DC3FFD0" w14:textId="5BA43C5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sz w:val="24"/>
          <w:szCs w:val="24"/>
        </w:rPr>
        <w:drawing>
          <wp:anchor distT="0" distB="0" distL="114300" distR="114300" simplePos="0" relativeHeight="251707392" behindDoc="1" locked="0" layoutInCell="1" allowOverlap="1" wp14:anchorId="23844BA8" wp14:editId="73044955">
            <wp:simplePos x="0" y="0"/>
            <wp:positionH relativeFrom="column">
              <wp:posOffset>76200</wp:posOffset>
            </wp:positionH>
            <wp:positionV relativeFrom="paragraph">
              <wp:posOffset>78740</wp:posOffset>
            </wp:positionV>
            <wp:extent cx="5731510" cy="2641600"/>
            <wp:effectExtent l="76200" t="76200" r="135890" b="139700"/>
            <wp:wrapTight wrapText="bothSides">
              <wp:wrapPolygon edited="0">
                <wp:start x="-144" y="-623"/>
                <wp:lineTo x="-287" y="-467"/>
                <wp:lineTo x="-287" y="21963"/>
                <wp:lineTo x="-144" y="22587"/>
                <wp:lineTo x="21897" y="22587"/>
                <wp:lineTo x="22040" y="21963"/>
                <wp:lineTo x="22040" y="2025"/>
                <wp:lineTo x="21897" y="-312"/>
                <wp:lineTo x="21897" y="-623"/>
                <wp:lineTo x="-144" y="-623"/>
              </wp:wrapPolygon>
            </wp:wrapTight>
            <wp:docPr id="209094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851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086DF1">
        <w:rPr>
          <w:rFonts w:ascii="Times New Roman" w:eastAsia="Times New Roman" w:hAnsi="Times New Roman" w:cs="Times New Roman"/>
          <w:b/>
          <w:bCs/>
          <w:kern w:val="0"/>
          <w:sz w:val="27"/>
          <w:szCs w:val="27"/>
          <w:lang w:eastAsia="en-IN"/>
          <w14:ligatures w14:val="none"/>
        </w:rPr>
        <w:t xml:space="preserve"> </w:t>
      </w:r>
      <w:r w:rsidRPr="00086DF1">
        <w:rPr>
          <w:rFonts w:ascii="Times New Roman" w:hAnsi="Times New Roman" w:cs="Times New Roman"/>
          <w:b/>
          <w:bCs/>
          <w:sz w:val="24"/>
          <w:szCs w:val="24"/>
          <w:u w:val="single"/>
        </w:rPr>
        <w:t>Objective</w:t>
      </w:r>
      <w:r w:rsidRPr="00086DF1">
        <w:rPr>
          <w:rFonts w:ascii="Times New Roman" w:hAnsi="Times New Roman" w:cs="Times New Roman"/>
          <w:b/>
          <w:bCs/>
          <w:sz w:val="24"/>
          <w:szCs w:val="24"/>
          <w:u w:val="single"/>
        </w:rPr>
        <w:t xml:space="preserve"> 25</w:t>
      </w:r>
      <w:r w:rsidRPr="00086DF1">
        <w:rPr>
          <w:rFonts w:ascii="Times New Roman" w:hAnsi="Times New Roman" w:cs="Times New Roman"/>
          <w:b/>
          <w:bCs/>
          <w:sz w:val="24"/>
          <w:szCs w:val="24"/>
        </w:rPr>
        <w:t>: KDE Plot for Ejection Fraction by Survival Status</w:t>
      </w:r>
    </w:p>
    <w:p w14:paraId="333985B6"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t>i. Introduction</w:t>
      </w:r>
    </w:p>
    <w:p w14:paraId="55ED4D5E" w14:textId="468CF685" w:rsidR="00086DF1" w:rsidRDefault="00086DF1" w:rsidP="00086DF1">
      <w:pPr>
        <w:tabs>
          <w:tab w:val="left" w:pos="2640"/>
        </w:tabs>
        <w:spacing w:line="360" w:lineRule="auto"/>
        <w:rPr>
          <w:rFonts w:ascii="Times New Roman" w:hAnsi="Times New Roman" w:cs="Times New Roman"/>
          <w:sz w:val="24"/>
          <w:szCs w:val="24"/>
        </w:rPr>
      </w:pPr>
      <w:r w:rsidRPr="00086DF1">
        <w:rPr>
          <w:rFonts w:ascii="Times New Roman" w:hAnsi="Times New Roman" w:cs="Times New Roman"/>
          <w:b/>
          <w:bCs/>
          <w:sz w:val="24"/>
          <w:szCs w:val="24"/>
        </w:rPr>
        <w:t>Ejection fraction (EF)</w:t>
      </w:r>
      <w:r w:rsidRPr="00086DF1">
        <w:rPr>
          <w:rFonts w:ascii="Times New Roman" w:hAnsi="Times New Roman" w:cs="Times New Roman"/>
          <w:sz w:val="24"/>
          <w:szCs w:val="24"/>
        </w:rPr>
        <w:t xml:space="preserve"> is a critical clinical measurement representing the percentage of blood pumped out of the heart during each contraction. In patients with heart failure, a reduced EF is often associated with higher risk of death. This analysis aims to </w:t>
      </w:r>
      <w:r w:rsidRPr="00086DF1">
        <w:rPr>
          <w:rFonts w:ascii="Times New Roman" w:hAnsi="Times New Roman" w:cs="Times New Roman"/>
          <w:b/>
          <w:bCs/>
          <w:sz w:val="24"/>
          <w:szCs w:val="24"/>
        </w:rPr>
        <w:t>compare the distribution of EF between patients who survived and those who experienced a death event</w:t>
      </w:r>
      <w:r w:rsidRPr="00086DF1">
        <w:rPr>
          <w:rFonts w:ascii="Times New Roman" w:hAnsi="Times New Roman" w:cs="Times New Roman"/>
          <w:sz w:val="24"/>
          <w:szCs w:val="24"/>
        </w:rPr>
        <w:t xml:space="preserve">, using </w:t>
      </w:r>
      <w:r w:rsidRPr="00086DF1">
        <w:rPr>
          <w:rFonts w:ascii="Times New Roman" w:hAnsi="Times New Roman" w:cs="Times New Roman"/>
          <w:b/>
          <w:bCs/>
          <w:sz w:val="24"/>
          <w:szCs w:val="24"/>
        </w:rPr>
        <w:t>Kernel Density Estimation (KDE)</w:t>
      </w:r>
      <w:r w:rsidRPr="00086DF1">
        <w:rPr>
          <w:rFonts w:ascii="Times New Roman" w:hAnsi="Times New Roman" w:cs="Times New Roman"/>
          <w:sz w:val="24"/>
          <w:szCs w:val="24"/>
        </w:rPr>
        <w:t xml:space="preserve"> plots to visualize the smooth distribution curves.</w:t>
      </w:r>
    </w:p>
    <w:p w14:paraId="5688E096" w14:textId="77777777" w:rsidR="00086DF1" w:rsidRPr="00086DF1" w:rsidRDefault="00086DF1" w:rsidP="00086DF1">
      <w:pPr>
        <w:tabs>
          <w:tab w:val="left" w:pos="2640"/>
        </w:tabs>
        <w:spacing w:line="360" w:lineRule="auto"/>
        <w:rPr>
          <w:rFonts w:ascii="Times New Roman" w:hAnsi="Times New Roman" w:cs="Times New Roman"/>
          <w:sz w:val="24"/>
          <w:szCs w:val="24"/>
        </w:rPr>
      </w:pPr>
    </w:p>
    <w:p w14:paraId="0BBDEFBC"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lastRenderedPageBreak/>
        <w:t>ii. General Description</w:t>
      </w:r>
    </w:p>
    <w:p w14:paraId="4D777EAD" w14:textId="567AF8D0" w:rsidR="00086DF1" w:rsidRPr="00086DF1" w:rsidRDefault="00086DF1" w:rsidP="00086DF1">
      <w:p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We plot </w:t>
      </w:r>
      <w:r w:rsidRPr="00086DF1">
        <w:rPr>
          <w:rFonts w:ascii="Times New Roman" w:hAnsi="Times New Roman" w:cs="Times New Roman"/>
          <w:b/>
          <w:bCs/>
          <w:sz w:val="24"/>
          <w:szCs w:val="24"/>
        </w:rPr>
        <w:t>KDE curves</w:t>
      </w:r>
      <w:r w:rsidRPr="00086DF1">
        <w:rPr>
          <w:rFonts w:ascii="Times New Roman" w:hAnsi="Times New Roman" w:cs="Times New Roman"/>
          <w:sz w:val="24"/>
          <w:szCs w:val="24"/>
        </w:rPr>
        <w:t xml:space="preserve"> of the </w:t>
      </w:r>
      <w:r w:rsidRPr="00086DF1">
        <w:rPr>
          <w:rFonts w:ascii="Times New Roman" w:hAnsi="Times New Roman" w:cs="Times New Roman"/>
          <w:b/>
          <w:bCs/>
          <w:sz w:val="24"/>
          <w:szCs w:val="24"/>
        </w:rPr>
        <w:t>ejection fraction</w:t>
      </w:r>
      <w:r w:rsidRPr="00086DF1">
        <w:rPr>
          <w:rFonts w:ascii="Times New Roman" w:hAnsi="Times New Roman" w:cs="Times New Roman"/>
          <w:sz w:val="24"/>
          <w:szCs w:val="24"/>
        </w:rPr>
        <w:t xml:space="preserve"> for both groups — </w:t>
      </w:r>
      <w:r w:rsidRPr="00086DF1">
        <w:rPr>
          <w:rFonts w:ascii="Times New Roman" w:hAnsi="Times New Roman" w:cs="Times New Roman"/>
          <w:b/>
          <w:bCs/>
          <w:sz w:val="24"/>
          <w:szCs w:val="24"/>
        </w:rPr>
        <w:t>survivors (DEATH_EVENT = 0)</w:t>
      </w:r>
      <w:r w:rsidRPr="00086DF1">
        <w:rPr>
          <w:rFonts w:ascii="Times New Roman" w:hAnsi="Times New Roman" w:cs="Times New Roman"/>
          <w:sz w:val="24"/>
          <w:szCs w:val="24"/>
        </w:rPr>
        <w:t xml:space="preserve"> and </w:t>
      </w:r>
      <w:r w:rsidRPr="00086DF1">
        <w:rPr>
          <w:rFonts w:ascii="Times New Roman" w:hAnsi="Times New Roman" w:cs="Times New Roman"/>
          <w:b/>
          <w:bCs/>
          <w:sz w:val="24"/>
          <w:szCs w:val="24"/>
        </w:rPr>
        <w:t>non-survivors (DEATH_EVENT = 1)</w:t>
      </w:r>
      <w:r w:rsidRPr="00086DF1">
        <w:rPr>
          <w:rFonts w:ascii="Times New Roman" w:hAnsi="Times New Roman" w:cs="Times New Roman"/>
          <w:sz w:val="24"/>
          <w:szCs w:val="24"/>
        </w:rPr>
        <w:t>. This allows for visual comparison of how EF values differ in distribution, offering insights into whether lower EF is associated with higher mortality.</w:t>
      </w:r>
    </w:p>
    <w:p w14:paraId="7C43A2CA" w14:textId="649041A9"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sz w:val="24"/>
          <w:szCs w:val="24"/>
        </w:rPr>
        <w:drawing>
          <wp:anchor distT="0" distB="0" distL="114300" distR="114300" simplePos="0" relativeHeight="251708416" behindDoc="1" locked="0" layoutInCell="1" allowOverlap="1" wp14:anchorId="31F820ED" wp14:editId="30729DA0">
            <wp:simplePos x="0" y="0"/>
            <wp:positionH relativeFrom="column">
              <wp:posOffset>76200</wp:posOffset>
            </wp:positionH>
            <wp:positionV relativeFrom="paragraph">
              <wp:posOffset>438150</wp:posOffset>
            </wp:positionV>
            <wp:extent cx="5731510" cy="1149350"/>
            <wp:effectExtent l="76200" t="76200" r="135890" b="127000"/>
            <wp:wrapTight wrapText="bothSides">
              <wp:wrapPolygon edited="0">
                <wp:start x="-144" y="-1432"/>
                <wp:lineTo x="-287" y="-1074"/>
                <wp:lineTo x="-287" y="21839"/>
                <wp:lineTo x="-144" y="23629"/>
                <wp:lineTo x="21897" y="23629"/>
                <wp:lineTo x="22040" y="21839"/>
                <wp:lineTo x="22040" y="4654"/>
                <wp:lineTo x="21897" y="-716"/>
                <wp:lineTo x="21897" y="-1432"/>
                <wp:lineTo x="-144" y="-1432"/>
              </wp:wrapPolygon>
            </wp:wrapTight>
            <wp:docPr id="8277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8023"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114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086DF1">
        <w:rPr>
          <w:rFonts w:ascii="Times New Roman" w:hAnsi="Times New Roman" w:cs="Times New Roman"/>
          <w:b/>
          <w:bCs/>
          <w:sz w:val="24"/>
          <w:szCs w:val="24"/>
        </w:rPr>
        <w:t>iii. Specific Requirements, Functions, and Formulas</w:t>
      </w:r>
    </w:p>
    <w:p w14:paraId="59DBF98B"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t>iv. Analysis Results</w:t>
      </w:r>
    </w:p>
    <w:p w14:paraId="670126EE" w14:textId="77777777" w:rsidR="00086DF1" w:rsidRPr="00086DF1" w:rsidRDefault="00086DF1" w:rsidP="00086DF1">
      <w:pPr>
        <w:numPr>
          <w:ilvl w:val="0"/>
          <w:numId w:val="43"/>
        </w:num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The </w:t>
      </w:r>
      <w:r w:rsidRPr="00086DF1">
        <w:rPr>
          <w:rFonts w:ascii="Times New Roman" w:hAnsi="Times New Roman" w:cs="Times New Roman"/>
          <w:b/>
          <w:bCs/>
          <w:sz w:val="24"/>
          <w:szCs w:val="24"/>
        </w:rPr>
        <w:t>curve for deceased patients</w:t>
      </w:r>
      <w:r w:rsidRPr="00086DF1">
        <w:rPr>
          <w:rFonts w:ascii="Times New Roman" w:hAnsi="Times New Roman" w:cs="Times New Roman"/>
          <w:sz w:val="24"/>
          <w:szCs w:val="24"/>
        </w:rPr>
        <w:t xml:space="preserve"> (DEATH_EVENT = 1) is </w:t>
      </w:r>
      <w:r w:rsidRPr="00086DF1">
        <w:rPr>
          <w:rFonts w:ascii="Times New Roman" w:hAnsi="Times New Roman" w:cs="Times New Roman"/>
          <w:b/>
          <w:bCs/>
          <w:sz w:val="24"/>
          <w:szCs w:val="24"/>
        </w:rPr>
        <w:t>more concentrated at lower ejection fraction values</w:t>
      </w:r>
      <w:r w:rsidRPr="00086DF1">
        <w:rPr>
          <w:rFonts w:ascii="Times New Roman" w:hAnsi="Times New Roman" w:cs="Times New Roman"/>
          <w:sz w:val="24"/>
          <w:szCs w:val="24"/>
        </w:rPr>
        <w:t xml:space="preserve">, indicating that a </w:t>
      </w:r>
      <w:r w:rsidRPr="00086DF1">
        <w:rPr>
          <w:rFonts w:ascii="Times New Roman" w:hAnsi="Times New Roman" w:cs="Times New Roman"/>
          <w:b/>
          <w:bCs/>
          <w:sz w:val="24"/>
          <w:szCs w:val="24"/>
        </w:rPr>
        <w:t>low EF</w:t>
      </w:r>
      <w:r w:rsidRPr="00086DF1">
        <w:rPr>
          <w:rFonts w:ascii="Times New Roman" w:hAnsi="Times New Roman" w:cs="Times New Roman"/>
          <w:sz w:val="24"/>
          <w:szCs w:val="24"/>
        </w:rPr>
        <w:t xml:space="preserve"> is a strong risk factor for death.</w:t>
      </w:r>
    </w:p>
    <w:p w14:paraId="323F65B5" w14:textId="77777777" w:rsidR="00086DF1" w:rsidRPr="00086DF1" w:rsidRDefault="00086DF1" w:rsidP="00086DF1">
      <w:pPr>
        <w:numPr>
          <w:ilvl w:val="0"/>
          <w:numId w:val="43"/>
        </w:num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Survivors (DEATH_EVENT = 0) show a </w:t>
      </w:r>
      <w:r w:rsidRPr="00086DF1">
        <w:rPr>
          <w:rFonts w:ascii="Times New Roman" w:hAnsi="Times New Roman" w:cs="Times New Roman"/>
          <w:b/>
          <w:bCs/>
          <w:sz w:val="24"/>
          <w:szCs w:val="24"/>
        </w:rPr>
        <w:t>wider and right-shifted distribution</w:t>
      </w:r>
      <w:r w:rsidRPr="00086DF1">
        <w:rPr>
          <w:rFonts w:ascii="Times New Roman" w:hAnsi="Times New Roman" w:cs="Times New Roman"/>
          <w:sz w:val="24"/>
          <w:szCs w:val="24"/>
        </w:rPr>
        <w:t xml:space="preserve">, generally having </w:t>
      </w:r>
      <w:r w:rsidRPr="00086DF1">
        <w:rPr>
          <w:rFonts w:ascii="Times New Roman" w:hAnsi="Times New Roman" w:cs="Times New Roman"/>
          <w:b/>
          <w:bCs/>
          <w:sz w:val="24"/>
          <w:szCs w:val="24"/>
        </w:rPr>
        <w:t>higher EF values</w:t>
      </w:r>
      <w:r w:rsidRPr="00086DF1">
        <w:rPr>
          <w:rFonts w:ascii="Times New Roman" w:hAnsi="Times New Roman" w:cs="Times New Roman"/>
          <w:sz w:val="24"/>
          <w:szCs w:val="24"/>
        </w:rPr>
        <w:t>.</w:t>
      </w:r>
    </w:p>
    <w:p w14:paraId="02FF2604" w14:textId="1005AF07" w:rsidR="00086DF1" w:rsidRPr="00086DF1" w:rsidRDefault="00086DF1" w:rsidP="00086DF1">
      <w:pPr>
        <w:numPr>
          <w:ilvl w:val="0"/>
          <w:numId w:val="43"/>
        </w:num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The KDE plot confirms clinical expectations — </w:t>
      </w:r>
      <w:r w:rsidRPr="00086DF1">
        <w:rPr>
          <w:rFonts w:ascii="Times New Roman" w:hAnsi="Times New Roman" w:cs="Times New Roman"/>
          <w:b/>
          <w:bCs/>
          <w:sz w:val="24"/>
          <w:szCs w:val="24"/>
        </w:rPr>
        <w:t>low ejection fraction is associated with higher mortality risk</w:t>
      </w:r>
      <w:r w:rsidRPr="00086DF1">
        <w:rPr>
          <w:rFonts w:ascii="Times New Roman" w:hAnsi="Times New Roman" w:cs="Times New Roman"/>
          <w:sz w:val="24"/>
          <w:szCs w:val="24"/>
        </w:rPr>
        <w:t xml:space="preserve"> in heart failure patients.</w:t>
      </w:r>
    </w:p>
    <w:p w14:paraId="116223A0" w14:textId="36ABF4DD"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sz w:val="24"/>
          <w:szCs w:val="24"/>
        </w:rPr>
        <w:drawing>
          <wp:anchor distT="0" distB="0" distL="114300" distR="114300" simplePos="0" relativeHeight="251709440" behindDoc="1" locked="0" layoutInCell="1" allowOverlap="1" wp14:anchorId="1C979F7A" wp14:editId="0F366275">
            <wp:simplePos x="0" y="0"/>
            <wp:positionH relativeFrom="column">
              <wp:posOffset>-63500</wp:posOffset>
            </wp:positionH>
            <wp:positionV relativeFrom="paragraph">
              <wp:posOffset>304800</wp:posOffset>
            </wp:positionV>
            <wp:extent cx="5731510" cy="2622550"/>
            <wp:effectExtent l="76200" t="76200" r="135890" b="139700"/>
            <wp:wrapTight wrapText="bothSides">
              <wp:wrapPolygon edited="0">
                <wp:start x="-144" y="-628"/>
                <wp:lineTo x="-287" y="-471"/>
                <wp:lineTo x="-287" y="21966"/>
                <wp:lineTo x="-144" y="22594"/>
                <wp:lineTo x="21897" y="22594"/>
                <wp:lineTo x="22040" y="22123"/>
                <wp:lineTo x="22040" y="2040"/>
                <wp:lineTo x="21897" y="-314"/>
                <wp:lineTo x="21897" y="-628"/>
                <wp:lineTo x="-144" y="-628"/>
              </wp:wrapPolygon>
            </wp:wrapTight>
            <wp:docPr id="99647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8928"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262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086DF1">
        <w:rPr>
          <w:rFonts w:ascii="Times New Roman" w:hAnsi="Times New Roman" w:cs="Times New Roman"/>
          <w:b/>
          <w:bCs/>
          <w:sz w:val="24"/>
          <w:szCs w:val="24"/>
        </w:rPr>
        <w:t>v. Visualization</w:t>
      </w:r>
    </w:p>
    <w:p w14:paraId="22219709" w14:textId="3FAC17AD"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u w:val="single"/>
        </w:rPr>
        <w:lastRenderedPageBreak/>
        <w:t>Objective</w:t>
      </w:r>
      <w:r w:rsidRPr="00086DF1">
        <w:rPr>
          <w:rFonts w:ascii="Times New Roman" w:hAnsi="Times New Roman" w:cs="Times New Roman"/>
          <w:b/>
          <w:bCs/>
          <w:sz w:val="24"/>
          <w:szCs w:val="24"/>
          <w:u w:val="single"/>
        </w:rPr>
        <w:t xml:space="preserve"> 26</w:t>
      </w:r>
      <w:r w:rsidRPr="00086DF1">
        <w:rPr>
          <w:rFonts w:ascii="Times New Roman" w:hAnsi="Times New Roman" w:cs="Times New Roman"/>
          <w:b/>
          <w:bCs/>
          <w:sz w:val="24"/>
          <w:szCs w:val="24"/>
        </w:rPr>
        <w:t>: Outlier Detection in Serum Sodium</w:t>
      </w:r>
    </w:p>
    <w:p w14:paraId="7DAC0484"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t>i. Introduction</w:t>
      </w:r>
    </w:p>
    <w:p w14:paraId="78055B00" w14:textId="6D279534" w:rsidR="00086DF1" w:rsidRPr="00086DF1" w:rsidRDefault="00086DF1" w:rsidP="00086DF1">
      <w:p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Serum sodium is an essential electrolyte in the blood that helps regulate fluid balance, nerve function, and muscle contractions. Abnormal levels may indicate underlying health issues such as kidney dysfunction or dehydration. Detecting </w:t>
      </w:r>
      <w:r w:rsidRPr="00086DF1">
        <w:rPr>
          <w:rFonts w:ascii="Times New Roman" w:hAnsi="Times New Roman" w:cs="Times New Roman"/>
          <w:b/>
          <w:bCs/>
          <w:sz w:val="24"/>
          <w:szCs w:val="24"/>
        </w:rPr>
        <w:t>outliers</w:t>
      </w:r>
      <w:r w:rsidRPr="00086DF1">
        <w:rPr>
          <w:rFonts w:ascii="Times New Roman" w:hAnsi="Times New Roman" w:cs="Times New Roman"/>
          <w:sz w:val="24"/>
          <w:szCs w:val="24"/>
        </w:rPr>
        <w:t xml:space="preserve"> in serum sodium levels can help identify patients who might be at </w:t>
      </w:r>
      <w:r w:rsidRPr="00086DF1">
        <w:rPr>
          <w:rFonts w:ascii="Times New Roman" w:hAnsi="Times New Roman" w:cs="Times New Roman"/>
          <w:b/>
          <w:bCs/>
          <w:sz w:val="24"/>
          <w:szCs w:val="24"/>
        </w:rPr>
        <w:t>extreme clinical risk</w:t>
      </w:r>
      <w:r w:rsidRPr="00086DF1">
        <w:rPr>
          <w:rFonts w:ascii="Times New Roman" w:hAnsi="Times New Roman" w:cs="Times New Roman"/>
          <w:sz w:val="24"/>
          <w:szCs w:val="24"/>
        </w:rPr>
        <w:t xml:space="preserve"> and require further medical attention.</w:t>
      </w:r>
    </w:p>
    <w:p w14:paraId="008107F0"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t>ii. General Description</w:t>
      </w:r>
    </w:p>
    <w:p w14:paraId="1686810E" w14:textId="1CC469D9" w:rsidR="00086DF1" w:rsidRPr="00086DF1" w:rsidRDefault="00086DF1" w:rsidP="00086DF1">
      <w:p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t xml:space="preserve">In this analysis, we use a </w:t>
      </w:r>
      <w:r w:rsidRPr="00086DF1">
        <w:rPr>
          <w:rFonts w:ascii="Times New Roman" w:hAnsi="Times New Roman" w:cs="Times New Roman"/>
          <w:b/>
          <w:bCs/>
          <w:sz w:val="24"/>
          <w:szCs w:val="24"/>
        </w:rPr>
        <w:t>boxplot</w:t>
      </w:r>
      <w:r w:rsidRPr="00086DF1">
        <w:rPr>
          <w:rFonts w:ascii="Times New Roman" w:hAnsi="Times New Roman" w:cs="Times New Roman"/>
          <w:sz w:val="24"/>
          <w:szCs w:val="24"/>
        </w:rPr>
        <w:t xml:space="preserve"> to detect and visualize </w:t>
      </w:r>
      <w:r w:rsidRPr="00086DF1">
        <w:rPr>
          <w:rFonts w:ascii="Times New Roman" w:hAnsi="Times New Roman" w:cs="Times New Roman"/>
          <w:b/>
          <w:bCs/>
          <w:sz w:val="24"/>
          <w:szCs w:val="24"/>
        </w:rPr>
        <w:t>outliers</w:t>
      </w:r>
      <w:r w:rsidRPr="00086DF1">
        <w:rPr>
          <w:rFonts w:ascii="Times New Roman" w:hAnsi="Times New Roman" w:cs="Times New Roman"/>
          <w:sz w:val="24"/>
          <w:szCs w:val="24"/>
        </w:rPr>
        <w:t xml:space="preserve"> in the serum_sodium feature of the heart failure dataset. A boxplot is an effective way to identify values that lie significantly outside the typical range (interquartile range).</w:t>
      </w:r>
    </w:p>
    <w:p w14:paraId="4111A345" w14:textId="77777777" w:rsidR="00086DF1" w:rsidRPr="00086DF1" w:rsidRDefault="00086DF1" w:rsidP="00086DF1">
      <w:pPr>
        <w:tabs>
          <w:tab w:val="left" w:pos="2640"/>
        </w:tabs>
        <w:spacing w:line="360" w:lineRule="auto"/>
        <w:rPr>
          <w:rFonts w:ascii="Times New Roman" w:hAnsi="Times New Roman" w:cs="Times New Roman"/>
          <w:b/>
          <w:bCs/>
          <w:sz w:val="24"/>
          <w:szCs w:val="24"/>
        </w:rPr>
      </w:pPr>
      <w:r w:rsidRPr="00086DF1">
        <w:rPr>
          <w:rFonts w:ascii="Times New Roman" w:hAnsi="Times New Roman" w:cs="Times New Roman"/>
          <w:b/>
          <w:bCs/>
          <w:sz w:val="24"/>
          <w:szCs w:val="24"/>
        </w:rPr>
        <w:t>iii. Specific Requirements, Functions, and Formulas</w:t>
      </w:r>
    </w:p>
    <w:p w14:paraId="3126909B" w14:textId="7B0626B2" w:rsidR="00086DF1" w:rsidRDefault="00086DF1" w:rsidP="00086DF1">
      <w:pPr>
        <w:tabs>
          <w:tab w:val="left" w:pos="2640"/>
        </w:tabs>
        <w:spacing w:line="360" w:lineRule="auto"/>
        <w:rPr>
          <w:rFonts w:ascii="Times New Roman" w:hAnsi="Times New Roman" w:cs="Times New Roman"/>
          <w:sz w:val="24"/>
          <w:szCs w:val="24"/>
        </w:rPr>
      </w:pPr>
      <w:r w:rsidRPr="00086DF1">
        <w:rPr>
          <w:rFonts w:ascii="Times New Roman" w:hAnsi="Times New Roman" w:cs="Times New Roman"/>
          <w:sz w:val="24"/>
          <w:szCs w:val="24"/>
        </w:rPr>
        <w:drawing>
          <wp:anchor distT="0" distB="0" distL="114300" distR="114300" simplePos="0" relativeHeight="251710464" behindDoc="1" locked="0" layoutInCell="1" allowOverlap="1" wp14:anchorId="449F96F4" wp14:editId="2AB4F420">
            <wp:simplePos x="0" y="0"/>
            <wp:positionH relativeFrom="column">
              <wp:posOffset>76200</wp:posOffset>
            </wp:positionH>
            <wp:positionV relativeFrom="paragraph">
              <wp:posOffset>77470</wp:posOffset>
            </wp:positionV>
            <wp:extent cx="5731510" cy="1164590"/>
            <wp:effectExtent l="76200" t="76200" r="135890" b="130810"/>
            <wp:wrapTight wrapText="bothSides">
              <wp:wrapPolygon edited="0">
                <wp:start x="-144" y="-1413"/>
                <wp:lineTo x="-287" y="-1060"/>
                <wp:lineTo x="-287" y="22260"/>
                <wp:lineTo x="-144" y="23673"/>
                <wp:lineTo x="21897" y="23673"/>
                <wp:lineTo x="22040" y="21906"/>
                <wp:lineTo x="22040" y="4593"/>
                <wp:lineTo x="21897" y="-707"/>
                <wp:lineTo x="21897" y="-1413"/>
                <wp:lineTo x="-144" y="-1413"/>
              </wp:wrapPolygon>
            </wp:wrapTight>
            <wp:docPr id="70727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76994"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1164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4AEAF16" w14:textId="77777777" w:rsidR="00086DF1" w:rsidRPr="00086DF1" w:rsidRDefault="00086DF1" w:rsidP="00086DF1">
      <w:pPr>
        <w:tabs>
          <w:tab w:val="left" w:pos="3330"/>
        </w:tabs>
        <w:rPr>
          <w:rFonts w:ascii="Times New Roman" w:hAnsi="Times New Roman" w:cs="Times New Roman"/>
          <w:b/>
          <w:bCs/>
          <w:sz w:val="24"/>
          <w:szCs w:val="24"/>
        </w:rPr>
      </w:pPr>
      <w:r w:rsidRPr="00086DF1">
        <w:rPr>
          <w:rFonts w:ascii="Times New Roman" w:hAnsi="Times New Roman" w:cs="Times New Roman"/>
          <w:b/>
          <w:bCs/>
          <w:sz w:val="24"/>
          <w:szCs w:val="24"/>
        </w:rPr>
        <w:t>iv. Analysis Results</w:t>
      </w:r>
    </w:p>
    <w:p w14:paraId="2C7FB503" w14:textId="77777777" w:rsidR="00086DF1" w:rsidRPr="00086DF1" w:rsidRDefault="00086DF1" w:rsidP="00086DF1">
      <w:pPr>
        <w:numPr>
          <w:ilvl w:val="0"/>
          <w:numId w:val="44"/>
        </w:numPr>
        <w:tabs>
          <w:tab w:val="left" w:pos="3330"/>
        </w:tabs>
        <w:rPr>
          <w:rFonts w:ascii="Times New Roman" w:hAnsi="Times New Roman" w:cs="Times New Roman"/>
          <w:sz w:val="24"/>
          <w:szCs w:val="24"/>
        </w:rPr>
      </w:pPr>
      <w:r w:rsidRPr="00086DF1">
        <w:rPr>
          <w:rFonts w:ascii="Times New Roman" w:hAnsi="Times New Roman" w:cs="Times New Roman"/>
          <w:sz w:val="24"/>
          <w:szCs w:val="24"/>
        </w:rPr>
        <w:t xml:space="preserve">The </w:t>
      </w:r>
      <w:r w:rsidRPr="00086DF1">
        <w:rPr>
          <w:rFonts w:ascii="Times New Roman" w:hAnsi="Times New Roman" w:cs="Times New Roman"/>
          <w:b/>
          <w:bCs/>
          <w:sz w:val="24"/>
          <w:szCs w:val="24"/>
        </w:rPr>
        <w:t>majority of serum sodium values</w:t>
      </w:r>
      <w:r w:rsidRPr="00086DF1">
        <w:rPr>
          <w:rFonts w:ascii="Times New Roman" w:hAnsi="Times New Roman" w:cs="Times New Roman"/>
          <w:sz w:val="24"/>
          <w:szCs w:val="24"/>
        </w:rPr>
        <w:t xml:space="preserve"> fall within the </w:t>
      </w:r>
      <w:r w:rsidRPr="00086DF1">
        <w:rPr>
          <w:rFonts w:ascii="Times New Roman" w:hAnsi="Times New Roman" w:cs="Times New Roman"/>
          <w:b/>
          <w:bCs/>
          <w:sz w:val="24"/>
          <w:szCs w:val="24"/>
        </w:rPr>
        <w:t>normal range</w:t>
      </w:r>
      <w:r w:rsidRPr="00086DF1">
        <w:rPr>
          <w:rFonts w:ascii="Times New Roman" w:hAnsi="Times New Roman" w:cs="Times New Roman"/>
          <w:sz w:val="24"/>
          <w:szCs w:val="24"/>
        </w:rPr>
        <w:t xml:space="preserve"> (~130–145 mEq/L).</w:t>
      </w:r>
    </w:p>
    <w:p w14:paraId="3A4FFBA6" w14:textId="77777777" w:rsidR="00086DF1" w:rsidRPr="00086DF1" w:rsidRDefault="00086DF1" w:rsidP="00086DF1">
      <w:pPr>
        <w:numPr>
          <w:ilvl w:val="0"/>
          <w:numId w:val="44"/>
        </w:numPr>
        <w:tabs>
          <w:tab w:val="left" w:pos="3330"/>
        </w:tabs>
        <w:rPr>
          <w:rFonts w:ascii="Times New Roman" w:hAnsi="Times New Roman" w:cs="Times New Roman"/>
          <w:sz w:val="24"/>
          <w:szCs w:val="24"/>
        </w:rPr>
      </w:pPr>
      <w:r w:rsidRPr="00086DF1">
        <w:rPr>
          <w:rFonts w:ascii="Times New Roman" w:hAnsi="Times New Roman" w:cs="Times New Roman"/>
          <w:sz w:val="24"/>
          <w:szCs w:val="24"/>
        </w:rPr>
        <w:t xml:space="preserve">A few </w:t>
      </w:r>
      <w:r w:rsidRPr="00086DF1">
        <w:rPr>
          <w:rFonts w:ascii="Times New Roman" w:hAnsi="Times New Roman" w:cs="Times New Roman"/>
          <w:b/>
          <w:bCs/>
          <w:sz w:val="24"/>
          <w:szCs w:val="24"/>
        </w:rPr>
        <w:t>outliers</w:t>
      </w:r>
      <w:r w:rsidRPr="00086DF1">
        <w:rPr>
          <w:rFonts w:ascii="Times New Roman" w:hAnsi="Times New Roman" w:cs="Times New Roman"/>
          <w:sz w:val="24"/>
          <w:szCs w:val="24"/>
        </w:rPr>
        <w:t xml:space="preserve"> appear as </w:t>
      </w:r>
      <w:r w:rsidRPr="00086DF1">
        <w:rPr>
          <w:rFonts w:ascii="Times New Roman" w:hAnsi="Times New Roman" w:cs="Times New Roman"/>
          <w:b/>
          <w:bCs/>
          <w:sz w:val="24"/>
          <w:szCs w:val="24"/>
        </w:rPr>
        <w:t>individual points above or below</w:t>
      </w:r>
      <w:r w:rsidRPr="00086DF1">
        <w:rPr>
          <w:rFonts w:ascii="Times New Roman" w:hAnsi="Times New Roman" w:cs="Times New Roman"/>
          <w:sz w:val="24"/>
          <w:szCs w:val="24"/>
        </w:rPr>
        <w:t xml:space="preserve"> the whiskers of the boxplot.</w:t>
      </w:r>
    </w:p>
    <w:p w14:paraId="2975D4B1" w14:textId="77777777" w:rsidR="00086DF1" w:rsidRPr="00086DF1" w:rsidRDefault="00086DF1" w:rsidP="00086DF1">
      <w:pPr>
        <w:numPr>
          <w:ilvl w:val="0"/>
          <w:numId w:val="44"/>
        </w:numPr>
        <w:tabs>
          <w:tab w:val="left" w:pos="3330"/>
        </w:tabs>
        <w:rPr>
          <w:rFonts w:ascii="Times New Roman" w:hAnsi="Times New Roman" w:cs="Times New Roman"/>
          <w:sz w:val="24"/>
          <w:szCs w:val="24"/>
        </w:rPr>
      </w:pPr>
      <w:r w:rsidRPr="00086DF1">
        <w:rPr>
          <w:rFonts w:ascii="Times New Roman" w:hAnsi="Times New Roman" w:cs="Times New Roman"/>
          <w:sz w:val="24"/>
          <w:szCs w:val="24"/>
        </w:rPr>
        <w:t>These outliers could represent:</w:t>
      </w:r>
    </w:p>
    <w:p w14:paraId="286D456C" w14:textId="77777777" w:rsidR="00086DF1" w:rsidRPr="00086DF1" w:rsidRDefault="00086DF1" w:rsidP="00086DF1">
      <w:pPr>
        <w:numPr>
          <w:ilvl w:val="1"/>
          <w:numId w:val="44"/>
        </w:numPr>
        <w:tabs>
          <w:tab w:val="left" w:pos="3330"/>
        </w:tabs>
        <w:rPr>
          <w:rFonts w:ascii="Times New Roman" w:hAnsi="Times New Roman" w:cs="Times New Roman"/>
          <w:sz w:val="24"/>
          <w:szCs w:val="24"/>
        </w:rPr>
      </w:pPr>
      <w:r w:rsidRPr="00086DF1">
        <w:rPr>
          <w:rFonts w:ascii="Times New Roman" w:hAnsi="Times New Roman" w:cs="Times New Roman"/>
          <w:b/>
          <w:bCs/>
          <w:sz w:val="24"/>
          <w:szCs w:val="24"/>
        </w:rPr>
        <w:t>Hyponatremia</w:t>
      </w:r>
      <w:r w:rsidRPr="00086DF1">
        <w:rPr>
          <w:rFonts w:ascii="Times New Roman" w:hAnsi="Times New Roman" w:cs="Times New Roman"/>
          <w:sz w:val="24"/>
          <w:szCs w:val="24"/>
        </w:rPr>
        <w:t xml:space="preserve"> (low sodium levels)</w:t>
      </w:r>
    </w:p>
    <w:p w14:paraId="030CFFC7" w14:textId="77777777" w:rsidR="00086DF1" w:rsidRPr="00086DF1" w:rsidRDefault="00086DF1" w:rsidP="00086DF1">
      <w:pPr>
        <w:numPr>
          <w:ilvl w:val="1"/>
          <w:numId w:val="44"/>
        </w:numPr>
        <w:tabs>
          <w:tab w:val="left" w:pos="3330"/>
        </w:tabs>
        <w:rPr>
          <w:rFonts w:ascii="Times New Roman" w:hAnsi="Times New Roman" w:cs="Times New Roman"/>
          <w:sz w:val="24"/>
          <w:szCs w:val="24"/>
        </w:rPr>
      </w:pPr>
      <w:r w:rsidRPr="00086DF1">
        <w:rPr>
          <w:rFonts w:ascii="Times New Roman" w:hAnsi="Times New Roman" w:cs="Times New Roman"/>
          <w:b/>
          <w:bCs/>
          <w:sz w:val="24"/>
          <w:szCs w:val="24"/>
        </w:rPr>
        <w:t>Hypernatremia</w:t>
      </w:r>
      <w:r w:rsidRPr="00086DF1">
        <w:rPr>
          <w:rFonts w:ascii="Times New Roman" w:hAnsi="Times New Roman" w:cs="Times New Roman"/>
          <w:sz w:val="24"/>
          <w:szCs w:val="24"/>
        </w:rPr>
        <w:t xml:space="preserve"> (high sodium levels)</w:t>
      </w:r>
    </w:p>
    <w:p w14:paraId="24BD29F8" w14:textId="77777777" w:rsidR="00086DF1" w:rsidRPr="00086DF1" w:rsidRDefault="00086DF1" w:rsidP="00086DF1">
      <w:pPr>
        <w:numPr>
          <w:ilvl w:val="0"/>
          <w:numId w:val="44"/>
        </w:numPr>
        <w:tabs>
          <w:tab w:val="left" w:pos="3330"/>
        </w:tabs>
        <w:rPr>
          <w:rFonts w:ascii="Times New Roman" w:hAnsi="Times New Roman" w:cs="Times New Roman"/>
          <w:sz w:val="24"/>
          <w:szCs w:val="24"/>
        </w:rPr>
      </w:pPr>
      <w:r w:rsidRPr="00086DF1">
        <w:rPr>
          <w:rFonts w:ascii="Times New Roman" w:hAnsi="Times New Roman" w:cs="Times New Roman"/>
          <w:sz w:val="24"/>
          <w:szCs w:val="24"/>
        </w:rPr>
        <w:t xml:space="preserve">Such cases might indicate </w:t>
      </w:r>
      <w:r w:rsidRPr="00086DF1">
        <w:rPr>
          <w:rFonts w:ascii="Times New Roman" w:hAnsi="Times New Roman" w:cs="Times New Roman"/>
          <w:b/>
          <w:bCs/>
          <w:sz w:val="24"/>
          <w:szCs w:val="24"/>
        </w:rPr>
        <w:t>risk for complications</w:t>
      </w:r>
      <w:r w:rsidRPr="00086DF1">
        <w:rPr>
          <w:rFonts w:ascii="Times New Roman" w:hAnsi="Times New Roman" w:cs="Times New Roman"/>
          <w:sz w:val="24"/>
          <w:szCs w:val="24"/>
        </w:rPr>
        <w:t xml:space="preserve"> in heart failure and should be considered for further investigation or clinical alerting.</w:t>
      </w:r>
    </w:p>
    <w:p w14:paraId="07FFDD2D" w14:textId="4B2D1641" w:rsidR="00086DF1" w:rsidRDefault="00086DF1" w:rsidP="00086DF1">
      <w:pPr>
        <w:tabs>
          <w:tab w:val="left" w:pos="3330"/>
        </w:tabs>
        <w:rPr>
          <w:rFonts w:ascii="Times New Roman" w:hAnsi="Times New Roman" w:cs="Times New Roman"/>
          <w:sz w:val="24"/>
          <w:szCs w:val="24"/>
        </w:rPr>
      </w:pPr>
    </w:p>
    <w:p w14:paraId="063356E3" w14:textId="77777777" w:rsidR="00086DF1" w:rsidRPr="00086DF1" w:rsidRDefault="00086DF1" w:rsidP="00086DF1">
      <w:pPr>
        <w:tabs>
          <w:tab w:val="left" w:pos="3330"/>
        </w:tabs>
        <w:rPr>
          <w:rFonts w:ascii="Times New Roman" w:hAnsi="Times New Roman" w:cs="Times New Roman"/>
          <w:sz w:val="24"/>
          <w:szCs w:val="24"/>
        </w:rPr>
      </w:pPr>
    </w:p>
    <w:p w14:paraId="7DD4B5CD" w14:textId="77777777" w:rsidR="00086DF1" w:rsidRPr="00086DF1" w:rsidRDefault="00086DF1" w:rsidP="00086DF1">
      <w:pPr>
        <w:tabs>
          <w:tab w:val="left" w:pos="3330"/>
        </w:tabs>
        <w:rPr>
          <w:rFonts w:ascii="Times New Roman" w:hAnsi="Times New Roman" w:cs="Times New Roman"/>
          <w:b/>
          <w:bCs/>
          <w:sz w:val="24"/>
          <w:szCs w:val="24"/>
        </w:rPr>
      </w:pPr>
      <w:r w:rsidRPr="00086DF1">
        <w:rPr>
          <w:rFonts w:ascii="Times New Roman" w:hAnsi="Times New Roman" w:cs="Times New Roman"/>
          <w:b/>
          <w:bCs/>
          <w:sz w:val="24"/>
          <w:szCs w:val="24"/>
        </w:rPr>
        <w:lastRenderedPageBreak/>
        <w:t>v. Visualization</w:t>
      </w:r>
    </w:p>
    <w:p w14:paraId="5BD23F16" w14:textId="77777777" w:rsidR="00086DF1" w:rsidRDefault="00086DF1" w:rsidP="00086DF1">
      <w:pPr>
        <w:tabs>
          <w:tab w:val="left" w:pos="3330"/>
        </w:tabs>
        <w:rPr>
          <w:rFonts w:ascii="Times New Roman" w:hAnsi="Times New Roman" w:cs="Times New Roman"/>
          <w:sz w:val="24"/>
          <w:szCs w:val="24"/>
        </w:rPr>
      </w:pPr>
    </w:p>
    <w:p w14:paraId="5C908C19" w14:textId="1CBB4B15" w:rsidR="00086DF1" w:rsidRDefault="00086DF1" w:rsidP="00086DF1">
      <w:pPr>
        <w:tabs>
          <w:tab w:val="left" w:pos="3330"/>
        </w:tabs>
        <w:rPr>
          <w:rFonts w:ascii="Times New Roman" w:hAnsi="Times New Roman" w:cs="Times New Roman"/>
          <w:sz w:val="24"/>
          <w:szCs w:val="24"/>
        </w:rPr>
      </w:pPr>
      <w:r w:rsidRPr="00086DF1">
        <w:rPr>
          <w:rFonts w:ascii="Times New Roman" w:hAnsi="Times New Roman" w:cs="Times New Roman"/>
          <w:sz w:val="24"/>
          <w:szCs w:val="24"/>
        </w:rPr>
        <w:drawing>
          <wp:anchor distT="0" distB="0" distL="114300" distR="114300" simplePos="0" relativeHeight="251711488" behindDoc="1" locked="0" layoutInCell="1" allowOverlap="1" wp14:anchorId="011B2352" wp14:editId="55F5B7CC">
            <wp:simplePos x="0" y="0"/>
            <wp:positionH relativeFrom="column">
              <wp:posOffset>76200</wp:posOffset>
            </wp:positionH>
            <wp:positionV relativeFrom="paragraph">
              <wp:posOffset>77470</wp:posOffset>
            </wp:positionV>
            <wp:extent cx="5731510" cy="3428365"/>
            <wp:effectExtent l="76200" t="76200" r="135890" b="133985"/>
            <wp:wrapTight wrapText="bothSides">
              <wp:wrapPolygon edited="0">
                <wp:start x="-144" y="-480"/>
                <wp:lineTo x="-287" y="-360"/>
                <wp:lineTo x="-287" y="21844"/>
                <wp:lineTo x="-144" y="22324"/>
                <wp:lineTo x="21897" y="22324"/>
                <wp:lineTo x="22040" y="20884"/>
                <wp:lineTo x="22040" y="1560"/>
                <wp:lineTo x="21897" y="-240"/>
                <wp:lineTo x="21897" y="-480"/>
                <wp:lineTo x="-144" y="-480"/>
              </wp:wrapPolygon>
            </wp:wrapTight>
            <wp:docPr id="119177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9737"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3428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164D9E2" w14:textId="77777777" w:rsidR="00086DF1" w:rsidRPr="00086DF1" w:rsidRDefault="00086DF1" w:rsidP="00086DF1">
      <w:pPr>
        <w:rPr>
          <w:rFonts w:ascii="Times New Roman" w:hAnsi="Times New Roman" w:cs="Times New Roman"/>
          <w:sz w:val="24"/>
          <w:szCs w:val="24"/>
        </w:rPr>
      </w:pPr>
    </w:p>
    <w:p w14:paraId="59B77943" w14:textId="77777777" w:rsidR="00086DF1" w:rsidRPr="00086DF1" w:rsidRDefault="00086DF1" w:rsidP="00086DF1">
      <w:pPr>
        <w:rPr>
          <w:rFonts w:ascii="Times New Roman" w:hAnsi="Times New Roman" w:cs="Times New Roman"/>
          <w:sz w:val="24"/>
          <w:szCs w:val="24"/>
        </w:rPr>
      </w:pPr>
    </w:p>
    <w:p w14:paraId="07ABF850" w14:textId="77777777" w:rsidR="00086DF1" w:rsidRPr="00086DF1" w:rsidRDefault="00086DF1" w:rsidP="00086DF1">
      <w:pPr>
        <w:rPr>
          <w:rFonts w:ascii="Times New Roman" w:hAnsi="Times New Roman" w:cs="Times New Roman"/>
          <w:sz w:val="24"/>
          <w:szCs w:val="24"/>
        </w:rPr>
      </w:pPr>
    </w:p>
    <w:p w14:paraId="20D8AD7F" w14:textId="77777777" w:rsidR="00086DF1" w:rsidRPr="00086DF1" w:rsidRDefault="00086DF1" w:rsidP="00086DF1">
      <w:pPr>
        <w:rPr>
          <w:rFonts w:ascii="Times New Roman" w:hAnsi="Times New Roman" w:cs="Times New Roman"/>
          <w:sz w:val="24"/>
          <w:szCs w:val="24"/>
        </w:rPr>
      </w:pPr>
    </w:p>
    <w:p w14:paraId="0467ED1E" w14:textId="77777777" w:rsidR="00086DF1" w:rsidRPr="00086DF1" w:rsidRDefault="00086DF1" w:rsidP="00086DF1">
      <w:pPr>
        <w:rPr>
          <w:rFonts w:ascii="Times New Roman" w:hAnsi="Times New Roman" w:cs="Times New Roman"/>
          <w:sz w:val="24"/>
          <w:szCs w:val="24"/>
        </w:rPr>
      </w:pPr>
    </w:p>
    <w:p w14:paraId="02F9154A" w14:textId="77777777" w:rsidR="00086DF1" w:rsidRPr="00086DF1" w:rsidRDefault="00086DF1" w:rsidP="00086DF1">
      <w:pPr>
        <w:rPr>
          <w:rFonts w:ascii="Times New Roman" w:hAnsi="Times New Roman" w:cs="Times New Roman"/>
          <w:sz w:val="24"/>
          <w:szCs w:val="24"/>
        </w:rPr>
      </w:pPr>
    </w:p>
    <w:p w14:paraId="5EF303EC" w14:textId="77777777" w:rsidR="00086DF1" w:rsidRDefault="00086DF1" w:rsidP="00086DF1">
      <w:pPr>
        <w:rPr>
          <w:rFonts w:ascii="Times New Roman" w:hAnsi="Times New Roman" w:cs="Times New Roman"/>
          <w:sz w:val="24"/>
          <w:szCs w:val="24"/>
        </w:rPr>
      </w:pPr>
    </w:p>
    <w:p w14:paraId="5B27DD48" w14:textId="23610533" w:rsidR="00086DF1" w:rsidRDefault="00086DF1" w:rsidP="00086DF1">
      <w:pPr>
        <w:tabs>
          <w:tab w:val="left" w:pos="1030"/>
        </w:tabs>
        <w:rPr>
          <w:rFonts w:ascii="Times New Roman" w:hAnsi="Times New Roman" w:cs="Times New Roman"/>
          <w:sz w:val="24"/>
          <w:szCs w:val="24"/>
        </w:rPr>
      </w:pPr>
      <w:r>
        <w:rPr>
          <w:rFonts w:ascii="Times New Roman" w:hAnsi="Times New Roman" w:cs="Times New Roman"/>
          <w:sz w:val="24"/>
          <w:szCs w:val="24"/>
        </w:rPr>
        <w:tab/>
      </w:r>
    </w:p>
    <w:p w14:paraId="1BFF7EC7" w14:textId="77777777" w:rsidR="00086DF1" w:rsidRDefault="00086DF1" w:rsidP="00086DF1">
      <w:pPr>
        <w:tabs>
          <w:tab w:val="left" w:pos="1030"/>
        </w:tabs>
        <w:rPr>
          <w:rFonts w:ascii="Times New Roman" w:hAnsi="Times New Roman" w:cs="Times New Roman"/>
          <w:sz w:val="24"/>
          <w:szCs w:val="24"/>
        </w:rPr>
      </w:pPr>
    </w:p>
    <w:p w14:paraId="66202011" w14:textId="77777777" w:rsidR="00086DF1" w:rsidRDefault="00086DF1" w:rsidP="00086DF1">
      <w:pPr>
        <w:tabs>
          <w:tab w:val="left" w:pos="1030"/>
        </w:tabs>
        <w:rPr>
          <w:rFonts w:ascii="Times New Roman" w:hAnsi="Times New Roman" w:cs="Times New Roman"/>
          <w:sz w:val="24"/>
          <w:szCs w:val="24"/>
        </w:rPr>
      </w:pPr>
    </w:p>
    <w:p w14:paraId="0082CF0B" w14:textId="77777777" w:rsidR="00086DF1" w:rsidRDefault="00086DF1" w:rsidP="00086DF1">
      <w:pPr>
        <w:tabs>
          <w:tab w:val="left" w:pos="1030"/>
        </w:tabs>
        <w:rPr>
          <w:rFonts w:ascii="Times New Roman" w:hAnsi="Times New Roman" w:cs="Times New Roman"/>
          <w:sz w:val="24"/>
          <w:szCs w:val="24"/>
        </w:rPr>
      </w:pPr>
    </w:p>
    <w:p w14:paraId="78D3E97E" w14:textId="77777777" w:rsidR="00086DF1" w:rsidRDefault="00086DF1" w:rsidP="00086DF1">
      <w:pPr>
        <w:tabs>
          <w:tab w:val="left" w:pos="1030"/>
        </w:tabs>
        <w:rPr>
          <w:rFonts w:ascii="Times New Roman" w:hAnsi="Times New Roman" w:cs="Times New Roman"/>
          <w:sz w:val="24"/>
          <w:szCs w:val="24"/>
        </w:rPr>
      </w:pPr>
    </w:p>
    <w:p w14:paraId="584515AB" w14:textId="77777777" w:rsidR="00086DF1" w:rsidRDefault="00086DF1" w:rsidP="00086DF1">
      <w:pPr>
        <w:tabs>
          <w:tab w:val="left" w:pos="1030"/>
        </w:tabs>
        <w:rPr>
          <w:rFonts w:ascii="Times New Roman" w:hAnsi="Times New Roman" w:cs="Times New Roman"/>
          <w:sz w:val="24"/>
          <w:szCs w:val="24"/>
        </w:rPr>
      </w:pPr>
    </w:p>
    <w:p w14:paraId="2C582D92" w14:textId="77777777" w:rsidR="00086DF1" w:rsidRDefault="00086DF1" w:rsidP="00086DF1">
      <w:pPr>
        <w:tabs>
          <w:tab w:val="left" w:pos="1030"/>
        </w:tabs>
        <w:rPr>
          <w:rFonts w:ascii="Times New Roman" w:hAnsi="Times New Roman" w:cs="Times New Roman"/>
          <w:sz w:val="24"/>
          <w:szCs w:val="24"/>
        </w:rPr>
      </w:pPr>
    </w:p>
    <w:p w14:paraId="1775A31C" w14:textId="77777777" w:rsidR="00086DF1" w:rsidRDefault="00086DF1" w:rsidP="00086DF1">
      <w:pPr>
        <w:tabs>
          <w:tab w:val="left" w:pos="1030"/>
        </w:tabs>
        <w:rPr>
          <w:rFonts w:ascii="Times New Roman" w:hAnsi="Times New Roman" w:cs="Times New Roman"/>
          <w:sz w:val="24"/>
          <w:szCs w:val="24"/>
        </w:rPr>
      </w:pPr>
    </w:p>
    <w:p w14:paraId="43607402" w14:textId="0086526D" w:rsidR="00086DF1" w:rsidRDefault="00086DF1" w:rsidP="00086DF1">
      <w:pPr>
        <w:tabs>
          <w:tab w:val="left" w:pos="1030"/>
        </w:tabs>
        <w:jc w:val="center"/>
        <w:rPr>
          <w:rFonts w:ascii="Times New Roman" w:hAnsi="Times New Roman" w:cs="Times New Roman"/>
          <w:b/>
          <w:bCs/>
          <w:sz w:val="24"/>
          <w:szCs w:val="24"/>
          <w:u w:val="single"/>
        </w:rPr>
      </w:pPr>
      <w:r w:rsidRPr="00086DF1">
        <w:rPr>
          <w:rFonts w:ascii="Times New Roman" w:hAnsi="Times New Roman" w:cs="Times New Roman"/>
          <w:b/>
          <w:bCs/>
          <w:sz w:val="24"/>
          <w:szCs w:val="24"/>
          <w:u w:val="single"/>
        </w:rPr>
        <w:lastRenderedPageBreak/>
        <w:t>CONCLUSION</w:t>
      </w:r>
    </w:p>
    <w:p w14:paraId="6CBCC24D" w14:textId="77777777" w:rsidR="00086DF1" w:rsidRPr="00086DF1" w:rsidRDefault="00086DF1" w:rsidP="00086DF1">
      <w:pPr>
        <w:tabs>
          <w:tab w:val="left" w:pos="1030"/>
        </w:tabs>
        <w:rPr>
          <w:rFonts w:ascii="Times New Roman" w:hAnsi="Times New Roman" w:cs="Times New Roman"/>
          <w:sz w:val="24"/>
          <w:szCs w:val="24"/>
        </w:rPr>
      </w:pPr>
      <w:r w:rsidRPr="00086DF1">
        <w:rPr>
          <w:rFonts w:ascii="Times New Roman" w:hAnsi="Times New Roman" w:cs="Times New Roman"/>
          <w:sz w:val="24"/>
          <w:szCs w:val="24"/>
        </w:rPr>
        <w:t>The analysis of the Heart Failure Clinical Records Dataset has provided valuable insights into the various clinical and lifestyle factors that influence patient outcomes, particularly mortality. Through a combination of descriptive statistics, visual exploration, and predictive modeling techniques, we were able to identify key trends and risk indicators associated with heart failure.</w:t>
      </w:r>
    </w:p>
    <w:p w14:paraId="2076F6C4" w14:textId="77777777" w:rsidR="00086DF1" w:rsidRPr="00086DF1" w:rsidRDefault="00086DF1" w:rsidP="00086DF1">
      <w:pPr>
        <w:tabs>
          <w:tab w:val="left" w:pos="1030"/>
        </w:tabs>
        <w:rPr>
          <w:rFonts w:ascii="Times New Roman" w:hAnsi="Times New Roman" w:cs="Times New Roman"/>
          <w:sz w:val="24"/>
          <w:szCs w:val="24"/>
        </w:rPr>
      </w:pPr>
      <w:r w:rsidRPr="00086DF1">
        <w:rPr>
          <w:rFonts w:ascii="Times New Roman" w:hAnsi="Times New Roman" w:cs="Times New Roman"/>
          <w:sz w:val="24"/>
          <w:szCs w:val="24"/>
        </w:rPr>
        <w:t>Our findings highlight the significant impact of variables such as age, ejection fraction, serum creatinine, and serum sodium on the likelihood of death during the follow-up period. Lifestyle and health conditions such as diabetes, high blood pressure, and smoking habits were also found to play a crucial role in survival outcomes.</w:t>
      </w:r>
    </w:p>
    <w:p w14:paraId="0EE57B2C" w14:textId="77777777" w:rsidR="00086DF1" w:rsidRPr="00086DF1" w:rsidRDefault="00086DF1" w:rsidP="00086DF1">
      <w:pPr>
        <w:tabs>
          <w:tab w:val="left" w:pos="1030"/>
        </w:tabs>
        <w:rPr>
          <w:rFonts w:ascii="Times New Roman" w:hAnsi="Times New Roman" w:cs="Times New Roman"/>
          <w:sz w:val="24"/>
          <w:szCs w:val="24"/>
        </w:rPr>
      </w:pPr>
      <w:r w:rsidRPr="00086DF1">
        <w:rPr>
          <w:rFonts w:ascii="Times New Roman" w:hAnsi="Times New Roman" w:cs="Times New Roman"/>
          <w:sz w:val="24"/>
          <w:szCs w:val="24"/>
        </w:rPr>
        <w:t>Using a variety of visualization tools including boxplots, scatter plots, KDE plots, pie charts, bar charts, and Kaplan-Meier survival curves, we were able to not only observe data distributions and correlations but also effectively communicate patterns and anomalies in the dataset. Outlier detection helped identify abnormal clinical values, while clustering and feature importance analysis added depth to our understanding of patient segmentation and predictive modeling.</w:t>
      </w:r>
    </w:p>
    <w:p w14:paraId="14B302C8" w14:textId="77777777" w:rsidR="00086DF1" w:rsidRPr="00086DF1" w:rsidRDefault="00086DF1" w:rsidP="00086DF1">
      <w:pPr>
        <w:tabs>
          <w:tab w:val="left" w:pos="1030"/>
        </w:tabs>
        <w:rPr>
          <w:rFonts w:ascii="Times New Roman" w:hAnsi="Times New Roman" w:cs="Times New Roman"/>
          <w:sz w:val="24"/>
          <w:szCs w:val="24"/>
        </w:rPr>
      </w:pPr>
      <w:r w:rsidRPr="00086DF1">
        <w:rPr>
          <w:rFonts w:ascii="Times New Roman" w:hAnsi="Times New Roman" w:cs="Times New Roman"/>
          <w:sz w:val="24"/>
          <w:szCs w:val="24"/>
        </w:rPr>
        <w:t>This project underscores the power of Python-based data analysis using libraries like Pandas, NumPy, Matplotlib, Seaborn, and Scikit-learn, offering both analytical clarity and visual storytelling. The insights derived can assist healthcare professionals in better risk stratification and individualized patient care strategies.</w:t>
      </w:r>
    </w:p>
    <w:p w14:paraId="327E642F" w14:textId="77777777" w:rsidR="00086DF1" w:rsidRPr="00086DF1" w:rsidRDefault="00086DF1" w:rsidP="00086DF1">
      <w:pPr>
        <w:tabs>
          <w:tab w:val="left" w:pos="1030"/>
        </w:tabs>
        <w:rPr>
          <w:rFonts w:ascii="Times New Roman" w:hAnsi="Times New Roman" w:cs="Times New Roman"/>
          <w:sz w:val="24"/>
          <w:szCs w:val="24"/>
        </w:rPr>
      </w:pPr>
      <w:r w:rsidRPr="00086DF1">
        <w:rPr>
          <w:rFonts w:ascii="Times New Roman" w:hAnsi="Times New Roman" w:cs="Times New Roman"/>
          <w:sz w:val="24"/>
          <w:szCs w:val="24"/>
        </w:rPr>
        <w:t>In conclusion, data-driven approaches such as this are instrumental in enhancing clinical decision-making, improving patient monitoring, and supporting early intervention strategies in managing chronic diseases like heart failure.</w:t>
      </w:r>
    </w:p>
    <w:p w14:paraId="074E21EE" w14:textId="77777777" w:rsidR="00086DF1" w:rsidRDefault="00086DF1" w:rsidP="00086DF1">
      <w:pPr>
        <w:tabs>
          <w:tab w:val="left" w:pos="1030"/>
        </w:tabs>
        <w:rPr>
          <w:rFonts w:ascii="Times New Roman" w:hAnsi="Times New Roman" w:cs="Times New Roman"/>
          <w:sz w:val="24"/>
          <w:szCs w:val="24"/>
        </w:rPr>
      </w:pPr>
    </w:p>
    <w:p w14:paraId="0B3E0DBB" w14:textId="77777777" w:rsidR="00086DF1" w:rsidRDefault="00086DF1" w:rsidP="00086DF1">
      <w:pPr>
        <w:tabs>
          <w:tab w:val="left" w:pos="1030"/>
        </w:tabs>
        <w:rPr>
          <w:rFonts w:ascii="Times New Roman" w:hAnsi="Times New Roman" w:cs="Times New Roman"/>
          <w:sz w:val="24"/>
          <w:szCs w:val="24"/>
        </w:rPr>
      </w:pPr>
    </w:p>
    <w:p w14:paraId="5A083F51" w14:textId="77777777" w:rsidR="00086DF1" w:rsidRDefault="00086DF1" w:rsidP="00086DF1">
      <w:pPr>
        <w:tabs>
          <w:tab w:val="left" w:pos="1030"/>
        </w:tabs>
        <w:rPr>
          <w:rFonts w:ascii="Times New Roman" w:hAnsi="Times New Roman" w:cs="Times New Roman"/>
          <w:sz w:val="24"/>
          <w:szCs w:val="24"/>
        </w:rPr>
      </w:pPr>
    </w:p>
    <w:p w14:paraId="71F753E3" w14:textId="77777777" w:rsidR="00086DF1" w:rsidRDefault="00086DF1" w:rsidP="00086DF1">
      <w:pPr>
        <w:tabs>
          <w:tab w:val="left" w:pos="1030"/>
        </w:tabs>
        <w:rPr>
          <w:rFonts w:ascii="Times New Roman" w:hAnsi="Times New Roman" w:cs="Times New Roman"/>
          <w:sz w:val="24"/>
          <w:szCs w:val="24"/>
        </w:rPr>
      </w:pPr>
    </w:p>
    <w:p w14:paraId="760AD3B6" w14:textId="77777777" w:rsidR="00086DF1" w:rsidRDefault="00086DF1" w:rsidP="00086DF1">
      <w:pPr>
        <w:tabs>
          <w:tab w:val="left" w:pos="1030"/>
        </w:tabs>
        <w:rPr>
          <w:rFonts w:ascii="Times New Roman" w:hAnsi="Times New Roman" w:cs="Times New Roman"/>
          <w:sz w:val="24"/>
          <w:szCs w:val="24"/>
        </w:rPr>
      </w:pPr>
    </w:p>
    <w:p w14:paraId="09B63360" w14:textId="77777777" w:rsidR="00086DF1" w:rsidRDefault="00086DF1" w:rsidP="00086DF1">
      <w:pPr>
        <w:tabs>
          <w:tab w:val="left" w:pos="1030"/>
        </w:tabs>
        <w:rPr>
          <w:rFonts w:ascii="Times New Roman" w:hAnsi="Times New Roman" w:cs="Times New Roman"/>
          <w:sz w:val="24"/>
          <w:szCs w:val="24"/>
        </w:rPr>
      </w:pPr>
    </w:p>
    <w:p w14:paraId="27F90DBE" w14:textId="77777777" w:rsidR="00086DF1" w:rsidRDefault="00086DF1" w:rsidP="00086DF1">
      <w:pPr>
        <w:tabs>
          <w:tab w:val="left" w:pos="1030"/>
        </w:tabs>
        <w:rPr>
          <w:rFonts w:ascii="Times New Roman" w:hAnsi="Times New Roman" w:cs="Times New Roman"/>
          <w:sz w:val="24"/>
          <w:szCs w:val="24"/>
        </w:rPr>
      </w:pPr>
    </w:p>
    <w:p w14:paraId="0D0B6B48" w14:textId="77777777" w:rsidR="00086DF1" w:rsidRDefault="00086DF1" w:rsidP="00086DF1">
      <w:pPr>
        <w:tabs>
          <w:tab w:val="left" w:pos="1030"/>
        </w:tabs>
        <w:rPr>
          <w:rFonts w:ascii="Times New Roman" w:hAnsi="Times New Roman" w:cs="Times New Roman"/>
          <w:sz w:val="24"/>
          <w:szCs w:val="24"/>
        </w:rPr>
      </w:pPr>
    </w:p>
    <w:p w14:paraId="73258282" w14:textId="77777777" w:rsidR="00086DF1" w:rsidRDefault="00086DF1" w:rsidP="00086DF1">
      <w:pPr>
        <w:tabs>
          <w:tab w:val="left" w:pos="1030"/>
        </w:tabs>
        <w:rPr>
          <w:rFonts w:ascii="Times New Roman" w:hAnsi="Times New Roman" w:cs="Times New Roman"/>
          <w:sz w:val="24"/>
          <w:szCs w:val="24"/>
        </w:rPr>
      </w:pPr>
    </w:p>
    <w:p w14:paraId="5E150017" w14:textId="77777777" w:rsidR="00086DF1" w:rsidRDefault="00086DF1" w:rsidP="00086DF1">
      <w:pPr>
        <w:tabs>
          <w:tab w:val="left" w:pos="1030"/>
        </w:tabs>
        <w:rPr>
          <w:rFonts w:ascii="Times New Roman" w:hAnsi="Times New Roman" w:cs="Times New Roman"/>
          <w:sz w:val="24"/>
          <w:szCs w:val="24"/>
        </w:rPr>
      </w:pPr>
    </w:p>
    <w:p w14:paraId="3D9676D7" w14:textId="77777777" w:rsidR="00086DF1" w:rsidRDefault="00086DF1" w:rsidP="00086DF1">
      <w:pPr>
        <w:tabs>
          <w:tab w:val="left" w:pos="1030"/>
        </w:tabs>
        <w:rPr>
          <w:rFonts w:ascii="Times New Roman" w:hAnsi="Times New Roman" w:cs="Times New Roman"/>
          <w:sz w:val="24"/>
          <w:szCs w:val="24"/>
        </w:rPr>
      </w:pPr>
    </w:p>
    <w:p w14:paraId="2448B4BF" w14:textId="77777777" w:rsidR="00086DF1" w:rsidRDefault="00086DF1" w:rsidP="00086DF1">
      <w:pPr>
        <w:tabs>
          <w:tab w:val="left" w:pos="1030"/>
        </w:tabs>
        <w:rPr>
          <w:rFonts w:ascii="Times New Roman" w:hAnsi="Times New Roman" w:cs="Times New Roman"/>
          <w:sz w:val="24"/>
          <w:szCs w:val="24"/>
        </w:rPr>
      </w:pPr>
    </w:p>
    <w:p w14:paraId="11D48845" w14:textId="77777777" w:rsidR="00086DF1" w:rsidRDefault="00086DF1" w:rsidP="00086DF1">
      <w:pPr>
        <w:tabs>
          <w:tab w:val="left" w:pos="1030"/>
        </w:tabs>
        <w:rPr>
          <w:rFonts w:ascii="Times New Roman" w:hAnsi="Times New Roman" w:cs="Times New Roman"/>
          <w:sz w:val="24"/>
          <w:szCs w:val="24"/>
        </w:rPr>
      </w:pPr>
    </w:p>
    <w:p w14:paraId="5D9B0B7C" w14:textId="47DE893F" w:rsidR="00086DF1" w:rsidRDefault="00086DF1" w:rsidP="00086DF1">
      <w:pPr>
        <w:tabs>
          <w:tab w:val="left" w:pos="1030"/>
        </w:tabs>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FUTURE SCOPE</w:t>
      </w:r>
    </w:p>
    <w:p w14:paraId="6B3C91BC" w14:textId="34BB7CFF" w:rsidR="00086DF1" w:rsidRPr="00086DF1" w:rsidRDefault="00086DF1" w:rsidP="00086DF1">
      <w:p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This project has laid a strong foundation for understanding the clinical and lifestyle factors affecting heart failure patient outcomes. However, there are several opportunities to </w:t>
      </w:r>
      <w:r w:rsidRPr="00086DF1">
        <w:rPr>
          <w:rFonts w:ascii="Times New Roman" w:hAnsi="Times New Roman" w:cs="Times New Roman"/>
          <w:b/>
          <w:bCs/>
          <w:sz w:val="24"/>
          <w:szCs w:val="24"/>
        </w:rPr>
        <w:t>extend and enhance this analysis</w:t>
      </w:r>
      <w:r w:rsidRPr="00086DF1">
        <w:rPr>
          <w:rFonts w:ascii="Times New Roman" w:hAnsi="Times New Roman" w:cs="Times New Roman"/>
          <w:sz w:val="24"/>
          <w:szCs w:val="24"/>
        </w:rPr>
        <w:t xml:space="preserve"> in the future:</w:t>
      </w:r>
    </w:p>
    <w:p w14:paraId="0DAFD861" w14:textId="17B72565" w:rsidR="00086DF1" w:rsidRPr="00086DF1" w:rsidRDefault="00086DF1" w:rsidP="00086DF1">
      <w:pPr>
        <w:tabs>
          <w:tab w:val="left" w:pos="1030"/>
        </w:tabs>
        <w:rPr>
          <w:rFonts w:ascii="Times New Roman" w:hAnsi="Times New Roman" w:cs="Times New Roman"/>
          <w:b/>
          <w:bCs/>
          <w:sz w:val="24"/>
          <w:szCs w:val="24"/>
        </w:rPr>
      </w:pPr>
      <w:r w:rsidRPr="00086DF1">
        <w:rPr>
          <w:rFonts w:ascii="Times New Roman" w:hAnsi="Times New Roman" w:cs="Times New Roman"/>
          <w:b/>
          <w:bCs/>
          <w:sz w:val="24"/>
          <w:szCs w:val="24"/>
        </w:rPr>
        <w:t xml:space="preserve"> 1. Integration of More Diverse Clinical Data</w:t>
      </w:r>
    </w:p>
    <w:p w14:paraId="2E0CB71D" w14:textId="77777777" w:rsidR="00086DF1" w:rsidRPr="00086DF1" w:rsidRDefault="00086DF1" w:rsidP="00086DF1">
      <w:pPr>
        <w:numPr>
          <w:ilvl w:val="0"/>
          <w:numId w:val="45"/>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Incorporating </w:t>
      </w:r>
      <w:r w:rsidRPr="00086DF1">
        <w:rPr>
          <w:rFonts w:ascii="Times New Roman" w:hAnsi="Times New Roman" w:cs="Times New Roman"/>
          <w:b/>
          <w:bCs/>
          <w:sz w:val="24"/>
          <w:szCs w:val="24"/>
        </w:rPr>
        <w:t>additional clinical parameters</w:t>
      </w:r>
      <w:r w:rsidRPr="00086DF1">
        <w:rPr>
          <w:rFonts w:ascii="Times New Roman" w:hAnsi="Times New Roman" w:cs="Times New Roman"/>
          <w:sz w:val="24"/>
          <w:szCs w:val="24"/>
        </w:rPr>
        <w:t xml:space="preserve"> such as cholesterol levels, BMI, medication history, and genetic data can lead to a more holistic analysis.</w:t>
      </w:r>
    </w:p>
    <w:p w14:paraId="0F8FC810" w14:textId="4619D8FC" w:rsidR="00086DF1" w:rsidRPr="00086DF1" w:rsidRDefault="00086DF1" w:rsidP="00086DF1">
      <w:pPr>
        <w:numPr>
          <w:ilvl w:val="0"/>
          <w:numId w:val="45"/>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Access to </w:t>
      </w:r>
      <w:r w:rsidRPr="00086DF1">
        <w:rPr>
          <w:rFonts w:ascii="Times New Roman" w:hAnsi="Times New Roman" w:cs="Times New Roman"/>
          <w:b/>
          <w:bCs/>
          <w:sz w:val="24"/>
          <w:szCs w:val="24"/>
        </w:rPr>
        <w:t>longitudinal health records</w:t>
      </w:r>
      <w:r w:rsidRPr="00086DF1">
        <w:rPr>
          <w:rFonts w:ascii="Times New Roman" w:hAnsi="Times New Roman" w:cs="Times New Roman"/>
          <w:sz w:val="24"/>
          <w:szCs w:val="24"/>
        </w:rPr>
        <w:t xml:space="preserve"> can enable time-series modeling for better prognosis tracking.</w:t>
      </w:r>
    </w:p>
    <w:p w14:paraId="19FAC1AA" w14:textId="68A60918" w:rsidR="00086DF1" w:rsidRPr="00086DF1" w:rsidRDefault="00086DF1" w:rsidP="00086DF1">
      <w:pPr>
        <w:tabs>
          <w:tab w:val="left" w:pos="1030"/>
        </w:tabs>
        <w:rPr>
          <w:rFonts w:ascii="Times New Roman" w:hAnsi="Times New Roman" w:cs="Times New Roman"/>
          <w:b/>
          <w:bCs/>
          <w:sz w:val="24"/>
          <w:szCs w:val="24"/>
        </w:rPr>
      </w:pPr>
      <w:r w:rsidRPr="00086DF1">
        <w:rPr>
          <w:rFonts w:ascii="Times New Roman" w:hAnsi="Times New Roman" w:cs="Times New Roman"/>
          <w:b/>
          <w:bCs/>
          <w:sz w:val="24"/>
          <w:szCs w:val="24"/>
        </w:rPr>
        <w:t xml:space="preserve"> 2. Advanced Predictive Modeling</w:t>
      </w:r>
    </w:p>
    <w:p w14:paraId="43E464E8" w14:textId="77777777" w:rsidR="00086DF1" w:rsidRPr="00086DF1" w:rsidRDefault="00086DF1" w:rsidP="00086DF1">
      <w:pPr>
        <w:numPr>
          <w:ilvl w:val="0"/>
          <w:numId w:val="46"/>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Implementation of more </w:t>
      </w:r>
      <w:r w:rsidRPr="00086DF1">
        <w:rPr>
          <w:rFonts w:ascii="Times New Roman" w:hAnsi="Times New Roman" w:cs="Times New Roman"/>
          <w:b/>
          <w:bCs/>
          <w:sz w:val="24"/>
          <w:szCs w:val="24"/>
        </w:rPr>
        <w:t>complex machine learning models</w:t>
      </w:r>
      <w:r w:rsidRPr="00086DF1">
        <w:rPr>
          <w:rFonts w:ascii="Times New Roman" w:hAnsi="Times New Roman" w:cs="Times New Roman"/>
          <w:sz w:val="24"/>
          <w:szCs w:val="24"/>
        </w:rPr>
        <w:t xml:space="preserve"> (e.g., XGBoost, SVM, Neural Networks) can enhance prediction accuracy for mortality and risk factors.</w:t>
      </w:r>
    </w:p>
    <w:p w14:paraId="17906310" w14:textId="31719462" w:rsidR="00086DF1" w:rsidRPr="00086DF1" w:rsidRDefault="00086DF1" w:rsidP="00086DF1">
      <w:pPr>
        <w:numPr>
          <w:ilvl w:val="0"/>
          <w:numId w:val="46"/>
        </w:numPr>
        <w:tabs>
          <w:tab w:val="left" w:pos="1030"/>
        </w:tabs>
        <w:rPr>
          <w:rFonts w:ascii="Times New Roman" w:hAnsi="Times New Roman" w:cs="Times New Roman"/>
          <w:sz w:val="24"/>
          <w:szCs w:val="24"/>
        </w:rPr>
      </w:pPr>
      <w:r w:rsidRPr="00086DF1">
        <w:rPr>
          <w:rFonts w:ascii="Times New Roman" w:hAnsi="Times New Roman" w:cs="Times New Roman"/>
          <w:b/>
          <w:bCs/>
          <w:sz w:val="24"/>
          <w:szCs w:val="24"/>
        </w:rPr>
        <w:t>Hyperparameter tuning and cross-validation</w:t>
      </w:r>
      <w:r w:rsidRPr="00086DF1">
        <w:rPr>
          <w:rFonts w:ascii="Times New Roman" w:hAnsi="Times New Roman" w:cs="Times New Roman"/>
          <w:sz w:val="24"/>
          <w:szCs w:val="24"/>
        </w:rPr>
        <w:t xml:space="preserve"> techniques can be used to improve model generalization.</w:t>
      </w:r>
    </w:p>
    <w:p w14:paraId="193516F6" w14:textId="60893AED" w:rsidR="00086DF1" w:rsidRPr="00086DF1" w:rsidRDefault="00086DF1" w:rsidP="00086DF1">
      <w:pPr>
        <w:tabs>
          <w:tab w:val="left" w:pos="103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086DF1">
        <w:rPr>
          <w:rFonts w:ascii="Times New Roman" w:hAnsi="Times New Roman" w:cs="Times New Roman"/>
          <w:b/>
          <w:bCs/>
          <w:sz w:val="24"/>
          <w:szCs w:val="24"/>
        </w:rPr>
        <w:t>3. Real-Time Monitoring Systems</w:t>
      </w:r>
    </w:p>
    <w:p w14:paraId="24BE8D0C" w14:textId="77777777" w:rsidR="00086DF1" w:rsidRPr="00086DF1" w:rsidRDefault="00086DF1" w:rsidP="00086DF1">
      <w:pPr>
        <w:numPr>
          <w:ilvl w:val="0"/>
          <w:numId w:val="47"/>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The insights gained can be incorporated into </w:t>
      </w:r>
      <w:r w:rsidRPr="00086DF1">
        <w:rPr>
          <w:rFonts w:ascii="Times New Roman" w:hAnsi="Times New Roman" w:cs="Times New Roman"/>
          <w:b/>
          <w:bCs/>
          <w:sz w:val="24"/>
          <w:szCs w:val="24"/>
        </w:rPr>
        <w:t>real-time clinical decision support systems</w:t>
      </w:r>
      <w:r w:rsidRPr="00086DF1">
        <w:rPr>
          <w:rFonts w:ascii="Times New Roman" w:hAnsi="Times New Roman" w:cs="Times New Roman"/>
          <w:sz w:val="24"/>
          <w:szCs w:val="24"/>
        </w:rPr>
        <w:t xml:space="preserve"> to alert healthcare providers about at-risk patients.</w:t>
      </w:r>
    </w:p>
    <w:p w14:paraId="53763F17" w14:textId="1EF736C5" w:rsidR="00086DF1" w:rsidRPr="00086DF1" w:rsidRDefault="00086DF1" w:rsidP="00086DF1">
      <w:pPr>
        <w:numPr>
          <w:ilvl w:val="0"/>
          <w:numId w:val="47"/>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Integration with </w:t>
      </w:r>
      <w:r w:rsidRPr="00086DF1">
        <w:rPr>
          <w:rFonts w:ascii="Times New Roman" w:hAnsi="Times New Roman" w:cs="Times New Roman"/>
          <w:b/>
          <w:bCs/>
          <w:sz w:val="24"/>
          <w:szCs w:val="24"/>
        </w:rPr>
        <w:t>IoT-based health monitoring devices</w:t>
      </w:r>
      <w:r w:rsidRPr="00086DF1">
        <w:rPr>
          <w:rFonts w:ascii="Times New Roman" w:hAnsi="Times New Roman" w:cs="Times New Roman"/>
          <w:sz w:val="24"/>
          <w:szCs w:val="24"/>
        </w:rPr>
        <w:t xml:space="preserve"> can help track serum levels, heart rates, and other vitals in real-time.</w:t>
      </w:r>
    </w:p>
    <w:p w14:paraId="7A5F40F3" w14:textId="0CFCDB3E" w:rsidR="00086DF1" w:rsidRPr="00086DF1" w:rsidRDefault="00086DF1" w:rsidP="00086DF1">
      <w:pPr>
        <w:tabs>
          <w:tab w:val="left" w:pos="1030"/>
        </w:tabs>
        <w:rPr>
          <w:rFonts w:ascii="Times New Roman" w:hAnsi="Times New Roman" w:cs="Times New Roman"/>
          <w:b/>
          <w:bCs/>
          <w:sz w:val="24"/>
          <w:szCs w:val="24"/>
        </w:rPr>
      </w:pPr>
      <w:r w:rsidRPr="00086DF1">
        <w:rPr>
          <w:rFonts w:ascii="Times New Roman" w:hAnsi="Times New Roman" w:cs="Times New Roman"/>
          <w:b/>
          <w:bCs/>
          <w:sz w:val="24"/>
          <w:szCs w:val="24"/>
        </w:rPr>
        <w:t xml:space="preserve"> 4. Personalized Risk Assessment Tools</w:t>
      </w:r>
    </w:p>
    <w:p w14:paraId="334BA430" w14:textId="77777777" w:rsidR="00086DF1" w:rsidRPr="00086DF1" w:rsidRDefault="00086DF1" w:rsidP="00086DF1">
      <w:pPr>
        <w:numPr>
          <w:ilvl w:val="0"/>
          <w:numId w:val="48"/>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A web-based or mobile </w:t>
      </w:r>
      <w:r w:rsidRPr="00086DF1">
        <w:rPr>
          <w:rFonts w:ascii="Times New Roman" w:hAnsi="Times New Roman" w:cs="Times New Roman"/>
          <w:b/>
          <w:bCs/>
          <w:sz w:val="24"/>
          <w:szCs w:val="24"/>
        </w:rPr>
        <w:t>dashboard application</w:t>
      </w:r>
      <w:r w:rsidRPr="00086DF1">
        <w:rPr>
          <w:rFonts w:ascii="Times New Roman" w:hAnsi="Times New Roman" w:cs="Times New Roman"/>
          <w:sz w:val="24"/>
          <w:szCs w:val="24"/>
        </w:rPr>
        <w:t xml:space="preserve"> could be developed to assess patient-specific risk based on clinical inputs.</w:t>
      </w:r>
    </w:p>
    <w:p w14:paraId="62C75780" w14:textId="5AA48F05" w:rsidR="00086DF1" w:rsidRPr="00086DF1" w:rsidRDefault="00086DF1" w:rsidP="00086DF1">
      <w:pPr>
        <w:numPr>
          <w:ilvl w:val="0"/>
          <w:numId w:val="48"/>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Such tools can empower patients and doctors to make </w:t>
      </w:r>
      <w:r w:rsidRPr="00086DF1">
        <w:rPr>
          <w:rFonts w:ascii="Times New Roman" w:hAnsi="Times New Roman" w:cs="Times New Roman"/>
          <w:b/>
          <w:bCs/>
          <w:sz w:val="24"/>
          <w:szCs w:val="24"/>
        </w:rPr>
        <w:t>data-informed treatment plans</w:t>
      </w:r>
      <w:r w:rsidRPr="00086DF1">
        <w:rPr>
          <w:rFonts w:ascii="Times New Roman" w:hAnsi="Times New Roman" w:cs="Times New Roman"/>
          <w:sz w:val="24"/>
          <w:szCs w:val="24"/>
        </w:rPr>
        <w:t>.</w:t>
      </w:r>
    </w:p>
    <w:p w14:paraId="1474C103" w14:textId="760F97AB" w:rsidR="00086DF1" w:rsidRPr="00086DF1" w:rsidRDefault="00086DF1" w:rsidP="00086DF1">
      <w:pPr>
        <w:tabs>
          <w:tab w:val="left" w:pos="1030"/>
        </w:tabs>
        <w:rPr>
          <w:rFonts w:ascii="Times New Roman" w:hAnsi="Times New Roman" w:cs="Times New Roman"/>
          <w:b/>
          <w:bCs/>
          <w:sz w:val="24"/>
          <w:szCs w:val="24"/>
        </w:rPr>
      </w:pPr>
      <w:r w:rsidRPr="00086DF1">
        <w:rPr>
          <w:rFonts w:ascii="Times New Roman" w:hAnsi="Times New Roman" w:cs="Times New Roman"/>
          <w:b/>
          <w:bCs/>
          <w:sz w:val="24"/>
          <w:szCs w:val="24"/>
        </w:rPr>
        <w:t xml:space="preserve"> 5. Survival Analysis Enhancements</w:t>
      </w:r>
    </w:p>
    <w:p w14:paraId="5E1D5F10" w14:textId="77777777" w:rsidR="00086DF1" w:rsidRPr="00086DF1" w:rsidRDefault="00086DF1" w:rsidP="00086DF1">
      <w:pPr>
        <w:numPr>
          <w:ilvl w:val="0"/>
          <w:numId w:val="49"/>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More robust survival analysis using </w:t>
      </w:r>
      <w:r w:rsidRPr="00086DF1">
        <w:rPr>
          <w:rFonts w:ascii="Times New Roman" w:hAnsi="Times New Roman" w:cs="Times New Roman"/>
          <w:b/>
          <w:bCs/>
          <w:sz w:val="24"/>
          <w:szCs w:val="24"/>
        </w:rPr>
        <w:t>Cox Proportional Hazards Model</w:t>
      </w:r>
      <w:r w:rsidRPr="00086DF1">
        <w:rPr>
          <w:rFonts w:ascii="Times New Roman" w:hAnsi="Times New Roman" w:cs="Times New Roman"/>
          <w:sz w:val="24"/>
          <w:szCs w:val="24"/>
        </w:rPr>
        <w:t xml:space="preserve"> and </w:t>
      </w:r>
      <w:r w:rsidRPr="00086DF1">
        <w:rPr>
          <w:rFonts w:ascii="Times New Roman" w:hAnsi="Times New Roman" w:cs="Times New Roman"/>
          <w:b/>
          <w:bCs/>
          <w:sz w:val="24"/>
          <w:szCs w:val="24"/>
        </w:rPr>
        <w:t>Competing Risk Models</w:t>
      </w:r>
      <w:r w:rsidRPr="00086DF1">
        <w:rPr>
          <w:rFonts w:ascii="Times New Roman" w:hAnsi="Times New Roman" w:cs="Times New Roman"/>
          <w:sz w:val="24"/>
          <w:szCs w:val="24"/>
        </w:rPr>
        <w:t xml:space="preserve"> can further improve mortality prediction.</w:t>
      </w:r>
    </w:p>
    <w:p w14:paraId="2AD17499" w14:textId="06A6BE8A" w:rsidR="00086DF1" w:rsidRPr="00086DF1" w:rsidRDefault="00086DF1" w:rsidP="00086DF1">
      <w:pPr>
        <w:numPr>
          <w:ilvl w:val="0"/>
          <w:numId w:val="49"/>
        </w:numPr>
        <w:tabs>
          <w:tab w:val="left" w:pos="1030"/>
        </w:tabs>
        <w:rPr>
          <w:rFonts w:ascii="Times New Roman" w:hAnsi="Times New Roman" w:cs="Times New Roman"/>
          <w:sz w:val="24"/>
          <w:szCs w:val="24"/>
        </w:rPr>
      </w:pPr>
      <w:r w:rsidRPr="00086DF1">
        <w:rPr>
          <w:rFonts w:ascii="Times New Roman" w:hAnsi="Times New Roman" w:cs="Times New Roman"/>
          <w:b/>
          <w:bCs/>
          <w:sz w:val="24"/>
          <w:szCs w:val="24"/>
        </w:rPr>
        <w:t>Stratified survival curves</w:t>
      </w:r>
      <w:r w:rsidRPr="00086DF1">
        <w:rPr>
          <w:rFonts w:ascii="Times New Roman" w:hAnsi="Times New Roman" w:cs="Times New Roman"/>
          <w:sz w:val="24"/>
          <w:szCs w:val="24"/>
        </w:rPr>
        <w:t xml:space="preserve"> based on combined conditions (e.g., diabetic smokers with hypertension) can provide deeper insights.</w:t>
      </w:r>
    </w:p>
    <w:p w14:paraId="4072CFD9" w14:textId="45E86489" w:rsidR="00086DF1" w:rsidRPr="00086DF1" w:rsidRDefault="00086DF1" w:rsidP="00086DF1">
      <w:pPr>
        <w:tabs>
          <w:tab w:val="left" w:pos="1030"/>
        </w:tabs>
        <w:rPr>
          <w:rFonts w:ascii="Times New Roman" w:hAnsi="Times New Roman" w:cs="Times New Roman"/>
          <w:b/>
          <w:bCs/>
          <w:sz w:val="24"/>
          <w:szCs w:val="24"/>
        </w:rPr>
      </w:pPr>
      <w:r w:rsidRPr="00086DF1">
        <w:rPr>
          <w:rFonts w:ascii="Times New Roman" w:hAnsi="Times New Roman" w:cs="Times New Roman"/>
          <w:b/>
          <w:bCs/>
          <w:sz w:val="24"/>
          <w:szCs w:val="24"/>
        </w:rPr>
        <w:t xml:space="preserve"> 6. Clinical Trials &amp; Real-World Validation</w:t>
      </w:r>
    </w:p>
    <w:p w14:paraId="0F9C8F80" w14:textId="77777777" w:rsidR="00086DF1" w:rsidRPr="00086DF1" w:rsidRDefault="00086DF1" w:rsidP="00086DF1">
      <w:pPr>
        <w:numPr>
          <w:ilvl w:val="0"/>
          <w:numId w:val="50"/>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Findings from the analysis can be tested against </w:t>
      </w:r>
      <w:r w:rsidRPr="00086DF1">
        <w:rPr>
          <w:rFonts w:ascii="Times New Roman" w:hAnsi="Times New Roman" w:cs="Times New Roman"/>
          <w:b/>
          <w:bCs/>
          <w:sz w:val="24"/>
          <w:szCs w:val="24"/>
        </w:rPr>
        <w:t>real clinical trial data</w:t>
      </w:r>
      <w:r w:rsidRPr="00086DF1">
        <w:rPr>
          <w:rFonts w:ascii="Times New Roman" w:hAnsi="Times New Roman" w:cs="Times New Roman"/>
          <w:sz w:val="24"/>
          <w:szCs w:val="24"/>
        </w:rPr>
        <w:t xml:space="preserve"> for validation and fine-tuning of insights.</w:t>
      </w:r>
    </w:p>
    <w:p w14:paraId="6CD010D7" w14:textId="27DB2251" w:rsidR="00E16455" w:rsidRDefault="00086DF1" w:rsidP="00086DF1">
      <w:pPr>
        <w:numPr>
          <w:ilvl w:val="0"/>
          <w:numId w:val="50"/>
        </w:numPr>
        <w:tabs>
          <w:tab w:val="left" w:pos="1030"/>
        </w:tabs>
        <w:rPr>
          <w:rFonts w:ascii="Times New Roman" w:hAnsi="Times New Roman" w:cs="Times New Roman"/>
          <w:sz w:val="24"/>
          <w:szCs w:val="24"/>
        </w:rPr>
      </w:pPr>
      <w:r w:rsidRPr="00086DF1">
        <w:rPr>
          <w:rFonts w:ascii="Times New Roman" w:hAnsi="Times New Roman" w:cs="Times New Roman"/>
          <w:sz w:val="24"/>
          <w:szCs w:val="24"/>
        </w:rPr>
        <w:t xml:space="preserve">Collaborations with healthcare institutions can provide </w:t>
      </w:r>
      <w:r w:rsidRPr="00086DF1">
        <w:rPr>
          <w:rFonts w:ascii="Times New Roman" w:hAnsi="Times New Roman" w:cs="Times New Roman"/>
          <w:b/>
          <w:bCs/>
          <w:sz w:val="24"/>
          <w:szCs w:val="24"/>
        </w:rPr>
        <w:t>real-world data</w:t>
      </w:r>
      <w:r w:rsidRPr="00086DF1">
        <w:rPr>
          <w:rFonts w:ascii="Times New Roman" w:hAnsi="Times New Roman" w:cs="Times New Roman"/>
          <w:sz w:val="24"/>
          <w:szCs w:val="24"/>
        </w:rPr>
        <w:t xml:space="preserve"> to refine the models.</w:t>
      </w:r>
    </w:p>
    <w:p w14:paraId="1490FA8D" w14:textId="77777777" w:rsidR="008317FA" w:rsidRPr="008317FA" w:rsidRDefault="008317FA" w:rsidP="008317FA">
      <w:pPr>
        <w:tabs>
          <w:tab w:val="left" w:pos="1030"/>
        </w:tabs>
        <w:ind w:left="720"/>
        <w:rPr>
          <w:rFonts w:ascii="Times New Roman" w:hAnsi="Times New Roman" w:cs="Times New Roman"/>
          <w:sz w:val="24"/>
          <w:szCs w:val="24"/>
        </w:rPr>
      </w:pPr>
    </w:p>
    <w:p w14:paraId="2B44D8FC" w14:textId="171BA659" w:rsidR="00E16455" w:rsidRDefault="00E16455" w:rsidP="00E16455">
      <w:pPr>
        <w:tabs>
          <w:tab w:val="left" w:pos="1030"/>
        </w:tabs>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REFERENCES</w:t>
      </w:r>
    </w:p>
    <w:p w14:paraId="2E4E7887" w14:textId="66F4C8E2" w:rsidR="005F59B9" w:rsidRPr="005F59B9" w:rsidRDefault="005F59B9" w:rsidP="005F59B9">
      <w:pPr>
        <w:pStyle w:val="ListParagraph"/>
        <w:numPr>
          <w:ilvl w:val="0"/>
          <w:numId w:val="52"/>
        </w:numPr>
        <w:tabs>
          <w:tab w:val="left" w:pos="1030"/>
        </w:tabs>
        <w:spacing w:line="360" w:lineRule="auto"/>
        <w:rPr>
          <w:rFonts w:ascii="Times New Roman" w:hAnsi="Times New Roman" w:cs="Times New Roman"/>
          <w:sz w:val="24"/>
          <w:szCs w:val="24"/>
        </w:rPr>
      </w:pPr>
      <w:r w:rsidRPr="005F59B9">
        <w:rPr>
          <w:rFonts w:ascii="Times New Roman" w:hAnsi="Times New Roman" w:cs="Times New Roman"/>
          <w:sz w:val="24"/>
          <w:szCs w:val="24"/>
        </w:rPr>
        <w:t>UCI Machine Learning Repository – Heart Failure Clinical Records Dataset</w:t>
      </w:r>
    </w:p>
    <w:p w14:paraId="2D209CA9" w14:textId="6846C8D0" w:rsidR="005F59B9" w:rsidRPr="005F59B9" w:rsidRDefault="005F59B9" w:rsidP="005F59B9">
      <w:pPr>
        <w:pStyle w:val="ListParagraph"/>
        <w:numPr>
          <w:ilvl w:val="0"/>
          <w:numId w:val="52"/>
        </w:numPr>
        <w:tabs>
          <w:tab w:val="left" w:pos="1030"/>
        </w:tabs>
        <w:spacing w:line="360" w:lineRule="auto"/>
        <w:rPr>
          <w:rFonts w:ascii="Times New Roman" w:hAnsi="Times New Roman" w:cs="Times New Roman"/>
          <w:sz w:val="24"/>
          <w:szCs w:val="24"/>
        </w:rPr>
      </w:pPr>
      <w:r w:rsidRPr="005F59B9">
        <w:rPr>
          <w:rFonts w:ascii="Times New Roman" w:hAnsi="Times New Roman" w:cs="Times New Roman"/>
          <w:sz w:val="24"/>
          <w:szCs w:val="24"/>
        </w:rPr>
        <w:t>Seaborn Library – seaborn.pydata.org</w:t>
      </w:r>
    </w:p>
    <w:p w14:paraId="5726C9A6" w14:textId="285FBDD8" w:rsidR="005F59B9" w:rsidRPr="005F59B9" w:rsidRDefault="005F59B9" w:rsidP="005F59B9">
      <w:pPr>
        <w:pStyle w:val="ListParagraph"/>
        <w:numPr>
          <w:ilvl w:val="0"/>
          <w:numId w:val="52"/>
        </w:numPr>
        <w:tabs>
          <w:tab w:val="left" w:pos="1030"/>
        </w:tabs>
        <w:spacing w:line="360" w:lineRule="auto"/>
        <w:rPr>
          <w:rFonts w:ascii="Times New Roman" w:hAnsi="Times New Roman" w:cs="Times New Roman"/>
          <w:sz w:val="24"/>
          <w:szCs w:val="24"/>
        </w:rPr>
      </w:pPr>
      <w:r w:rsidRPr="005F59B9">
        <w:rPr>
          <w:rFonts w:ascii="Times New Roman" w:hAnsi="Times New Roman" w:cs="Times New Roman"/>
          <w:sz w:val="24"/>
          <w:szCs w:val="24"/>
        </w:rPr>
        <w:t>Pandas Library – pandas.pydata.org</w:t>
      </w:r>
    </w:p>
    <w:p w14:paraId="0612BF5F" w14:textId="03FA4143" w:rsidR="005F59B9" w:rsidRPr="005F59B9" w:rsidRDefault="005F59B9" w:rsidP="005F59B9">
      <w:pPr>
        <w:pStyle w:val="ListParagraph"/>
        <w:numPr>
          <w:ilvl w:val="0"/>
          <w:numId w:val="52"/>
        </w:numPr>
        <w:tabs>
          <w:tab w:val="left" w:pos="1030"/>
        </w:tabs>
        <w:spacing w:line="360" w:lineRule="auto"/>
        <w:rPr>
          <w:rFonts w:ascii="Times New Roman" w:hAnsi="Times New Roman" w:cs="Times New Roman"/>
          <w:sz w:val="24"/>
          <w:szCs w:val="24"/>
        </w:rPr>
      </w:pPr>
      <w:r w:rsidRPr="005F59B9">
        <w:rPr>
          <w:rFonts w:ascii="Times New Roman" w:hAnsi="Times New Roman" w:cs="Times New Roman"/>
          <w:sz w:val="24"/>
          <w:szCs w:val="24"/>
        </w:rPr>
        <w:t xml:space="preserve">Matplotlib Library – </w:t>
      </w:r>
      <w:hyperlink r:id="rId59" w:tgtFrame="_new" w:history="1">
        <w:r w:rsidRPr="005F59B9">
          <w:rPr>
            <w:rStyle w:val="Hyperlink"/>
            <w:rFonts w:ascii="Times New Roman" w:hAnsi="Times New Roman" w:cs="Times New Roman"/>
            <w:sz w:val="24"/>
            <w:szCs w:val="24"/>
          </w:rPr>
          <w:t>matplotlib.org</w:t>
        </w:r>
      </w:hyperlink>
    </w:p>
    <w:p w14:paraId="3DA6FEEB" w14:textId="77777777" w:rsidR="00E16455" w:rsidRPr="00E16455" w:rsidRDefault="00E16455" w:rsidP="005F59B9">
      <w:pPr>
        <w:tabs>
          <w:tab w:val="left" w:pos="1030"/>
        </w:tabs>
        <w:spacing w:line="360" w:lineRule="auto"/>
        <w:rPr>
          <w:rFonts w:ascii="Times New Roman" w:hAnsi="Times New Roman" w:cs="Times New Roman"/>
          <w:sz w:val="24"/>
          <w:szCs w:val="24"/>
        </w:rPr>
      </w:pPr>
    </w:p>
    <w:sectPr w:rsidR="00E16455" w:rsidRPr="00E16455" w:rsidSect="008A5578">
      <w:footerReference w:type="default" r:id="rId60"/>
      <w:pgSz w:w="11906" w:h="16838"/>
      <w:pgMar w:top="1440" w:right="1440" w:bottom="1440" w:left="1440" w:header="708" w:footer="708" w:gutter="0"/>
      <w:pgBorders w:offsetFrom="page">
        <w:top w:val="double" w:sz="18" w:space="24" w:color="auto"/>
        <w:left w:val="double" w:sz="18" w:space="24" w:color="auto"/>
        <w:bottom w:val="double" w:sz="18" w:space="24" w:color="auto"/>
        <w:right w:val="doub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EFAE1" w14:textId="77777777" w:rsidR="00FE4C95" w:rsidRDefault="00FE4C95" w:rsidP="003A1C99">
      <w:pPr>
        <w:spacing w:after="0" w:line="240" w:lineRule="auto"/>
      </w:pPr>
      <w:r>
        <w:separator/>
      </w:r>
    </w:p>
  </w:endnote>
  <w:endnote w:type="continuationSeparator" w:id="0">
    <w:p w14:paraId="127552A2" w14:textId="77777777" w:rsidR="00FE4C95" w:rsidRDefault="00FE4C95" w:rsidP="003A1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2131787"/>
      <w:docPartObj>
        <w:docPartGallery w:val="Page Numbers (Bottom of Page)"/>
        <w:docPartUnique/>
      </w:docPartObj>
    </w:sdtPr>
    <w:sdtEndPr>
      <w:rPr>
        <w:color w:val="7F7F7F" w:themeColor="background1" w:themeShade="7F"/>
        <w:spacing w:val="60"/>
      </w:rPr>
    </w:sdtEndPr>
    <w:sdtContent>
      <w:p w14:paraId="5D99A688" w14:textId="4C7E6D38" w:rsidR="001438E7" w:rsidRDefault="001438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400D14" w14:textId="77777777" w:rsidR="003A1C99" w:rsidRDefault="003A1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E4A6A" w14:textId="77777777" w:rsidR="00FE4C95" w:rsidRDefault="00FE4C95" w:rsidP="003A1C99">
      <w:pPr>
        <w:spacing w:after="0" w:line="240" w:lineRule="auto"/>
      </w:pPr>
      <w:r>
        <w:separator/>
      </w:r>
    </w:p>
  </w:footnote>
  <w:footnote w:type="continuationSeparator" w:id="0">
    <w:p w14:paraId="3D3D8CEA" w14:textId="77777777" w:rsidR="00FE4C95" w:rsidRDefault="00FE4C95" w:rsidP="003A1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72F0"/>
    <w:multiLevelType w:val="multilevel"/>
    <w:tmpl w:val="4F46A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556C3"/>
    <w:multiLevelType w:val="multilevel"/>
    <w:tmpl w:val="791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01987"/>
    <w:multiLevelType w:val="hybridMultilevel"/>
    <w:tmpl w:val="17E61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56A66CE"/>
    <w:multiLevelType w:val="hybridMultilevel"/>
    <w:tmpl w:val="51E05240"/>
    <w:lvl w:ilvl="0" w:tplc="1D9C6FCC">
      <w:start w:val="2"/>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CD5008"/>
    <w:multiLevelType w:val="multilevel"/>
    <w:tmpl w:val="ED32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50FC6"/>
    <w:multiLevelType w:val="multilevel"/>
    <w:tmpl w:val="3586B45E"/>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left"/>
      <w:pPr>
        <w:ind w:left="72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F0FE7"/>
    <w:multiLevelType w:val="multilevel"/>
    <w:tmpl w:val="AD06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A07FC"/>
    <w:multiLevelType w:val="hybridMultilevel"/>
    <w:tmpl w:val="C734C21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B3357"/>
    <w:multiLevelType w:val="multilevel"/>
    <w:tmpl w:val="02D624C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720" w:hanging="720"/>
      </w:pPr>
      <w:rPr>
        <w:rFonts w:hint="default"/>
        <w:b/>
        <w:bCs/>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538CD"/>
    <w:multiLevelType w:val="multilevel"/>
    <w:tmpl w:val="BE1E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953E8"/>
    <w:multiLevelType w:val="multilevel"/>
    <w:tmpl w:val="8B2C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92F8F"/>
    <w:multiLevelType w:val="multilevel"/>
    <w:tmpl w:val="971E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2632F"/>
    <w:multiLevelType w:val="hybridMultilevel"/>
    <w:tmpl w:val="9A089508"/>
    <w:lvl w:ilvl="0" w:tplc="940AD5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445DF7"/>
    <w:multiLevelType w:val="multilevel"/>
    <w:tmpl w:val="2F90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51F29"/>
    <w:multiLevelType w:val="multilevel"/>
    <w:tmpl w:val="4262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04097"/>
    <w:multiLevelType w:val="multilevel"/>
    <w:tmpl w:val="44B0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1E7F97"/>
    <w:multiLevelType w:val="multilevel"/>
    <w:tmpl w:val="403E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D0985"/>
    <w:multiLevelType w:val="hybridMultilevel"/>
    <w:tmpl w:val="2D86B872"/>
    <w:lvl w:ilvl="0" w:tplc="1592E4E8">
      <w:start w:val="2"/>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A3052F"/>
    <w:multiLevelType w:val="multilevel"/>
    <w:tmpl w:val="FF44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13389"/>
    <w:multiLevelType w:val="multilevel"/>
    <w:tmpl w:val="9F6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39119C"/>
    <w:multiLevelType w:val="multilevel"/>
    <w:tmpl w:val="7DACA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7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F7986"/>
    <w:multiLevelType w:val="multilevel"/>
    <w:tmpl w:val="B9BA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06A56"/>
    <w:multiLevelType w:val="multilevel"/>
    <w:tmpl w:val="71CA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AD50A2"/>
    <w:multiLevelType w:val="multilevel"/>
    <w:tmpl w:val="5C9A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A4EA5"/>
    <w:multiLevelType w:val="multilevel"/>
    <w:tmpl w:val="7DACA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7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27A5E"/>
    <w:multiLevelType w:val="multilevel"/>
    <w:tmpl w:val="8640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E194F"/>
    <w:multiLevelType w:val="multilevel"/>
    <w:tmpl w:val="2DD0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985972"/>
    <w:multiLevelType w:val="hybridMultilevel"/>
    <w:tmpl w:val="C256ECB8"/>
    <w:lvl w:ilvl="0" w:tplc="F80A54EE">
      <w:start w:val="1"/>
      <w:numFmt w:val="lowerRoman"/>
      <w:lvlText w:val="%1."/>
      <w:lvlJc w:val="left"/>
      <w:pPr>
        <w:ind w:left="720" w:hanging="72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F442DD8"/>
    <w:multiLevelType w:val="multilevel"/>
    <w:tmpl w:val="E2AA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31F8F"/>
    <w:multiLevelType w:val="multilevel"/>
    <w:tmpl w:val="CA88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65609"/>
    <w:multiLevelType w:val="hybridMultilevel"/>
    <w:tmpl w:val="A894BECA"/>
    <w:lvl w:ilvl="0" w:tplc="4656A0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D93458"/>
    <w:multiLevelType w:val="multilevel"/>
    <w:tmpl w:val="B942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A065A7"/>
    <w:multiLevelType w:val="multilevel"/>
    <w:tmpl w:val="EB60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C05908"/>
    <w:multiLevelType w:val="multilevel"/>
    <w:tmpl w:val="C41C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8F2A9D"/>
    <w:multiLevelType w:val="multilevel"/>
    <w:tmpl w:val="EE26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DB3F32"/>
    <w:multiLevelType w:val="multilevel"/>
    <w:tmpl w:val="7DACA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7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65C9B"/>
    <w:multiLevelType w:val="multilevel"/>
    <w:tmpl w:val="F8B6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055B8E"/>
    <w:multiLevelType w:val="multilevel"/>
    <w:tmpl w:val="3F82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F26867"/>
    <w:multiLevelType w:val="multilevel"/>
    <w:tmpl w:val="F938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795613"/>
    <w:multiLevelType w:val="multilevel"/>
    <w:tmpl w:val="CAE0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E447CA"/>
    <w:multiLevelType w:val="multilevel"/>
    <w:tmpl w:val="A668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48416C"/>
    <w:multiLevelType w:val="multilevel"/>
    <w:tmpl w:val="3C56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131C83"/>
    <w:multiLevelType w:val="multilevel"/>
    <w:tmpl w:val="0582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5354DE"/>
    <w:multiLevelType w:val="multilevel"/>
    <w:tmpl w:val="FE52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52581F"/>
    <w:multiLevelType w:val="hybridMultilevel"/>
    <w:tmpl w:val="4CC81B04"/>
    <w:lvl w:ilvl="0" w:tplc="647C7A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7E60B0D"/>
    <w:multiLevelType w:val="multilevel"/>
    <w:tmpl w:val="39F6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2F04B1"/>
    <w:multiLevelType w:val="multilevel"/>
    <w:tmpl w:val="4C9E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692522"/>
    <w:multiLevelType w:val="multilevel"/>
    <w:tmpl w:val="7A2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4C3A3E"/>
    <w:multiLevelType w:val="hybridMultilevel"/>
    <w:tmpl w:val="9526764C"/>
    <w:lvl w:ilvl="0" w:tplc="A49C74AE">
      <w:start w:val="5"/>
      <w:numFmt w:val="lowerRoman"/>
      <w:lvlText w:val="%1."/>
      <w:lvlJc w:val="left"/>
      <w:pPr>
        <w:ind w:left="720" w:hanging="72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79D525B5"/>
    <w:multiLevelType w:val="multilevel"/>
    <w:tmpl w:val="7DACA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7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A15A5A"/>
    <w:multiLevelType w:val="multilevel"/>
    <w:tmpl w:val="E5AE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125BEF"/>
    <w:multiLevelType w:val="multilevel"/>
    <w:tmpl w:val="5A38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6347578">
    <w:abstractNumId w:val="25"/>
  </w:num>
  <w:num w:numId="2" w16cid:durableId="1324159416">
    <w:abstractNumId w:val="36"/>
  </w:num>
  <w:num w:numId="3" w16cid:durableId="187911242">
    <w:abstractNumId w:val="2"/>
  </w:num>
  <w:num w:numId="4" w16cid:durableId="1057390199">
    <w:abstractNumId w:val="7"/>
  </w:num>
  <w:num w:numId="5" w16cid:durableId="690379782">
    <w:abstractNumId w:val="27"/>
  </w:num>
  <w:num w:numId="6" w16cid:durableId="1110591107">
    <w:abstractNumId w:val="24"/>
  </w:num>
  <w:num w:numId="7" w16cid:durableId="1274903909">
    <w:abstractNumId w:val="8"/>
  </w:num>
  <w:num w:numId="8" w16cid:durableId="2091004046">
    <w:abstractNumId w:val="35"/>
  </w:num>
  <w:num w:numId="9" w16cid:durableId="1999846489">
    <w:abstractNumId w:val="48"/>
  </w:num>
  <w:num w:numId="10" w16cid:durableId="903950769">
    <w:abstractNumId w:val="5"/>
  </w:num>
  <w:num w:numId="11" w16cid:durableId="689530092">
    <w:abstractNumId w:val="6"/>
  </w:num>
  <w:num w:numId="12" w16cid:durableId="1409768347">
    <w:abstractNumId w:val="30"/>
  </w:num>
  <w:num w:numId="13" w16cid:durableId="639113238">
    <w:abstractNumId w:val="12"/>
  </w:num>
  <w:num w:numId="14" w16cid:durableId="1470052082">
    <w:abstractNumId w:val="44"/>
  </w:num>
  <w:num w:numId="15" w16cid:durableId="68817313">
    <w:abstractNumId w:val="3"/>
  </w:num>
  <w:num w:numId="16" w16cid:durableId="102579197">
    <w:abstractNumId w:val="17"/>
  </w:num>
  <w:num w:numId="17" w16cid:durableId="159122450">
    <w:abstractNumId w:val="15"/>
  </w:num>
  <w:num w:numId="18" w16cid:durableId="1517841736">
    <w:abstractNumId w:val="20"/>
  </w:num>
  <w:num w:numId="19" w16cid:durableId="1748309661">
    <w:abstractNumId w:val="10"/>
  </w:num>
  <w:num w:numId="20" w16cid:durableId="2112623389">
    <w:abstractNumId w:val="46"/>
  </w:num>
  <w:num w:numId="21" w16cid:durableId="1513257044">
    <w:abstractNumId w:val="23"/>
  </w:num>
  <w:num w:numId="22" w16cid:durableId="1879664937">
    <w:abstractNumId w:val="34"/>
  </w:num>
  <w:num w:numId="23" w16cid:durableId="1841265971">
    <w:abstractNumId w:val="38"/>
  </w:num>
  <w:num w:numId="24" w16cid:durableId="390230690">
    <w:abstractNumId w:val="14"/>
  </w:num>
  <w:num w:numId="25" w16cid:durableId="1398867034">
    <w:abstractNumId w:val="28"/>
  </w:num>
  <w:num w:numId="26" w16cid:durableId="200020416">
    <w:abstractNumId w:val="43"/>
  </w:num>
  <w:num w:numId="27" w16cid:durableId="1625889639">
    <w:abstractNumId w:val="22"/>
  </w:num>
  <w:num w:numId="28" w16cid:durableId="1742869009">
    <w:abstractNumId w:val="45"/>
  </w:num>
  <w:num w:numId="29" w16cid:durableId="1280457570">
    <w:abstractNumId w:val="39"/>
  </w:num>
  <w:num w:numId="30" w16cid:durableId="1643466602">
    <w:abstractNumId w:val="9"/>
  </w:num>
  <w:num w:numId="31" w16cid:durableId="1806436057">
    <w:abstractNumId w:val="4"/>
  </w:num>
  <w:num w:numId="32" w16cid:durableId="1368018999">
    <w:abstractNumId w:val="18"/>
  </w:num>
  <w:num w:numId="33" w16cid:durableId="222298594">
    <w:abstractNumId w:val="31"/>
  </w:num>
  <w:num w:numId="34" w16cid:durableId="1616205992">
    <w:abstractNumId w:val="41"/>
  </w:num>
  <w:num w:numId="35" w16cid:durableId="659847512">
    <w:abstractNumId w:val="40"/>
  </w:num>
  <w:num w:numId="36" w16cid:durableId="813525053">
    <w:abstractNumId w:val="32"/>
  </w:num>
  <w:num w:numId="37" w16cid:durableId="1551307292">
    <w:abstractNumId w:val="51"/>
  </w:num>
  <w:num w:numId="38" w16cid:durableId="854003257">
    <w:abstractNumId w:val="19"/>
  </w:num>
  <w:num w:numId="39" w16cid:durableId="419909352">
    <w:abstractNumId w:val="26"/>
  </w:num>
  <w:num w:numId="40" w16cid:durableId="808783725">
    <w:abstractNumId w:val="33"/>
  </w:num>
  <w:num w:numId="41" w16cid:durableId="1619751714">
    <w:abstractNumId w:val="37"/>
  </w:num>
  <w:num w:numId="42" w16cid:durableId="403065894">
    <w:abstractNumId w:val="11"/>
  </w:num>
  <w:num w:numId="43" w16cid:durableId="481435040">
    <w:abstractNumId w:val="16"/>
  </w:num>
  <w:num w:numId="44" w16cid:durableId="1926912875">
    <w:abstractNumId w:val="0"/>
  </w:num>
  <w:num w:numId="45" w16cid:durableId="740523487">
    <w:abstractNumId w:val="42"/>
  </w:num>
  <w:num w:numId="46" w16cid:durableId="1692753878">
    <w:abstractNumId w:val="13"/>
  </w:num>
  <w:num w:numId="47" w16cid:durableId="1884101386">
    <w:abstractNumId w:val="29"/>
  </w:num>
  <w:num w:numId="48" w16cid:durableId="997459091">
    <w:abstractNumId w:val="1"/>
  </w:num>
  <w:num w:numId="49" w16cid:durableId="228200715">
    <w:abstractNumId w:val="21"/>
  </w:num>
  <w:num w:numId="50" w16cid:durableId="575937810">
    <w:abstractNumId w:val="50"/>
  </w:num>
  <w:num w:numId="51" w16cid:durableId="226957682">
    <w:abstractNumId w:val="47"/>
  </w:num>
  <w:num w:numId="52" w16cid:durableId="123543562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578"/>
    <w:rsid w:val="00043499"/>
    <w:rsid w:val="00057ADF"/>
    <w:rsid w:val="00086DF1"/>
    <w:rsid w:val="00093065"/>
    <w:rsid w:val="000F2B97"/>
    <w:rsid w:val="001268A8"/>
    <w:rsid w:val="001438E7"/>
    <w:rsid w:val="00283138"/>
    <w:rsid w:val="002905C1"/>
    <w:rsid w:val="003309E0"/>
    <w:rsid w:val="00371BFD"/>
    <w:rsid w:val="003A1C99"/>
    <w:rsid w:val="003B540F"/>
    <w:rsid w:val="0040686F"/>
    <w:rsid w:val="00422D7A"/>
    <w:rsid w:val="00435D49"/>
    <w:rsid w:val="004C5502"/>
    <w:rsid w:val="00524565"/>
    <w:rsid w:val="005C404E"/>
    <w:rsid w:val="005F2D39"/>
    <w:rsid w:val="005F59B9"/>
    <w:rsid w:val="0066074C"/>
    <w:rsid w:val="0075517B"/>
    <w:rsid w:val="00756AC9"/>
    <w:rsid w:val="00790EAA"/>
    <w:rsid w:val="008317FA"/>
    <w:rsid w:val="008A5578"/>
    <w:rsid w:val="00A57371"/>
    <w:rsid w:val="00B550F5"/>
    <w:rsid w:val="00C326A0"/>
    <w:rsid w:val="00CC6305"/>
    <w:rsid w:val="00D90A6C"/>
    <w:rsid w:val="00E16455"/>
    <w:rsid w:val="00F979E5"/>
    <w:rsid w:val="00FE4C95"/>
    <w:rsid w:val="00FE7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0708C"/>
  <w15:chartTrackingRefBased/>
  <w15:docId w15:val="{E34C40A9-6071-46B9-8741-1403EA9BD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A62"/>
  </w:style>
  <w:style w:type="paragraph" w:styleId="Heading1">
    <w:name w:val="heading 1"/>
    <w:basedOn w:val="Normal"/>
    <w:next w:val="Normal"/>
    <w:link w:val="Heading1Char"/>
    <w:uiPriority w:val="9"/>
    <w:qFormat/>
    <w:rsid w:val="008A55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55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A55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A55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55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55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55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55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55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5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55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A55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A55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55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55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55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55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5578"/>
    <w:rPr>
      <w:rFonts w:eastAsiaTheme="majorEastAsia" w:cstheme="majorBidi"/>
      <w:color w:val="272727" w:themeColor="text1" w:themeTint="D8"/>
    </w:rPr>
  </w:style>
  <w:style w:type="paragraph" w:styleId="Title">
    <w:name w:val="Title"/>
    <w:basedOn w:val="Normal"/>
    <w:next w:val="Normal"/>
    <w:link w:val="TitleChar"/>
    <w:uiPriority w:val="10"/>
    <w:qFormat/>
    <w:rsid w:val="008A55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5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5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5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5578"/>
    <w:pPr>
      <w:spacing w:before="160"/>
      <w:jc w:val="center"/>
    </w:pPr>
    <w:rPr>
      <w:i/>
      <w:iCs/>
      <w:color w:val="404040" w:themeColor="text1" w:themeTint="BF"/>
    </w:rPr>
  </w:style>
  <w:style w:type="character" w:customStyle="1" w:styleId="QuoteChar">
    <w:name w:val="Quote Char"/>
    <w:basedOn w:val="DefaultParagraphFont"/>
    <w:link w:val="Quote"/>
    <w:uiPriority w:val="29"/>
    <w:rsid w:val="008A5578"/>
    <w:rPr>
      <w:i/>
      <w:iCs/>
      <w:color w:val="404040" w:themeColor="text1" w:themeTint="BF"/>
    </w:rPr>
  </w:style>
  <w:style w:type="paragraph" w:styleId="ListParagraph">
    <w:name w:val="List Paragraph"/>
    <w:basedOn w:val="Normal"/>
    <w:uiPriority w:val="34"/>
    <w:qFormat/>
    <w:rsid w:val="008A5578"/>
    <w:pPr>
      <w:ind w:left="720"/>
      <w:contextualSpacing/>
    </w:pPr>
  </w:style>
  <w:style w:type="character" w:styleId="IntenseEmphasis">
    <w:name w:val="Intense Emphasis"/>
    <w:basedOn w:val="DefaultParagraphFont"/>
    <w:uiPriority w:val="21"/>
    <w:qFormat/>
    <w:rsid w:val="008A5578"/>
    <w:rPr>
      <w:i/>
      <w:iCs/>
      <w:color w:val="2F5496" w:themeColor="accent1" w:themeShade="BF"/>
    </w:rPr>
  </w:style>
  <w:style w:type="paragraph" w:styleId="IntenseQuote">
    <w:name w:val="Intense Quote"/>
    <w:basedOn w:val="Normal"/>
    <w:next w:val="Normal"/>
    <w:link w:val="IntenseQuoteChar"/>
    <w:uiPriority w:val="30"/>
    <w:qFormat/>
    <w:rsid w:val="008A55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5578"/>
    <w:rPr>
      <w:i/>
      <w:iCs/>
      <w:color w:val="2F5496" w:themeColor="accent1" w:themeShade="BF"/>
    </w:rPr>
  </w:style>
  <w:style w:type="character" w:styleId="IntenseReference">
    <w:name w:val="Intense Reference"/>
    <w:basedOn w:val="DefaultParagraphFont"/>
    <w:uiPriority w:val="32"/>
    <w:qFormat/>
    <w:rsid w:val="008A5578"/>
    <w:rPr>
      <w:b/>
      <w:bCs/>
      <w:smallCaps/>
      <w:color w:val="2F5496" w:themeColor="accent1" w:themeShade="BF"/>
      <w:spacing w:val="5"/>
    </w:rPr>
  </w:style>
  <w:style w:type="character" w:styleId="Strong">
    <w:name w:val="Strong"/>
    <w:basedOn w:val="DefaultParagraphFont"/>
    <w:uiPriority w:val="22"/>
    <w:qFormat/>
    <w:rsid w:val="0075517B"/>
    <w:rPr>
      <w:b/>
      <w:bCs/>
    </w:rPr>
  </w:style>
  <w:style w:type="character" w:styleId="Hyperlink">
    <w:name w:val="Hyperlink"/>
    <w:basedOn w:val="DefaultParagraphFont"/>
    <w:uiPriority w:val="99"/>
    <w:unhideWhenUsed/>
    <w:rsid w:val="00E16455"/>
    <w:rPr>
      <w:color w:val="0563C1" w:themeColor="hyperlink"/>
      <w:u w:val="single"/>
    </w:rPr>
  </w:style>
  <w:style w:type="character" w:styleId="UnresolvedMention">
    <w:name w:val="Unresolved Mention"/>
    <w:basedOn w:val="DefaultParagraphFont"/>
    <w:uiPriority w:val="99"/>
    <w:semiHidden/>
    <w:unhideWhenUsed/>
    <w:rsid w:val="00E16455"/>
    <w:rPr>
      <w:color w:val="605E5C"/>
      <w:shd w:val="clear" w:color="auto" w:fill="E1DFDD"/>
    </w:rPr>
  </w:style>
  <w:style w:type="paragraph" w:styleId="Header">
    <w:name w:val="header"/>
    <w:basedOn w:val="Normal"/>
    <w:link w:val="HeaderChar"/>
    <w:uiPriority w:val="99"/>
    <w:unhideWhenUsed/>
    <w:rsid w:val="003A1C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C99"/>
  </w:style>
  <w:style w:type="paragraph" w:styleId="Footer">
    <w:name w:val="footer"/>
    <w:basedOn w:val="Normal"/>
    <w:link w:val="FooterChar"/>
    <w:uiPriority w:val="99"/>
    <w:unhideWhenUsed/>
    <w:rsid w:val="003A1C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C99"/>
  </w:style>
  <w:style w:type="table" w:styleId="TableGrid">
    <w:name w:val="Table Grid"/>
    <w:basedOn w:val="TableNormal"/>
    <w:uiPriority w:val="39"/>
    <w:rsid w:val="00406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1413">
      <w:bodyDiv w:val="1"/>
      <w:marLeft w:val="0"/>
      <w:marRight w:val="0"/>
      <w:marTop w:val="0"/>
      <w:marBottom w:val="0"/>
      <w:divBdr>
        <w:top w:val="none" w:sz="0" w:space="0" w:color="auto"/>
        <w:left w:val="none" w:sz="0" w:space="0" w:color="auto"/>
        <w:bottom w:val="none" w:sz="0" w:space="0" w:color="auto"/>
        <w:right w:val="none" w:sz="0" w:space="0" w:color="auto"/>
      </w:divBdr>
    </w:div>
    <w:div w:id="10036173">
      <w:bodyDiv w:val="1"/>
      <w:marLeft w:val="0"/>
      <w:marRight w:val="0"/>
      <w:marTop w:val="0"/>
      <w:marBottom w:val="0"/>
      <w:divBdr>
        <w:top w:val="none" w:sz="0" w:space="0" w:color="auto"/>
        <w:left w:val="none" w:sz="0" w:space="0" w:color="auto"/>
        <w:bottom w:val="none" w:sz="0" w:space="0" w:color="auto"/>
        <w:right w:val="none" w:sz="0" w:space="0" w:color="auto"/>
      </w:divBdr>
    </w:div>
    <w:div w:id="15620941">
      <w:bodyDiv w:val="1"/>
      <w:marLeft w:val="0"/>
      <w:marRight w:val="0"/>
      <w:marTop w:val="0"/>
      <w:marBottom w:val="0"/>
      <w:divBdr>
        <w:top w:val="none" w:sz="0" w:space="0" w:color="auto"/>
        <w:left w:val="none" w:sz="0" w:space="0" w:color="auto"/>
        <w:bottom w:val="none" w:sz="0" w:space="0" w:color="auto"/>
        <w:right w:val="none" w:sz="0" w:space="0" w:color="auto"/>
      </w:divBdr>
    </w:div>
    <w:div w:id="23602365">
      <w:bodyDiv w:val="1"/>
      <w:marLeft w:val="0"/>
      <w:marRight w:val="0"/>
      <w:marTop w:val="0"/>
      <w:marBottom w:val="0"/>
      <w:divBdr>
        <w:top w:val="none" w:sz="0" w:space="0" w:color="auto"/>
        <w:left w:val="none" w:sz="0" w:space="0" w:color="auto"/>
        <w:bottom w:val="none" w:sz="0" w:space="0" w:color="auto"/>
        <w:right w:val="none" w:sz="0" w:space="0" w:color="auto"/>
      </w:divBdr>
    </w:div>
    <w:div w:id="65804558">
      <w:bodyDiv w:val="1"/>
      <w:marLeft w:val="0"/>
      <w:marRight w:val="0"/>
      <w:marTop w:val="0"/>
      <w:marBottom w:val="0"/>
      <w:divBdr>
        <w:top w:val="none" w:sz="0" w:space="0" w:color="auto"/>
        <w:left w:val="none" w:sz="0" w:space="0" w:color="auto"/>
        <w:bottom w:val="none" w:sz="0" w:space="0" w:color="auto"/>
        <w:right w:val="none" w:sz="0" w:space="0" w:color="auto"/>
      </w:divBdr>
    </w:div>
    <w:div w:id="93088214">
      <w:bodyDiv w:val="1"/>
      <w:marLeft w:val="0"/>
      <w:marRight w:val="0"/>
      <w:marTop w:val="0"/>
      <w:marBottom w:val="0"/>
      <w:divBdr>
        <w:top w:val="none" w:sz="0" w:space="0" w:color="auto"/>
        <w:left w:val="none" w:sz="0" w:space="0" w:color="auto"/>
        <w:bottom w:val="none" w:sz="0" w:space="0" w:color="auto"/>
        <w:right w:val="none" w:sz="0" w:space="0" w:color="auto"/>
      </w:divBdr>
    </w:div>
    <w:div w:id="116341099">
      <w:bodyDiv w:val="1"/>
      <w:marLeft w:val="0"/>
      <w:marRight w:val="0"/>
      <w:marTop w:val="0"/>
      <w:marBottom w:val="0"/>
      <w:divBdr>
        <w:top w:val="none" w:sz="0" w:space="0" w:color="auto"/>
        <w:left w:val="none" w:sz="0" w:space="0" w:color="auto"/>
        <w:bottom w:val="none" w:sz="0" w:space="0" w:color="auto"/>
        <w:right w:val="none" w:sz="0" w:space="0" w:color="auto"/>
      </w:divBdr>
    </w:div>
    <w:div w:id="119544090">
      <w:bodyDiv w:val="1"/>
      <w:marLeft w:val="0"/>
      <w:marRight w:val="0"/>
      <w:marTop w:val="0"/>
      <w:marBottom w:val="0"/>
      <w:divBdr>
        <w:top w:val="none" w:sz="0" w:space="0" w:color="auto"/>
        <w:left w:val="none" w:sz="0" w:space="0" w:color="auto"/>
        <w:bottom w:val="none" w:sz="0" w:space="0" w:color="auto"/>
        <w:right w:val="none" w:sz="0" w:space="0" w:color="auto"/>
      </w:divBdr>
    </w:div>
    <w:div w:id="217515807">
      <w:bodyDiv w:val="1"/>
      <w:marLeft w:val="0"/>
      <w:marRight w:val="0"/>
      <w:marTop w:val="0"/>
      <w:marBottom w:val="0"/>
      <w:divBdr>
        <w:top w:val="none" w:sz="0" w:space="0" w:color="auto"/>
        <w:left w:val="none" w:sz="0" w:space="0" w:color="auto"/>
        <w:bottom w:val="none" w:sz="0" w:space="0" w:color="auto"/>
        <w:right w:val="none" w:sz="0" w:space="0" w:color="auto"/>
      </w:divBdr>
    </w:div>
    <w:div w:id="231354783">
      <w:bodyDiv w:val="1"/>
      <w:marLeft w:val="0"/>
      <w:marRight w:val="0"/>
      <w:marTop w:val="0"/>
      <w:marBottom w:val="0"/>
      <w:divBdr>
        <w:top w:val="none" w:sz="0" w:space="0" w:color="auto"/>
        <w:left w:val="none" w:sz="0" w:space="0" w:color="auto"/>
        <w:bottom w:val="none" w:sz="0" w:space="0" w:color="auto"/>
        <w:right w:val="none" w:sz="0" w:space="0" w:color="auto"/>
      </w:divBdr>
    </w:div>
    <w:div w:id="254748865">
      <w:bodyDiv w:val="1"/>
      <w:marLeft w:val="0"/>
      <w:marRight w:val="0"/>
      <w:marTop w:val="0"/>
      <w:marBottom w:val="0"/>
      <w:divBdr>
        <w:top w:val="none" w:sz="0" w:space="0" w:color="auto"/>
        <w:left w:val="none" w:sz="0" w:space="0" w:color="auto"/>
        <w:bottom w:val="none" w:sz="0" w:space="0" w:color="auto"/>
        <w:right w:val="none" w:sz="0" w:space="0" w:color="auto"/>
      </w:divBdr>
    </w:div>
    <w:div w:id="261838518">
      <w:bodyDiv w:val="1"/>
      <w:marLeft w:val="0"/>
      <w:marRight w:val="0"/>
      <w:marTop w:val="0"/>
      <w:marBottom w:val="0"/>
      <w:divBdr>
        <w:top w:val="none" w:sz="0" w:space="0" w:color="auto"/>
        <w:left w:val="none" w:sz="0" w:space="0" w:color="auto"/>
        <w:bottom w:val="none" w:sz="0" w:space="0" w:color="auto"/>
        <w:right w:val="none" w:sz="0" w:space="0" w:color="auto"/>
      </w:divBdr>
    </w:div>
    <w:div w:id="271863270">
      <w:bodyDiv w:val="1"/>
      <w:marLeft w:val="0"/>
      <w:marRight w:val="0"/>
      <w:marTop w:val="0"/>
      <w:marBottom w:val="0"/>
      <w:divBdr>
        <w:top w:val="none" w:sz="0" w:space="0" w:color="auto"/>
        <w:left w:val="none" w:sz="0" w:space="0" w:color="auto"/>
        <w:bottom w:val="none" w:sz="0" w:space="0" w:color="auto"/>
        <w:right w:val="none" w:sz="0" w:space="0" w:color="auto"/>
      </w:divBdr>
    </w:div>
    <w:div w:id="274601182">
      <w:bodyDiv w:val="1"/>
      <w:marLeft w:val="0"/>
      <w:marRight w:val="0"/>
      <w:marTop w:val="0"/>
      <w:marBottom w:val="0"/>
      <w:divBdr>
        <w:top w:val="none" w:sz="0" w:space="0" w:color="auto"/>
        <w:left w:val="none" w:sz="0" w:space="0" w:color="auto"/>
        <w:bottom w:val="none" w:sz="0" w:space="0" w:color="auto"/>
        <w:right w:val="none" w:sz="0" w:space="0" w:color="auto"/>
      </w:divBdr>
    </w:div>
    <w:div w:id="321272841">
      <w:bodyDiv w:val="1"/>
      <w:marLeft w:val="0"/>
      <w:marRight w:val="0"/>
      <w:marTop w:val="0"/>
      <w:marBottom w:val="0"/>
      <w:divBdr>
        <w:top w:val="none" w:sz="0" w:space="0" w:color="auto"/>
        <w:left w:val="none" w:sz="0" w:space="0" w:color="auto"/>
        <w:bottom w:val="none" w:sz="0" w:space="0" w:color="auto"/>
        <w:right w:val="none" w:sz="0" w:space="0" w:color="auto"/>
      </w:divBdr>
    </w:div>
    <w:div w:id="350381928">
      <w:bodyDiv w:val="1"/>
      <w:marLeft w:val="0"/>
      <w:marRight w:val="0"/>
      <w:marTop w:val="0"/>
      <w:marBottom w:val="0"/>
      <w:divBdr>
        <w:top w:val="none" w:sz="0" w:space="0" w:color="auto"/>
        <w:left w:val="none" w:sz="0" w:space="0" w:color="auto"/>
        <w:bottom w:val="none" w:sz="0" w:space="0" w:color="auto"/>
        <w:right w:val="none" w:sz="0" w:space="0" w:color="auto"/>
      </w:divBdr>
    </w:div>
    <w:div w:id="362943837">
      <w:bodyDiv w:val="1"/>
      <w:marLeft w:val="0"/>
      <w:marRight w:val="0"/>
      <w:marTop w:val="0"/>
      <w:marBottom w:val="0"/>
      <w:divBdr>
        <w:top w:val="none" w:sz="0" w:space="0" w:color="auto"/>
        <w:left w:val="none" w:sz="0" w:space="0" w:color="auto"/>
        <w:bottom w:val="none" w:sz="0" w:space="0" w:color="auto"/>
        <w:right w:val="none" w:sz="0" w:space="0" w:color="auto"/>
      </w:divBdr>
    </w:div>
    <w:div w:id="381637427">
      <w:bodyDiv w:val="1"/>
      <w:marLeft w:val="0"/>
      <w:marRight w:val="0"/>
      <w:marTop w:val="0"/>
      <w:marBottom w:val="0"/>
      <w:divBdr>
        <w:top w:val="none" w:sz="0" w:space="0" w:color="auto"/>
        <w:left w:val="none" w:sz="0" w:space="0" w:color="auto"/>
        <w:bottom w:val="none" w:sz="0" w:space="0" w:color="auto"/>
        <w:right w:val="none" w:sz="0" w:space="0" w:color="auto"/>
      </w:divBdr>
    </w:div>
    <w:div w:id="389110275">
      <w:bodyDiv w:val="1"/>
      <w:marLeft w:val="0"/>
      <w:marRight w:val="0"/>
      <w:marTop w:val="0"/>
      <w:marBottom w:val="0"/>
      <w:divBdr>
        <w:top w:val="none" w:sz="0" w:space="0" w:color="auto"/>
        <w:left w:val="none" w:sz="0" w:space="0" w:color="auto"/>
        <w:bottom w:val="none" w:sz="0" w:space="0" w:color="auto"/>
        <w:right w:val="none" w:sz="0" w:space="0" w:color="auto"/>
      </w:divBdr>
    </w:div>
    <w:div w:id="398866668">
      <w:bodyDiv w:val="1"/>
      <w:marLeft w:val="0"/>
      <w:marRight w:val="0"/>
      <w:marTop w:val="0"/>
      <w:marBottom w:val="0"/>
      <w:divBdr>
        <w:top w:val="none" w:sz="0" w:space="0" w:color="auto"/>
        <w:left w:val="none" w:sz="0" w:space="0" w:color="auto"/>
        <w:bottom w:val="none" w:sz="0" w:space="0" w:color="auto"/>
        <w:right w:val="none" w:sz="0" w:space="0" w:color="auto"/>
      </w:divBdr>
    </w:div>
    <w:div w:id="429129836">
      <w:bodyDiv w:val="1"/>
      <w:marLeft w:val="0"/>
      <w:marRight w:val="0"/>
      <w:marTop w:val="0"/>
      <w:marBottom w:val="0"/>
      <w:divBdr>
        <w:top w:val="none" w:sz="0" w:space="0" w:color="auto"/>
        <w:left w:val="none" w:sz="0" w:space="0" w:color="auto"/>
        <w:bottom w:val="none" w:sz="0" w:space="0" w:color="auto"/>
        <w:right w:val="none" w:sz="0" w:space="0" w:color="auto"/>
      </w:divBdr>
    </w:div>
    <w:div w:id="433131526">
      <w:bodyDiv w:val="1"/>
      <w:marLeft w:val="0"/>
      <w:marRight w:val="0"/>
      <w:marTop w:val="0"/>
      <w:marBottom w:val="0"/>
      <w:divBdr>
        <w:top w:val="none" w:sz="0" w:space="0" w:color="auto"/>
        <w:left w:val="none" w:sz="0" w:space="0" w:color="auto"/>
        <w:bottom w:val="none" w:sz="0" w:space="0" w:color="auto"/>
        <w:right w:val="none" w:sz="0" w:space="0" w:color="auto"/>
      </w:divBdr>
    </w:div>
    <w:div w:id="441077211">
      <w:bodyDiv w:val="1"/>
      <w:marLeft w:val="0"/>
      <w:marRight w:val="0"/>
      <w:marTop w:val="0"/>
      <w:marBottom w:val="0"/>
      <w:divBdr>
        <w:top w:val="none" w:sz="0" w:space="0" w:color="auto"/>
        <w:left w:val="none" w:sz="0" w:space="0" w:color="auto"/>
        <w:bottom w:val="none" w:sz="0" w:space="0" w:color="auto"/>
        <w:right w:val="none" w:sz="0" w:space="0" w:color="auto"/>
      </w:divBdr>
    </w:div>
    <w:div w:id="442695748">
      <w:bodyDiv w:val="1"/>
      <w:marLeft w:val="0"/>
      <w:marRight w:val="0"/>
      <w:marTop w:val="0"/>
      <w:marBottom w:val="0"/>
      <w:divBdr>
        <w:top w:val="none" w:sz="0" w:space="0" w:color="auto"/>
        <w:left w:val="none" w:sz="0" w:space="0" w:color="auto"/>
        <w:bottom w:val="none" w:sz="0" w:space="0" w:color="auto"/>
        <w:right w:val="none" w:sz="0" w:space="0" w:color="auto"/>
      </w:divBdr>
    </w:div>
    <w:div w:id="452024248">
      <w:bodyDiv w:val="1"/>
      <w:marLeft w:val="0"/>
      <w:marRight w:val="0"/>
      <w:marTop w:val="0"/>
      <w:marBottom w:val="0"/>
      <w:divBdr>
        <w:top w:val="none" w:sz="0" w:space="0" w:color="auto"/>
        <w:left w:val="none" w:sz="0" w:space="0" w:color="auto"/>
        <w:bottom w:val="none" w:sz="0" w:space="0" w:color="auto"/>
        <w:right w:val="none" w:sz="0" w:space="0" w:color="auto"/>
      </w:divBdr>
    </w:div>
    <w:div w:id="467675360">
      <w:bodyDiv w:val="1"/>
      <w:marLeft w:val="0"/>
      <w:marRight w:val="0"/>
      <w:marTop w:val="0"/>
      <w:marBottom w:val="0"/>
      <w:divBdr>
        <w:top w:val="none" w:sz="0" w:space="0" w:color="auto"/>
        <w:left w:val="none" w:sz="0" w:space="0" w:color="auto"/>
        <w:bottom w:val="none" w:sz="0" w:space="0" w:color="auto"/>
        <w:right w:val="none" w:sz="0" w:space="0" w:color="auto"/>
      </w:divBdr>
    </w:div>
    <w:div w:id="480003169">
      <w:bodyDiv w:val="1"/>
      <w:marLeft w:val="0"/>
      <w:marRight w:val="0"/>
      <w:marTop w:val="0"/>
      <w:marBottom w:val="0"/>
      <w:divBdr>
        <w:top w:val="none" w:sz="0" w:space="0" w:color="auto"/>
        <w:left w:val="none" w:sz="0" w:space="0" w:color="auto"/>
        <w:bottom w:val="none" w:sz="0" w:space="0" w:color="auto"/>
        <w:right w:val="none" w:sz="0" w:space="0" w:color="auto"/>
      </w:divBdr>
    </w:div>
    <w:div w:id="509871780">
      <w:bodyDiv w:val="1"/>
      <w:marLeft w:val="0"/>
      <w:marRight w:val="0"/>
      <w:marTop w:val="0"/>
      <w:marBottom w:val="0"/>
      <w:divBdr>
        <w:top w:val="none" w:sz="0" w:space="0" w:color="auto"/>
        <w:left w:val="none" w:sz="0" w:space="0" w:color="auto"/>
        <w:bottom w:val="none" w:sz="0" w:space="0" w:color="auto"/>
        <w:right w:val="none" w:sz="0" w:space="0" w:color="auto"/>
      </w:divBdr>
    </w:div>
    <w:div w:id="529270020">
      <w:bodyDiv w:val="1"/>
      <w:marLeft w:val="0"/>
      <w:marRight w:val="0"/>
      <w:marTop w:val="0"/>
      <w:marBottom w:val="0"/>
      <w:divBdr>
        <w:top w:val="none" w:sz="0" w:space="0" w:color="auto"/>
        <w:left w:val="none" w:sz="0" w:space="0" w:color="auto"/>
        <w:bottom w:val="none" w:sz="0" w:space="0" w:color="auto"/>
        <w:right w:val="none" w:sz="0" w:space="0" w:color="auto"/>
      </w:divBdr>
    </w:div>
    <w:div w:id="551235220">
      <w:bodyDiv w:val="1"/>
      <w:marLeft w:val="0"/>
      <w:marRight w:val="0"/>
      <w:marTop w:val="0"/>
      <w:marBottom w:val="0"/>
      <w:divBdr>
        <w:top w:val="none" w:sz="0" w:space="0" w:color="auto"/>
        <w:left w:val="none" w:sz="0" w:space="0" w:color="auto"/>
        <w:bottom w:val="none" w:sz="0" w:space="0" w:color="auto"/>
        <w:right w:val="none" w:sz="0" w:space="0" w:color="auto"/>
      </w:divBdr>
    </w:div>
    <w:div w:id="563413010">
      <w:bodyDiv w:val="1"/>
      <w:marLeft w:val="0"/>
      <w:marRight w:val="0"/>
      <w:marTop w:val="0"/>
      <w:marBottom w:val="0"/>
      <w:divBdr>
        <w:top w:val="none" w:sz="0" w:space="0" w:color="auto"/>
        <w:left w:val="none" w:sz="0" w:space="0" w:color="auto"/>
        <w:bottom w:val="none" w:sz="0" w:space="0" w:color="auto"/>
        <w:right w:val="none" w:sz="0" w:space="0" w:color="auto"/>
      </w:divBdr>
    </w:div>
    <w:div w:id="572281578">
      <w:bodyDiv w:val="1"/>
      <w:marLeft w:val="0"/>
      <w:marRight w:val="0"/>
      <w:marTop w:val="0"/>
      <w:marBottom w:val="0"/>
      <w:divBdr>
        <w:top w:val="none" w:sz="0" w:space="0" w:color="auto"/>
        <w:left w:val="none" w:sz="0" w:space="0" w:color="auto"/>
        <w:bottom w:val="none" w:sz="0" w:space="0" w:color="auto"/>
        <w:right w:val="none" w:sz="0" w:space="0" w:color="auto"/>
      </w:divBdr>
    </w:div>
    <w:div w:id="580145808">
      <w:bodyDiv w:val="1"/>
      <w:marLeft w:val="0"/>
      <w:marRight w:val="0"/>
      <w:marTop w:val="0"/>
      <w:marBottom w:val="0"/>
      <w:divBdr>
        <w:top w:val="none" w:sz="0" w:space="0" w:color="auto"/>
        <w:left w:val="none" w:sz="0" w:space="0" w:color="auto"/>
        <w:bottom w:val="none" w:sz="0" w:space="0" w:color="auto"/>
        <w:right w:val="none" w:sz="0" w:space="0" w:color="auto"/>
      </w:divBdr>
    </w:div>
    <w:div w:id="586891589">
      <w:bodyDiv w:val="1"/>
      <w:marLeft w:val="0"/>
      <w:marRight w:val="0"/>
      <w:marTop w:val="0"/>
      <w:marBottom w:val="0"/>
      <w:divBdr>
        <w:top w:val="none" w:sz="0" w:space="0" w:color="auto"/>
        <w:left w:val="none" w:sz="0" w:space="0" w:color="auto"/>
        <w:bottom w:val="none" w:sz="0" w:space="0" w:color="auto"/>
        <w:right w:val="none" w:sz="0" w:space="0" w:color="auto"/>
      </w:divBdr>
    </w:div>
    <w:div w:id="589512811">
      <w:bodyDiv w:val="1"/>
      <w:marLeft w:val="0"/>
      <w:marRight w:val="0"/>
      <w:marTop w:val="0"/>
      <w:marBottom w:val="0"/>
      <w:divBdr>
        <w:top w:val="none" w:sz="0" w:space="0" w:color="auto"/>
        <w:left w:val="none" w:sz="0" w:space="0" w:color="auto"/>
        <w:bottom w:val="none" w:sz="0" w:space="0" w:color="auto"/>
        <w:right w:val="none" w:sz="0" w:space="0" w:color="auto"/>
      </w:divBdr>
    </w:div>
    <w:div w:id="596913465">
      <w:bodyDiv w:val="1"/>
      <w:marLeft w:val="0"/>
      <w:marRight w:val="0"/>
      <w:marTop w:val="0"/>
      <w:marBottom w:val="0"/>
      <w:divBdr>
        <w:top w:val="none" w:sz="0" w:space="0" w:color="auto"/>
        <w:left w:val="none" w:sz="0" w:space="0" w:color="auto"/>
        <w:bottom w:val="none" w:sz="0" w:space="0" w:color="auto"/>
        <w:right w:val="none" w:sz="0" w:space="0" w:color="auto"/>
      </w:divBdr>
    </w:div>
    <w:div w:id="615869529">
      <w:bodyDiv w:val="1"/>
      <w:marLeft w:val="0"/>
      <w:marRight w:val="0"/>
      <w:marTop w:val="0"/>
      <w:marBottom w:val="0"/>
      <w:divBdr>
        <w:top w:val="none" w:sz="0" w:space="0" w:color="auto"/>
        <w:left w:val="none" w:sz="0" w:space="0" w:color="auto"/>
        <w:bottom w:val="none" w:sz="0" w:space="0" w:color="auto"/>
        <w:right w:val="none" w:sz="0" w:space="0" w:color="auto"/>
      </w:divBdr>
    </w:div>
    <w:div w:id="619144131">
      <w:bodyDiv w:val="1"/>
      <w:marLeft w:val="0"/>
      <w:marRight w:val="0"/>
      <w:marTop w:val="0"/>
      <w:marBottom w:val="0"/>
      <w:divBdr>
        <w:top w:val="none" w:sz="0" w:space="0" w:color="auto"/>
        <w:left w:val="none" w:sz="0" w:space="0" w:color="auto"/>
        <w:bottom w:val="none" w:sz="0" w:space="0" w:color="auto"/>
        <w:right w:val="none" w:sz="0" w:space="0" w:color="auto"/>
      </w:divBdr>
    </w:div>
    <w:div w:id="623468820">
      <w:bodyDiv w:val="1"/>
      <w:marLeft w:val="0"/>
      <w:marRight w:val="0"/>
      <w:marTop w:val="0"/>
      <w:marBottom w:val="0"/>
      <w:divBdr>
        <w:top w:val="none" w:sz="0" w:space="0" w:color="auto"/>
        <w:left w:val="none" w:sz="0" w:space="0" w:color="auto"/>
        <w:bottom w:val="none" w:sz="0" w:space="0" w:color="auto"/>
        <w:right w:val="none" w:sz="0" w:space="0" w:color="auto"/>
      </w:divBdr>
    </w:div>
    <w:div w:id="645207554">
      <w:bodyDiv w:val="1"/>
      <w:marLeft w:val="0"/>
      <w:marRight w:val="0"/>
      <w:marTop w:val="0"/>
      <w:marBottom w:val="0"/>
      <w:divBdr>
        <w:top w:val="none" w:sz="0" w:space="0" w:color="auto"/>
        <w:left w:val="none" w:sz="0" w:space="0" w:color="auto"/>
        <w:bottom w:val="none" w:sz="0" w:space="0" w:color="auto"/>
        <w:right w:val="none" w:sz="0" w:space="0" w:color="auto"/>
      </w:divBdr>
    </w:div>
    <w:div w:id="655111949">
      <w:bodyDiv w:val="1"/>
      <w:marLeft w:val="0"/>
      <w:marRight w:val="0"/>
      <w:marTop w:val="0"/>
      <w:marBottom w:val="0"/>
      <w:divBdr>
        <w:top w:val="none" w:sz="0" w:space="0" w:color="auto"/>
        <w:left w:val="none" w:sz="0" w:space="0" w:color="auto"/>
        <w:bottom w:val="none" w:sz="0" w:space="0" w:color="auto"/>
        <w:right w:val="none" w:sz="0" w:space="0" w:color="auto"/>
      </w:divBdr>
    </w:div>
    <w:div w:id="680161314">
      <w:bodyDiv w:val="1"/>
      <w:marLeft w:val="0"/>
      <w:marRight w:val="0"/>
      <w:marTop w:val="0"/>
      <w:marBottom w:val="0"/>
      <w:divBdr>
        <w:top w:val="none" w:sz="0" w:space="0" w:color="auto"/>
        <w:left w:val="none" w:sz="0" w:space="0" w:color="auto"/>
        <w:bottom w:val="none" w:sz="0" w:space="0" w:color="auto"/>
        <w:right w:val="none" w:sz="0" w:space="0" w:color="auto"/>
      </w:divBdr>
    </w:div>
    <w:div w:id="684330028">
      <w:bodyDiv w:val="1"/>
      <w:marLeft w:val="0"/>
      <w:marRight w:val="0"/>
      <w:marTop w:val="0"/>
      <w:marBottom w:val="0"/>
      <w:divBdr>
        <w:top w:val="none" w:sz="0" w:space="0" w:color="auto"/>
        <w:left w:val="none" w:sz="0" w:space="0" w:color="auto"/>
        <w:bottom w:val="none" w:sz="0" w:space="0" w:color="auto"/>
        <w:right w:val="none" w:sz="0" w:space="0" w:color="auto"/>
      </w:divBdr>
    </w:div>
    <w:div w:id="716592024">
      <w:bodyDiv w:val="1"/>
      <w:marLeft w:val="0"/>
      <w:marRight w:val="0"/>
      <w:marTop w:val="0"/>
      <w:marBottom w:val="0"/>
      <w:divBdr>
        <w:top w:val="none" w:sz="0" w:space="0" w:color="auto"/>
        <w:left w:val="none" w:sz="0" w:space="0" w:color="auto"/>
        <w:bottom w:val="none" w:sz="0" w:space="0" w:color="auto"/>
        <w:right w:val="none" w:sz="0" w:space="0" w:color="auto"/>
      </w:divBdr>
    </w:div>
    <w:div w:id="726027447">
      <w:bodyDiv w:val="1"/>
      <w:marLeft w:val="0"/>
      <w:marRight w:val="0"/>
      <w:marTop w:val="0"/>
      <w:marBottom w:val="0"/>
      <w:divBdr>
        <w:top w:val="none" w:sz="0" w:space="0" w:color="auto"/>
        <w:left w:val="none" w:sz="0" w:space="0" w:color="auto"/>
        <w:bottom w:val="none" w:sz="0" w:space="0" w:color="auto"/>
        <w:right w:val="none" w:sz="0" w:space="0" w:color="auto"/>
      </w:divBdr>
    </w:div>
    <w:div w:id="766315415">
      <w:bodyDiv w:val="1"/>
      <w:marLeft w:val="0"/>
      <w:marRight w:val="0"/>
      <w:marTop w:val="0"/>
      <w:marBottom w:val="0"/>
      <w:divBdr>
        <w:top w:val="none" w:sz="0" w:space="0" w:color="auto"/>
        <w:left w:val="none" w:sz="0" w:space="0" w:color="auto"/>
        <w:bottom w:val="none" w:sz="0" w:space="0" w:color="auto"/>
        <w:right w:val="none" w:sz="0" w:space="0" w:color="auto"/>
      </w:divBdr>
    </w:div>
    <w:div w:id="788545142">
      <w:bodyDiv w:val="1"/>
      <w:marLeft w:val="0"/>
      <w:marRight w:val="0"/>
      <w:marTop w:val="0"/>
      <w:marBottom w:val="0"/>
      <w:divBdr>
        <w:top w:val="none" w:sz="0" w:space="0" w:color="auto"/>
        <w:left w:val="none" w:sz="0" w:space="0" w:color="auto"/>
        <w:bottom w:val="none" w:sz="0" w:space="0" w:color="auto"/>
        <w:right w:val="none" w:sz="0" w:space="0" w:color="auto"/>
      </w:divBdr>
    </w:div>
    <w:div w:id="789125727">
      <w:bodyDiv w:val="1"/>
      <w:marLeft w:val="0"/>
      <w:marRight w:val="0"/>
      <w:marTop w:val="0"/>
      <w:marBottom w:val="0"/>
      <w:divBdr>
        <w:top w:val="none" w:sz="0" w:space="0" w:color="auto"/>
        <w:left w:val="none" w:sz="0" w:space="0" w:color="auto"/>
        <w:bottom w:val="none" w:sz="0" w:space="0" w:color="auto"/>
        <w:right w:val="none" w:sz="0" w:space="0" w:color="auto"/>
      </w:divBdr>
    </w:div>
    <w:div w:id="797456671">
      <w:bodyDiv w:val="1"/>
      <w:marLeft w:val="0"/>
      <w:marRight w:val="0"/>
      <w:marTop w:val="0"/>
      <w:marBottom w:val="0"/>
      <w:divBdr>
        <w:top w:val="none" w:sz="0" w:space="0" w:color="auto"/>
        <w:left w:val="none" w:sz="0" w:space="0" w:color="auto"/>
        <w:bottom w:val="none" w:sz="0" w:space="0" w:color="auto"/>
        <w:right w:val="none" w:sz="0" w:space="0" w:color="auto"/>
      </w:divBdr>
    </w:div>
    <w:div w:id="840465473">
      <w:bodyDiv w:val="1"/>
      <w:marLeft w:val="0"/>
      <w:marRight w:val="0"/>
      <w:marTop w:val="0"/>
      <w:marBottom w:val="0"/>
      <w:divBdr>
        <w:top w:val="none" w:sz="0" w:space="0" w:color="auto"/>
        <w:left w:val="none" w:sz="0" w:space="0" w:color="auto"/>
        <w:bottom w:val="none" w:sz="0" w:space="0" w:color="auto"/>
        <w:right w:val="none" w:sz="0" w:space="0" w:color="auto"/>
      </w:divBdr>
    </w:div>
    <w:div w:id="850030193">
      <w:bodyDiv w:val="1"/>
      <w:marLeft w:val="0"/>
      <w:marRight w:val="0"/>
      <w:marTop w:val="0"/>
      <w:marBottom w:val="0"/>
      <w:divBdr>
        <w:top w:val="none" w:sz="0" w:space="0" w:color="auto"/>
        <w:left w:val="none" w:sz="0" w:space="0" w:color="auto"/>
        <w:bottom w:val="none" w:sz="0" w:space="0" w:color="auto"/>
        <w:right w:val="none" w:sz="0" w:space="0" w:color="auto"/>
      </w:divBdr>
    </w:div>
    <w:div w:id="855728433">
      <w:bodyDiv w:val="1"/>
      <w:marLeft w:val="0"/>
      <w:marRight w:val="0"/>
      <w:marTop w:val="0"/>
      <w:marBottom w:val="0"/>
      <w:divBdr>
        <w:top w:val="none" w:sz="0" w:space="0" w:color="auto"/>
        <w:left w:val="none" w:sz="0" w:space="0" w:color="auto"/>
        <w:bottom w:val="none" w:sz="0" w:space="0" w:color="auto"/>
        <w:right w:val="none" w:sz="0" w:space="0" w:color="auto"/>
      </w:divBdr>
    </w:div>
    <w:div w:id="861240026">
      <w:bodyDiv w:val="1"/>
      <w:marLeft w:val="0"/>
      <w:marRight w:val="0"/>
      <w:marTop w:val="0"/>
      <w:marBottom w:val="0"/>
      <w:divBdr>
        <w:top w:val="none" w:sz="0" w:space="0" w:color="auto"/>
        <w:left w:val="none" w:sz="0" w:space="0" w:color="auto"/>
        <w:bottom w:val="none" w:sz="0" w:space="0" w:color="auto"/>
        <w:right w:val="none" w:sz="0" w:space="0" w:color="auto"/>
      </w:divBdr>
    </w:div>
    <w:div w:id="915897122">
      <w:bodyDiv w:val="1"/>
      <w:marLeft w:val="0"/>
      <w:marRight w:val="0"/>
      <w:marTop w:val="0"/>
      <w:marBottom w:val="0"/>
      <w:divBdr>
        <w:top w:val="none" w:sz="0" w:space="0" w:color="auto"/>
        <w:left w:val="none" w:sz="0" w:space="0" w:color="auto"/>
        <w:bottom w:val="none" w:sz="0" w:space="0" w:color="auto"/>
        <w:right w:val="none" w:sz="0" w:space="0" w:color="auto"/>
      </w:divBdr>
    </w:div>
    <w:div w:id="920875037">
      <w:bodyDiv w:val="1"/>
      <w:marLeft w:val="0"/>
      <w:marRight w:val="0"/>
      <w:marTop w:val="0"/>
      <w:marBottom w:val="0"/>
      <w:divBdr>
        <w:top w:val="none" w:sz="0" w:space="0" w:color="auto"/>
        <w:left w:val="none" w:sz="0" w:space="0" w:color="auto"/>
        <w:bottom w:val="none" w:sz="0" w:space="0" w:color="auto"/>
        <w:right w:val="none" w:sz="0" w:space="0" w:color="auto"/>
      </w:divBdr>
    </w:div>
    <w:div w:id="928659360">
      <w:bodyDiv w:val="1"/>
      <w:marLeft w:val="0"/>
      <w:marRight w:val="0"/>
      <w:marTop w:val="0"/>
      <w:marBottom w:val="0"/>
      <w:divBdr>
        <w:top w:val="none" w:sz="0" w:space="0" w:color="auto"/>
        <w:left w:val="none" w:sz="0" w:space="0" w:color="auto"/>
        <w:bottom w:val="none" w:sz="0" w:space="0" w:color="auto"/>
        <w:right w:val="none" w:sz="0" w:space="0" w:color="auto"/>
      </w:divBdr>
    </w:div>
    <w:div w:id="953907405">
      <w:bodyDiv w:val="1"/>
      <w:marLeft w:val="0"/>
      <w:marRight w:val="0"/>
      <w:marTop w:val="0"/>
      <w:marBottom w:val="0"/>
      <w:divBdr>
        <w:top w:val="none" w:sz="0" w:space="0" w:color="auto"/>
        <w:left w:val="none" w:sz="0" w:space="0" w:color="auto"/>
        <w:bottom w:val="none" w:sz="0" w:space="0" w:color="auto"/>
        <w:right w:val="none" w:sz="0" w:space="0" w:color="auto"/>
      </w:divBdr>
    </w:div>
    <w:div w:id="973102926">
      <w:bodyDiv w:val="1"/>
      <w:marLeft w:val="0"/>
      <w:marRight w:val="0"/>
      <w:marTop w:val="0"/>
      <w:marBottom w:val="0"/>
      <w:divBdr>
        <w:top w:val="none" w:sz="0" w:space="0" w:color="auto"/>
        <w:left w:val="none" w:sz="0" w:space="0" w:color="auto"/>
        <w:bottom w:val="none" w:sz="0" w:space="0" w:color="auto"/>
        <w:right w:val="none" w:sz="0" w:space="0" w:color="auto"/>
      </w:divBdr>
    </w:div>
    <w:div w:id="980572486">
      <w:bodyDiv w:val="1"/>
      <w:marLeft w:val="0"/>
      <w:marRight w:val="0"/>
      <w:marTop w:val="0"/>
      <w:marBottom w:val="0"/>
      <w:divBdr>
        <w:top w:val="none" w:sz="0" w:space="0" w:color="auto"/>
        <w:left w:val="none" w:sz="0" w:space="0" w:color="auto"/>
        <w:bottom w:val="none" w:sz="0" w:space="0" w:color="auto"/>
        <w:right w:val="none" w:sz="0" w:space="0" w:color="auto"/>
      </w:divBdr>
    </w:div>
    <w:div w:id="1011496094">
      <w:bodyDiv w:val="1"/>
      <w:marLeft w:val="0"/>
      <w:marRight w:val="0"/>
      <w:marTop w:val="0"/>
      <w:marBottom w:val="0"/>
      <w:divBdr>
        <w:top w:val="none" w:sz="0" w:space="0" w:color="auto"/>
        <w:left w:val="none" w:sz="0" w:space="0" w:color="auto"/>
        <w:bottom w:val="none" w:sz="0" w:space="0" w:color="auto"/>
        <w:right w:val="none" w:sz="0" w:space="0" w:color="auto"/>
      </w:divBdr>
    </w:div>
    <w:div w:id="1014304843">
      <w:bodyDiv w:val="1"/>
      <w:marLeft w:val="0"/>
      <w:marRight w:val="0"/>
      <w:marTop w:val="0"/>
      <w:marBottom w:val="0"/>
      <w:divBdr>
        <w:top w:val="none" w:sz="0" w:space="0" w:color="auto"/>
        <w:left w:val="none" w:sz="0" w:space="0" w:color="auto"/>
        <w:bottom w:val="none" w:sz="0" w:space="0" w:color="auto"/>
        <w:right w:val="none" w:sz="0" w:space="0" w:color="auto"/>
      </w:divBdr>
    </w:div>
    <w:div w:id="1015494767">
      <w:bodyDiv w:val="1"/>
      <w:marLeft w:val="0"/>
      <w:marRight w:val="0"/>
      <w:marTop w:val="0"/>
      <w:marBottom w:val="0"/>
      <w:divBdr>
        <w:top w:val="none" w:sz="0" w:space="0" w:color="auto"/>
        <w:left w:val="none" w:sz="0" w:space="0" w:color="auto"/>
        <w:bottom w:val="none" w:sz="0" w:space="0" w:color="auto"/>
        <w:right w:val="none" w:sz="0" w:space="0" w:color="auto"/>
      </w:divBdr>
    </w:div>
    <w:div w:id="1018000092">
      <w:bodyDiv w:val="1"/>
      <w:marLeft w:val="0"/>
      <w:marRight w:val="0"/>
      <w:marTop w:val="0"/>
      <w:marBottom w:val="0"/>
      <w:divBdr>
        <w:top w:val="none" w:sz="0" w:space="0" w:color="auto"/>
        <w:left w:val="none" w:sz="0" w:space="0" w:color="auto"/>
        <w:bottom w:val="none" w:sz="0" w:space="0" w:color="auto"/>
        <w:right w:val="none" w:sz="0" w:space="0" w:color="auto"/>
      </w:divBdr>
    </w:div>
    <w:div w:id="1153326558">
      <w:bodyDiv w:val="1"/>
      <w:marLeft w:val="0"/>
      <w:marRight w:val="0"/>
      <w:marTop w:val="0"/>
      <w:marBottom w:val="0"/>
      <w:divBdr>
        <w:top w:val="none" w:sz="0" w:space="0" w:color="auto"/>
        <w:left w:val="none" w:sz="0" w:space="0" w:color="auto"/>
        <w:bottom w:val="none" w:sz="0" w:space="0" w:color="auto"/>
        <w:right w:val="none" w:sz="0" w:space="0" w:color="auto"/>
      </w:divBdr>
    </w:div>
    <w:div w:id="1222331836">
      <w:bodyDiv w:val="1"/>
      <w:marLeft w:val="0"/>
      <w:marRight w:val="0"/>
      <w:marTop w:val="0"/>
      <w:marBottom w:val="0"/>
      <w:divBdr>
        <w:top w:val="none" w:sz="0" w:space="0" w:color="auto"/>
        <w:left w:val="none" w:sz="0" w:space="0" w:color="auto"/>
        <w:bottom w:val="none" w:sz="0" w:space="0" w:color="auto"/>
        <w:right w:val="none" w:sz="0" w:space="0" w:color="auto"/>
      </w:divBdr>
    </w:div>
    <w:div w:id="1223560811">
      <w:bodyDiv w:val="1"/>
      <w:marLeft w:val="0"/>
      <w:marRight w:val="0"/>
      <w:marTop w:val="0"/>
      <w:marBottom w:val="0"/>
      <w:divBdr>
        <w:top w:val="none" w:sz="0" w:space="0" w:color="auto"/>
        <w:left w:val="none" w:sz="0" w:space="0" w:color="auto"/>
        <w:bottom w:val="none" w:sz="0" w:space="0" w:color="auto"/>
        <w:right w:val="none" w:sz="0" w:space="0" w:color="auto"/>
      </w:divBdr>
    </w:div>
    <w:div w:id="1246459065">
      <w:bodyDiv w:val="1"/>
      <w:marLeft w:val="0"/>
      <w:marRight w:val="0"/>
      <w:marTop w:val="0"/>
      <w:marBottom w:val="0"/>
      <w:divBdr>
        <w:top w:val="none" w:sz="0" w:space="0" w:color="auto"/>
        <w:left w:val="none" w:sz="0" w:space="0" w:color="auto"/>
        <w:bottom w:val="none" w:sz="0" w:space="0" w:color="auto"/>
        <w:right w:val="none" w:sz="0" w:space="0" w:color="auto"/>
      </w:divBdr>
    </w:div>
    <w:div w:id="1266965889">
      <w:bodyDiv w:val="1"/>
      <w:marLeft w:val="0"/>
      <w:marRight w:val="0"/>
      <w:marTop w:val="0"/>
      <w:marBottom w:val="0"/>
      <w:divBdr>
        <w:top w:val="none" w:sz="0" w:space="0" w:color="auto"/>
        <w:left w:val="none" w:sz="0" w:space="0" w:color="auto"/>
        <w:bottom w:val="none" w:sz="0" w:space="0" w:color="auto"/>
        <w:right w:val="none" w:sz="0" w:space="0" w:color="auto"/>
      </w:divBdr>
    </w:div>
    <w:div w:id="1278952065">
      <w:bodyDiv w:val="1"/>
      <w:marLeft w:val="0"/>
      <w:marRight w:val="0"/>
      <w:marTop w:val="0"/>
      <w:marBottom w:val="0"/>
      <w:divBdr>
        <w:top w:val="none" w:sz="0" w:space="0" w:color="auto"/>
        <w:left w:val="none" w:sz="0" w:space="0" w:color="auto"/>
        <w:bottom w:val="none" w:sz="0" w:space="0" w:color="auto"/>
        <w:right w:val="none" w:sz="0" w:space="0" w:color="auto"/>
      </w:divBdr>
    </w:div>
    <w:div w:id="1409499484">
      <w:bodyDiv w:val="1"/>
      <w:marLeft w:val="0"/>
      <w:marRight w:val="0"/>
      <w:marTop w:val="0"/>
      <w:marBottom w:val="0"/>
      <w:divBdr>
        <w:top w:val="none" w:sz="0" w:space="0" w:color="auto"/>
        <w:left w:val="none" w:sz="0" w:space="0" w:color="auto"/>
        <w:bottom w:val="none" w:sz="0" w:space="0" w:color="auto"/>
        <w:right w:val="none" w:sz="0" w:space="0" w:color="auto"/>
      </w:divBdr>
    </w:div>
    <w:div w:id="1416170287">
      <w:bodyDiv w:val="1"/>
      <w:marLeft w:val="0"/>
      <w:marRight w:val="0"/>
      <w:marTop w:val="0"/>
      <w:marBottom w:val="0"/>
      <w:divBdr>
        <w:top w:val="none" w:sz="0" w:space="0" w:color="auto"/>
        <w:left w:val="none" w:sz="0" w:space="0" w:color="auto"/>
        <w:bottom w:val="none" w:sz="0" w:space="0" w:color="auto"/>
        <w:right w:val="none" w:sz="0" w:space="0" w:color="auto"/>
      </w:divBdr>
    </w:div>
    <w:div w:id="1429689935">
      <w:bodyDiv w:val="1"/>
      <w:marLeft w:val="0"/>
      <w:marRight w:val="0"/>
      <w:marTop w:val="0"/>
      <w:marBottom w:val="0"/>
      <w:divBdr>
        <w:top w:val="none" w:sz="0" w:space="0" w:color="auto"/>
        <w:left w:val="none" w:sz="0" w:space="0" w:color="auto"/>
        <w:bottom w:val="none" w:sz="0" w:space="0" w:color="auto"/>
        <w:right w:val="none" w:sz="0" w:space="0" w:color="auto"/>
      </w:divBdr>
    </w:div>
    <w:div w:id="1429691436">
      <w:bodyDiv w:val="1"/>
      <w:marLeft w:val="0"/>
      <w:marRight w:val="0"/>
      <w:marTop w:val="0"/>
      <w:marBottom w:val="0"/>
      <w:divBdr>
        <w:top w:val="none" w:sz="0" w:space="0" w:color="auto"/>
        <w:left w:val="none" w:sz="0" w:space="0" w:color="auto"/>
        <w:bottom w:val="none" w:sz="0" w:space="0" w:color="auto"/>
        <w:right w:val="none" w:sz="0" w:space="0" w:color="auto"/>
      </w:divBdr>
    </w:div>
    <w:div w:id="1436553420">
      <w:bodyDiv w:val="1"/>
      <w:marLeft w:val="0"/>
      <w:marRight w:val="0"/>
      <w:marTop w:val="0"/>
      <w:marBottom w:val="0"/>
      <w:divBdr>
        <w:top w:val="none" w:sz="0" w:space="0" w:color="auto"/>
        <w:left w:val="none" w:sz="0" w:space="0" w:color="auto"/>
        <w:bottom w:val="none" w:sz="0" w:space="0" w:color="auto"/>
        <w:right w:val="none" w:sz="0" w:space="0" w:color="auto"/>
      </w:divBdr>
    </w:div>
    <w:div w:id="1446146693">
      <w:bodyDiv w:val="1"/>
      <w:marLeft w:val="0"/>
      <w:marRight w:val="0"/>
      <w:marTop w:val="0"/>
      <w:marBottom w:val="0"/>
      <w:divBdr>
        <w:top w:val="none" w:sz="0" w:space="0" w:color="auto"/>
        <w:left w:val="none" w:sz="0" w:space="0" w:color="auto"/>
        <w:bottom w:val="none" w:sz="0" w:space="0" w:color="auto"/>
        <w:right w:val="none" w:sz="0" w:space="0" w:color="auto"/>
      </w:divBdr>
    </w:div>
    <w:div w:id="1448355583">
      <w:bodyDiv w:val="1"/>
      <w:marLeft w:val="0"/>
      <w:marRight w:val="0"/>
      <w:marTop w:val="0"/>
      <w:marBottom w:val="0"/>
      <w:divBdr>
        <w:top w:val="none" w:sz="0" w:space="0" w:color="auto"/>
        <w:left w:val="none" w:sz="0" w:space="0" w:color="auto"/>
        <w:bottom w:val="none" w:sz="0" w:space="0" w:color="auto"/>
        <w:right w:val="none" w:sz="0" w:space="0" w:color="auto"/>
      </w:divBdr>
    </w:div>
    <w:div w:id="1451360441">
      <w:bodyDiv w:val="1"/>
      <w:marLeft w:val="0"/>
      <w:marRight w:val="0"/>
      <w:marTop w:val="0"/>
      <w:marBottom w:val="0"/>
      <w:divBdr>
        <w:top w:val="none" w:sz="0" w:space="0" w:color="auto"/>
        <w:left w:val="none" w:sz="0" w:space="0" w:color="auto"/>
        <w:bottom w:val="none" w:sz="0" w:space="0" w:color="auto"/>
        <w:right w:val="none" w:sz="0" w:space="0" w:color="auto"/>
      </w:divBdr>
    </w:div>
    <w:div w:id="1459761252">
      <w:bodyDiv w:val="1"/>
      <w:marLeft w:val="0"/>
      <w:marRight w:val="0"/>
      <w:marTop w:val="0"/>
      <w:marBottom w:val="0"/>
      <w:divBdr>
        <w:top w:val="none" w:sz="0" w:space="0" w:color="auto"/>
        <w:left w:val="none" w:sz="0" w:space="0" w:color="auto"/>
        <w:bottom w:val="none" w:sz="0" w:space="0" w:color="auto"/>
        <w:right w:val="none" w:sz="0" w:space="0" w:color="auto"/>
      </w:divBdr>
    </w:div>
    <w:div w:id="1513178938">
      <w:bodyDiv w:val="1"/>
      <w:marLeft w:val="0"/>
      <w:marRight w:val="0"/>
      <w:marTop w:val="0"/>
      <w:marBottom w:val="0"/>
      <w:divBdr>
        <w:top w:val="none" w:sz="0" w:space="0" w:color="auto"/>
        <w:left w:val="none" w:sz="0" w:space="0" w:color="auto"/>
        <w:bottom w:val="none" w:sz="0" w:space="0" w:color="auto"/>
        <w:right w:val="none" w:sz="0" w:space="0" w:color="auto"/>
      </w:divBdr>
    </w:div>
    <w:div w:id="1526090827">
      <w:bodyDiv w:val="1"/>
      <w:marLeft w:val="0"/>
      <w:marRight w:val="0"/>
      <w:marTop w:val="0"/>
      <w:marBottom w:val="0"/>
      <w:divBdr>
        <w:top w:val="none" w:sz="0" w:space="0" w:color="auto"/>
        <w:left w:val="none" w:sz="0" w:space="0" w:color="auto"/>
        <w:bottom w:val="none" w:sz="0" w:space="0" w:color="auto"/>
        <w:right w:val="none" w:sz="0" w:space="0" w:color="auto"/>
      </w:divBdr>
    </w:div>
    <w:div w:id="1528906241">
      <w:bodyDiv w:val="1"/>
      <w:marLeft w:val="0"/>
      <w:marRight w:val="0"/>
      <w:marTop w:val="0"/>
      <w:marBottom w:val="0"/>
      <w:divBdr>
        <w:top w:val="none" w:sz="0" w:space="0" w:color="auto"/>
        <w:left w:val="none" w:sz="0" w:space="0" w:color="auto"/>
        <w:bottom w:val="none" w:sz="0" w:space="0" w:color="auto"/>
        <w:right w:val="none" w:sz="0" w:space="0" w:color="auto"/>
      </w:divBdr>
    </w:div>
    <w:div w:id="1539123765">
      <w:bodyDiv w:val="1"/>
      <w:marLeft w:val="0"/>
      <w:marRight w:val="0"/>
      <w:marTop w:val="0"/>
      <w:marBottom w:val="0"/>
      <w:divBdr>
        <w:top w:val="none" w:sz="0" w:space="0" w:color="auto"/>
        <w:left w:val="none" w:sz="0" w:space="0" w:color="auto"/>
        <w:bottom w:val="none" w:sz="0" w:space="0" w:color="auto"/>
        <w:right w:val="none" w:sz="0" w:space="0" w:color="auto"/>
      </w:divBdr>
    </w:div>
    <w:div w:id="1594123500">
      <w:bodyDiv w:val="1"/>
      <w:marLeft w:val="0"/>
      <w:marRight w:val="0"/>
      <w:marTop w:val="0"/>
      <w:marBottom w:val="0"/>
      <w:divBdr>
        <w:top w:val="none" w:sz="0" w:space="0" w:color="auto"/>
        <w:left w:val="none" w:sz="0" w:space="0" w:color="auto"/>
        <w:bottom w:val="none" w:sz="0" w:space="0" w:color="auto"/>
        <w:right w:val="none" w:sz="0" w:space="0" w:color="auto"/>
      </w:divBdr>
    </w:div>
    <w:div w:id="1605117157">
      <w:bodyDiv w:val="1"/>
      <w:marLeft w:val="0"/>
      <w:marRight w:val="0"/>
      <w:marTop w:val="0"/>
      <w:marBottom w:val="0"/>
      <w:divBdr>
        <w:top w:val="none" w:sz="0" w:space="0" w:color="auto"/>
        <w:left w:val="none" w:sz="0" w:space="0" w:color="auto"/>
        <w:bottom w:val="none" w:sz="0" w:space="0" w:color="auto"/>
        <w:right w:val="none" w:sz="0" w:space="0" w:color="auto"/>
      </w:divBdr>
    </w:div>
    <w:div w:id="1627154948">
      <w:bodyDiv w:val="1"/>
      <w:marLeft w:val="0"/>
      <w:marRight w:val="0"/>
      <w:marTop w:val="0"/>
      <w:marBottom w:val="0"/>
      <w:divBdr>
        <w:top w:val="none" w:sz="0" w:space="0" w:color="auto"/>
        <w:left w:val="none" w:sz="0" w:space="0" w:color="auto"/>
        <w:bottom w:val="none" w:sz="0" w:space="0" w:color="auto"/>
        <w:right w:val="none" w:sz="0" w:space="0" w:color="auto"/>
      </w:divBdr>
    </w:div>
    <w:div w:id="1644000103">
      <w:bodyDiv w:val="1"/>
      <w:marLeft w:val="0"/>
      <w:marRight w:val="0"/>
      <w:marTop w:val="0"/>
      <w:marBottom w:val="0"/>
      <w:divBdr>
        <w:top w:val="none" w:sz="0" w:space="0" w:color="auto"/>
        <w:left w:val="none" w:sz="0" w:space="0" w:color="auto"/>
        <w:bottom w:val="none" w:sz="0" w:space="0" w:color="auto"/>
        <w:right w:val="none" w:sz="0" w:space="0" w:color="auto"/>
      </w:divBdr>
    </w:div>
    <w:div w:id="1645967400">
      <w:bodyDiv w:val="1"/>
      <w:marLeft w:val="0"/>
      <w:marRight w:val="0"/>
      <w:marTop w:val="0"/>
      <w:marBottom w:val="0"/>
      <w:divBdr>
        <w:top w:val="none" w:sz="0" w:space="0" w:color="auto"/>
        <w:left w:val="none" w:sz="0" w:space="0" w:color="auto"/>
        <w:bottom w:val="none" w:sz="0" w:space="0" w:color="auto"/>
        <w:right w:val="none" w:sz="0" w:space="0" w:color="auto"/>
      </w:divBdr>
    </w:div>
    <w:div w:id="1648051215">
      <w:bodyDiv w:val="1"/>
      <w:marLeft w:val="0"/>
      <w:marRight w:val="0"/>
      <w:marTop w:val="0"/>
      <w:marBottom w:val="0"/>
      <w:divBdr>
        <w:top w:val="none" w:sz="0" w:space="0" w:color="auto"/>
        <w:left w:val="none" w:sz="0" w:space="0" w:color="auto"/>
        <w:bottom w:val="none" w:sz="0" w:space="0" w:color="auto"/>
        <w:right w:val="none" w:sz="0" w:space="0" w:color="auto"/>
      </w:divBdr>
    </w:div>
    <w:div w:id="1656491302">
      <w:bodyDiv w:val="1"/>
      <w:marLeft w:val="0"/>
      <w:marRight w:val="0"/>
      <w:marTop w:val="0"/>
      <w:marBottom w:val="0"/>
      <w:divBdr>
        <w:top w:val="none" w:sz="0" w:space="0" w:color="auto"/>
        <w:left w:val="none" w:sz="0" w:space="0" w:color="auto"/>
        <w:bottom w:val="none" w:sz="0" w:space="0" w:color="auto"/>
        <w:right w:val="none" w:sz="0" w:space="0" w:color="auto"/>
      </w:divBdr>
    </w:div>
    <w:div w:id="1667516939">
      <w:bodyDiv w:val="1"/>
      <w:marLeft w:val="0"/>
      <w:marRight w:val="0"/>
      <w:marTop w:val="0"/>
      <w:marBottom w:val="0"/>
      <w:divBdr>
        <w:top w:val="none" w:sz="0" w:space="0" w:color="auto"/>
        <w:left w:val="none" w:sz="0" w:space="0" w:color="auto"/>
        <w:bottom w:val="none" w:sz="0" w:space="0" w:color="auto"/>
        <w:right w:val="none" w:sz="0" w:space="0" w:color="auto"/>
      </w:divBdr>
    </w:div>
    <w:div w:id="1704480775">
      <w:bodyDiv w:val="1"/>
      <w:marLeft w:val="0"/>
      <w:marRight w:val="0"/>
      <w:marTop w:val="0"/>
      <w:marBottom w:val="0"/>
      <w:divBdr>
        <w:top w:val="none" w:sz="0" w:space="0" w:color="auto"/>
        <w:left w:val="none" w:sz="0" w:space="0" w:color="auto"/>
        <w:bottom w:val="none" w:sz="0" w:space="0" w:color="auto"/>
        <w:right w:val="none" w:sz="0" w:space="0" w:color="auto"/>
      </w:divBdr>
    </w:div>
    <w:div w:id="1707944914">
      <w:bodyDiv w:val="1"/>
      <w:marLeft w:val="0"/>
      <w:marRight w:val="0"/>
      <w:marTop w:val="0"/>
      <w:marBottom w:val="0"/>
      <w:divBdr>
        <w:top w:val="none" w:sz="0" w:space="0" w:color="auto"/>
        <w:left w:val="none" w:sz="0" w:space="0" w:color="auto"/>
        <w:bottom w:val="none" w:sz="0" w:space="0" w:color="auto"/>
        <w:right w:val="none" w:sz="0" w:space="0" w:color="auto"/>
      </w:divBdr>
    </w:div>
    <w:div w:id="1709913012">
      <w:bodyDiv w:val="1"/>
      <w:marLeft w:val="0"/>
      <w:marRight w:val="0"/>
      <w:marTop w:val="0"/>
      <w:marBottom w:val="0"/>
      <w:divBdr>
        <w:top w:val="none" w:sz="0" w:space="0" w:color="auto"/>
        <w:left w:val="none" w:sz="0" w:space="0" w:color="auto"/>
        <w:bottom w:val="none" w:sz="0" w:space="0" w:color="auto"/>
        <w:right w:val="none" w:sz="0" w:space="0" w:color="auto"/>
      </w:divBdr>
    </w:div>
    <w:div w:id="1729068397">
      <w:bodyDiv w:val="1"/>
      <w:marLeft w:val="0"/>
      <w:marRight w:val="0"/>
      <w:marTop w:val="0"/>
      <w:marBottom w:val="0"/>
      <w:divBdr>
        <w:top w:val="none" w:sz="0" w:space="0" w:color="auto"/>
        <w:left w:val="none" w:sz="0" w:space="0" w:color="auto"/>
        <w:bottom w:val="none" w:sz="0" w:space="0" w:color="auto"/>
        <w:right w:val="none" w:sz="0" w:space="0" w:color="auto"/>
      </w:divBdr>
    </w:div>
    <w:div w:id="1734812021">
      <w:bodyDiv w:val="1"/>
      <w:marLeft w:val="0"/>
      <w:marRight w:val="0"/>
      <w:marTop w:val="0"/>
      <w:marBottom w:val="0"/>
      <w:divBdr>
        <w:top w:val="none" w:sz="0" w:space="0" w:color="auto"/>
        <w:left w:val="none" w:sz="0" w:space="0" w:color="auto"/>
        <w:bottom w:val="none" w:sz="0" w:space="0" w:color="auto"/>
        <w:right w:val="none" w:sz="0" w:space="0" w:color="auto"/>
      </w:divBdr>
    </w:div>
    <w:div w:id="1739669322">
      <w:bodyDiv w:val="1"/>
      <w:marLeft w:val="0"/>
      <w:marRight w:val="0"/>
      <w:marTop w:val="0"/>
      <w:marBottom w:val="0"/>
      <w:divBdr>
        <w:top w:val="none" w:sz="0" w:space="0" w:color="auto"/>
        <w:left w:val="none" w:sz="0" w:space="0" w:color="auto"/>
        <w:bottom w:val="none" w:sz="0" w:space="0" w:color="auto"/>
        <w:right w:val="none" w:sz="0" w:space="0" w:color="auto"/>
      </w:divBdr>
    </w:div>
    <w:div w:id="1753971060">
      <w:bodyDiv w:val="1"/>
      <w:marLeft w:val="0"/>
      <w:marRight w:val="0"/>
      <w:marTop w:val="0"/>
      <w:marBottom w:val="0"/>
      <w:divBdr>
        <w:top w:val="none" w:sz="0" w:space="0" w:color="auto"/>
        <w:left w:val="none" w:sz="0" w:space="0" w:color="auto"/>
        <w:bottom w:val="none" w:sz="0" w:space="0" w:color="auto"/>
        <w:right w:val="none" w:sz="0" w:space="0" w:color="auto"/>
      </w:divBdr>
    </w:div>
    <w:div w:id="1762876272">
      <w:bodyDiv w:val="1"/>
      <w:marLeft w:val="0"/>
      <w:marRight w:val="0"/>
      <w:marTop w:val="0"/>
      <w:marBottom w:val="0"/>
      <w:divBdr>
        <w:top w:val="none" w:sz="0" w:space="0" w:color="auto"/>
        <w:left w:val="none" w:sz="0" w:space="0" w:color="auto"/>
        <w:bottom w:val="none" w:sz="0" w:space="0" w:color="auto"/>
        <w:right w:val="none" w:sz="0" w:space="0" w:color="auto"/>
      </w:divBdr>
    </w:div>
    <w:div w:id="1770350048">
      <w:bodyDiv w:val="1"/>
      <w:marLeft w:val="0"/>
      <w:marRight w:val="0"/>
      <w:marTop w:val="0"/>
      <w:marBottom w:val="0"/>
      <w:divBdr>
        <w:top w:val="none" w:sz="0" w:space="0" w:color="auto"/>
        <w:left w:val="none" w:sz="0" w:space="0" w:color="auto"/>
        <w:bottom w:val="none" w:sz="0" w:space="0" w:color="auto"/>
        <w:right w:val="none" w:sz="0" w:space="0" w:color="auto"/>
      </w:divBdr>
    </w:div>
    <w:div w:id="1777360344">
      <w:bodyDiv w:val="1"/>
      <w:marLeft w:val="0"/>
      <w:marRight w:val="0"/>
      <w:marTop w:val="0"/>
      <w:marBottom w:val="0"/>
      <w:divBdr>
        <w:top w:val="none" w:sz="0" w:space="0" w:color="auto"/>
        <w:left w:val="none" w:sz="0" w:space="0" w:color="auto"/>
        <w:bottom w:val="none" w:sz="0" w:space="0" w:color="auto"/>
        <w:right w:val="none" w:sz="0" w:space="0" w:color="auto"/>
      </w:divBdr>
    </w:div>
    <w:div w:id="1784689510">
      <w:bodyDiv w:val="1"/>
      <w:marLeft w:val="0"/>
      <w:marRight w:val="0"/>
      <w:marTop w:val="0"/>
      <w:marBottom w:val="0"/>
      <w:divBdr>
        <w:top w:val="none" w:sz="0" w:space="0" w:color="auto"/>
        <w:left w:val="none" w:sz="0" w:space="0" w:color="auto"/>
        <w:bottom w:val="none" w:sz="0" w:space="0" w:color="auto"/>
        <w:right w:val="none" w:sz="0" w:space="0" w:color="auto"/>
      </w:divBdr>
    </w:div>
    <w:div w:id="1812478103">
      <w:bodyDiv w:val="1"/>
      <w:marLeft w:val="0"/>
      <w:marRight w:val="0"/>
      <w:marTop w:val="0"/>
      <w:marBottom w:val="0"/>
      <w:divBdr>
        <w:top w:val="none" w:sz="0" w:space="0" w:color="auto"/>
        <w:left w:val="none" w:sz="0" w:space="0" w:color="auto"/>
        <w:bottom w:val="none" w:sz="0" w:space="0" w:color="auto"/>
        <w:right w:val="none" w:sz="0" w:space="0" w:color="auto"/>
      </w:divBdr>
    </w:div>
    <w:div w:id="1814330594">
      <w:bodyDiv w:val="1"/>
      <w:marLeft w:val="0"/>
      <w:marRight w:val="0"/>
      <w:marTop w:val="0"/>
      <w:marBottom w:val="0"/>
      <w:divBdr>
        <w:top w:val="none" w:sz="0" w:space="0" w:color="auto"/>
        <w:left w:val="none" w:sz="0" w:space="0" w:color="auto"/>
        <w:bottom w:val="none" w:sz="0" w:space="0" w:color="auto"/>
        <w:right w:val="none" w:sz="0" w:space="0" w:color="auto"/>
      </w:divBdr>
    </w:div>
    <w:div w:id="1819572327">
      <w:bodyDiv w:val="1"/>
      <w:marLeft w:val="0"/>
      <w:marRight w:val="0"/>
      <w:marTop w:val="0"/>
      <w:marBottom w:val="0"/>
      <w:divBdr>
        <w:top w:val="none" w:sz="0" w:space="0" w:color="auto"/>
        <w:left w:val="none" w:sz="0" w:space="0" w:color="auto"/>
        <w:bottom w:val="none" w:sz="0" w:space="0" w:color="auto"/>
        <w:right w:val="none" w:sz="0" w:space="0" w:color="auto"/>
      </w:divBdr>
    </w:div>
    <w:div w:id="1826630716">
      <w:bodyDiv w:val="1"/>
      <w:marLeft w:val="0"/>
      <w:marRight w:val="0"/>
      <w:marTop w:val="0"/>
      <w:marBottom w:val="0"/>
      <w:divBdr>
        <w:top w:val="none" w:sz="0" w:space="0" w:color="auto"/>
        <w:left w:val="none" w:sz="0" w:space="0" w:color="auto"/>
        <w:bottom w:val="none" w:sz="0" w:space="0" w:color="auto"/>
        <w:right w:val="none" w:sz="0" w:space="0" w:color="auto"/>
      </w:divBdr>
    </w:div>
    <w:div w:id="1854106448">
      <w:bodyDiv w:val="1"/>
      <w:marLeft w:val="0"/>
      <w:marRight w:val="0"/>
      <w:marTop w:val="0"/>
      <w:marBottom w:val="0"/>
      <w:divBdr>
        <w:top w:val="none" w:sz="0" w:space="0" w:color="auto"/>
        <w:left w:val="none" w:sz="0" w:space="0" w:color="auto"/>
        <w:bottom w:val="none" w:sz="0" w:space="0" w:color="auto"/>
        <w:right w:val="none" w:sz="0" w:space="0" w:color="auto"/>
      </w:divBdr>
    </w:div>
    <w:div w:id="1854608583">
      <w:bodyDiv w:val="1"/>
      <w:marLeft w:val="0"/>
      <w:marRight w:val="0"/>
      <w:marTop w:val="0"/>
      <w:marBottom w:val="0"/>
      <w:divBdr>
        <w:top w:val="none" w:sz="0" w:space="0" w:color="auto"/>
        <w:left w:val="none" w:sz="0" w:space="0" w:color="auto"/>
        <w:bottom w:val="none" w:sz="0" w:space="0" w:color="auto"/>
        <w:right w:val="none" w:sz="0" w:space="0" w:color="auto"/>
      </w:divBdr>
    </w:div>
    <w:div w:id="1854763051">
      <w:bodyDiv w:val="1"/>
      <w:marLeft w:val="0"/>
      <w:marRight w:val="0"/>
      <w:marTop w:val="0"/>
      <w:marBottom w:val="0"/>
      <w:divBdr>
        <w:top w:val="none" w:sz="0" w:space="0" w:color="auto"/>
        <w:left w:val="none" w:sz="0" w:space="0" w:color="auto"/>
        <w:bottom w:val="none" w:sz="0" w:space="0" w:color="auto"/>
        <w:right w:val="none" w:sz="0" w:space="0" w:color="auto"/>
      </w:divBdr>
    </w:div>
    <w:div w:id="1855266207">
      <w:bodyDiv w:val="1"/>
      <w:marLeft w:val="0"/>
      <w:marRight w:val="0"/>
      <w:marTop w:val="0"/>
      <w:marBottom w:val="0"/>
      <w:divBdr>
        <w:top w:val="none" w:sz="0" w:space="0" w:color="auto"/>
        <w:left w:val="none" w:sz="0" w:space="0" w:color="auto"/>
        <w:bottom w:val="none" w:sz="0" w:space="0" w:color="auto"/>
        <w:right w:val="none" w:sz="0" w:space="0" w:color="auto"/>
      </w:divBdr>
    </w:div>
    <w:div w:id="1855608765">
      <w:bodyDiv w:val="1"/>
      <w:marLeft w:val="0"/>
      <w:marRight w:val="0"/>
      <w:marTop w:val="0"/>
      <w:marBottom w:val="0"/>
      <w:divBdr>
        <w:top w:val="none" w:sz="0" w:space="0" w:color="auto"/>
        <w:left w:val="none" w:sz="0" w:space="0" w:color="auto"/>
        <w:bottom w:val="none" w:sz="0" w:space="0" w:color="auto"/>
        <w:right w:val="none" w:sz="0" w:space="0" w:color="auto"/>
      </w:divBdr>
    </w:div>
    <w:div w:id="1863779593">
      <w:bodyDiv w:val="1"/>
      <w:marLeft w:val="0"/>
      <w:marRight w:val="0"/>
      <w:marTop w:val="0"/>
      <w:marBottom w:val="0"/>
      <w:divBdr>
        <w:top w:val="none" w:sz="0" w:space="0" w:color="auto"/>
        <w:left w:val="none" w:sz="0" w:space="0" w:color="auto"/>
        <w:bottom w:val="none" w:sz="0" w:space="0" w:color="auto"/>
        <w:right w:val="none" w:sz="0" w:space="0" w:color="auto"/>
      </w:divBdr>
    </w:div>
    <w:div w:id="1867671060">
      <w:bodyDiv w:val="1"/>
      <w:marLeft w:val="0"/>
      <w:marRight w:val="0"/>
      <w:marTop w:val="0"/>
      <w:marBottom w:val="0"/>
      <w:divBdr>
        <w:top w:val="none" w:sz="0" w:space="0" w:color="auto"/>
        <w:left w:val="none" w:sz="0" w:space="0" w:color="auto"/>
        <w:bottom w:val="none" w:sz="0" w:space="0" w:color="auto"/>
        <w:right w:val="none" w:sz="0" w:space="0" w:color="auto"/>
      </w:divBdr>
    </w:div>
    <w:div w:id="1870727451">
      <w:bodyDiv w:val="1"/>
      <w:marLeft w:val="0"/>
      <w:marRight w:val="0"/>
      <w:marTop w:val="0"/>
      <w:marBottom w:val="0"/>
      <w:divBdr>
        <w:top w:val="none" w:sz="0" w:space="0" w:color="auto"/>
        <w:left w:val="none" w:sz="0" w:space="0" w:color="auto"/>
        <w:bottom w:val="none" w:sz="0" w:space="0" w:color="auto"/>
        <w:right w:val="none" w:sz="0" w:space="0" w:color="auto"/>
      </w:divBdr>
    </w:div>
    <w:div w:id="1878395176">
      <w:bodyDiv w:val="1"/>
      <w:marLeft w:val="0"/>
      <w:marRight w:val="0"/>
      <w:marTop w:val="0"/>
      <w:marBottom w:val="0"/>
      <w:divBdr>
        <w:top w:val="none" w:sz="0" w:space="0" w:color="auto"/>
        <w:left w:val="none" w:sz="0" w:space="0" w:color="auto"/>
        <w:bottom w:val="none" w:sz="0" w:space="0" w:color="auto"/>
        <w:right w:val="none" w:sz="0" w:space="0" w:color="auto"/>
      </w:divBdr>
    </w:div>
    <w:div w:id="1910918207">
      <w:bodyDiv w:val="1"/>
      <w:marLeft w:val="0"/>
      <w:marRight w:val="0"/>
      <w:marTop w:val="0"/>
      <w:marBottom w:val="0"/>
      <w:divBdr>
        <w:top w:val="none" w:sz="0" w:space="0" w:color="auto"/>
        <w:left w:val="none" w:sz="0" w:space="0" w:color="auto"/>
        <w:bottom w:val="none" w:sz="0" w:space="0" w:color="auto"/>
        <w:right w:val="none" w:sz="0" w:space="0" w:color="auto"/>
      </w:divBdr>
    </w:div>
    <w:div w:id="1927110878">
      <w:bodyDiv w:val="1"/>
      <w:marLeft w:val="0"/>
      <w:marRight w:val="0"/>
      <w:marTop w:val="0"/>
      <w:marBottom w:val="0"/>
      <w:divBdr>
        <w:top w:val="none" w:sz="0" w:space="0" w:color="auto"/>
        <w:left w:val="none" w:sz="0" w:space="0" w:color="auto"/>
        <w:bottom w:val="none" w:sz="0" w:space="0" w:color="auto"/>
        <w:right w:val="none" w:sz="0" w:space="0" w:color="auto"/>
      </w:divBdr>
    </w:div>
    <w:div w:id="1932396037">
      <w:bodyDiv w:val="1"/>
      <w:marLeft w:val="0"/>
      <w:marRight w:val="0"/>
      <w:marTop w:val="0"/>
      <w:marBottom w:val="0"/>
      <w:divBdr>
        <w:top w:val="none" w:sz="0" w:space="0" w:color="auto"/>
        <w:left w:val="none" w:sz="0" w:space="0" w:color="auto"/>
        <w:bottom w:val="none" w:sz="0" w:space="0" w:color="auto"/>
        <w:right w:val="none" w:sz="0" w:space="0" w:color="auto"/>
      </w:divBdr>
    </w:div>
    <w:div w:id="1952515619">
      <w:bodyDiv w:val="1"/>
      <w:marLeft w:val="0"/>
      <w:marRight w:val="0"/>
      <w:marTop w:val="0"/>
      <w:marBottom w:val="0"/>
      <w:divBdr>
        <w:top w:val="none" w:sz="0" w:space="0" w:color="auto"/>
        <w:left w:val="none" w:sz="0" w:space="0" w:color="auto"/>
        <w:bottom w:val="none" w:sz="0" w:space="0" w:color="auto"/>
        <w:right w:val="none" w:sz="0" w:space="0" w:color="auto"/>
      </w:divBdr>
    </w:div>
    <w:div w:id="1970012252">
      <w:bodyDiv w:val="1"/>
      <w:marLeft w:val="0"/>
      <w:marRight w:val="0"/>
      <w:marTop w:val="0"/>
      <w:marBottom w:val="0"/>
      <w:divBdr>
        <w:top w:val="none" w:sz="0" w:space="0" w:color="auto"/>
        <w:left w:val="none" w:sz="0" w:space="0" w:color="auto"/>
        <w:bottom w:val="none" w:sz="0" w:space="0" w:color="auto"/>
        <w:right w:val="none" w:sz="0" w:space="0" w:color="auto"/>
      </w:divBdr>
    </w:div>
    <w:div w:id="1970940928">
      <w:bodyDiv w:val="1"/>
      <w:marLeft w:val="0"/>
      <w:marRight w:val="0"/>
      <w:marTop w:val="0"/>
      <w:marBottom w:val="0"/>
      <w:divBdr>
        <w:top w:val="none" w:sz="0" w:space="0" w:color="auto"/>
        <w:left w:val="none" w:sz="0" w:space="0" w:color="auto"/>
        <w:bottom w:val="none" w:sz="0" w:space="0" w:color="auto"/>
        <w:right w:val="none" w:sz="0" w:space="0" w:color="auto"/>
      </w:divBdr>
    </w:div>
    <w:div w:id="1979795631">
      <w:bodyDiv w:val="1"/>
      <w:marLeft w:val="0"/>
      <w:marRight w:val="0"/>
      <w:marTop w:val="0"/>
      <w:marBottom w:val="0"/>
      <w:divBdr>
        <w:top w:val="none" w:sz="0" w:space="0" w:color="auto"/>
        <w:left w:val="none" w:sz="0" w:space="0" w:color="auto"/>
        <w:bottom w:val="none" w:sz="0" w:space="0" w:color="auto"/>
        <w:right w:val="none" w:sz="0" w:space="0" w:color="auto"/>
      </w:divBdr>
    </w:div>
    <w:div w:id="1995451313">
      <w:bodyDiv w:val="1"/>
      <w:marLeft w:val="0"/>
      <w:marRight w:val="0"/>
      <w:marTop w:val="0"/>
      <w:marBottom w:val="0"/>
      <w:divBdr>
        <w:top w:val="none" w:sz="0" w:space="0" w:color="auto"/>
        <w:left w:val="none" w:sz="0" w:space="0" w:color="auto"/>
        <w:bottom w:val="none" w:sz="0" w:space="0" w:color="auto"/>
        <w:right w:val="none" w:sz="0" w:space="0" w:color="auto"/>
      </w:divBdr>
    </w:div>
    <w:div w:id="2050831851">
      <w:bodyDiv w:val="1"/>
      <w:marLeft w:val="0"/>
      <w:marRight w:val="0"/>
      <w:marTop w:val="0"/>
      <w:marBottom w:val="0"/>
      <w:divBdr>
        <w:top w:val="none" w:sz="0" w:space="0" w:color="auto"/>
        <w:left w:val="none" w:sz="0" w:space="0" w:color="auto"/>
        <w:bottom w:val="none" w:sz="0" w:space="0" w:color="auto"/>
        <w:right w:val="none" w:sz="0" w:space="0" w:color="auto"/>
      </w:divBdr>
    </w:div>
    <w:div w:id="2056269566">
      <w:bodyDiv w:val="1"/>
      <w:marLeft w:val="0"/>
      <w:marRight w:val="0"/>
      <w:marTop w:val="0"/>
      <w:marBottom w:val="0"/>
      <w:divBdr>
        <w:top w:val="none" w:sz="0" w:space="0" w:color="auto"/>
        <w:left w:val="none" w:sz="0" w:space="0" w:color="auto"/>
        <w:bottom w:val="none" w:sz="0" w:space="0" w:color="auto"/>
        <w:right w:val="none" w:sz="0" w:space="0" w:color="auto"/>
      </w:divBdr>
    </w:div>
    <w:div w:id="2078697705">
      <w:bodyDiv w:val="1"/>
      <w:marLeft w:val="0"/>
      <w:marRight w:val="0"/>
      <w:marTop w:val="0"/>
      <w:marBottom w:val="0"/>
      <w:divBdr>
        <w:top w:val="none" w:sz="0" w:space="0" w:color="auto"/>
        <w:left w:val="none" w:sz="0" w:space="0" w:color="auto"/>
        <w:bottom w:val="none" w:sz="0" w:space="0" w:color="auto"/>
        <w:right w:val="none" w:sz="0" w:space="0" w:color="auto"/>
      </w:divBdr>
    </w:div>
    <w:div w:id="2101443688">
      <w:bodyDiv w:val="1"/>
      <w:marLeft w:val="0"/>
      <w:marRight w:val="0"/>
      <w:marTop w:val="0"/>
      <w:marBottom w:val="0"/>
      <w:divBdr>
        <w:top w:val="none" w:sz="0" w:space="0" w:color="auto"/>
        <w:left w:val="none" w:sz="0" w:space="0" w:color="auto"/>
        <w:bottom w:val="none" w:sz="0" w:space="0" w:color="auto"/>
        <w:right w:val="none" w:sz="0" w:space="0" w:color="auto"/>
      </w:divBdr>
    </w:div>
    <w:div w:id="2102412894">
      <w:bodyDiv w:val="1"/>
      <w:marLeft w:val="0"/>
      <w:marRight w:val="0"/>
      <w:marTop w:val="0"/>
      <w:marBottom w:val="0"/>
      <w:divBdr>
        <w:top w:val="none" w:sz="0" w:space="0" w:color="auto"/>
        <w:left w:val="none" w:sz="0" w:space="0" w:color="auto"/>
        <w:bottom w:val="none" w:sz="0" w:space="0" w:color="auto"/>
        <w:right w:val="none" w:sz="0" w:space="0" w:color="auto"/>
      </w:divBdr>
    </w:div>
    <w:div w:id="2109613657">
      <w:bodyDiv w:val="1"/>
      <w:marLeft w:val="0"/>
      <w:marRight w:val="0"/>
      <w:marTop w:val="0"/>
      <w:marBottom w:val="0"/>
      <w:divBdr>
        <w:top w:val="none" w:sz="0" w:space="0" w:color="auto"/>
        <w:left w:val="none" w:sz="0" w:space="0" w:color="auto"/>
        <w:bottom w:val="none" w:sz="0" w:space="0" w:color="auto"/>
        <w:right w:val="none" w:sz="0" w:space="0" w:color="auto"/>
      </w:divBdr>
    </w:div>
    <w:div w:id="2113089875">
      <w:bodyDiv w:val="1"/>
      <w:marLeft w:val="0"/>
      <w:marRight w:val="0"/>
      <w:marTop w:val="0"/>
      <w:marBottom w:val="0"/>
      <w:divBdr>
        <w:top w:val="none" w:sz="0" w:space="0" w:color="auto"/>
        <w:left w:val="none" w:sz="0" w:space="0" w:color="auto"/>
        <w:bottom w:val="none" w:sz="0" w:space="0" w:color="auto"/>
        <w:right w:val="none" w:sz="0" w:space="0" w:color="auto"/>
      </w:divBdr>
    </w:div>
    <w:div w:id="2121365334">
      <w:bodyDiv w:val="1"/>
      <w:marLeft w:val="0"/>
      <w:marRight w:val="0"/>
      <w:marTop w:val="0"/>
      <w:marBottom w:val="0"/>
      <w:divBdr>
        <w:top w:val="none" w:sz="0" w:space="0" w:color="auto"/>
        <w:left w:val="none" w:sz="0" w:space="0" w:color="auto"/>
        <w:bottom w:val="none" w:sz="0" w:space="0" w:color="auto"/>
        <w:right w:val="none" w:sz="0" w:space="0" w:color="auto"/>
      </w:divBdr>
    </w:div>
    <w:div w:id="212985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matplotlib.or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49</Pages>
  <Words>6464</Words>
  <Characters>36851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Pottapogula Rama Sai Jahnavi</dc:creator>
  <cp:keywords/>
  <dc:description/>
  <cp:lastModifiedBy>Pottapogula Rama Sai Jahnavi</cp:lastModifiedBy>
  <cp:revision>11</cp:revision>
  <dcterms:created xsi:type="dcterms:W3CDTF">2025-04-08T15:43:00Z</dcterms:created>
  <dcterms:modified xsi:type="dcterms:W3CDTF">2025-04-09T17:21:00Z</dcterms:modified>
</cp:coreProperties>
</file>