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FC623" w14:textId="47051C7E" w:rsidR="000B37BB" w:rsidRPr="00B86702" w:rsidRDefault="0030239C" w:rsidP="000B37BB">
      <w:pPr>
        <w:rPr>
          <w:b/>
          <w:bCs/>
          <w:sz w:val="32"/>
          <w:szCs w:val="32"/>
        </w:rPr>
      </w:pPr>
      <w:r w:rsidRPr="0030239C">
        <w:rPr>
          <w:b/>
          <w:bCs/>
          <w:sz w:val="32"/>
          <w:szCs w:val="32"/>
        </w:rPr>
        <w:t>Gold standard answers</w:t>
      </w:r>
      <w:r w:rsidR="00B86702">
        <w:rPr>
          <w:b/>
          <w:bCs/>
          <w:sz w:val="32"/>
          <w:szCs w:val="32"/>
        </w:rPr>
        <w:t xml:space="preserve"> - </w:t>
      </w:r>
      <w:r w:rsidR="000B37BB" w:rsidRPr="00B86702">
        <w:rPr>
          <w:b/>
          <w:bCs/>
          <w:sz w:val="32"/>
          <w:szCs w:val="32"/>
        </w:rPr>
        <w:t xml:space="preserve">Extraneous Variables </w:t>
      </w:r>
    </w:p>
    <w:p w14:paraId="6FFDF509" w14:textId="2EBA07E1" w:rsidR="000B37BB" w:rsidRPr="000B37BB" w:rsidRDefault="000B37BB" w:rsidP="000B37BB">
      <w:pPr>
        <w:rPr>
          <w:b/>
          <w:bCs/>
        </w:rPr>
      </w:pPr>
      <w:r w:rsidRPr="000B37BB">
        <w:rPr>
          <w:b/>
          <w:bCs/>
        </w:rPr>
        <w:t>Correlation</w:t>
      </w:r>
      <w:r w:rsidR="00B86702">
        <w:rPr>
          <w:b/>
          <w:bCs/>
        </w:rPr>
        <w:t xml:space="preserve"> (Slide 3)</w:t>
      </w:r>
    </w:p>
    <w:p w14:paraId="1883B5A8" w14:textId="7BBF7BFA" w:rsidR="00B876A2" w:rsidRDefault="000B37BB">
      <w:r w:rsidRPr="000B37BB">
        <w:t>Correlation describes the strength and direction of a relationship between two variables, ranging from -1 to 1. A value close to 1 indicates a strong positive relationship, while a value close to -1 indicates a strong negative one. Importantly, correlation does not imply causation</w:t>
      </w:r>
      <w:r>
        <w:t>. It</w:t>
      </w:r>
      <w:r w:rsidRPr="000B37BB">
        <w:t xml:space="preserve"> only shows that two variables change together. A third variable may </w:t>
      </w:r>
      <w:r>
        <w:t>influence</w:t>
      </w:r>
      <w:r w:rsidRPr="000B37BB">
        <w:t xml:space="preserve"> both, which is why identifying extraneous variables is essential.</w:t>
      </w:r>
    </w:p>
    <w:p w14:paraId="07A4A314" w14:textId="77777777" w:rsidR="000B37BB" w:rsidRDefault="000B37BB"/>
    <w:p w14:paraId="14442579" w14:textId="786A1377" w:rsidR="000B37BB" w:rsidRPr="000B37BB" w:rsidRDefault="000B37BB" w:rsidP="000B37BB">
      <w:pPr>
        <w:rPr>
          <w:b/>
          <w:bCs/>
        </w:rPr>
      </w:pPr>
      <w:r w:rsidRPr="000B37BB">
        <w:rPr>
          <w:b/>
          <w:bCs/>
        </w:rPr>
        <w:t>Confounders</w:t>
      </w:r>
      <w:r w:rsidR="00B86702">
        <w:rPr>
          <w:b/>
          <w:bCs/>
        </w:rPr>
        <w:t xml:space="preserve"> (Slide 5 + 6)</w:t>
      </w:r>
    </w:p>
    <w:p w14:paraId="155E3FB1" w14:textId="14B82B7C" w:rsidR="000B37BB" w:rsidRDefault="000B37BB" w:rsidP="000B37BB">
      <w:r w:rsidRPr="000B37BB">
        <w:t xml:space="preserve">A confounder is a variable that is related to both the independent and dependent variables and can create a false impression of a relationship between them. It can make it seem like X causes Y, when in reality the confounder might be responsible for the effect. For example, physical activity may influence both the likelihood of following a diet and the amount of weight lost. </w:t>
      </w:r>
    </w:p>
    <w:p w14:paraId="344671D6" w14:textId="77777777" w:rsidR="000B37BB" w:rsidRPr="000B37BB" w:rsidRDefault="000B37BB" w:rsidP="000B37BB"/>
    <w:p w14:paraId="655A2810" w14:textId="3946A189" w:rsidR="000B37BB" w:rsidRPr="000B37BB" w:rsidRDefault="000B37BB" w:rsidP="000B37BB">
      <w:pPr>
        <w:rPr>
          <w:b/>
          <w:bCs/>
        </w:rPr>
      </w:pPr>
      <w:r w:rsidRPr="000B37BB">
        <w:rPr>
          <w:b/>
          <w:bCs/>
        </w:rPr>
        <w:t>Moderators</w:t>
      </w:r>
      <w:r w:rsidR="00B86702">
        <w:rPr>
          <w:b/>
          <w:bCs/>
        </w:rPr>
        <w:t xml:space="preserve"> (Slide 7 + 8) </w:t>
      </w:r>
    </w:p>
    <w:p w14:paraId="4EBFE40C" w14:textId="77777777" w:rsidR="000B37BB" w:rsidRPr="000B37BB" w:rsidRDefault="000B37BB" w:rsidP="000B37BB">
      <w:r w:rsidRPr="000B37BB">
        <w:t>A moderator affects the strength or direction of the relationship between an independent and a dependent variable. It helps researchers understand under what conditions or for whom an effect occurs. For instance, stress may change how effective a diet is in producing weight loss by altering eating habits or metabolism. Identifying moderators can provide more nuanced insights into how variables interact.</w:t>
      </w:r>
    </w:p>
    <w:p w14:paraId="70BE0ED8" w14:textId="77777777" w:rsidR="000B37BB" w:rsidRPr="00B876A2" w:rsidRDefault="000B37BB"/>
    <w:sectPr w:rsidR="000B37BB" w:rsidRPr="00B876A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9C"/>
    <w:rsid w:val="000B37BB"/>
    <w:rsid w:val="002F55E7"/>
    <w:rsid w:val="0030239C"/>
    <w:rsid w:val="007221C6"/>
    <w:rsid w:val="00790FE3"/>
    <w:rsid w:val="007A5A38"/>
    <w:rsid w:val="00820F94"/>
    <w:rsid w:val="008E24AE"/>
    <w:rsid w:val="009676CC"/>
    <w:rsid w:val="009C2CBB"/>
    <w:rsid w:val="009F743E"/>
    <w:rsid w:val="00A4082A"/>
    <w:rsid w:val="00AF68EB"/>
    <w:rsid w:val="00B86702"/>
    <w:rsid w:val="00B876A2"/>
    <w:rsid w:val="00D51486"/>
    <w:rsid w:val="00E16678"/>
    <w:rsid w:val="00E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818C24"/>
  <w15:chartTrackingRefBased/>
  <w15:docId w15:val="{B2109588-6C93-4A2A-AC59-589448FE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3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8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3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0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6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1129</Characters>
  <Application>Microsoft Office Word</Application>
  <DocSecurity>0</DocSecurity>
  <Lines>20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Kopkow, Alina</dc:creator>
  <cp:keywords/>
  <dc:description/>
  <cp:lastModifiedBy>Kopkow, Alina</cp:lastModifiedBy>
  <cp:revision>3</cp:revision>
  <dcterms:created xsi:type="dcterms:W3CDTF">2025-04-17T17:10:00Z</dcterms:created>
  <dcterms:modified xsi:type="dcterms:W3CDTF">2025-04-18T09:16:00Z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82d0b75f-7136-4a10-9c1b-7994cba551cc</vt:lpwstr>
  </property>
</Properties>
</file>