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1526680" w:rsidRDefault="01526680" w14:paraId="5F63688B" w14:textId="505F106B"/>
    <w:p w:rsidR="01526680" w:rsidRDefault="01526680" w14:paraId="472A2914" w14:textId="10C1E8F9"/>
    <w:p xmlns:wp14="http://schemas.microsoft.com/office/word/2010/wordml" wp14:paraId="2C078E63" wp14:textId="0C4FF16A">
      <w:r w:rsidR="258BD904">
        <w:rPr/>
        <w:t>Security in Azure SQL database</w:t>
      </w:r>
    </w:p>
    <w:p w:rsidR="775EA78D" w:rsidRDefault="775EA78D" w14:paraId="7DA5812F" w14:textId="697BE393">
      <w:r w:rsidR="775EA78D">
        <w:rPr/>
        <w:t>Azure SQL database provides the proactive security using</w:t>
      </w:r>
    </w:p>
    <w:p w:rsidR="775EA78D" w:rsidP="01526680" w:rsidRDefault="775EA78D" w14:paraId="31A33D48" w14:textId="3D5E2899">
      <w:pPr>
        <w:pStyle w:val="ListParagraph"/>
        <w:numPr>
          <w:ilvl w:val="0"/>
          <w:numId w:val="1"/>
        </w:numPr>
        <w:rPr/>
      </w:pPr>
      <w:r w:rsidR="775EA78D">
        <w:rPr/>
        <w:t>Dynamic data masking</w:t>
      </w:r>
    </w:p>
    <w:p w:rsidR="775EA78D" w:rsidP="01526680" w:rsidRDefault="775EA78D" w14:paraId="4AB4BD2C" w14:textId="34008BD8">
      <w:pPr>
        <w:pStyle w:val="ListParagraph"/>
        <w:numPr>
          <w:ilvl w:val="0"/>
          <w:numId w:val="1"/>
        </w:numPr>
        <w:rPr/>
      </w:pPr>
      <w:r w:rsidR="775EA78D">
        <w:rPr/>
        <w:t>Automated auditing</w:t>
      </w:r>
    </w:p>
    <w:p w:rsidR="775EA78D" w:rsidP="01526680" w:rsidRDefault="775EA78D" w14:paraId="595F7BB5" w14:textId="59D5437A">
      <w:pPr>
        <w:pStyle w:val="ListParagraph"/>
        <w:numPr>
          <w:ilvl w:val="0"/>
          <w:numId w:val="1"/>
        </w:numPr>
        <w:rPr/>
      </w:pPr>
      <w:r w:rsidR="775EA78D">
        <w:rPr/>
        <w:t>Threat detection</w:t>
      </w:r>
    </w:p>
    <w:p w:rsidR="775EA78D" w:rsidP="01526680" w:rsidRDefault="775EA78D" w14:paraId="60091722" w14:textId="3900BA5A">
      <w:pPr>
        <w:pStyle w:val="Normal"/>
        <w:ind w:left="0"/>
      </w:pPr>
      <w:r w:rsidR="775EA78D">
        <w:rPr/>
        <w:t>Access control:</w:t>
      </w:r>
    </w:p>
    <w:p w:rsidR="469DDA63" w:rsidP="01526680" w:rsidRDefault="469DDA63" w14:paraId="5ECB6A67" w14:textId="3CA64101">
      <w:pPr>
        <w:pStyle w:val="Normal"/>
        <w:ind w:left="0"/>
      </w:pPr>
      <w:r w:rsidR="469DDA63">
        <w:rPr/>
        <w:t>Access control methods</w:t>
      </w:r>
    </w:p>
    <w:p w:rsidR="469DDA63" w:rsidP="01526680" w:rsidRDefault="469DDA63" w14:paraId="4F517095" w14:textId="48910158">
      <w:pPr>
        <w:pStyle w:val="Normal"/>
        <w:ind w:left="0"/>
      </w:pPr>
      <w:r w:rsidR="469DDA63">
        <w:rPr/>
        <w:t>Firewall</w:t>
      </w:r>
      <w:r w:rsidR="469DDA63">
        <w:rPr/>
        <w:t xml:space="preserve"> rules:</w:t>
      </w:r>
    </w:p>
    <w:p w:rsidR="469DDA63" w:rsidP="01526680" w:rsidRDefault="469DDA63" w14:paraId="7BEAA06C" w14:textId="663DFEF2">
      <w:pPr>
        <w:pStyle w:val="ListParagraph"/>
        <w:numPr>
          <w:ilvl w:val="0"/>
          <w:numId w:val="2"/>
        </w:numPr>
        <w:rPr/>
      </w:pPr>
      <w:r w:rsidR="469DDA63">
        <w:rPr/>
        <w:t>It limits the access to IP address or range of IP address</w:t>
      </w:r>
    </w:p>
    <w:p w:rsidR="469DDA63" w:rsidP="01526680" w:rsidRDefault="469DDA63" w14:paraId="34710B19" w14:textId="5B73A5D8">
      <w:pPr>
        <w:pStyle w:val="ListParagraph"/>
        <w:numPr>
          <w:ilvl w:val="0"/>
          <w:numId w:val="2"/>
        </w:numPr>
        <w:rPr/>
      </w:pPr>
      <w:r w:rsidR="469DDA63">
        <w:rPr/>
        <w:t>Firewall</w:t>
      </w:r>
      <w:r w:rsidR="469DDA63">
        <w:rPr/>
        <w:t xml:space="preserve"> connection will be at database level and server level</w:t>
      </w:r>
    </w:p>
    <w:p w:rsidR="469DDA63" w:rsidP="01526680" w:rsidRDefault="469DDA63" w14:paraId="307E402F" w14:textId="28F93680">
      <w:pPr>
        <w:pStyle w:val="ListParagraph"/>
        <w:numPr>
          <w:ilvl w:val="0"/>
          <w:numId w:val="2"/>
        </w:numPr>
        <w:rPr/>
      </w:pPr>
      <w:r w:rsidR="469DDA63">
        <w:rPr/>
        <w:t xml:space="preserve">When we want to connect to the server or </w:t>
      </w:r>
      <w:r w:rsidR="469DDA63">
        <w:rPr/>
        <w:t>database,</w:t>
      </w:r>
      <w:r w:rsidR="469DDA63">
        <w:rPr/>
        <w:t xml:space="preserve"> we need access to the database and server</w:t>
      </w:r>
    </w:p>
    <w:p w:rsidR="469DDA63" w:rsidP="01526680" w:rsidRDefault="469DDA63" w14:paraId="0976BB89" w14:textId="6595FB60">
      <w:pPr>
        <w:pStyle w:val="Normal"/>
        <w:ind w:left="0"/>
      </w:pPr>
      <w:r w:rsidR="469DDA63">
        <w:rPr/>
        <w:t xml:space="preserve">Database level </w:t>
      </w:r>
      <w:r w:rsidR="469DDA63">
        <w:rPr/>
        <w:t>firewall</w:t>
      </w:r>
      <w:r w:rsidR="469DDA63">
        <w:rPr/>
        <w:t xml:space="preserve"> connection:</w:t>
      </w:r>
    </w:p>
    <w:p w:rsidR="469DDA63" w:rsidP="01526680" w:rsidRDefault="469DDA63" w14:paraId="6ABCB2D8" w14:textId="20288EDF">
      <w:pPr>
        <w:pStyle w:val="ListParagraph"/>
        <w:numPr>
          <w:ilvl w:val="0"/>
          <w:numId w:val="3"/>
        </w:numPr>
        <w:rPr/>
      </w:pPr>
      <w:r w:rsidR="469DDA63">
        <w:rPr/>
        <w:t xml:space="preserve">Select the database to set the </w:t>
      </w:r>
      <w:r w:rsidR="469DDA63">
        <w:rPr/>
        <w:t>firewall</w:t>
      </w:r>
      <w:r w:rsidR="469DDA63">
        <w:rPr/>
        <w:t xml:space="preserve"> from the Azure portal</w:t>
      </w:r>
    </w:p>
    <w:p w:rsidR="469DDA63" w:rsidP="01526680" w:rsidRDefault="469DDA63" w14:paraId="72E83897" w14:textId="7301BA44">
      <w:pPr>
        <w:pStyle w:val="ListParagraph"/>
        <w:numPr>
          <w:ilvl w:val="0"/>
          <w:numId w:val="3"/>
        </w:numPr>
        <w:rPr/>
      </w:pPr>
      <w:r w:rsidR="469DDA63">
        <w:rPr/>
        <w:t xml:space="preserve">Select </w:t>
      </w:r>
      <w:r w:rsidR="360166DC">
        <w:rPr/>
        <w:t>set</w:t>
      </w:r>
      <w:r w:rsidR="55895286">
        <w:rPr/>
        <w:t xml:space="preserve"> </w:t>
      </w:r>
      <w:r w:rsidR="360166DC">
        <w:rPr/>
        <w:t>server</w:t>
      </w:r>
      <w:r w:rsidR="469DDA63">
        <w:rPr/>
        <w:t xml:space="preserve"> </w:t>
      </w:r>
      <w:r w:rsidR="469DDA63">
        <w:rPr/>
        <w:t>firewall</w:t>
      </w:r>
      <w:r w:rsidR="469DDA63">
        <w:rPr/>
        <w:t xml:space="preserve"> </w:t>
      </w:r>
    </w:p>
    <w:p w:rsidR="3D5632D2" w:rsidP="01526680" w:rsidRDefault="3D5632D2" w14:paraId="1BBF04B2" w14:textId="34785F02">
      <w:pPr>
        <w:pStyle w:val="Normal"/>
        <w:ind w:left="0"/>
      </w:pPr>
      <w:r w:rsidR="3D5632D2">
        <w:drawing>
          <wp:inline wp14:editId="4CA8EBB8" wp14:anchorId="5194459A">
            <wp:extent cx="5943600" cy="1990725"/>
            <wp:effectExtent l="0" t="0" r="0" b="0"/>
            <wp:docPr id="1216726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b7618942d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9B52F4">
        <w:rPr/>
        <w:t xml:space="preserve">  </w:t>
      </w:r>
    </w:p>
    <w:p w:rsidR="1B9E3952" w:rsidP="01526680" w:rsidRDefault="1B9E3952" w14:paraId="321FFEF0" w14:textId="3E1BB8F1">
      <w:pPr>
        <w:pStyle w:val="Normal"/>
      </w:pPr>
      <w:r w:rsidR="1B9E3952">
        <w:drawing>
          <wp:inline wp14:editId="090AE8E5" wp14:anchorId="1713EB2C">
            <wp:extent cx="5943600" cy="4733926"/>
            <wp:effectExtent l="0" t="0" r="0" b="0"/>
            <wp:docPr id="1475993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4b0ba2b12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E3952" w:rsidP="01526680" w:rsidRDefault="1B9E3952" w14:paraId="765771E1" w14:textId="1C66B3FA">
      <w:pPr>
        <w:pStyle w:val="ListParagraph"/>
        <w:numPr>
          <w:ilvl w:val="0"/>
          <w:numId w:val="6"/>
        </w:numPr>
        <w:rPr/>
      </w:pPr>
      <w:r w:rsidR="1B9E3952">
        <w:rPr/>
        <w:t xml:space="preserve">Click save </w:t>
      </w:r>
    </w:p>
    <w:p w:rsidR="1B9E3952" w:rsidP="01526680" w:rsidRDefault="1B9E3952" w14:paraId="6500AFB6" w14:textId="74A27348">
      <w:pPr>
        <w:pStyle w:val="Normal"/>
        <w:ind w:left="0"/>
        <w:rPr>
          <w:b w:val="1"/>
          <w:bCs w:val="1"/>
        </w:rPr>
      </w:pPr>
      <w:r w:rsidRPr="01526680" w:rsidR="1B9E3952">
        <w:rPr>
          <w:b w:val="1"/>
          <w:bCs w:val="1"/>
        </w:rPr>
        <w:t xml:space="preserve">Server level </w:t>
      </w:r>
      <w:r w:rsidRPr="01526680" w:rsidR="1B9E3952">
        <w:rPr>
          <w:b w:val="1"/>
          <w:bCs w:val="1"/>
        </w:rPr>
        <w:t>firewall</w:t>
      </w:r>
      <w:r w:rsidRPr="01526680" w:rsidR="1B9E3952">
        <w:rPr>
          <w:b w:val="1"/>
          <w:bCs w:val="1"/>
        </w:rPr>
        <w:t xml:space="preserve"> using T SQL</w:t>
      </w:r>
    </w:p>
    <w:p w:rsidR="28F1B6BE" w:rsidP="01526680" w:rsidRDefault="28F1B6BE" w14:paraId="557B0639" w14:textId="020DF208">
      <w:pPr>
        <w:pStyle w:val="Normal"/>
        <w:ind w:left="0"/>
        <w:rPr>
          <w:b w:val="1"/>
          <w:bCs w:val="1"/>
        </w:rPr>
      </w:pPr>
      <w:r w:rsidRPr="01526680" w:rsidR="28F1B6BE">
        <w:rPr>
          <w:b w:val="1"/>
          <w:bCs w:val="1"/>
        </w:rPr>
        <w:t xml:space="preserve">Run the query to list all the </w:t>
      </w:r>
      <w:r w:rsidRPr="01526680" w:rsidR="28F1B6BE">
        <w:rPr>
          <w:b w:val="1"/>
          <w:bCs w:val="1"/>
        </w:rPr>
        <w:t>firewall</w:t>
      </w:r>
      <w:r w:rsidRPr="01526680" w:rsidR="28F1B6BE">
        <w:rPr>
          <w:b w:val="1"/>
          <w:bCs w:val="1"/>
        </w:rPr>
        <w:t xml:space="preserve"> rules</w:t>
      </w:r>
    </w:p>
    <w:p w:rsidR="28F1B6BE" w:rsidP="01526680" w:rsidRDefault="28F1B6BE" w14:paraId="55FB54F7" w14:textId="31DE20D5">
      <w:pPr>
        <w:pStyle w:val="Normal"/>
        <w:ind w:left="0"/>
      </w:pPr>
      <w:r w:rsidR="28F1B6BE">
        <w:drawing>
          <wp:inline wp14:editId="04E9E8DA" wp14:anchorId="0E757E28">
            <wp:extent cx="5943600" cy="1857375"/>
            <wp:effectExtent l="0" t="0" r="0" b="0"/>
            <wp:docPr id="1075720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2488b11c8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1B6BE" w:rsidP="01526680" w:rsidRDefault="28F1B6BE" w14:paraId="08B40116" w14:textId="512F6FEE">
      <w:pPr>
        <w:pStyle w:val="Normal"/>
        <w:ind w:left="0"/>
      </w:pPr>
      <w:r w:rsidR="28F1B6BE">
        <w:rPr/>
        <w:t xml:space="preserve">We can set new </w:t>
      </w:r>
      <w:r w:rsidR="28F1B6BE">
        <w:rPr/>
        <w:t>firewall</w:t>
      </w:r>
      <w:r w:rsidR="28F1B6BE">
        <w:rPr/>
        <w:t xml:space="preserve"> rule</w:t>
      </w:r>
      <w:r w:rsidR="6A665803">
        <w:rPr/>
        <w:t xml:space="preserve"> using fallowing Query</w:t>
      </w:r>
    </w:p>
    <w:p w:rsidR="6A665803" w:rsidP="01526680" w:rsidRDefault="6A665803" w14:paraId="1ABE4C6C" w14:textId="0CCB18FD">
      <w:pPr>
        <w:pStyle w:val="Normal"/>
        <w:ind w:left="0"/>
      </w:pPr>
      <w:r w:rsidR="6A665803">
        <w:drawing>
          <wp:inline wp14:editId="6EDDCEA7" wp14:anchorId="1718EE83">
            <wp:extent cx="3970364" cy="998306"/>
            <wp:effectExtent l="0" t="0" r="0" b="0"/>
            <wp:docPr id="694186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e263500aa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9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65803" w:rsidP="01526680" w:rsidRDefault="6A665803" w14:paraId="1ED69679" w14:textId="23B38453">
      <w:pPr>
        <w:pStyle w:val="Normal"/>
        <w:ind w:left="0"/>
      </w:pPr>
      <w:r w:rsidR="6A665803">
        <w:rPr/>
        <w:t>Verify the rule is added or not</w:t>
      </w:r>
    </w:p>
    <w:p w:rsidR="6A665803" w:rsidP="01526680" w:rsidRDefault="6A665803" w14:paraId="2E767EAA" w14:textId="054FA7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A665803">
        <w:drawing>
          <wp:inline wp14:editId="245034E6" wp14:anchorId="5AB08954">
            <wp:extent cx="5943600" cy="1562100"/>
            <wp:effectExtent l="0" t="0" r="0" b="0"/>
            <wp:docPr id="847257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918e55770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665803">
        <w:rPr/>
        <w:t xml:space="preserve">New </w:t>
      </w:r>
      <w:r w:rsidR="6A665803">
        <w:rPr/>
        <w:t>firewall</w:t>
      </w:r>
      <w:r w:rsidR="6A665803">
        <w:rPr/>
        <w:t xml:space="preserve"> rule is added</w:t>
      </w:r>
    </w:p>
    <w:p w:rsidR="6A665803" w:rsidP="01526680" w:rsidRDefault="6A665803" w14:paraId="32C7658F" w14:textId="3383DB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A665803">
        <w:rPr/>
        <w:t>Verify in Azure portal</w:t>
      </w:r>
    </w:p>
    <w:p w:rsidR="6A665803" w:rsidP="01526680" w:rsidRDefault="6A665803" w14:paraId="17E475FB" w14:textId="61A405FD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A665803">
        <w:rPr/>
        <w:t xml:space="preserve">Select the server----&gt; select networking </w:t>
      </w:r>
      <w:r w:rsidR="7F64F738">
        <w:rPr/>
        <w:t xml:space="preserve">under the security---&gt; New </w:t>
      </w:r>
      <w:r w:rsidR="7F64F738">
        <w:rPr/>
        <w:t>firewall</w:t>
      </w:r>
      <w:r w:rsidR="7F64F738">
        <w:rPr/>
        <w:t xml:space="preserve"> rule is a</w:t>
      </w:r>
      <w:r w:rsidR="7F64F738">
        <w:rPr/>
        <w:t>dded</w:t>
      </w:r>
    </w:p>
    <w:p w:rsidR="7F64F738" w:rsidP="01526680" w:rsidRDefault="7F64F738" w14:paraId="7EBB7DBD" w14:textId="2B0674E7">
      <w:pPr>
        <w:pStyle w:val="Normal"/>
        <w:bidi w:val="0"/>
        <w:spacing w:before="0" w:beforeAutospacing="off" w:after="160" w:afterAutospacing="off" w:line="279" w:lineRule="auto"/>
        <w:ind w:left="720" w:right="0" w:firstLine="720"/>
        <w:jc w:val="left"/>
      </w:pPr>
      <w:r w:rsidR="7F64F738">
        <w:drawing>
          <wp:inline wp14:editId="140AF5E1" wp14:anchorId="48BDAE78">
            <wp:extent cx="4219575" cy="3394593"/>
            <wp:effectExtent l="0" t="0" r="0" b="0"/>
            <wp:docPr id="89674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18a4fe892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C01A9" w:rsidP="01526680" w:rsidRDefault="674C01A9" w14:paraId="0EEB3A3B" w14:textId="397D0303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674C01A9">
        <w:rPr/>
        <w:t xml:space="preserve">We can </w:t>
      </w:r>
      <w:r w:rsidR="674C01A9">
        <w:rPr/>
        <w:t>delete</w:t>
      </w:r>
      <w:r w:rsidR="674C01A9">
        <w:rPr/>
        <w:t xml:space="preserve"> the </w:t>
      </w:r>
      <w:r w:rsidR="674C01A9">
        <w:rPr/>
        <w:t>firewall</w:t>
      </w:r>
      <w:r w:rsidR="674C01A9">
        <w:rPr/>
        <w:t xml:space="preserve"> rule using the below query</w:t>
      </w:r>
    </w:p>
    <w:p w:rsidR="674C01A9" w:rsidP="01526680" w:rsidRDefault="674C01A9" w14:paraId="5CBD8947" w14:textId="233722A3">
      <w:pPr>
        <w:pStyle w:val="Normal"/>
        <w:bidi w:val="0"/>
        <w:spacing w:before="0" w:beforeAutospacing="off" w:after="160" w:afterAutospacing="off" w:line="279" w:lineRule="auto"/>
        <w:ind w:left="720" w:right="0" w:firstLine="720"/>
        <w:jc w:val="left"/>
      </w:pPr>
      <w:r w:rsidR="674C01A9">
        <w:drawing>
          <wp:inline wp14:editId="4B988543" wp14:anchorId="4589782E">
            <wp:extent cx="4694328" cy="1859441"/>
            <wp:effectExtent l="0" t="0" r="0" b="0"/>
            <wp:docPr id="464173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02782e0cf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C01A9" w:rsidP="01526680" w:rsidRDefault="674C01A9" w14:paraId="5A54A5F8" w14:textId="70879D1C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674C01A9">
        <w:rPr/>
        <w:t>Verify</w:t>
      </w:r>
    </w:p>
    <w:p w:rsidR="674C01A9" w:rsidP="01526680" w:rsidRDefault="674C01A9" w14:paraId="63B158C1" w14:textId="727E2F50">
      <w:pPr>
        <w:pStyle w:val="Normal"/>
        <w:bidi w:val="0"/>
        <w:spacing w:before="0" w:beforeAutospacing="off" w:after="160" w:afterAutospacing="off" w:line="279" w:lineRule="auto"/>
        <w:ind w:left="720" w:right="0" w:firstLine="720"/>
        <w:jc w:val="left"/>
      </w:pPr>
      <w:r w:rsidR="674C01A9">
        <w:drawing>
          <wp:inline wp14:editId="7EC52CAF" wp14:anchorId="481419AE">
            <wp:extent cx="5943600" cy="1476375"/>
            <wp:effectExtent l="0" t="0" r="0" b="0"/>
            <wp:docPr id="1308677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d149f2636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C01A9" w:rsidP="01526680" w:rsidRDefault="674C01A9" w14:paraId="271950C2" w14:textId="6C51E3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1526680" w:rsidR="674C01A9">
        <w:rPr>
          <w:b w:val="1"/>
          <w:bCs w:val="1"/>
        </w:rPr>
        <w:t xml:space="preserve">Database level </w:t>
      </w:r>
      <w:r w:rsidRPr="01526680" w:rsidR="674C01A9">
        <w:rPr>
          <w:b w:val="1"/>
          <w:bCs w:val="1"/>
        </w:rPr>
        <w:t>firewall</w:t>
      </w:r>
      <w:r w:rsidRPr="01526680" w:rsidR="674C01A9">
        <w:rPr>
          <w:b w:val="1"/>
          <w:bCs w:val="1"/>
        </w:rPr>
        <w:t xml:space="preserve"> </w:t>
      </w:r>
      <w:r w:rsidRPr="01526680" w:rsidR="674C01A9">
        <w:rPr>
          <w:b w:val="1"/>
          <w:bCs w:val="1"/>
        </w:rPr>
        <w:t>using T</w:t>
      </w:r>
      <w:r w:rsidRPr="01526680" w:rsidR="674C01A9">
        <w:rPr>
          <w:b w:val="1"/>
          <w:bCs w:val="1"/>
        </w:rPr>
        <w:t>-SQL</w:t>
      </w:r>
    </w:p>
    <w:p w:rsidR="017E7FA3" w:rsidP="01526680" w:rsidRDefault="017E7FA3" w14:paraId="2AA44C62" w14:textId="59BCEB5D">
      <w:pPr>
        <w:pStyle w:val="Normal"/>
        <w:bidi w:val="0"/>
        <w:spacing w:before="0" w:beforeAutospacing="off" w:after="160" w:afterAutospacing="off" w:line="279" w:lineRule="auto"/>
        <w:ind w:left="2160" w:right="0" w:firstLine="720"/>
        <w:jc w:val="left"/>
      </w:pPr>
      <w:r w:rsidR="017E7FA3">
        <w:drawing>
          <wp:inline wp14:editId="1F370F77" wp14:anchorId="1E6C231C">
            <wp:extent cx="4320914" cy="1539373"/>
            <wp:effectExtent l="0" t="0" r="0" b="0"/>
            <wp:docPr id="574936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bacb6ea68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6A108" w:rsidP="01526680" w:rsidRDefault="4176A108" w14:paraId="3D738F14" w14:textId="65FEA4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76A108">
        <w:drawing>
          <wp:inline wp14:editId="25C906AD" wp14:anchorId="06EBD24C">
            <wp:extent cx="5342085" cy="2049958"/>
            <wp:effectExtent l="0" t="0" r="0" b="0"/>
            <wp:docPr id="88422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27bd48c4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6A108" w:rsidP="01526680" w:rsidRDefault="4176A108" w14:paraId="560E10E1" w14:textId="52F50B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76A108">
        <w:drawing>
          <wp:inline wp14:editId="3676DB88" wp14:anchorId="3A65237B">
            <wp:extent cx="5669769" cy="1257409"/>
            <wp:effectExtent l="0" t="0" r="0" b="0"/>
            <wp:docPr id="183192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64232868c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6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C5080" w:rsidP="01526680" w:rsidRDefault="409C5080" w14:paraId="176EC063" w14:textId="63158A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09C5080">
        <w:drawing>
          <wp:inline wp14:editId="77748A9B" wp14:anchorId="2DFB5B89">
            <wp:extent cx="5677390" cy="2011854"/>
            <wp:effectExtent l="0" t="0" r="0" b="0"/>
            <wp:docPr id="797234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f321c3e6a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26680" w:rsidP="01526680" w:rsidRDefault="01526680" w14:paraId="4ED28B36" w14:textId="5D66A8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6FB16BC" w:rsidP="01526680" w:rsidRDefault="06FB16BC" w14:paraId="0BFFF60E" w14:textId="691AAF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6FB16BC">
        <w:drawing>
          <wp:inline wp14:editId="7B56C91F" wp14:anchorId="4D99A351">
            <wp:extent cx="5227772" cy="3154954"/>
            <wp:effectExtent l="0" t="0" r="0" b="0"/>
            <wp:docPr id="996779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dcd9ceeed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2" cy="31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26680" w:rsidP="01526680" w:rsidRDefault="01526680" w14:paraId="273E8548" w14:textId="388213D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1526680" w:rsidP="01526680" w:rsidRDefault="01526680" w14:paraId="0541797E" w14:textId="54AAC0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1526680" w:rsidP="01526680" w:rsidRDefault="01526680" w14:paraId="44FEB325" w14:textId="67FC2A99">
      <w:pPr>
        <w:pStyle w:val="Normal"/>
        <w:ind w:left="0"/>
      </w:pPr>
    </w:p>
    <w:p w:rsidR="091CF31E" w:rsidP="01526680" w:rsidRDefault="091CF31E" w14:paraId="0CB4DFA1" w14:textId="5C52A376">
      <w:pPr>
        <w:pStyle w:val="ListParagraph"/>
        <w:numPr>
          <w:ilvl w:val="0"/>
          <w:numId w:val="21"/>
        </w:numPr>
        <w:rPr/>
      </w:pPr>
      <w:r w:rsidR="091CF31E">
        <w:rPr/>
        <w:t xml:space="preserve">Adding the </w:t>
      </w:r>
      <w:r w:rsidR="091CF31E">
        <w:rPr/>
        <w:t>firewall</w:t>
      </w:r>
      <w:r w:rsidR="091CF31E">
        <w:rPr/>
        <w:t xml:space="preserve"> to user defined databases</w:t>
      </w:r>
    </w:p>
    <w:p w:rsidR="091CF31E" w:rsidP="01526680" w:rsidRDefault="091CF31E" w14:paraId="56180436" w14:textId="63D2B1FB">
      <w:pPr>
        <w:pStyle w:val="Normal"/>
        <w:ind w:left="720" w:firstLine="720"/>
      </w:pPr>
      <w:r w:rsidR="091CF31E">
        <w:drawing>
          <wp:inline wp14:editId="50E07059" wp14:anchorId="4656DC4F">
            <wp:extent cx="5936495" cy="2751058"/>
            <wp:effectExtent l="0" t="0" r="0" b="0"/>
            <wp:docPr id="1186174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2d224e3fe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26680" w:rsidP="01526680" w:rsidRDefault="01526680" w14:paraId="0F92D6EE" w14:textId="307EA18B">
      <w:pPr>
        <w:pStyle w:val="Normal"/>
        <w:ind w:left="0"/>
      </w:pPr>
    </w:p>
    <w:p w:rsidR="7837C469" w:rsidP="01526680" w:rsidRDefault="7837C469" w14:paraId="261B5A54" w14:textId="67CB56E1">
      <w:pPr>
        <w:pStyle w:val="Normal"/>
        <w:ind w:left="0"/>
        <w:rPr>
          <w:color w:val="FF0000"/>
          <w:highlight w:val="yellow"/>
        </w:rPr>
      </w:pPr>
      <w:r w:rsidRPr="01526680" w:rsidR="7837C469">
        <w:rPr>
          <w:color w:val="FF0000"/>
          <w:highlight w:val="yellow"/>
        </w:rPr>
        <w:t>Authentication:</w:t>
      </w:r>
    </w:p>
    <w:p w:rsidR="7837C469" w:rsidP="01526680" w:rsidRDefault="7837C469" w14:paraId="3A7DCA26" w14:textId="4A98F42D">
      <w:pPr>
        <w:pStyle w:val="Normal"/>
        <w:ind w:left="0"/>
      </w:pPr>
      <w:r w:rsidR="7837C469">
        <w:rPr/>
        <w:t>Two types of authentication mechanism</w:t>
      </w:r>
    </w:p>
    <w:p w:rsidR="7837C469" w:rsidP="01526680" w:rsidRDefault="7837C469" w14:paraId="236D4636" w14:textId="45DA5505">
      <w:pPr>
        <w:pStyle w:val="ListParagraph"/>
        <w:numPr>
          <w:ilvl w:val="0"/>
          <w:numId w:val="7"/>
        </w:numPr>
        <w:rPr/>
      </w:pPr>
      <w:r w:rsidR="7837C469">
        <w:rPr/>
        <w:t>SQL server authentication</w:t>
      </w:r>
    </w:p>
    <w:p w:rsidR="7837C469" w:rsidP="01526680" w:rsidRDefault="7837C469" w14:paraId="5617140A" w14:textId="3121B5B7">
      <w:pPr>
        <w:pStyle w:val="ListParagraph"/>
        <w:numPr>
          <w:ilvl w:val="0"/>
          <w:numId w:val="7"/>
        </w:numPr>
        <w:rPr/>
      </w:pPr>
      <w:r w:rsidR="7837C469">
        <w:rPr/>
        <w:t>Microsoft Entra ID</w:t>
      </w:r>
    </w:p>
    <w:p w:rsidR="7837C469" w:rsidP="01526680" w:rsidRDefault="7837C469" w14:paraId="3A27E2A5" w14:textId="28367D1A">
      <w:pPr>
        <w:pStyle w:val="Normal"/>
        <w:ind w:left="0"/>
      </w:pPr>
      <w:r w:rsidR="7837C469">
        <w:rPr/>
        <w:t xml:space="preserve">SQL server authentication </w:t>
      </w:r>
      <w:r w:rsidR="7039E060">
        <w:rPr/>
        <w:t>(more friendly)</w:t>
      </w:r>
    </w:p>
    <w:p w:rsidR="7837C469" w:rsidP="01526680" w:rsidRDefault="7837C469" w14:paraId="5B370C7F" w14:textId="054942BD">
      <w:pPr>
        <w:pStyle w:val="ListParagraph"/>
        <w:numPr>
          <w:ilvl w:val="0"/>
          <w:numId w:val="8"/>
        </w:numPr>
        <w:rPr/>
      </w:pPr>
      <w:r w:rsidR="7837C469">
        <w:rPr/>
        <w:t>It is like on premise SQL server connection</w:t>
      </w:r>
    </w:p>
    <w:p w:rsidR="7837C469" w:rsidP="01526680" w:rsidRDefault="7837C469" w14:paraId="0DA16CFC" w14:textId="6F45C8FD">
      <w:pPr>
        <w:pStyle w:val="ListParagraph"/>
        <w:numPr>
          <w:ilvl w:val="0"/>
          <w:numId w:val="8"/>
        </w:numPr>
        <w:rPr/>
      </w:pPr>
      <w:r w:rsidR="7837C469">
        <w:rPr/>
        <w:t>Username and password</w:t>
      </w:r>
    </w:p>
    <w:p w:rsidR="7837C469" w:rsidP="01526680" w:rsidRDefault="7837C469" w14:paraId="22E7C521" w14:textId="7BC19C88">
      <w:pPr>
        <w:pStyle w:val="Normal"/>
        <w:ind w:left="0"/>
      </w:pPr>
      <w:r w:rsidR="7837C469">
        <w:rPr/>
        <w:t>Microsoft Entra ID:</w:t>
      </w:r>
      <w:r w:rsidR="78400F9F">
        <w:rPr/>
        <w:t>(more secure)</w:t>
      </w:r>
    </w:p>
    <w:p w:rsidR="48CBB142" w:rsidP="01526680" w:rsidRDefault="48CBB142" w14:paraId="4FBCD5CA" w14:textId="06728C6A">
      <w:pPr>
        <w:pStyle w:val="ListParagraph"/>
        <w:numPr>
          <w:ilvl w:val="0"/>
          <w:numId w:val="9"/>
        </w:numPr>
        <w:rPr/>
      </w:pPr>
      <w:r w:rsidR="48CBB142">
        <w:rPr/>
        <w:t>Microsoft Entra ID was previously known as Azure Active Directory (Azure AD).</w:t>
      </w:r>
    </w:p>
    <w:p w:rsidR="7837C469" w:rsidP="01526680" w:rsidRDefault="7837C469" w14:paraId="29231F8D" w14:textId="092741D3">
      <w:pPr>
        <w:pStyle w:val="ListParagraph"/>
        <w:numPr>
          <w:ilvl w:val="0"/>
          <w:numId w:val="9"/>
        </w:numPr>
        <w:rPr/>
      </w:pPr>
      <w:r w:rsidR="7837C469">
        <w:rPr/>
        <w:t xml:space="preserve">It has the </w:t>
      </w:r>
      <w:r w:rsidR="7837C469">
        <w:rPr/>
        <w:t>different ways</w:t>
      </w:r>
      <w:r w:rsidR="7837C469">
        <w:rPr/>
        <w:t xml:space="preserve"> to authenticate</w:t>
      </w:r>
    </w:p>
    <w:p w:rsidR="7837C469" w:rsidP="01526680" w:rsidRDefault="7837C469" w14:paraId="38CC7A51" w14:textId="3FA78585">
      <w:pPr>
        <w:pStyle w:val="ListParagraph"/>
        <w:numPr>
          <w:ilvl w:val="0"/>
          <w:numId w:val="10"/>
        </w:numPr>
        <w:rPr/>
      </w:pPr>
      <w:r w:rsidR="7837C469">
        <w:rPr/>
        <w:t>Microsoft Entra MFA</w:t>
      </w:r>
    </w:p>
    <w:p w:rsidR="7837C469" w:rsidP="01526680" w:rsidRDefault="7837C469" w14:paraId="650DAC15" w14:textId="3DFB325A">
      <w:pPr>
        <w:pStyle w:val="ListParagraph"/>
        <w:numPr>
          <w:ilvl w:val="0"/>
          <w:numId w:val="10"/>
        </w:numPr>
        <w:rPr/>
      </w:pPr>
      <w:r w:rsidR="7837C469">
        <w:rPr/>
        <w:t>Microsoft Entra password</w:t>
      </w:r>
    </w:p>
    <w:p w:rsidR="7837C469" w:rsidP="01526680" w:rsidRDefault="7837C469" w14:paraId="506C783F" w14:textId="6161B8B4">
      <w:pPr>
        <w:pStyle w:val="ListParagraph"/>
        <w:numPr>
          <w:ilvl w:val="0"/>
          <w:numId w:val="10"/>
        </w:numPr>
        <w:rPr/>
      </w:pPr>
      <w:r w:rsidR="7837C469">
        <w:rPr/>
        <w:t>Microsoft Entra integrated</w:t>
      </w:r>
    </w:p>
    <w:p w:rsidR="7837C469" w:rsidP="01526680" w:rsidRDefault="7837C469" w14:paraId="06401C8E" w14:textId="126580AE">
      <w:pPr>
        <w:pStyle w:val="ListParagraph"/>
        <w:numPr>
          <w:ilvl w:val="0"/>
          <w:numId w:val="10"/>
        </w:numPr>
        <w:rPr/>
      </w:pPr>
      <w:r w:rsidR="7837C469">
        <w:rPr/>
        <w:t>Microsoft Entra default</w:t>
      </w:r>
    </w:p>
    <w:p w:rsidR="7837C469" w:rsidP="01526680" w:rsidRDefault="7837C469" w14:paraId="1D76E9E0" w14:textId="51620E9C">
      <w:pPr>
        <w:pStyle w:val="ListParagraph"/>
        <w:numPr>
          <w:ilvl w:val="0"/>
          <w:numId w:val="10"/>
        </w:numPr>
        <w:rPr/>
      </w:pPr>
      <w:r w:rsidR="7837C469">
        <w:rPr/>
        <w:t>Microsoft Entra</w:t>
      </w:r>
      <w:r w:rsidR="44518E6F">
        <w:rPr/>
        <w:t xml:space="preserve"> managed identity</w:t>
      </w:r>
    </w:p>
    <w:p w:rsidR="44518E6F" w:rsidP="01526680" w:rsidRDefault="44518E6F" w14:paraId="0D82C67E" w14:textId="4BC67D69">
      <w:pPr>
        <w:pStyle w:val="ListParagraph"/>
        <w:numPr>
          <w:ilvl w:val="0"/>
          <w:numId w:val="10"/>
        </w:numPr>
        <w:rPr/>
      </w:pPr>
      <w:r w:rsidR="44518E6F">
        <w:rPr/>
        <w:t>Microsoft Entra server principals</w:t>
      </w:r>
    </w:p>
    <w:p w:rsidR="7238D288" w:rsidP="01526680" w:rsidRDefault="7238D288" w14:paraId="656EB657" w14:textId="70E0F901">
      <w:pPr>
        <w:pStyle w:val="Normal"/>
        <w:ind w:left="0"/>
      </w:pPr>
      <w:r w:rsidR="7238D288">
        <w:rPr/>
        <w:t xml:space="preserve">Create a SQL server </w:t>
      </w:r>
      <w:r w:rsidR="7238D288">
        <w:rPr/>
        <w:t>with Microsoft</w:t>
      </w:r>
      <w:r w:rsidR="7238D288">
        <w:rPr/>
        <w:t xml:space="preserve"> Entra id authentication</w:t>
      </w:r>
    </w:p>
    <w:p w:rsidR="4C6B893C" w:rsidP="01526680" w:rsidRDefault="4C6B893C" w14:paraId="06C02984" w14:textId="634B41DA">
      <w:pPr>
        <w:pStyle w:val="Normal"/>
        <w:ind w:left="720" w:firstLine="720"/>
      </w:pPr>
      <w:r w:rsidR="4C6B893C">
        <w:drawing>
          <wp:inline wp14:editId="78B78169" wp14:anchorId="6227B60C">
            <wp:extent cx="3981450" cy="3317874"/>
            <wp:effectExtent l="0" t="0" r="0" b="0"/>
            <wp:docPr id="1634035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a7bc80ec8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AAF72" w:rsidP="01526680" w:rsidRDefault="742AAF72" w14:paraId="1BC97D0B" w14:textId="7028602E">
      <w:pPr>
        <w:pStyle w:val="Normal"/>
        <w:ind w:left="0" w:firstLine="0"/>
      </w:pPr>
      <w:r w:rsidR="742AAF72">
        <w:rPr/>
        <w:t xml:space="preserve">Server is created with the </w:t>
      </w:r>
      <w:r w:rsidR="742AAF72">
        <w:rPr/>
        <w:t>Microsoft</w:t>
      </w:r>
      <w:r w:rsidR="742AAF72">
        <w:rPr/>
        <w:t xml:space="preserve"> Entra id authentication</w:t>
      </w:r>
    </w:p>
    <w:p w:rsidR="09C563C2" w:rsidP="01526680" w:rsidRDefault="09C563C2" w14:paraId="6577B9AA" w14:textId="2365CA3B">
      <w:pPr>
        <w:pStyle w:val="Normal"/>
        <w:ind w:left="0" w:firstLine="0"/>
      </w:pPr>
      <w:r w:rsidR="09C563C2">
        <w:drawing>
          <wp:inline wp14:editId="4407C304" wp14:anchorId="7CA4E388">
            <wp:extent cx="5943600" cy="295275"/>
            <wp:effectExtent l="0" t="0" r="0" b="0"/>
            <wp:docPr id="878624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768aaccf6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C563C2">
        <w:rPr/>
        <w:t>Now we can connect with to SSMS</w:t>
      </w:r>
    </w:p>
    <w:p w:rsidR="09142A14" w:rsidP="01526680" w:rsidRDefault="09142A14" w14:paraId="337FF3E9" w14:textId="6BD89A12">
      <w:pPr>
        <w:pStyle w:val="Normal"/>
        <w:ind w:left="0" w:firstLine="0"/>
      </w:pPr>
      <w:r w:rsidR="09142A14">
        <w:drawing>
          <wp:inline wp14:editId="7577A14F" wp14:anchorId="5A4D0B28">
            <wp:extent cx="5189668" cy="2149026"/>
            <wp:effectExtent l="0" t="0" r="0" b="0"/>
            <wp:docPr id="1177956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6d1fdf61b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6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1820A" w:rsidP="01526680" w:rsidRDefault="6281820A" w14:paraId="59BFD4F9" w14:textId="3DFB325A">
      <w:pPr>
        <w:pStyle w:val="Normal"/>
        <w:ind w:left="0"/>
        <w:rPr>
          <w:b w:val="1"/>
          <w:bCs w:val="1"/>
        </w:rPr>
      </w:pPr>
      <w:r w:rsidRPr="01526680" w:rsidR="6281820A">
        <w:rPr>
          <w:b w:val="1"/>
          <w:bCs w:val="1"/>
        </w:rPr>
        <w:t>Microsoft Entra password</w:t>
      </w:r>
    </w:p>
    <w:p w:rsidR="6281820A" w:rsidP="01526680" w:rsidRDefault="6281820A" w14:paraId="09B68EC3" w14:textId="3D92CBBA">
      <w:pPr>
        <w:pStyle w:val="Normal"/>
        <w:ind w:left="0"/>
        <w:rPr>
          <w:b w:val="1"/>
          <w:bCs w:val="1"/>
        </w:rPr>
      </w:pPr>
      <w:r w:rsidRPr="01526680" w:rsidR="6281820A">
        <w:rPr>
          <w:b w:val="1"/>
          <w:bCs w:val="1"/>
        </w:rPr>
        <w:t xml:space="preserve">Creating the user in </w:t>
      </w:r>
      <w:r w:rsidRPr="01526680" w:rsidR="6281820A">
        <w:rPr>
          <w:b w:val="1"/>
          <w:bCs w:val="1"/>
        </w:rPr>
        <w:t>the Microsoft</w:t>
      </w:r>
      <w:r w:rsidRPr="01526680" w:rsidR="6281820A">
        <w:rPr>
          <w:b w:val="1"/>
          <w:bCs w:val="1"/>
        </w:rPr>
        <w:t xml:space="preserve"> Entra id</w:t>
      </w:r>
    </w:p>
    <w:p w:rsidR="01526680" w:rsidP="01526680" w:rsidRDefault="01526680" w14:paraId="21FB1D5E" w14:textId="3E135A2B">
      <w:pPr>
        <w:pStyle w:val="Normal"/>
        <w:ind w:left="0"/>
        <w:rPr>
          <w:b w:val="1"/>
          <w:bCs w:val="1"/>
        </w:rPr>
      </w:pPr>
    </w:p>
    <w:p w:rsidR="01526680" w:rsidP="01526680" w:rsidRDefault="01526680" w14:paraId="4B61368A" w14:textId="39E06816">
      <w:pPr>
        <w:pStyle w:val="Normal"/>
        <w:ind w:left="0" w:firstLine="0"/>
      </w:pPr>
    </w:p>
    <w:p w:rsidR="01526680" w:rsidP="01526680" w:rsidRDefault="01526680" w14:paraId="4F22B0FC" w14:textId="330EF8A2">
      <w:pPr>
        <w:pStyle w:val="Normal"/>
        <w:ind w:left="0" w:firstLine="0"/>
      </w:pPr>
    </w:p>
    <w:p w:rsidR="01526680" w:rsidP="01526680" w:rsidRDefault="01526680" w14:paraId="32566519" w14:textId="7DBEE536">
      <w:pPr>
        <w:pStyle w:val="Normal"/>
        <w:ind w:left="0"/>
      </w:pPr>
    </w:p>
    <w:p w:rsidR="01526680" w:rsidP="01526680" w:rsidRDefault="01526680" w14:paraId="0BAEE06F" w14:textId="12CD591A">
      <w:pPr>
        <w:pStyle w:val="Normal"/>
        <w:ind w:left="0"/>
      </w:pPr>
    </w:p>
    <w:p w:rsidR="53FEB7AC" w:rsidP="01526680" w:rsidRDefault="53FEB7AC" w14:paraId="5521F697" w14:textId="616DA4E3">
      <w:pPr>
        <w:pStyle w:val="Normal"/>
        <w:ind w:left="0"/>
      </w:pPr>
      <w:r w:rsidR="53FEB7AC">
        <w:rPr/>
        <w:t>Authorization</w:t>
      </w:r>
    </w:p>
    <w:p w:rsidR="53FEB7AC" w:rsidP="01526680" w:rsidRDefault="53FEB7AC" w14:paraId="3BC85362" w14:textId="1A547AB6">
      <w:pPr>
        <w:pStyle w:val="ListParagraph"/>
        <w:numPr>
          <w:ilvl w:val="0"/>
          <w:numId w:val="13"/>
        </w:numPr>
        <w:rPr/>
      </w:pPr>
      <w:r w:rsidR="53FEB7AC">
        <w:rPr/>
        <w:t>Authorization</w:t>
      </w:r>
      <w:r w:rsidR="53FEB7AC">
        <w:rPr/>
        <w:t xml:space="preserve"> refers to the object-level permission a user has within a SQL database.</w:t>
      </w:r>
    </w:p>
    <w:p w:rsidR="53FEB7AC" w:rsidP="01526680" w:rsidRDefault="53FEB7AC" w14:paraId="4A14290D" w14:textId="000D6963">
      <w:pPr>
        <w:pStyle w:val="Normal"/>
        <w:ind w:left="0"/>
      </w:pPr>
      <w:r w:rsidR="53FEB7AC">
        <w:rPr/>
        <w:t xml:space="preserve">Server lever </w:t>
      </w:r>
      <w:r w:rsidR="3ACFA2D4">
        <w:rPr/>
        <w:t>administrative roles</w:t>
      </w:r>
    </w:p>
    <w:p w:rsidR="3ACFA2D4" w:rsidP="01526680" w:rsidRDefault="3ACFA2D4" w14:paraId="0E5725C5" w14:textId="589C2CA0">
      <w:pPr>
        <w:pStyle w:val="Normal"/>
        <w:ind w:left="0"/>
      </w:pPr>
      <w:r w:rsidR="3ACFA2D4">
        <w:rPr/>
        <w:t>There are two roles</w:t>
      </w:r>
    </w:p>
    <w:p w:rsidR="3ACFA2D4" w:rsidP="01526680" w:rsidRDefault="3ACFA2D4" w14:paraId="7369C3C4" w14:textId="0DBE33DA">
      <w:pPr>
        <w:pStyle w:val="ListParagraph"/>
        <w:numPr>
          <w:ilvl w:val="0"/>
          <w:numId w:val="14"/>
        </w:numPr>
        <w:rPr/>
      </w:pPr>
      <w:r w:rsidR="3ACFA2D4">
        <w:rPr/>
        <w:t>Database creator</w:t>
      </w:r>
    </w:p>
    <w:p w:rsidR="3ACFA2D4" w:rsidP="01526680" w:rsidRDefault="3ACFA2D4" w14:paraId="1C1EB813" w14:textId="6D4503B6">
      <w:pPr>
        <w:pStyle w:val="ListParagraph"/>
        <w:numPr>
          <w:ilvl w:val="0"/>
          <w:numId w:val="14"/>
        </w:numPr>
        <w:rPr/>
      </w:pPr>
      <w:r w:rsidR="3ACFA2D4">
        <w:rPr/>
        <w:t>Login manager</w:t>
      </w:r>
    </w:p>
    <w:p w:rsidR="3ACFA2D4" w:rsidP="01526680" w:rsidRDefault="3ACFA2D4" w14:paraId="06455E03" w14:textId="7AC05FD7">
      <w:pPr>
        <w:pStyle w:val="Normal"/>
        <w:ind w:left="0"/>
      </w:pPr>
      <w:r w:rsidR="3ACFA2D4">
        <w:rPr/>
        <w:t>Database creator</w:t>
      </w:r>
      <w:r>
        <w:br/>
      </w:r>
    </w:p>
    <w:p w:rsidR="127E68EF" w:rsidP="5E38F24E" w:rsidRDefault="127E68EF" w14:paraId="6F70ECAE" w14:textId="1F07EEA8">
      <w:pPr>
        <w:pStyle w:val="Normal"/>
        <w:ind w:left="0"/>
      </w:pPr>
      <w:r w:rsidR="127E68EF">
        <w:rPr/>
        <w:t>In security we have</w:t>
      </w:r>
    </w:p>
    <w:p w:rsidR="127E68EF" w:rsidP="5E38F24E" w:rsidRDefault="127E68EF" w14:paraId="6E65CCBD" w14:textId="3892CF6F">
      <w:pPr>
        <w:pStyle w:val="ListParagraph"/>
        <w:numPr>
          <w:ilvl w:val="0"/>
          <w:numId w:val="22"/>
        </w:numPr>
        <w:rPr/>
      </w:pPr>
      <w:r w:rsidR="127E68EF">
        <w:rPr/>
        <w:t>Network security</w:t>
      </w:r>
    </w:p>
    <w:p w:rsidR="127E68EF" w:rsidP="5E38F24E" w:rsidRDefault="127E68EF" w14:paraId="2B634294" w14:textId="489878E0">
      <w:pPr>
        <w:pStyle w:val="ListParagraph"/>
        <w:numPr>
          <w:ilvl w:val="0"/>
          <w:numId w:val="22"/>
        </w:numPr>
        <w:rPr/>
      </w:pPr>
      <w:r w:rsidR="127E68EF">
        <w:rPr/>
        <w:t>Identity and access management</w:t>
      </w:r>
    </w:p>
    <w:p w:rsidR="127E68EF" w:rsidP="5E38F24E" w:rsidRDefault="127E68EF" w14:paraId="1C0EB980" w14:textId="79797BF0">
      <w:pPr>
        <w:pStyle w:val="ListParagraph"/>
        <w:numPr>
          <w:ilvl w:val="0"/>
          <w:numId w:val="22"/>
        </w:numPr>
        <w:rPr/>
      </w:pPr>
      <w:r w:rsidR="127E68EF">
        <w:rPr/>
        <w:t>Data protection</w:t>
      </w:r>
    </w:p>
    <w:p w:rsidR="127E68EF" w:rsidP="5E38F24E" w:rsidRDefault="127E68EF" w14:paraId="6732A728" w14:textId="5C4A46DA">
      <w:pPr>
        <w:pStyle w:val="ListParagraph"/>
        <w:numPr>
          <w:ilvl w:val="0"/>
          <w:numId w:val="22"/>
        </w:numPr>
        <w:rPr/>
      </w:pPr>
      <w:r w:rsidR="127E68EF">
        <w:rPr/>
        <w:t>Security management</w:t>
      </w:r>
    </w:p>
    <w:p w:rsidR="74D24491" w:rsidP="5E38F24E" w:rsidRDefault="74D24491" w14:paraId="5CAA7D17" w14:textId="32737656">
      <w:pPr>
        <w:pStyle w:val="Normal"/>
        <w:ind w:left="0"/>
      </w:pPr>
      <w:r w:rsidR="74D24491">
        <w:rPr/>
        <w:t>Data encryption</w:t>
      </w:r>
    </w:p>
    <w:p w:rsidR="74D24491" w:rsidP="5E38F24E" w:rsidRDefault="74D24491" w14:paraId="2865A16C" w14:textId="6F65A91E">
      <w:pPr>
        <w:pStyle w:val="Normal"/>
        <w:ind w:left="0"/>
      </w:pPr>
      <w:r w:rsidR="74D24491">
        <w:rPr/>
        <w:t>Dynamic data masking</w:t>
      </w:r>
      <w:r>
        <w:br/>
      </w:r>
      <w:r w:rsidR="0D50D6AD">
        <w:rPr/>
        <w:t>set up and configure data protection</w:t>
      </w:r>
    </w:p>
    <w:p w:rsidR="0D50D6AD" w:rsidP="5E38F24E" w:rsidRDefault="0D50D6AD" w14:paraId="71BF9F42" w14:textId="4E322D48">
      <w:pPr>
        <w:pStyle w:val="Normal"/>
        <w:ind w:left="0"/>
      </w:pPr>
      <w:r w:rsidR="0D50D6AD">
        <w:rPr/>
        <w:t>Configure TDE:</w:t>
      </w:r>
    </w:p>
    <w:p w:rsidR="0D50D6AD" w:rsidP="5E38F24E" w:rsidRDefault="0D50D6AD" w14:paraId="32C9ECC0" w14:textId="18DF4B08">
      <w:pPr>
        <w:pStyle w:val="Normal"/>
        <w:ind w:left="0"/>
      </w:pPr>
      <w:r w:rsidR="0D50D6AD">
        <w:rPr/>
        <w:t>Azure portal----&gt;security----&gt;TDE---&gt;</w:t>
      </w:r>
    </w:p>
    <w:p w:rsidR="200B8AF9" w:rsidP="5E38F24E" w:rsidRDefault="200B8AF9" w14:paraId="07A27DC7" w14:textId="5069F2D8">
      <w:pPr>
        <w:pStyle w:val="Normal"/>
        <w:ind w:left="0"/>
      </w:pPr>
      <w:r w:rsidR="200B8AF9">
        <w:drawing>
          <wp:inline wp14:editId="3A4FA91D" wp14:anchorId="0D486E93">
            <wp:extent cx="5943600" cy="3400425"/>
            <wp:effectExtent l="0" t="0" r="0" b="0"/>
            <wp:docPr id="74804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0d983a6ce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B8AF9" w:rsidP="5E38F24E" w:rsidRDefault="200B8AF9" w14:paraId="559ED9A2" w14:textId="6A941CC2">
      <w:pPr>
        <w:pStyle w:val="Normal"/>
        <w:ind w:left="0"/>
      </w:pPr>
      <w:r w:rsidR="200B8AF9">
        <w:rPr/>
        <w:t xml:space="preserve">Transparent data encryption at server level we have </w:t>
      </w:r>
    </w:p>
    <w:p w:rsidR="200B8AF9" w:rsidP="5E38F24E" w:rsidRDefault="200B8AF9" w14:paraId="2178AD1E" w14:textId="29B5B214">
      <w:pPr>
        <w:pStyle w:val="ListParagraph"/>
        <w:numPr>
          <w:ilvl w:val="0"/>
          <w:numId w:val="23"/>
        </w:numPr>
        <w:rPr/>
      </w:pPr>
      <w:r w:rsidR="200B8AF9">
        <w:rPr/>
        <w:t xml:space="preserve">Service managed key </w:t>
      </w:r>
    </w:p>
    <w:p w:rsidR="200B8AF9" w:rsidP="5E38F24E" w:rsidRDefault="200B8AF9" w14:paraId="0AD14E7D" w14:textId="0976B261">
      <w:pPr>
        <w:pStyle w:val="ListParagraph"/>
        <w:numPr>
          <w:ilvl w:val="0"/>
          <w:numId w:val="23"/>
        </w:numPr>
        <w:rPr/>
      </w:pPr>
      <w:r w:rsidR="200B8AF9">
        <w:rPr/>
        <w:t>Customer managed key</w:t>
      </w:r>
    </w:p>
    <w:p w:rsidR="5E38F24E" w:rsidP="5E38F24E" w:rsidRDefault="5E38F24E" w14:paraId="45834C8C" w14:textId="5280F53E">
      <w:pPr>
        <w:pStyle w:val="Normal"/>
        <w:ind w:left="0"/>
      </w:pPr>
    </w:p>
    <w:p w:rsidR="073076F0" w:rsidP="5E38F24E" w:rsidRDefault="073076F0" w14:paraId="61F79379" w14:textId="56FF9EE2">
      <w:pPr>
        <w:pStyle w:val="Heading3"/>
        <w:spacing w:before="281" w:beforeAutospacing="off" w:after="281" w:afterAutospacing="off"/>
      </w:pPr>
      <w:r w:rsidRPr="5E38F24E" w:rsidR="073076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Differences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81"/>
        <w:gridCol w:w="3852"/>
        <w:gridCol w:w="3726"/>
      </w:tblGrid>
      <w:tr w:rsidR="5E38F24E" w:rsidTr="5E38F24E" w14:paraId="7DAC8851">
        <w:trPr>
          <w:trHeight w:val="300"/>
        </w:trPr>
        <w:tc>
          <w:tcPr>
            <w:tcW w:w="1781" w:type="dxa"/>
            <w:tcMar/>
            <w:vAlign w:val="center"/>
          </w:tcPr>
          <w:p w:rsidR="5E38F24E" w:rsidP="5E38F24E" w:rsidRDefault="5E38F24E" w14:paraId="3D1407C5" w14:textId="68AD98A1">
            <w:pPr>
              <w:spacing w:before="0" w:beforeAutospacing="off" w:after="0" w:afterAutospacing="off"/>
              <w:jc w:val="center"/>
            </w:pPr>
            <w:r w:rsidRPr="5E38F24E" w:rsidR="5E38F24E">
              <w:rPr>
                <w:b w:val="1"/>
                <w:bCs w:val="1"/>
              </w:rPr>
              <w:t>Feature</w:t>
            </w:r>
          </w:p>
        </w:tc>
        <w:tc>
          <w:tcPr>
            <w:tcW w:w="3852" w:type="dxa"/>
            <w:tcMar/>
            <w:vAlign w:val="center"/>
          </w:tcPr>
          <w:p w:rsidR="5E38F24E" w:rsidP="5E38F24E" w:rsidRDefault="5E38F24E" w14:paraId="40D1CE7C" w14:textId="3CAE03CD">
            <w:pPr>
              <w:spacing w:before="0" w:beforeAutospacing="off" w:after="0" w:afterAutospacing="off"/>
              <w:jc w:val="center"/>
            </w:pPr>
            <w:r w:rsidRPr="5E38F24E" w:rsidR="5E38F24E">
              <w:rPr>
                <w:b w:val="1"/>
                <w:bCs w:val="1"/>
              </w:rPr>
              <w:t>Service Managed Key (SMK)</w:t>
            </w:r>
          </w:p>
        </w:tc>
        <w:tc>
          <w:tcPr>
            <w:tcW w:w="3726" w:type="dxa"/>
            <w:tcMar/>
            <w:vAlign w:val="center"/>
          </w:tcPr>
          <w:p w:rsidR="5E38F24E" w:rsidP="5E38F24E" w:rsidRDefault="5E38F24E" w14:paraId="263AEBE6" w14:textId="650C636F">
            <w:pPr>
              <w:spacing w:before="0" w:beforeAutospacing="off" w:after="0" w:afterAutospacing="off"/>
              <w:jc w:val="center"/>
            </w:pPr>
            <w:r w:rsidRPr="5E38F24E" w:rsidR="5E38F24E">
              <w:rPr>
                <w:b w:val="1"/>
                <w:bCs w:val="1"/>
              </w:rPr>
              <w:t>Customer Managed Key (CMK)</w:t>
            </w:r>
          </w:p>
        </w:tc>
      </w:tr>
      <w:tr w:rsidR="5E38F24E" w:rsidTr="5E38F24E" w14:paraId="55D334FD">
        <w:trPr>
          <w:trHeight w:val="300"/>
        </w:trPr>
        <w:tc>
          <w:tcPr>
            <w:tcW w:w="1781" w:type="dxa"/>
            <w:tcMar/>
            <w:vAlign w:val="center"/>
          </w:tcPr>
          <w:p w:rsidR="5E38F24E" w:rsidP="5E38F24E" w:rsidRDefault="5E38F24E" w14:paraId="22B3177B" w14:textId="599381BD">
            <w:pPr>
              <w:spacing w:before="0" w:beforeAutospacing="off" w:after="0" w:afterAutospacing="off"/>
            </w:pPr>
            <w:r w:rsidRPr="5E38F24E" w:rsidR="5E38F24E">
              <w:rPr>
                <w:b w:val="1"/>
                <w:bCs w:val="1"/>
              </w:rPr>
              <w:t>Control</w:t>
            </w:r>
          </w:p>
        </w:tc>
        <w:tc>
          <w:tcPr>
            <w:tcW w:w="3852" w:type="dxa"/>
            <w:tcMar/>
            <w:vAlign w:val="center"/>
          </w:tcPr>
          <w:p w:rsidR="5E38F24E" w:rsidP="5E38F24E" w:rsidRDefault="5E38F24E" w14:paraId="5D9617A3" w14:textId="35ABE5DA">
            <w:pPr>
              <w:spacing w:before="0" w:beforeAutospacing="off" w:after="0" w:afterAutospacing="off"/>
            </w:pPr>
            <w:r w:rsidR="5E38F24E">
              <w:rPr/>
              <w:t>Managed by the service provider</w:t>
            </w:r>
          </w:p>
        </w:tc>
        <w:tc>
          <w:tcPr>
            <w:tcW w:w="3726" w:type="dxa"/>
            <w:tcMar/>
            <w:vAlign w:val="center"/>
          </w:tcPr>
          <w:p w:rsidR="5E38F24E" w:rsidP="5E38F24E" w:rsidRDefault="5E38F24E" w14:paraId="744B0325" w14:textId="641ABD67">
            <w:pPr>
              <w:spacing w:before="0" w:beforeAutospacing="off" w:after="0" w:afterAutospacing="off"/>
            </w:pPr>
            <w:r w:rsidR="5E38F24E">
              <w:rPr/>
              <w:t>Managed by the customer</w:t>
            </w:r>
          </w:p>
        </w:tc>
      </w:tr>
      <w:tr w:rsidR="5E38F24E" w:rsidTr="5E38F24E" w14:paraId="529746F6">
        <w:trPr>
          <w:trHeight w:val="300"/>
        </w:trPr>
        <w:tc>
          <w:tcPr>
            <w:tcW w:w="1781" w:type="dxa"/>
            <w:tcMar/>
            <w:vAlign w:val="center"/>
          </w:tcPr>
          <w:p w:rsidR="5E38F24E" w:rsidP="5E38F24E" w:rsidRDefault="5E38F24E" w14:paraId="5E8F49A0" w14:textId="787F4AE0">
            <w:pPr>
              <w:spacing w:before="0" w:beforeAutospacing="off" w:after="0" w:afterAutospacing="off"/>
            </w:pPr>
            <w:r w:rsidRPr="5E38F24E" w:rsidR="5E38F24E">
              <w:rPr>
                <w:b w:val="1"/>
                <w:bCs w:val="1"/>
              </w:rPr>
              <w:t>Setup Complexity</w:t>
            </w:r>
          </w:p>
        </w:tc>
        <w:tc>
          <w:tcPr>
            <w:tcW w:w="3852" w:type="dxa"/>
            <w:tcMar/>
            <w:vAlign w:val="center"/>
          </w:tcPr>
          <w:p w:rsidR="5E38F24E" w:rsidP="5E38F24E" w:rsidRDefault="5E38F24E" w14:paraId="096E456D" w14:textId="5128D885">
            <w:pPr>
              <w:spacing w:before="0" w:beforeAutospacing="off" w:after="0" w:afterAutospacing="off"/>
            </w:pPr>
            <w:r w:rsidR="5E38F24E">
              <w:rPr/>
              <w:t>Low</w:t>
            </w:r>
          </w:p>
        </w:tc>
        <w:tc>
          <w:tcPr>
            <w:tcW w:w="3726" w:type="dxa"/>
            <w:tcMar/>
            <w:vAlign w:val="center"/>
          </w:tcPr>
          <w:p w:rsidR="5E38F24E" w:rsidP="5E38F24E" w:rsidRDefault="5E38F24E" w14:paraId="796AF38E" w14:textId="0F349510">
            <w:pPr>
              <w:spacing w:before="0" w:beforeAutospacing="off" w:after="0" w:afterAutospacing="off"/>
            </w:pPr>
            <w:r w:rsidR="5E38F24E">
              <w:rPr/>
              <w:t>Higher, with more configuration needed</w:t>
            </w:r>
          </w:p>
        </w:tc>
      </w:tr>
      <w:tr w:rsidR="5E38F24E" w:rsidTr="5E38F24E" w14:paraId="3B45AF78">
        <w:trPr>
          <w:trHeight w:val="300"/>
        </w:trPr>
        <w:tc>
          <w:tcPr>
            <w:tcW w:w="1781" w:type="dxa"/>
            <w:tcMar/>
            <w:vAlign w:val="center"/>
          </w:tcPr>
          <w:p w:rsidR="5E38F24E" w:rsidP="5E38F24E" w:rsidRDefault="5E38F24E" w14:paraId="18A83842" w14:textId="5AA2C40F">
            <w:pPr>
              <w:spacing w:before="0" w:beforeAutospacing="off" w:after="0" w:afterAutospacing="off"/>
            </w:pPr>
            <w:r w:rsidRPr="5E38F24E" w:rsidR="5E38F24E">
              <w:rPr>
                <w:b w:val="1"/>
                <w:bCs w:val="1"/>
              </w:rPr>
              <w:t>Compliance</w:t>
            </w:r>
          </w:p>
        </w:tc>
        <w:tc>
          <w:tcPr>
            <w:tcW w:w="3852" w:type="dxa"/>
            <w:tcMar/>
            <w:vAlign w:val="center"/>
          </w:tcPr>
          <w:p w:rsidR="5E38F24E" w:rsidP="5E38F24E" w:rsidRDefault="5E38F24E" w14:paraId="41B0ED9D" w14:textId="448927C2">
            <w:pPr>
              <w:spacing w:before="0" w:beforeAutospacing="off" w:after="0" w:afterAutospacing="off"/>
            </w:pPr>
            <w:r w:rsidR="5E38F24E">
              <w:rPr/>
              <w:t>May not meet strict compliance needs</w:t>
            </w:r>
          </w:p>
        </w:tc>
        <w:tc>
          <w:tcPr>
            <w:tcW w:w="3726" w:type="dxa"/>
            <w:tcMar/>
            <w:vAlign w:val="center"/>
          </w:tcPr>
          <w:p w:rsidR="5E38F24E" w:rsidP="5E38F24E" w:rsidRDefault="5E38F24E" w14:paraId="15CCC15A" w14:textId="6DC55E99">
            <w:pPr>
              <w:spacing w:before="0" w:beforeAutospacing="off" w:after="0" w:afterAutospacing="off"/>
            </w:pPr>
            <w:r w:rsidR="5E38F24E">
              <w:rPr/>
              <w:t>Can meet stringent compliance standards</w:t>
            </w:r>
          </w:p>
        </w:tc>
      </w:tr>
      <w:tr w:rsidR="5E38F24E" w:rsidTr="5E38F24E" w14:paraId="3C1802AC">
        <w:trPr>
          <w:trHeight w:val="300"/>
        </w:trPr>
        <w:tc>
          <w:tcPr>
            <w:tcW w:w="1781" w:type="dxa"/>
            <w:tcMar/>
            <w:vAlign w:val="center"/>
          </w:tcPr>
          <w:p w:rsidR="5E38F24E" w:rsidP="5E38F24E" w:rsidRDefault="5E38F24E" w14:paraId="42517800" w14:textId="0829DCB5">
            <w:pPr>
              <w:spacing w:before="0" w:beforeAutospacing="off" w:after="0" w:afterAutospacing="off"/>
            </w:pPr>
            <w:r w:rsidRPr="5E38F24E" w:rsidR="5E38F24E">
              <w:rPr>
                <w:b w:val="1"/>
                <w:bCs w:val="1"/>
              </w:rPr>
              <w:t>Key Rotation</w:t>
            </w:r>
          </w:p>
        </w:tc>
        <w:tc>
          <w:tcPr>
            <w:tcW w:w="3852" w:type="dxa"/>
            <w:tcMar/>
            <w:vAlign w:val="center"/>
          </w:tcPr>
          <w:p w:rsidR="5E38F24E" w:rsidP="5E38F24E" w:rsidRDefault="5E38F24E" w14:paraId="4BAE8BF8" w14:textId="03E0264B">
            <w:pPr>
              <w:spacing w:before="0" w:beforeAutospacing="off" w:after="0" w:afterAutospacing="off"/>
            </w:pPr>
            <w:r w:rsidR="5E38F24E">
              <w:rPr/>
              <w:t>Handled automatically by provider</w:t>
            </w:r>
          </w:p>
        </w:tc>
        <w:tc>
          <w:tcPr>
            <w:tcW w:w="3726" w:type="dxa"/>
            <w:tcMar/>
            <w:vAlign w:val="center"/>
          </w:tcPr>
          <w:p w:rsidR="5E38F24E" w:rsidP="5E38F24E" w:rsidRDefault="5E38F24E" w14:paraId="7A148E3D" w14:textId="787A41D7">
            <w:pPr>
              <w:spacing w:before="0" w:beforeAutospacing="off" w:after="0" w:afterAutospacing="off"/>
            </w:pPr>
            <w:r w:rsidR="5E38F24E">
              <w:rPr/>
              <w:t>Customer-defined policies and schedules</w:t>
            </w:r>
          </w:p>
        </w:tc>
      </w:tr>
      <w:tr w:rsidR="5E38F24E" w:rsidTr="5E38F24E" w14:paraId="5FFB93B1">
        <w:trPr>
          <w:trHeight w:val="300"/>
        </w:trPr>
        <w:tc>
          <w:tcPr>
            <w:tcW w:w="1781" w:type="dxa"/>
            <w:tcMar/>
            <w:vAlign w:val="center"/>
          </w:tcPr>
          <w:p w:rsidR="5E38F24E" w:rsidP="5E38F24E" w:rsidRDefault="5E38F24E" w14:paraId="00D67699" w14:textId="45E52A91">
            <w:pPr>
              <w:spacing w:before="0" w:beforeAutospacing="off" w:after="0" w:afterAutospacing="off"/>
            </w:pPr>
            <w:r w:rsidRPr="5E38F24E" w:rsidR="5E38F24E">
              <w:rPr>
                <w:b w:val="1"/>
                <w:bCs w:val="1"/>
              </w:rPr>
              <w:t>Use Cases</w:t>
            </w:r>
          </w:p>
        </w:tc>
        <w:tc>
          <w:tcPr>
            <w:tcW w:w="3852" w:type="dxa"/>
            <w:tcMar/>
            <w:vAlign w:val="center"/>
          </w:tcPr>
          <w:p w:rsidR="5E38F24E" w:rsidP="5E38F24E" w:rsidRDefault="5E38F24E" w14:paraId="4F6B5ED9" w14:textId="3F01ED13">
            <w:pPr>
              <w:spacing w:before="0" w:beforeAutospacing="off" w:after="0" w:afterAutospacing="off"/>
            </w:pPr>
            <w:r w:rsidR="5E38F24E">
              <w:rPr/>
              <w:t>General purpose, low to moderate security</w:t>
            </w:r>
          </w:p>
        </w:tc>
        <w:tc>
          <w:tcPr>
            <w:tcW w:w="3726" w:type="dxa"/>
            <w:tcMar/>
            <w:vAlign w:val="center"/>
          </w:tcPr>
          <w:p w:rsidR="5E38F24E" w:rsidP="5E38F24E" w:rsidRDefault="5E38F24E" w14:paraId="1B9C527F" w14:textId="60305CA6">
            <w:pPr>
              <w:spacing w:before="0" w:beforeAutospacing="off" w:after="0" w:afterAutospacing="off"/>
            </w:pPr>
            <w:r w:rsidR="5E38F24E">
              <w:rPr/>
              <w:t>High security, compliance-driven</w:t>
            </w:r>
          </w:p>
        </w:tc>
      </w:tr>
      <w:tr w:rsidR="5E38F24E" w:rsidTr="5E38F24E" w14:paraId="391EAFB6">
        <w:trPr>
          <w:trHeight w:val="300"/>
        </w:trPr>
        <w:tc>
          <w:tcPr>
            <w:tcW w:w="1781" w:type="dxa"/>
            <w:tcMar/>
            <w:vAlign w:val="center"/>
          </w:tcPr>
          <w:p w:rsidR="5E38F24E" w:rsidP="5E38F24E" w:rsidRDefault="5E38F24E" w14:paraId="5D8FF246" w14:textId="796FD02C">
            <w:pPr>
              <w:spacing w:before="0" w:beforeAutospacing="off" w:after="0" w:afterAutospacing="off"/>
            </w:pPr>
            <w:r w:rsidRPr="5E38F24E" w:rsidR="5E38F24E">
              <w:rPr>
                <w:b w:val="1"/>
                <w:bCs w:val="1"/>
              </w:rPr>
              <w:t>Access Revocation</w:t>
            </w:r>
          </w:p>
        </w:tc>
        <w:tc>
          <w:tcPr>
            <w:tcW w:w="3852" w:type="dxa"/>
            <w:tcMar/>
            <w:vAlign w:val="center"/>
          </w:tcPr>
          <w:p w:rsidR="5E38F24E" w:rsidP="5E38F24E" w:rsidRDefault="5E38F24E" w14:paraId="14ACD0A8" w14:textId="78614FAD">
            <w:pPr>
              <w:spacing w:before="0" w:beforeAutospacing="off" w:after="0" w:afterAutospacing="off"/>
            </w:pPr>
            <w:r w:rsidR="5E38F24E">
              <w:rPr/>
              <w:t>Limited to service provider policies</w:t>
            </w:r>
          </w:p>
        </w:tc>
        <w:tc>
          <w:tcPr>
            <w:tcW w:w="3726" w:type="dxa"/>
            <w:tcMar/>
            <w:vAlign w:val="center"/>
          </w:tcPr>
          <w:p w:rsidR="5E38F24E" w:rsidP="5E38F24E" w:rsidRDefault="5E38F24E" w14:paraId="27A3CDE1" w14:textId="5D542E20">
            <w:pPr>
              <w:spacing w:before="0" w:beforeAutospacing="off" w:after="0" w:afterAutospacing="off"/>
            </w:pPr>
            <w:r w:rsidR="5E38F24E">
              <w:rPr/>
              <w:t>Full control over revocation</w:t>
            </w:r>
          </w:p>
        </w:tc>
      </w:tr>
    </w:tbl>
    <w:p w:rsidR="5E38F24E" w:rsidP="5E38F24E" w:rsidRDefault="5E38F24E" w14:paraId="055B2DD1" w14:textId="36075829">
      <w:pPr>
        <w:pStyle w:val="Normal"/>
        <w:ind w:left="0"/>
      </w:pPr>
    </w:p>
    <w:p w:rsidR="564B6DA4" w:rsidP="5E38F24E" w:rsidRDefault="564B6DA4" w14:paraId="78FCEFA6" w14:textId="55B1B456">
      <w:pPr>
        <w:pStyle w:val="Normal"/>
        <w:ind w:left="0"/>
      </w:pPr>
      <w:r w:rsidR="564B6DA4">
        <w:rPr/>
        <w:t>Customer managed key</w:t>
      </w:r>
    </w:p>
    <w:p w:rsidR="564B6DA4" w:rsidP="5E38F24E" w:rsidRDefault="564B6DA4" w14:paraId="36FBFACA" w14:textId="4B9C0A0E">
      <w:pPr>
        <w:pStyle w:val="Normal"/>
        <w:ind w:left="0"/>
      </w:pPr>
      <w:r w:rsidR="564B6DA4">
        <w:rPr/>
        <w:t xml:space="preserve">We must create a key </w:t>
      </w:r>
    </w:p>
    <w:p w:rsidR="564B6DA4" w:rsidP="5E38F24E" w:rsidRDefault="564B6DA4" w14:paraId="3CA95C09" w14:textId="75538C96">
      <w:pPr>
        <w:pStyle w:val="Normal"/>
        <w:ind w:left="0"/>
      </w:pPr>
      <w:r w:rsidR="564B6DA4">
        <w:drawing>
          <wp:inline wp14:editId="07B3F5CA" wp14:anchorId="435A3DC6">
            <wp:extent cx="4198984" cy="1402201"/>
            <wp:effectExtent l="0" t="0" r="0" b="0"/>
            <wp:docPr id="1002066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658a56264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0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257E9" w:rsidP="5E38F24E" w:rsidRDefault="31D257E9" w14:paraId="034C4CFF" w14:textId="6C085FC8">
      <w:pPr>
        <w:pStyle w:val="Normal"/>
        <w:ind w:left="0"/>
      </w:pPr>
      <w:r w:rsidR="31D257E9">
        <w:rPr/>
        <w:t>Dynamic data masking</w:t>
      </w:r>
      <w:r w:rsidR="0B79F3BF">
        <w:rPr/>
        <w:t xml:space="preserve"> </w:t>
      </w:r>
    </w:p>
    <w:p w:rsidR="5E38F24E" w:rsidP="5E38F24E" w:rsidRDefault="5E38F24E" w14:paraId="50DFCBCA" w14:textId="31B81EA9">
      <w:pPr>
        <w:pStyle w:val="Normal"/>
        <w:ind w:left="0"/>
      </w:pPr>
    </w:p>
    <w:p w:rsidR="111ED724" w:rsidP="5E38F24E" w:rsidRDefault="111ED724" w14:paraId="52AD2C71" w14:textId="585BE970">
      <w:pPr>
        <w:pStyle w:val="Normal"/>
        <w:ind w:left="0"/>
      </w:pPr>
      <w:r w:rsidR="111ED724">
        <w:drawing>
          <wp:inline wp14:editId="3196B81C" wp14:anchorId="27A6A4D2">
            <wp:extent cx="5943600" cy="2876550"/>
            <wp:effectExtent l="0" t="0" r="0" b="0"/>
            <wp:docPr id="37025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24d5b7a57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ED724" w:rsidP="5E38F24E" w:rsidRDefault="111ED724" w14:paraId="3037DB22" w14:textId="32A68934">
      <w:pPr>
        <w:pStyle w:val="Normal"/>
        <w:ind w:left="0"/>
      </w:pPr>
      <w:r w:rsidR="111ED724">
        <w:rPr/>
        <w:t xml:space="preserve">Add mask to the </w:t>
      </w:r>
      <w:r w:rsidR="614E6168">
        <w:rPr/>
        <w:t>column</w:t>
      </w:r>
    </w:p>
    <w:p w:rsidR="005E6F71" w:rsidP="5E38F24E" w:rsidRDefault="005E6F71" w14:paraId="50F63A68" w14:textId="3BA653DF">
      <w:pPr>
        <w:pStyle w:val="Normal"/>
        <w:ind w:left="0"/>
      </w:pPr>
      <w:r w:rsidR="005E6F71">
        <w:drawing>
          <wp:inline wp14:editId="7682DF7F" wp14:anchorId="7FF696CF">
            <wp:extent cx="3215919" cy="3048264"/>
            <wp:effectExtent l="0" t="0" r="0" b="0"/>
            <wp:docPr id="15937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723c2bcbe47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591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73F0E" w:rsidP="04573F0E" w:rsidRDefault="04573F0E" w14:paraId="471BCA5C" w14:textId="13D9FAC6">
      <w:pPr>
        <w:pStyle w:val="Normal"/>
        <w:ind w:left="0"/>
      </w:pPr>
    </w:p>
    <w:p w:rsidR="654180BB" w:rsidP="04573F0E" w:rsidRDefault="654180BB" w14:paraId="49D21FFF" w14:textId="3D1B3F80">
      <w:pPr>
        <w:pStyle w:val="Normal"/>
        <w:ind w:left="0"/>
      </w:pPr>
      <w:r w:rsidR="654180BB">
        <w:rPr/>
        <w:t>Microsoft Entra id</w:t>
      </w:r>
    </w:p>
    <w:p w:rsidR="04573F0E" w:rsidP="04573F0E" w:rsidRDefault="04573F0E" w14:paraId="26F0DBFE" w14:textId="4249A7EB">
      <w:pPr>
        <w:pStyle w:val="Normal"/>
        <w:ind w:left="0"/>
      </w:pPr>
    </w:p>
    <w:p w:rsidR="2CEC0699" w:rsidP="04573F0E" w:rsidRDefault="2CEC0699" w14:paraId="6FC6ECBA" w14:textId="7D762A6E">
      <w:pPr>
        <w:pStyle w:val="ListParagraph"/>
        <w:numPr>
          <w:ilvl w:val="0"/>
          <w:numId w:val="24"/>
        </w:numPr>
        <w:rPr/>
      </w:pPr>
      <w:r w:rsidR="2CEC0699">
        <w:rPr/>
        <w:t xml:space="preserve">Create a user in </w:t>
      </w:r>
      <w:r w:rsidR="2CEC0699">
        <w:rPr/>
        <w:t>Microsoft</w:t>
      </w:r>
      <w:r w:rsidR="2CEC0699">
        <w:rPr/>
        <w:t xml:space="preserve"> Entra ID</w:t>
      </w:r>
    </w:p>
    <w:p w:rsidR="3B7DC8EF" w:rsidP="04573F0E" w:rsidRDefault="3B7DC8EF" w14:paraId="1E3CFFA1" w14:textId="018670BC">
      <w:pPr>
        <w:pStyle w:val="ListParagraph"/>
        <w:numPr>
          <w:ilvl w:val="0"/>
          <w:numId w:val="24"/>
        </w:numPr>
        <w:rPr/>
      </w:pPr>
      <w:r w:rsidR="3B7DC8EF">
        <w:rPr/>
        <w:t xml:space="preserve">Only create a user and assign any authorization he </w:t>
      </w:r>
      <w:r w:rsidR="4257E6AC">
        <w:rPr/>
        <w:t>can't be</w:t>
      </w:r>
      <w:r w:rsidR="3B7DC8EF">
        <w:rPr/>
        <w:t xml:space="preserve"> able to access the anything inside the </w:t>
      </w:r>
      <w:r w:rsidR="0FC66B17">
        <w:rPr/>
        <w:t>account</w:t>
      </w:r>
    </w:p>
    <w:p w:rsidR="0FC66B17" w:rsidP="04573F0E" w:rsidRDefault="0FC66B17" w14:paraId="54A3CC7F" w14:textId="7A5092C8">
      <w:pPr>
        <w:pStyle w:val="ListParagraph"/>
        <w:numPr>
          <w:ilvl w:val="0"/>
          <w:numId w:val="24"/>
        </w:numPr>
        <w:rPr/>
      </w:pPr>
      <w:r w:rsidR="0FC66B17">
        <w:rPr/>
        <w:t xml:space="preserve">We need to assign roles to </w:t>
      </w:r>
      <w:r w:rsidR="2EC8295E">
        <w:rPr/>
        <w:t>user</w:t>
      </w:r>
    </w:p>
    <w:p w:rsidR="2EC8295E" w:rsidP="04573F0E" w:rsidRDefault="2EC8295E" w14:paraId="4F708E2B" w14:textId="4508952F">
      <w:pPr>
        <w:pStyle w:val="Normal"/>
        <w:ind w:left="0"/>
      </w:pPr>
      <w:r w:rsidR="2EC8295E">
        <w:rPr/>
        <w:t>Resources trying to ech other</w:t>
      </w:r>
    </w:p>
    <w:p w:rsidR="04573F0E" w:rsidP="04573F0E" w:rsidRDefault="04573F0E" w14:paraId="70EC29ED" w14:textId="67199353">
      <w:pPr>
        <w:pStyle w:val="Normal"/>
        <w:ind w:left="0"/>
      </w:pPr>
    </w:p>
    <w:p w:rsidR="04573F0E" w:rsidP="04573F0E" w:rsidRDefault="04573F0E" w14:paraId="5E3CEC42" w14:textId="4FDE33C0">
      <w:pPr>
        <w:pStyle w:val="ListParagraph"/>
        <w:ind w:left="720"/>
      </w:pPr>
    </w:p>
    <w:p w:rsidR="04573F0E" w:rsidP="04573F0E" w:rsidRDefault="04573F0E" w14:paraId="31982563" w14:textId="20E1151B">
      <w:pPr>
        <w:pStyle w:val="Normal"/>
        <w:ind w:left="0"/>
      </w:pPr>
    </w:p>
    <w:p w:rsidR="04573F0E" w:rsidP="04573F0E" w:rsidRDefault="04573F0E" w14:paraId="67333FCF" w14:textId="535B4DFC">
      <w:pPr>
        <w:pStyle w:val="Normal"/>
        <w:ind w:left="0"/>
      </w:pPr>
    </w:p>
    <w:p w:rsidR="04573F0E" w:rsidP="04573F0E" w:rsidRDefault="04573F0E" w14:paraId="623710EA" w14:textId="68917DE9">
      <w:pPr>
        <w:pStyle w:val="Normal"/>
        <w:ind w:left="0"/>
      </w:pPr>
    </w:p>
    <w:p w:rsidR="5E38F24E" w:rsidP="5E38F24E" w:rsidRDefault="5E38F24E" w14:paraId="3D05A19A" w14:textId="2204B69A">
      <w:pPr>
        <w:pStyle w:val="Normal"/>
        <w:ind w:left="0"/>
      </w:pPr>
    </w:p>
    <w:p w:rsidR="5E38F24E" w:rsidP="5E38F24E" w:rsidRDefault="5E38F24E" w14:paraId="1DCB78C7" w14:textId="01F698A2">
      <w:pPr>
        <w:pStyle w:val="Normal"/>
        <w:ind w:left="0"/>
      </w:pPr>
    </w:p>
    <w:p w:rsidR="5E38F24E" w:rsidP="5E38F24E" w:rsidRDefault="5E38F24E" w14:paraId="55718D73" w14:textId="1F09B70F">
      <w:pPr>
        <w:pStyle w:val="Normal"/>
        <w:ind w:left="0"/>
      </w:pPr>
    </w:p>
    <w:p w:rsidR="01526680" w:rsidP="01526680" w:rsidRDefault="01526680" w14:paraId="678C3F48" w14:textId="454D4382">
      <w:pPr>
        <w:pStyle w:val="Normal"/>
        <w:ind w:left="0"/>
      </w:pPr>
    </w:p>
    <w:p w:rsidR="01526680" w:rsidP="01526680" w:rsidRDefault="01526680" w14:paraId="76C64F29" w14:textId="3E5D6435">
      <w:pPr>
        <w:pStyle w:val="Normal"/>
        <w:ind w:left="0"/>
      </w:pPr>
    </w:p>
    <w:p w:rsidR="01526680" w:rsidP="01526680" w:rsidRDefault="01526680" w14:paraId="150C5263" w14:textId="7A8CFACF">
      <w:pPr>
        <w:pStyle w:val="Normal"/>
        <w:ind w:left="0"/>
      </w:pPr>
    </w:p>
    <w:p w:rsidR="01526680" w:rsidP="01526680" w:rsidRDefault="01526680" w14:paraId="6CE99C39" w14:textId="4426914F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57bb2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a09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55806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385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4c4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0b6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7e57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5f4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cc6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ca3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f69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2d1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812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f667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bc49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462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202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25e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ab4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7f9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a69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8d1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43c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0383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5BBFB"/>
    <w:rsid w:val="005E6F71"/>
    <w:rsid w:val="01526680"/>
    <w:rsid w:val="017BCC16"/>
    <w:rsid w:val="017E7FA3"/>
    <w:rsid w:val="01C3D69B"/>
    <w:rsid w:val="02729A68"/>
    <w:rsid w:val="04573F0E"/>
    <w:rsid w:val="0508B006"/>
    <w:rsid w:val="063ABD9D"/>
    <w:rsid w:val="068C6467"/>
    <w:rsid w:val="06DF9E60"/>
    <w:rsid w:val="06FB16BC"/>
    <w:rsid w:val="0711CE98"/>
    <w:rsid w:val="07290774"/>
    <w:rsid w:val="073076F0"/>
    <w:rsid w:val="07764FBD"/>
    <w:rsid w:val="0847B0D7"/>
    <w:rsid w:val="09142A14"/>
    <w:rsid w:val="091CF31E"/>
    <w:rsid w:val="09C563C2"/>
    <w:rsid w:val="0A18CDCB"/>
    <w:rsid w:val="0B1B4397"/>
    <w:rsid w:val="0B79F3BF"/>
    <w:rsid w:val="0B9F1F08"/>
    <w:rsid w:val="0BBEA7AE"/>
    <w:rsid w:val="0C749D88"/>
    <w:rsid w:val="0D50D6AD"/>
    <w:rsid w:val="0DE0D0E7"/>
    <w:rsid w:val="0E67E206"/>
    <w:rsid w:val="0F0921D4"/>
    <w:rsid w:val="0F37C14B"/>
    <w:rsid w:val="0FB78817"/>
    <w:rsid w:val="0FC66B17"/>
    <w:rsid w:val="0FDDB249"/>
    <w:rsid w:val="111ED724"/>
    <w:rsid w:val="1208DEBD"/>
    <w:rsid w:val="127E68EF"/>
    <w:rsid w:val="12E5DDE1"/>
    <w:rsid w:val="146B08CA"/>
    <w:rsid w:val="154B08C8"/>
    <w:rsid w:val="165E4518"/>
    <w:rsid w:val="17D28CED"/>
    <w:rsid w:val="181469E9"/>
    <w:rsid w:val="18982512"/>
    <w:rsid w:val="18D9013C"/>
    <w:rsid w:val="19D2E366"/>
    <w:rsid w:val="1AE344A6"/>
    <w:rsid w:val="1B29406A"/>
    <w:rsid w:val="1B7AD857"/>
    <w:rsid w:val="1B9E3952"/>
    <w:rsid w:val="1D3A5EF5"/>
    <w:rsid w:val="1D3EE669"/>
    <w:rsid w:val="1EDD4820"/>
    <w:rsid w:val="1F56FE16"/>
    <w:rsid w:val="200B8AF9"/>
    <w:rsid w:val="2153A39D"/>
    <w:rsid w:val="2296D744"/>
    <w:rsid w:val="239B52F4"/>
    <w:rsid w:val="253AC96E"/>
    <w:rsid w:val="258BD904"/>
    <w:rsid w:val="26001564"/>
    <w:rsid w:val="273FBA49"/>
    <w:rsid w:val="288E1525"/>
    <w:rsid w:val="28F1B6BE"/>
    <w:rsid w:val="295E3A9E"/>
    <w:rsid w:val="2A60E2A2"/>
    <w:rsid w:val="2A9BAA3C"/>
    <w:rsid w:val="2B13DEEA"/>
    <w:rsid w:val="2CE10788"/>
    <w:rsid w:val="2CEC0699"/>
    <w:rsid w:val="2D26E02D"/>
    <w:rsid w:val="2DC293AA"/>
    <w:rsid w:val="2EC8295E"/>
    <w:rsid w:val="2EFBA8C6"/>
    <w:rsid w:val="2F49142D"/>
    <w:rsid w:val="2FEE7304"/>
    <w:rsid w:val="3080DB1F"/>
    <w:rsid w:val="30CC5F80"/>
    <w:rsid w:val="31D257E9"/>
    <w:rsid w:val="324E25FD"/>
    <w:rsid w:val="32AE5855"/>
    <w:rsid w:val="360166DC"/>
    <w:rsid w:val="375EBD98"/>
    <w:rsid w:val="37C9C965"/>
    <w:rsid w:val="390A292C"/>
    <w:rsid w:val="390AFC4F"/>
    <w:rsid w:val="39D8B947"/>
    <w:rsid w:val="3ACFA2D4"/>
    <w:rsid w:val="3B678C62"/>
    <w:rsid w:val="3B7DC8EF"/>
    <w:rsid w:val="3BD9E485"/>
    <w:rsid w:val="3D5632D2"/>
    <w:rsid w:val="3DF8AA5C"/>
    <w:rsid w:val="3EC7B6DA"/>
    <w:rsid w:val="3F09AEF2"/>
    <w:rsid w:val="3F1E6737"/>
    <w:rsid w:val="3FD2CCBC"/>
    <w:rsid w:val="409C5080"/>
    <w:rsid w:val="40E94987"/>
    <w:rsid w:val="4176A108"/>
    <w:rsid w:val="417BA474"/>
    <w:rsid w:val="41FF8808"/>
    <w:rsid w:val="4257E6AC"/>
    <w:rsid w:val="4395C438"/>
    <w:rsid w:val="44518E6F"/>
    <w:rsid w:val="4696DCB6"/>
    <w:rsid w:val="469DDA63"/>
    <w:rsid w:val="46E97795"/>
    <w:rsid w:val="4791F6F7"/>
    <w:rsid w:val="47AB2271"/>
    <w:rsid w:val="48CBB142"/>
    <w:rsid w:val="49AD10FF"/>
    <w:rsid w:val="49DADB7F"/>
    <w:rsid w:val="4A1A8EC4"/>
    <w:rsid w:val="4A55F49F"/>
    <w:rsid w:val="4B096635"/>
    <w:rsid w:val="4B45A545"/>
    <w:rsid w:val="4B748A47"/>
    <w:rsid w:val="4BA0F4B1"/>
    <w:rsid w:val="4C4FC4BB"/>
    <w:rsid w:val="4C61158F"/>
    <w:rsid w:val="4C6B893C"/>
    <w:rsid w:val="4D15608E"/>
    <w:rsid w:val="4D9FAD30"/>
    <w:rsid w:val="504164A4"/>
    <w:rsid w:val="516D52E0"/>
    <w:rsid w:val="51ECF5B6"/>
    <w:rsid w:val="52FBBD8D"/>
    <w:rsid w:val="52FBBD8D"/>
    <w:rsid w:val="53407783"/>
    <w:rsid w:val="53E88D85"/>
    <w:rsid w:val="53FEB7AC"/>
    <w:rsid w:val="55418663"/>
    <w:rsid w:val="55895286"/>
    <w:rsid w:val="564B6DA4"/>
    <w:rsid w:val="57B237A9"/>
    <w:rsid w:val="57B237A9"/>
    <w:rsid w:val="5821C236"/>
    <w:rsid w:val="58495BA4"/>
    <w:rsid w:val="59A278C7"/>
    <w:rsid w:val="5A75BBFB"/>
    <w:rsid w:val="5BB42866"/>
    <w:rsid w:val="5BFF90AE"/>
    <w:rsid w:val="5D4694F6"/>
    <w:rsid w:val="5E38F24E"/>
    <w:rsid w:val="5F802CB1"/>
    <w:rsid w:val="5FCB34E2"/>
    <w:rsid w:val="60F9CA7F"/>
    <w:rsid w:val="614E6168"/>
    <w:rsid w:val="6281820A"/>
    <w:rsid w:val="6411591A"/>
    <w:rsid w:val="644709AF"/>
    <w:rsid w:val="648BDF60"/>
    <w:rsid w:val="654180BB"/>
    <w:rsid w:val="6568C821"/>
    <w:rsid w:val="65F28AC3"/>
    <w:rsid w:val="674C01A9"/>
    <w:rsid w:val="686095EC"/>
    <w:rsid w:val="68750E56"/>
    <w:rsid w:val="6894E42E"/>
    <w:rsid w:val="698B2472"/>
    <w:rsid w:val="6A10E377"/>
    <w:rsid w:val="6A665803"/>
    <w:rsid w:val="6A78B306"/>
    <w:rsid w:val="6AC0785B"/>
    <w:rsid w:val="6B4A1766"/>
    <w:rsid w:val="6C5D9648"/>
    <w:rsid w:val="6C921BC7"/>
    <w:rsid w:val="6D16290D"/>
    <w:rsid w:val="6E00E681"/>
    <w:rsid w:val="6E6CED03"/>
    <w:rsid w:val="6F63A0C9"/>
    <w:rsid w:val="701F8287"/>
    <w:rsid w:val="7039E060"/>
    <w:rsid w:val="7238D288"/>
    <w:rsid w:val="725FF047"/>
    <w:rsid w:val="7286C6B7"/>
    <w:rsid w:val="73609FFC"/>
    <w:rsid w:val="742AAF72"/>
    <w:rsid w:val="74D24491"/>
    <w:rsid w:val="758FA2DF"/>
    <w:rsid w:val="75D0D36E"/>
    <w:rsid w:val="775EA78D"/>
    <w:rsid w:val="77E48241"/>
    <w:rsid w:val="7837C469"/>
    <w:rsid w:val="78400F9F"/>
    <w:rsid w:val="7854507F"/>
    <w:rsid w:val="78EB0446"/>
    <w:rsid w:val="7908D73B"/>
    <w:rsid w:val="7920F1DB"/>
    <w:rsid w:val="799A2C80"/>
    <w:rsid w:val="7A0A2F69"/>
    <w:rsid w:val="7A63E2AE"/>
    <w:rsid w:val="7B11EA99"/>
    <w:rsid w:val="7BF80920"/>
    <w:rsid w:val="7CDA9BE8"/>
    <w:rsid w:val="7D42562A"/>
    <w:rsid w:val="7E7767F5"/>
    <w:rsid w:val="7ED21AD2"/>
    <w:rsid w:val="7F5B32F5"/>
    <w:rsid w:val="7F64F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BBFB"/>
  <w15:chartTrackingRefBased/>
  <w15:docId w15:val="{261BAE87-0EDE-4680-963E-B72CD06D96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526680"/>
    <w:rPr>
      <w:rFonts w:ascii="Aptos" w:hAnsi="Aptos" w:eastAsia="" w:cs="" w:asciiTheme="minorAscii" w:hAnsiTheme="minorAscii" w:eastAsiaTheme="minorEastAsia" w:cstheme="minorBidi"/>
    </w:rPr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eb7618942d47c8" /><Relationship Type="http://schemas.openxmlformats.org/officeDocument/2006/relationships/image" Target="/media/image2.png" Id="R5004b0ba2b124784" /><Relationship Type="http://schemas.openxmlformats.org/officeDocument/2006/relationships/image" Target="/media/image3.png" Id="R1022488b11c84a09" /><Relationship Type="http://schemas.openxmlformats.org/officeDocument/2006/relationships/image" Target="/media/image4.png" Id="R832e263500aa42f7" /><Relationship Type="http://schemas.openxmlformats.org/officeDocument/2006/relationships/image" Target="/media/image5.png" Id="Rfdd918e5577046e5" /><Relationship Type="http://schemas.openxmlformats.org/officeDocument/2006/relationships/image" Target="/media/image6.png" Id="Rb9b18a4fe8924262" /><Relationship Type="http://schemas.openxmlformats.org/officeDocument/2006/relationships/image" Target="/media/image7.png" Id="Rab902782e0cf4288" /><Relationship Type="http://schemas.openxmlformats.org/officeDocument/2006/relationships/image" Target="/media/image8.png" Id="R301d149f26364757" /><Relationship Type="http://schemas.openxmlformats.org/officeDocument/2006/relationships/image" Target="/media/image9.png" Id="Rbddbacb6ea6849ec" /><Relationship Type="http://schemas.openxmlformats.org/officeDocument/2006/relationships/image" Target="/media/imagea.png" Id="R30127bd48c4744e8" /><Relationship Type="http://schemas.openxmlformats.org/officeDocument/2006/relationships/image" Target="/media/imageb.png" Id="R15d64232868c4c6b" /><Relationship Type="http://schemas.openxmlformats.org/officeDocument/2006/relationships/image" Target="/media/imagec.png" Id="Ra63f321c3e6a477b" /><Relationship Type="http://schemas.openxmlformats.org/officeDocument/2006/relationships/image" Target="/media/imaged.png" Id="Rd45dcd9ceeed4390" /><Relationship Type="http://schemas.openxmlformats.org/officeDocument/2006/relationships/image" Target="/media/imagee.png" Id="R0da2d224e3fe4aba" /><Relationship Type="http://schemas.openxmlformats.org/officeDocument/2006/relationships/image" Target="/media/imagef.png" Id="Rab4a7bc80ec84176" /><Relationship Type="http://schemas.openxmlformats.org/officeDocument/2006/relationships/image" Target="/media/image10.png" Id="R99d768aaccf649fb" /><Relationship Type="http://schemas.openxmlformats.org/officeDocument/2006/relationships/image" Target="/media/image11.png" Id="Ref46d1fdf61b4630" /><Relationship Type="http://schemas.openxmlformats.org/officeDocument/2006/relationships/numbering" Target="numbering.xml" Id="R23c19b1cfc564d56" /><Relationship Type="http://schemas.openxmlformats.org/officeDocument/2006/relationships/image" Target="/media/image12.png" Id="Re9c0d983a6ce4b14" /><Relationship Type="http://schemas.openxmlformats.org/officeDocument/2006/relationships/image" Target="/media/image13.png" Id="R102658a562644873" /><Relationship Type="http://schemas.openxmlformats.org/officeDocument/2006/relationships/image" Target="/media/image14.png" Id="R27524d5b7a574d52" /><Relationship Type="http://schemas.openxmlformats.org/officeDocument/2006/relationships/image" Target="/media/image16.png" Id="Re29723c2bcbe47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2024-07-30T12:06:13.6375977Z</dcterms:created>
  <dcterms:modified xsi:type="dcterms:W3CDTF">2024-09-24T05:13:30.7243481Z</dcterms:modified>
  <dc:creator>Rama Devi MOPURI</dc:creator>
  <lastModifiedBy>Rama Devi MOPURI</lastModifiedBy>
</coreProperties>
</file>