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spacing w:line="240" w:lineRule="auto"/>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spacing w:line="240" w:lineRule="auto"/>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021205" cy="673735"/>
                    </a:xfrm>
                    <a:prstGeom prst="rect">
                      <a:avLst/>
                    </a:prstGeom>
                    <a:noFill/>
                    <a:ln>
                      <a:noFill/>
                    </a:ln>
                  </pic:spPr>
                </pic:pic>
              </a:graphicData>
            </a:graphic>
          </wp:inline>
        </w:drawing>
      </w:r>
    </w:p>
    <w:p w14:paraId="112E3B16">
      <w:pPr>
        <w:spacing w:line="240" w:lineRule="auto"/>
        <w:rPr>
          <w:rFonts w:hint="default"/>
          <w:lang w:val="fr-FR"/>
        </w:rPr>
      </w:pPr>
      <w:r>
        <w:rPr>
          <w:rFonts w:ascii="Times New Roman" w:hAnsi="Times New Roman" w:cs="Times New Roman"/>
        </w:rPr>
        <mc:AlternateContent>
          <mc:Choice Requires="wps">
            <w:drawing>
              <wp:anchor distT="18415" distB="18415" distL="18415" distR="18415" simplePos="0" relativeHeight="251660288"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60288;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spacing w:line="240" w:lineRule="auto"/>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6"/>
                    <a:stretch>
                      <a:fillRect/>
                    </a:stretch>
                  </pic:blipFill>
                  <pic:spPr>
                    <a:xfrm>
                      <a:off x="0" y="0"/>
                      <a:ext cx="1143000" cy="1045845"/>
                    </a:xfrm>
                    <a:prstGeom prst="rect">
                      <a:avLst/>
                    </a:prstGeom>
                  </pic:spPr>
                </pic:pic>
              </a:graphicData>
            </a:graphic>
          </wp:inline>
        </w:drawing>
      </w:r>
    </w:p>
    <w:p w14:paraId="55306B38">
      <w:pPr>
        <w:spacing w:line="24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24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24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spacing w:line="240" w:lineRule="auto"/>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spacing w:line="240" w:lineRule="auto"/>
        <w:ind w:firstLine="105" w:firstLineChars="50"/>
        <w:jc w:val="both"/>
        <w:rPr>
          <w:rFonts w:hint="default"/>
          <w:lang w:val="fr-FR"/>
        </w:rPr>
      </w:pPr>
    </w:p>
    <w:p w14:paraId="4B4993B9">
      <w:pPr>
        <w:bidi w:val="0"/>
        <w:spacing w:line="240" w:lineRule="auto"/>
        <w:ind w:firstLine="105" w:firstLineChars="50"/>
        <w:jc w:val="both"/>
        <w:rPr>
          <w:rFonts w:hint="default"/>
          <w:lang w:val="fr-FR"/>
        </w:rPr>
      </w:pPr>
    </w:p>
    <w:p w14:paraId="3BBAB9FD">
      <w:pPr>
        <w:bidi w:val="0"/>
        <w:spacing w:line="240" w:lineRule="auto"/>
        <w:ind w:firstLine="105" w:firstLineChars="50"/>
        <w:jc w:val="both"/>
        <w:rPr>
          <w:rFonts w:hint="default"/>
          <w:lang w:val="fr-FR"/>
        </w:rPr>
      </w:pPr>
      <w:r>
        <w:rPr>
          <w:sz w:val="21"/>
        </w:rPr>
        <mc:AlternateContent>
          <mc:Choice Requires="wps">
            <w:drawing>
              <wp:anchor distT="0" distB="0" distL="114300" distR="114300" simplePos="0" relativeHeight="251662336"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2336;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spacing w:line="240" w:lineRule="auto"/>
        <w:ind w:firstLine="105" w:firstLineChars="50"/>
        <w:jc w:val="both"/>
        <w:rPr>
          <w:rFonts w:hint="default"/>
          <w:lang w:val="fr-FR"/>
        </w:rPr>
      </w:pPr>
    </w:p>
    <w:p w14:paraId="3848BEFD">
      <w:pPr>
        <w:bidi w:val="0"/>
        <w:spacing w:line="240" w:lineRule="auto"/>
        <w:ind w:firstLine="105" w:firstLineChars="50"/>
        <w:jc w:val="both"/>
        <w:rPr>
          <w:rFonts w:hint="default"/>
          <w:lang w:val="fr-FR"/>
        </w:rPr>
      </w:pPr>
    </w:p>
    <w:p w14:paraId="2C7F498B">
      <w:pPr>
        <w:bidi w:val="0"/>
        <w:spacing w:line="240" w:lineRule="auto"/>
        <w:ind w:firstLine="105" w:firstLineChars="50"/>
        <w:jc w:val="both"/>
        <w:rPr>
          <w:rFonts w:hint="default"/>
          <w:lang w:val="fr-FR"/>
        </w:rPr>
      </w:pPr>
    </w:p>
    <w:p w14:paraId="4DD1C4EA">
      <w:pPr>
        <w:bidi w:val="0"/>
        <w:spacing w:line="240" w:lineRule="auto"/>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1312;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spacing w:line="240" w:lineRule="auto"/>
        <w:ind w:firstLine="105" w:firstLineChars="50"/>
        <w:jc w:val="both"/>
        <w:rPr>
          <w:rFonts w:hint="default"/>
          <w:lang w:val="fr-FR"/>
        </w:rPr>
      </w:pPr>
    </w:p>
    <w:p w14:paraId="5052E52D">
      <w:pPr>
        <w:bidi w:val="0"/>
        <w:spacing w:line="240" w:lineRule="auto"/>
        <w:ind w:firstLine="105" w:firstLineChars="50"/>
        <w:jc w:val="both"/>
        <w:rPr>
          <w:rFonts w:hint="default"/>
          <w:lang w:val="fr-FR"/>
        </w:rPr>
      </w:pPr>
    </w:p>
    <w:p w14:paraId="04AFF3BD">
      <w:pPr>
        <w:bidi w:val="0"/>
        <w:spacing w:line="240" w:lineRule="auto"/>
        <w:ind w:firstLine="105" w:firstLineChars="50"/>
        <w:jc w:val="both"/>
        <w:rPr>
          <w:rFonts w:hint="default"/>
          <w:lang w:val="fr-FR"/>
        </w:rPr>
      </w:pPr>
    </w:p>
    <w:p w14:paraId="7D78141B">
      <w:pPr>
        <w:bidi w:val="0"/>
        <w:spacing w:line="240" w:lineRule="auto"/>
        <w:ind w:firstLine="105" w:firstLineChars="50"/>
        <w:jc w:val="both"/>
        <w:rPr>
          <w:rFonts w:hint="default"/>
          <w:lang w:val="fr-FR"/>
        </w:rPr>
      </w:pPr>
    </w:p>
    <w:p w14:paraId="51941637">
      <w:pPr>
        <w:bidi w:val="0"/>
        <w:spacing w:line="240" w:lineRule="auto"/>
        <w:jc w:val="both"/>
        <w:rPr>
          <w:rFonts w:hint="default"/>
          <w:lang w:val="fr-FR"/>
        </w:rPr>
      </w:pPr>
    </w:p>
    <w:p w14:paraId="5925C3A1">
      <w:pPr>
        <w:spacing w:line="240" w:lineRule="auto"/>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spacing w:line="240" w:lineRule="auto"/>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24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240" w:lineRule="auto"/>
        <w:jc w:val="center"/>
        <w:rPr>
          <w:rFonts w:hint="default" w:ascii="Times New Roman" w:hAnsi="Times New Roman"/>
          <w:b w:val="0"/>
          <w:bCs w:val="0"/>
          <w:sz w:val="24"/>
          <w:szCs w:val="24"/>
          <w:lang w:val="fr-FR"/>
        </w:rPr>
        <w:sectPr>
          <w:footerReference r:id="rId3" w:type="default"/>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16"/>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9"/>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072D896E">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b w:val="0"/>
          <w:bCs w:val="0"/>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76C8567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 Analyse du sujet, problématique, justification et fonctionnement du système</w:t>
      </w:r>
    </w:p>
    <w:p w14:paraId="580C22E2">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Analyse du sujet</w:t>
      </w:r>
    </w:p>
    <w:p w14:paraId="7103B67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sujet proposé, </w:t>
      </w:r>
      <w:r>
        <w:rPr>
          <w:rStyle w:val="10"/>
          <w:rFonts w:hint="default" w:ascii="Times New Roman" w:hAnsi="Times New Roman" w:eastAsia="Segoe UI" w:cs="Times New Roman"/>
          <w:i w:val="0"/>
          <w:iCs w:val="0"/>
          <w:caps w:val="0"/>
          <w:color w:val="0F1115"/>
          <w:spacing w:val="0"/>
          <w:sz w:val="24"/>
          <w:szCs w:val="24"/>
          <w:shd w:val="clear" w:fill="FFFFFF"/>
        </w:rPr>
        <w:t>« Monitoring accès et mouvements dataset : détection de présence, RFID simulé »</w:t>
      </w:r>
      <w:r>
        <w:rPr>
          <w:rFonts w:hint="default" w:ascii="Times New Roman" w:hAnsi="Times New Roman" w:eastAsia="Segoe UI" w:cs="Times New Roman"/>
          <w:i w:val="0"/>
          <w:iCs w:val="0"/>
          <w:caps w:val="0"/>
          <w:color w:val="0F1115"/>
          <w:spacing w:val="0"/>
          <w:sz w:val="24"/>
          <w:szCs w:val="24"/>
          <w:shd w:val="clear" w:fill="FFFFFF"/>
        </w:rPr>
        <w:t>, s’inscrit dans le domaine  de la traçabilité des personnes dans un espace défini (bâtiment</w:t>
      </w:r>
      <w:r>
        <w:rPr>
          <w:rFonts w:hint="default" w:ascii="Times New Roman" w:hAnsi="Times New Roman" w:eastAsia="Segoe UI" w:cs="Times New Roman"/>
          <w:i w:val="0"/>
          <w:iCs w:val="0"/>
          <w:caps w:val="0"/>
          <w:color w:val="0F1115"/>
          <w:spacing w:val="0"/>
          <w:sz w:val="24"/>
          <w:szCs w:val="24"/>
          <w:shd w:val="clear" w:fill="FFFFFF"/>
          <w:lang w:val="fr-FR"/>
        </w:rPr>
        <w:t xml:space="preserve">  d’urgence</w:t>
      </w:r>
      <w:r>
        <w:rPr>
          <w:rFonts w:hint="default" w:ascii="Times New Roman" w:hAnsi="Times New Roman" w:eastAsia="Segoe UI" w:cs="Times New Roman"/>
          <w:i w:val="0"/>
          <w:iCs w:val="0"/>
          <w:caps w:val="0"/>
          <w:color w:val="0F1115"/>
          <w:spacing w:val="0"/>
          <w:sz w:val="24"/>
          <w:szCs w:val="24"/>
          <w:shd w:val="clear" w:fill="FFFFFF"/>
        </w:rPr>
        <w:t xml:space="preserve">, zone sécurisée, </w:t>
      </w:r>
      <w:r>
        <w:rPr>
          <w:rFonts w:hint="default" w:ascii="Times New Roman" w:hAnsi="Times New Roman" w:eastAsia="Segoe UI" w:cs="Times New Roman"/>
          <w:i w:val="0"/>
          <w:iCs w:val="0"/>
          <w:caps w:val="0"/>
          <w:color w:val="0F1115"/>
          <w:spacing w:val="0"/>
          <w:sz w:val="24"/>
          <w:szCs w:val="24"/>
          <w:shd w:val="clear" w:fill="FFFFFF"/>
          <w:lang w:val="fr-FR"/>
        </w:rPr>
        <w:t>pharmacie</w:t>
      </w:r>
      <w:r>
        <w:rPr>
          <w:rFonts w:hint="default" w:ascii="Times New Roman" w:hAnsi="Times New Roman" w:eastAsia="Segoe UI" w:cs="Times New Roman"/>
          <w:i w:val="0"/>
          <w:iCs w:val="0"/>
          <w:caps w:val="0"/>
          <w:color w:val="0F1115"/>
          <w:spacing w:val="0"/>
          <w:sz w:val="24"/>
          <w:szCs w:val="24"/>
          <w:shd w:val="clear" w:fill="FFFFFF"/>
        </w:rPr>
        <w:t>, etc.). Il comporte trois composantes principales :</w:t>
      </w:r>
    </w:p>
    <w:p w14:paraId="73A342F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Monitoring des accès</w:t>
      </w:r>
      <w:r>
        <w:rPr>
          <w:rFonts w:hint="default" w:ascii="Times New Roman" w:hAnsi="Times New Roman" w:eastAsia="Segoe UI" w:cs="Times New Roman"/>
          <w:i w:val="0"/>
          <w:iCs w:val="0"/>
          <w:caps w:val="0"/>
          <w:color w:val="0F1115"/>
          <w:spacing w:val="0"/>
          <w:sz w:val="24"/>
          <w:szCs w:val="24"/>
          <w:shd w:val="clear" w:fill="FFFFFF"/>
        </w:rPr>
        <w:t> : surveillance des entrées/sorties, avec identification de l’individu.</w:t>
      </w:r>
    </w:p>
    <w:p w14:paraId="0659A46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Monitoring des mouvements</w:t>
      </w:r>
      <w:r>
        <w:rPr>
          <w:rFonts w:hint="default" w:ascii="Times New Roman" w:hAnsi="Times New Roman" w:eastAsia="Segoe UI" w:cs="Times New Roman"/>
          <w:i w:val="0"/>
          <w:iCs w:val="0"/>
          <w:caps w:val="0"/>
          <w:color w:val="0F1115"/>
          <w:spacing w:val="0"/>
          <w:sz w:val="24"/>
          <w:szCs w:val="24"/>
          <w:shd w:val="clear" w:fill="FFFFFF"/>
        </w:rPr>
        <w:t> : suivi des déplacements internes (trajectoires, temps de présence par zone).</w:t>
      </w:r>
    </w:p>
    <w:p w14:paraId="326915A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Détection de présence</w:t>
      </w:r>
      <w:r>
        <w:rPr>
          <w:rFonts w:hint="default" w:ascii="Times New Roman" w:hAnsi="Times New Roman" w:eastAsia="Segoe UI" w:cs="Times New Roman"/>
          <w:i w:val="0"/>
          <w:iCs w:val="0"/>
          <w:caps w:val="0"/>
          <w:color w:val="0F1115"/>
          <w:spacing w:val="0"/>
          <w:sz w:val="24"/>
          <w:szCs w:val="24"/>
          <w:shd w:val="clear" w:fill="FFFFFF"/>
        </w:rPr>
        <w:t> : capteurs (simulés ou réels) indiquant si une zone est occupée.</w:t>
      </w:r>
    </w:p>
    <w:p w14:paraId="4EBAB9A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RFID simulé</w:t>
      </w:r>
      <w:r>
        <w:rPr>
          <w:rFonts w:hint="default" w:ascii="Times New Roman" w:hAnsi="Times New Roman" w:eastAsia="Segoe UI" w:cs="Times New Roman"/>
          <w:i w:val="0"/>
          <w:iCs w:val="0"/>
          <w:caps w:val="0"/>
          <w:color w:val="0F1115"/>
          <w:spacing w:val="0"/>
          <w:sz w:val="24"/>
          <w:szCs w:val="24"/>
          <w:shd w:val="clear" w:fill="FFFFFF"/>
        </w:rPr>
        <w:t> : remplacement du matériel RFID réel par un générateur virtuel d’identifiants et d’événements. Cela permet de travailler sur un </w:t>
      </w:r>
      <w:r>
        <w:rPr>
          <w:rStyle w:val="10"/>
          <w:rFonts w:hint="default" w:ascii="Times New Roman" w:hAnsi="Times New Roman" w:eastAsia="Segoe UI" w:cs="Times New Roman"/>
          <w:i w:val="0"/>
          <w:iCs w:val="0"/>
          <w:caps w:val="0"/>
          <w:color w:val="0F1115"/>
          <w:spacing w:val="0"/>
          <w:sz w:val="24"/>
          <w:szCs w:val="24"/>
          <w:shd w:val="clear" w:fill="FFFFFF"/>
        </w:rPr>
        <w:t>dataset</w:t>
      </w:r>
      <w:r>
        <w:rPr>
          <w:rFonts w:hint="default" w:ascii="Times New Roman" w:hAnsi="Times New Roman" w:eastAsia="Segoe UI" w:cs="Times New Roman"/>
          <w:i w:val="0"/>
          <w:iCs w:val="0"/>
          <w:caps w:val="0"/>
          <w:color w:val="0F1115"/>
          <w:spacing w:val="0"/>
          <w:sz w:val="24"/>
          <w:szCs w:val="24"/>
          <w:shd w:val="clear" w:fill="FFFFFF"/>
        </w:rPr>
        <w:t> (ensemble de données) sans dispositif physique.</w:t>
      </w:r>
    </w:p>
    <w:p w14:paraId="05FDCA15">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L’objectif implicite est de </w:t>
      </w:r>
      <w:r>
        <w:rPr>
          <w:rStyle w:val="9"/>
          <w:rFonts w:hint="default" w:ascii="Times New Roman" w:hAnsi="Times New Roman" w:eastAsia="Segoe UI" w:cs="Times New Roman"/>
          <w:b/>
          <w:bCs/>
          <w:i w:val="0"/>
          <w:iCs w:val="0"/>
          <w:caps w:val="0"/>
          <w:color w:val="0F1115"/>
          <w:spacing w:val="0"/>
          <w:sz w:val="24"/>
          <w:szCs w:val="24"/>
          <w:shd w:val="clear" w:fill="FFFFFF"/>
        </w:rPr>
        <w:t>produire un jeu de données</w:t>
      </w:r>
      <w:r>
        <w:rPr>
          <w:rFonts w:hint="default" w:ascii="Times New Roman" w:hAnsi="Times New Roman" w:eastAsia="Segoe UI" w:cs="Times New Roman"/>
          <w:i w:val="0"/>
          <w:iCs w:val="0"/>
          <w:caps w:val="0"/>
          <w:color w:val="0F1115"/>
          <w:spacing w:val="0"/>
          <w:sz w:val="24"/>
          <w:szCs w:val="24"/>
          <w:shd w:val="clear" w:fill="FFFFFF"/>
        </w:rPr>
        <w:t> (dataset) d’événements d’accès et de mouvements, à partir de règles de simulation réalistes, afin de pouvoir ensuite analyser, visualiser ou exploiter ces données pour du reporting, de la détection d’anomalies, ou de l’apprentissage automatique.</w:t>
      </w:r>
    </w:p>
    <w:p w14:paraId="37E39DA8">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Problématique</w:t>
      </w:r>
    </w:p>
    <w:p w14:paraId="577D55A1">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Problématique centrale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10"/>
          <w:rFonts w:hint="default" w:ascii="Times New Roman" w:hAnsi="Times New Roman" w:eastAsia="Segoe UI" w:cs="Times New Roman"/>
          <w:i w:val="0"/>
          <w:iCs w:val="0"/>
          <w:caps w:val="0"/>
          <w:color w:val="0F1115"/>
          <w:spacing w:val="0"/>
          <w:sz w:val="24"/>
          <w:szCs w:val="24"/>
          <w:shd w:val="clear" w:fill="FFFFFF"/>
        </w:rPr>
        <w:t>Comment concevoir un système de simulation d’accès et de mouvements basé sur une détection de présence et une identification RFID fictive, capable de générer un dataset cohérent, temporellement ordonné, et exploitable pour une analyse de flux ou de sécurité ?</w:t>
      </w:r>
    </w:p>
    <w:p w14:paraId="56CD3FD3">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Sous-questions associées :</w:t>
      </w:r>
    </w:p>
    <w:p w14:paraId="44353FF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Quelles entités faut-il simuler (personnes, badges RFID, zones, capteurs de présence) ?</w:t>
      </w:r>
    </w:p>
    <w:p w14:paraId="15E5DBB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Comment modéliser le temps (timestamps, séquences d’événements, durée de présence) ?</w:t>
      </w:r>
    </w:p>
    <w:p w14:paraId="002294A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Comment garantir la vraisemblance des données (évitement de collisions, temps de trajet plausibles) ?</w:t>
      </w:r>
    </w:p>
    <w:p w14:paraId="4200004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Fonts w:hint="default" w:ascii="Times New Roman" w:hAnsi="Times New Roman" w:eastAsia="Segoe UI" w:cs="Times New Roman"/>
          <w:i w:val="0"/>
          <w:iCs w:val="0"/>
          <w:caps w:val="0"/>
          <w:color w:val="0F1115"/>
          <w:spacing w:val="0"/>
          <w:sz w:val="24"/>
          <w:szCs w:val="24"/>
          <w:shd w:val="clear" w:fill="FFFFFF"/>
        </w:rPr>
        <w:t xml:space="preserve">Quelle structure de données (CSV, JSON, base de temps) pour le dataset </w:t>
      </w:r>
      <w:r>
        <w:rPr>
          <w:rFonts w:hint="default" w:ascii="Times New Roman" w:hAnsi="Times New Roman" w:eastAsia="Segoe UI" w:cs="Times New Roman"/>
          <w:i w:val="0"/>
          <w:iCs w:val="0"/>
          <w:caps w:val="0"/>
          <w:color w:val="0F1115"/>
          <w:spacing w:val="0"/>
          <w:sz w:val="24"/>
          <w:szCs w:val="24"/>
          <w:shd w:val="clear" w:fill="FFFFFF"/>
          <w:lang w:val="fr-FR"/>
        </w:rPr>
        <w:t>?</w:t>
      </w:r>
    </w:p>
    <w:p w14:paraId="74698DD6">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Justification du système</w:t>
      </w:r>
    </w:p>
    <w:p w14:paraId="1B2259A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La simulation d’un système RFID et de détection de présence se justifie par plusieurs contraintes ou avantages :</w:t>
      </w:r>
    </w:p>
    <w:p w14:paraId="4C7D861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Absence de matériel</w:t>
      </w:r>
      <w:r>
        <w:rPr>
          <w:rFonts w:hint="default" w:ascii="Times New Roman" w:hAnsi="Times New Roman" w:eastAsia="Segoe UI" w:cs="Times New Roman"/>
          <w:i w:val="0"/>
          <w:iCs w:val="0"/>
          <w:caps w:val="0"/>
          <w:color w:val="0F1115"/>
          <w:spacing w:val="0"/>
          <w:sz w:val="24"/>
          <w:szCs w:val="24"/>
          <w:shd w:val="clear" w:fill="FFFFFF"/>
        </w:rPr>
        <w:t> : pas besoin de lecteurs RFID réels, de tags, ni de capteurs physiques. La simulation est légère, reproductible et bon marché.</w:t>
      </w:r>
    </w:p>
    <w:p w14:paraId="6051AEE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Contrôle total des scénarios</w:t>
      </w:r>
      <w:r>
        <w:rPr>
          <w:rFonts w:hint="default" w:ascii="Times New Roman" w:hAnsi="Times New Roman" w:eastAsia="Segoe UI" w:cs="Times New Roman"/>
          <w:i w:val="0"/>
          <w:iCs w:val="0"/>
          <w:caps w:val="0"/>
          <w:color w:val="0F1115"/>
          <w:spacing w:val="0"/>
          <w:sz w:val="24"/>
          <w:szCs w:val="24"/>
          <w:shd w:val="clear" w:fill="FFFFFF"/>
        </w:rPr>
        <w:t> : on peut générer volontairement des situations normales (flux régulier), des pics d’affluence, des intrusions, des badges inconnus, etc.</w:t>
      </w:r>
    </w:p>
    <w:p w14:paraId="062154B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Génération de datasets labellisés</w:t>
      </w:r>
      <w:r>
        <w:rPr>
          <w:rFonts w:hint="default" w:ascii="Times New Roman" w:hAnsi="Times New Roman" w:eastAsia="Segoe UI" w:cs="Times New Roman"/>
          <w:i w:val="0"/>
          <w:iCs w:val="0"/>
          <w:caps w:val="0"/>
          <w:color w:val="0F1115"/>
          <w:spacing w:val="0"/>
          <w:sz w:val="24"/>
          <w:szCs w:val="24"/>
          <w:shd w:val="clear" w:fill="FFFFFF"/>
        </w:rPr>
        <w:t> : idéal pour tester des algorithmes de détection d’anomalies, d’analyse de trajectoires, ou d’apprentissage supervisé (car on connaît la vérité terrain).</w:t>
      </w:r>
    </w:p>
    <w:p w14:paraId="5C3D260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Indépendance vis-à-vis de la confidentialité</w:t>
      </w:r>
      <w:r>
        <w:rPr>
          <w:rFonts w:hint="default" w:ascii="Times New Roman" w:hAnsi="Times New Roman" w:eastAsia="Segoe UI" w:cs="Times New Roman"/>
          <w:i w:val="0"/>
          <w:iCs w:val="0"/>
          <w:caps w:val="0"/>
          <w:color w:val="0F1115"/>
          <w:spacing w:val="0"/>
          <w:sz w:val="24"/>
          <w:szCs w:val="24"/>
          <w:shd w:val="clear" w:fill="FFFFFF"/>
        </w:rPr>
        <w:t> : les données simulées ne posent pas de problème RGPD, contrairement à de vraies traces de personnes.</w:t>
      </w:r>
    </w:p>
    <w:p w14:paraId="170C047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Débogage et validation</w:t>
      </w:r>
      <w:r>
        <w:rPr>
          <w:rFonts w:hint="default" w:ascii="Times New Roman" w:hAnsi="Times New Roman" w:eastAsia="Segoe UI" w:cs="Times New Roman"/>
          <w:i w:val="0"/>
          <w:iCs w:val="0"/>
          <w:caps w:val="0"/>
          <w:color w:val="0F1115"/>
          <w:spacing w:val="0"/>
          <w:sz w:val="24"/>
          <w:szCs w:val="24"/>
          <w:shd w:val="clear" w:fill="FFFFFF"/>
        </w:rPr>
        <w:t> : on peut vérifier le comportement du système de monitoring sans risque de dégradation du service réel.</w:t>
      </w:r>
    </w:p>
    <w:p w14:paraId="27CB1B1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contexte pédagogique ou R&amp;D, ce type de simulation permet de se concentrer sur la logique de monitoring et l’exploitation des données, plutôt que sur l’intégration matérielle.</w:t>
      </w:r>
    </w:p>
    <w:p w14:paraId="4C175B7B">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Fonctionnement du système (principe général)</w:t>
      </w:r>
    </w:p>
    <w:p w14:paraId="59611F95">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système se décompose en plusieurs modules logiques :</w:t>
      </w:r>
    </w:p>
    <w:p w14:paraId="5706625D">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a) Générateur d’identités (badges RFID simulés)</w:t>
      </w:r>
    </w:p>
    <w:p w14:paraId="573475A9">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Création d’une liste de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N</w:t>
      </w:r>
      <w:r>
        <w:rPr>
          <w:rFonts w:hint="default" w:ascii="Times New Roman" w:hAnsi="Times New Roman" w:eastAsia="Segoe UI" w:cs="Times New Roman"/>
          <w:i w:val="0"/>
          <w:iCs w:val="0"/>
          <w:caps w:val="0"/>
          <w:color w:val="0F1115"/>
          <w:spacing w:val="0"/>
          <w:sz w:val="24"/>
          <w:szCs w:val="24"/>
          <w:shd w:val="clear" w:fill="FFFFFF"/>
        </w:rPr>
        <w:t> badges uniques (ex.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RFID_001</w:t>
      </w:r>
      <w:r>
        <w:rPr>
          <w:rFonts w:hint="default" w:ascii="Times New Roman" w:hAnsi="Times New Roman" w:eastAsia="Segoe UI" w:cs="Times New Roman"/>
          <w:i w:val="0"/>
          <w:iCs w:val="0"/>
          <w:caps w:val="0"/>
          <w:color w:val="0F1115"/>
          <w:spacing w:val="0"/>
          <w:sz w:val="24"/>
          <w:szCs w:val="24"/>
          <w:shd w:val="clear" w:fill="FFFFFF"/>
        </w:rPr>
        <w:t> à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RFID_100</w:t>
      </w:r>
      <w:r>
        <w:rPr>
          <w:rFonts w:hint="default" w:ascii="Times New Roman" w:hAnsi="Times New Roman" w:eastAsia="Segoe UI" w:cs="Times New Roman"/>
          <w:i w:val="0"/>
          <w:iCs w:val="0"/>
          <w:caps w:val="0"/>
          <w:color w:val="0F1115"/>
          <w:spacing w:val="0"/>
          <w:sz w:val="24"/>
          <w:szCs w:val="24"/>
          <w:shd w:val="clear" w:fill="FFFFFF"/>
        </w:rPr>
        <w:t>).</w:t>
      </w:r>
    </w:p>
    <w:p w14:paraId="38D7CE28">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Association éventuelle à des profils (visiteur, employé, technicien) pour varier les comportements.</w:t>
      </w:r>
    </w:p>
    <w:p w14:paraId="22712218">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b) Modèle d’espace et de zones</w:t>
      </w:r>
    </w:p>
    <w:p w14:paraId="7BC867C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Définition d’un plan : zones (entrée, couloir, salle A, salle B, sortie).</w:t>
      </w:r>
    </w:p>
    <w:p w14:paraId="4069572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Définition des capteurs de présence (un par zone, ou certains points stratégiques).</w:t>
      </w:r>
    </w:p>
    <w:p w14:paraId="3763EDFF">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c) Moteur de simulation temporelle</w:t>
      </w:r>
    </w:p>
    <w:p w14:paraId="1F229BCD">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Génération d’une séquence d’événements sur une période donnée (ex. 8h-18h).</w:t>
      </w:r>
    </w:p>
    <w:p w14:paraId="17B10C78">
      <w:pPr>
        <w:pStyle w:val="12"/>
        <w:keepNext w:val="0"/>
        <w:keepLines w:val="0"/>
        <w:widowControl/>
        <w:suppressLineNumbers w:val="0"/>
        <w:spacing w:before="0" w:beforeAutospacing="0" w:after="8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Chaque événement est de type :</w:t>
      </w:r>
    </w:p>
    <w:p w14:paraId="5FE5DAD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(badge + zone d’entrée)</w:t>
      </w:r>
    </w:p>
    <w:p w14:paraId="52BE852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MOVE</w:t>
      </w:r>
      <w:r>
        <w:rPr>
          <w:rFonts w:hint="default" w:ascii="Times New Roman" w:hAnsi="Times New Roman" w:eastAsia="Segoe UI" w:cs="Times New Roman"/>
          <w:i w:val="0"/>
          <w:iCs w:val="0"/>
          <w:caps w:val="0"/>
          <w:color w:val="0F1115"/>
          <w:spacing w:val="0"/>
          <w:sz w:val="24"/>
          <w:szCs w:val="24"/>
          <w:shd w:val="clear" w:fill="FFFFFF"/>
        </w:rPr>
        <w:t> (badge passe d’une zone à une autre, déclenché par temps de trajet simulé)</w:t>
      </w:r>
    </w:p>
    <w:p w14:paraId="50A9691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EXIT</w:t>
      </w:r>
      <w:r>
        <w:rPr>
          <w:rFonts w:hint="default" w:ascii="Times New Roman" w:hAnsi="Times New Roman" w:eastAsia="Segoe UI" w:cs="Times New Roman"/>
          <w:i w:val="0"/>
          <w:iCs w:val="0"/>
          <w:caps w:val="0"/>
          <w:color w:val="0F1115"/>
          <w:spacing w:val="0"/>
          <w:sz w:val="24"/>
          <w:szCs w:val="24"/>
          <w:shd w:val="clear" w:fill="FFFFFF"/>
        </w:rPr>
        <w:t> (badge quitte la zone contrôlée)</w:t>
      </w:r>
    </w:p>
    <w:p w14:paraId="2ACFE39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w:t>
      </w:r>
      <w:r>
        <w:rPr>
          <w:rFonts w:hint="default" w:ascii="Times New Roman" w:hAnsi="Times New Roman" w:eastAsia="Segoe UI" w:cs="Times New Roman"/>
          <w:i w:val="0"/>
          <w:iCs w:val="0"/>
          <w:caps w:val="0"/>
          <w:color w:val="0F1115"/>
          <w:spacing w:val="0"/>
          <w:sz w:val="24"/>
          <w:szCs w:val="24"/>
          <w:shd w:val="clear" w:fill="FFFFFF"/>
        </w:rPr>
        <w:t> (capteur signale une occupation sans badge, ex. anomalie)</w:t>
      </w:r>
    </w:p>
    <w:p w14:paraId="70AAA141">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d) Gestion du temps et des règles</w:t>
      </w:r>
    </w:p>
    <w:p w14:paraId="55B35B9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Temps entre deux actions aléatoire (loi exponentielle ou uniforme).</w:t>
      </w:r>
    </w:p>
    <w:p w14:paraId="5F5DAB78">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Respect des contraintes : on ne peut pas sortir sans être entré, temps de trajet minimal entre zones.</w:t>
      </w:r>
    </w:p>
    <w:p w14:paraId="60C4FCF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On peut injecter des anomalies : badge inconnu, absence de badge détecté, présence prolongée anormale.</w:t>
      </w:r>
    </w:p>
    <w:p w14:paraId="1B51846A">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e) Production du dataset</w:t>
      </w:r>
    </w:p>
    <w:p w14:paraId="1B5BA78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Sortie sous forme de table (fichier CSV ou base SQL) avec les colonnes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timestamp</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badge_id</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zone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w:t>
      </w:r>
      <w:r>
        <w:rPr>
          <w:rFonts w:hint="default" w:ascii="Times New Roman" w:hAnsi="Times New Roman" w:eastAsia="Segoe UI" w:cs="Times New Roman"/>
          <w:i w:val="0"/>
          <w:iCs w:val="0"/>
          <w:caps w:val="0"/>
          <w:color w:val="0F1115"/>
          <w:spacing w:val="0"/>
          <w:sz w:val="24"/>
          <w:szCs w:val="24"/>
          <w:shd w:val="clear" w:fill="FFFFFF"/>
        </w:rPr>
        <w:t> (booléen simulé).</w:t>
      </w:r>
    </w:p>
    <w:p w14:paraId="6E89E4E5">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Fonts w:hint="default" w:ascii="Times New Roman" w:hAnsi="Times New Roman" w:eastAsia="Segoe UI" w:cs="Times New Roman"/>
          <w:i w:val="0"/>
          <w:iCs w:val="0"/>
          <w:caps w:val="0"/>
          <w:color w:val="0F1115"/>
          <w:spacing w:val="0"/>
          <w:sz w:val="24"/>
          <w:szCs w:val="24"/>
          <w:shd w:val="clear" w:fill="FFFFFF"/>
        </w:rPr>
        <w:t>Exemple de ligne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2025-03-21 09:12:34, RFID_042, Entrance, ENTRY, TRU</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lang w:val="fr-FR"/>
        </w:rPr>
        <w:t>E</w:t>
      </w:r>
    </w:p>
    <w:p w14:paraId="49B027B2">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f) Visualisation / exploitation (optionnelle)</w:t>
      </w:r>
    </w:p>
    <w:p w14:paraId="3D203B75">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Le dataset peut ensuite être utilisé pour des heatmaps de présence, des temps de séjour, ou une détection d’intrusions par comparaison entre badge RFID et capteur de présence.</w:t>
      </w:r>
    </w:p>
    <w:p w14:paraId="01B195A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D424442">
      <w:pPr>
        <w:pStyle w:val="2"/>
        <w:bidi w:val="0"/>
        <w:jc w:val="center"/>
        <w:rPr>
          <w:rFonts w:hint="default" w:ascii="Times New Roman" w:hAnsi="Times New Roman" w:cs="Times New Roman"/>
          <w:sz w:val="40"/>
          <w:szCs w:val="40"/>
        </w:rPr>
      </w:pPr>
      <w:r>
        <w:rPr>
          <w:rFonts w:hint="default" w:ascii="Times New Roman" w:hAnsi="Times New Roman" w:cs="Times New Roman"/>
          <w:sz w:val="40"/>
          <w:szCs w:val="40"/>
        </w:rPr>
        <w:t>Partie 1 Sensing Layer : Collecte et mesure de consommation</w:t>
      </w:r>
    </w:p>
    <w:p w14:paraId="6A8B4767">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3FC61DDB">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et de mouvements, la couche de perception est responsable de l’acquisition des données brutes depuis les capteurs (détecteurs de présence, lecteurs RFID, etc.). Ces données doivent être collectées de manière fiable tout en minimisant la consommation d’énergie, en particulier pour des dispositifs fonctionnant sur batterie. L’objectif de cette première partie est de :</w:t>
      </w:r>
    </w:p>
    <w:p w14:paraId="23D9296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b w:val="0"/>
          <w:bCs w:val="0"/>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w:t>
      </w:r>
      <w:r>
        <w:rPr>
          <w:rStyle w:val="9"/>
          <w:rFonts w:hint="default" w:ascii="Times New Roman" w:hAnsi="Times New Roman" w:eastAsia="Segoe UI" w:cs="Times New Roman"/>
          <w:b w:val="0"/>
          <w:bCs w:val="0"/>
          <w:i w:val="0"/>
          <w:iCs w:val="0"/>
          <w:caps w:val="0"/>
          <w:color w:val="0F1115"/>
          <w:spacing w:val="0"/>
          <w:sz w:val="24"/>
          <w:szCs w:val="24"/>
          <w:shd w:val="clear" w:fill="FFFFFF"/>
        </w:rPr>
        <w:t>dataset d’accès et de mouvements</w:t>
      </w:r>
      <w:r>
        <w:rPr>
          <w:rFonts w:hint="default" w:ascii="Times New Roman" w:hAnsi="Times New Roman" w:eastAsia="Segoe UI" w:cs="Times New Roman"/>
          <w:b w:val="0"/>
          <w:bCs w:val="0"/>
          <w:i w:val="0"/>
          <w:iCs w:val="0"/>
          <w:caps w:val="0"/>
          <w:color w:val="0F1115"/>
          <w:spacing w:val="0"/>
          <w:sz w:val="24"/>
          <w:szCs w:val="24"/>
          <w:shd w:val="clear" w:fill="FFFFFF"/>
        </w:rPr>
        <w:t>.</w:t>
      </w:r>
    </w:p>
    <w:p w14:paraId="6A6424F2">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306E17A6">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2ED36B2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7D8E1544">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3ECD4D2">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de </w:t>
      </w:r>
      <w:r>
        <w:rPr>
          <w:rStyle w:val="9"/>
          <w:rFonts w:hint="default" w:ascii="Times New Roman" w:hAnsi="Times New Roman" w:eastAsia="Segoe UI" w:cs="Times New Roman"/>
          <w:b/>
          <w:bCs/>
          <w:i w:val="0"/>
          <w:iCs w:val="0"/>
          <w:caps w:val="0"/>
          <w:color w:val="0F1115"/>
          <w:spacing w:val="0"/>
          <w:sz w:val="24"/>
          <w:szCs w:val="24"/>
          <w:shd w:val="clear" w:fill="FFFFFF"/>
        </w:rPr>
        <w:t>générer un dataset synthétique</w:t>
      </w:r>
      <w:r>
        <w:rPr>
          <w:rFonts w:hint="default" w:ascii="Times New Roman" w:hAnsi="Times New Roman" w:eastAsia="Segoe UI" w:cs="Times New Roman"/>
          <w:i w:val="0"/>
          <w:iCs w:val="0"/>
          <w:caps w:val="0"/>
          <w:color w:val="0F1115"/>
          <w:spacing w:val="0"/>
          <w:sz w:val="24"/>
          <w:szCs w:val="24"/>
          <w:shd w:val="clear" w:fill="FFFFFF"/>
        </w:rPr>
        <w:t> d’événements d’accès et de mouvements, car il n’existe pas de jeu de données public à la fois ouvert et parfaitement adapté à un scénario de monitoring avec RFID simulé. Ce dataset contient des lignes correspondant à des passages de personnes dans différentes zones, chaque personne étant identifiée par un identifiant RFID fictif.</w:t>
      </w:r>
    </w:p>
    <w:p w14:paraId="6A7CFBDB">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structure retenue est la suivante (fichier </w:t>
      </w:r>
      <w:r>
        <w:rPr>
          <w:rStyle w:val="8"/>
          <w:rFonts w:hint="default" w:ascii="Times New Roman" w:hAnsi="Times New Roman" w:eastAsia="Consolas"/>
          <w:i w:val="0"/>
          <w:iCs w:val="0"/>
          <w:caps w:val="0"/>
          <w:color w:val="0F1115"/>
          <w:spacing w:val="0"/>
          <w:sz w:val="24"/>
          <w:szCs w:val="24"/>
          <w:bdr w:val="none" w:color="auto" w:sz="0" w:space="0"/>
          <w:shd w:val="clear" w:fill="EBEEF2"/>
        </w:rPr>
        <w:t>rfid_presence_monitoring_dataset</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.csv</w:t>
      </w:r>
      <w:r>
        <w:rPr>
          <w:rFonts w:hint="default" w:ascii="Times New Roman" w:hAnsi="Times New Roman" w:eastAsia="Segoe UI" w:cs="Times New Roman"/>
          <w:i w:val="0"/>
          <w:iCs w:val="0"/>
          <w:caps w:val="0"/>
          <w:color w:val="0F1115"/>
          <w:spacing w:val="0"/>
          <w:sz w:val="24"/>
          <w:szCs w:val="24"/>
          <w:shd w:val="clear" w:fill="FFFFFF"/>
        </w:rPr>
        <w:t>) :</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33"/>
        <w:gridCol w:w="1347"/>
        <w:gridCol w:w="1534"/>
        <w:gridCol w:w="1373"/>
        <w:gridCol w:w="2079"/>
      </w:tblGrid>
      <w:tr w14:paraId="302B1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09432AA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timestamp</w:t>
            </w:r>
          </w:p>
        </w:tc>
        <w:tc>
          <w:tcPr>
            <w:tcW w:w="0" w:type="auto"/>
            <w:tcBorders>
              <w:top w:val="nil"/>
            </w:tcBorders>
            <w:shd w:val="clear"/>
            <w:tcMar>
              <w:top w:w="100" w:type="dxa"/>
              <w:left w:w="160" w:type="dxa"/>
              <w:bottom w:w="100" w:type="dxa"/>
              <w:right w:w="160" w:type="dxa"/>
            </w:tcMar>
            <w:vAlign w:val="center"/>
          </w:tcPr>
          <w:p w14:paraId="15F9075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badge_id</w:t>
            </w:r>
          </w:p>
        </w:tc>
        <w:tc>
          <w:tcPr>
            <w:tcW w:w="0" w:type="auto"/>
            <w:tcBorders>
              <w:top w:val="nil"/>
            </w:tcBorders>
            <w:shd w:val="clear"/>
            <w:tcMar>
              <w:top w:w="100" w:type="dxa"/>
              <w:left w:w="160" w:type="dxa"/>
              <w:bottom w:w="100" w:type="dxa"/>
              <w:right w:w="160" w:type="dxa"/>
            </w:tcMar>
            <w:vAlign w:val="center"/>
          </w:tcPr>
          <w:p w14:paraId="795C870D">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zone</w:t>
            </w:r>
          </w:p>
        </w:tc>
        <w:tc>
          <w:tcPr>
            <w:tcW w:w="0" w:type="auto"/>
            <w:tcBorders>
              <w:top w:val="nil"/>
            </w:tcBorders>
            <w:shd w:val="clear"/>
            <w:tcMar>
              <w:top w:w="100" w:type="dxa"/>
              <w:left w:w="160" w:type="dxa"/>
              <w:bottom w:w="100" w:type="dxa"/>
              <w:right w:w="160" w:type="dxa"/>
            </w:tcMar>
            <w:vAlign w:val="center"/>
          </w:tcPr>
          <w:p w14:paraId="38AC03D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event_type</w:t>
            </w:r>
          </w:p>
        </w:tc>
        <w:tc>
          <w:tcPr>
            <w:tcW w:w="0" w:type="auto"/>
            <w:tcBorders>
              <w:top w:val="nil"/>
            </w:tcBorders>
            <w:shd w:val="clear"/>
            <w:tcMar>
              <w:top w:w="100" w:type="dxa"/>
              <w:left w:w="160" w:type="dxa"/>
              <w:bottom w:w="100" w:type="dxa"/>
              <w:right w:w="160" w:type="dxa"/>
            </w:tcMar>
            <w:vAlign w:val="center"/>
          </w:tcPr>
          <w:p w14:paraId="127C17F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presence_detected</w:t>
            </w:r>
          </w:p>
        </w:tc>
      </w:tr>
      <w:tr w14:paraId="2D661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73C8275">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08:12:34</w:t>
            </w:r>
          </w:p>
        </w:tc>
        <w:tc>
          <w:tcPr>
            <w:tcW w:w="0" w:type="auto"/>
            <w:shd w:val="clear"/>
            <w:tcMar>
              <w:top w:w="100" w:type="dxa"/>
              <w:left w:w="160" w:type="dxa"/>
              <w:bottom w:w="100" w:type="dxa"/>
              <w:right w:w="160" w:type="dxa"/>
            </w:tcMar>
            <w:vAlign w:val="center"/>
          </w:tcPr>
          <w:p w14:paraId="490A28C0">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4EECE564">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Entrance</w:t>
            </w:r>
          </w:p>
        </w:tc>
        <w:tc>
          <w:tcPr>
            <w:tcW w:w="0" w:type="auto"/>
            <w:shd w:val="clear"/>
            <w:tcMar>
              <w:top w:w="100" w:type="dxa"/>
              <w:left w:w="160" w:type="dxa"/>
              <w:bottom w:w="100" w:type="dxa"/>
              <w:right w:w="160" w:type="dxa"/>
            </w:tcMar>
            <w:vAlign w:val="center"/>
          </w:tcPr>
          <w:p w14:paraId="5BCB8A08">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ENTRY</w:t>
            </w:r>
          </w:p>
        </w:tc>
        <w:tc>
          <w:tcPr>
            <w:tcW w:w="0" w:type="auto"/>
            <w:shd w:val="clear"/>
            <w:tcMar>
              <w:top w:w="100" w:type="dxa"/>
              <w:left w:w="160" w:type="dxa"/>
              <w:bottom w:w="100" w:type="dxa"/>
              <w:right w:w="0" w:type="dxa"/>
            </w:tcMar>
            <w:vAlign w:val="center"/>
          </w:tcPr>
          <w:p w14:paraId="24E4899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5B43F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2BD1937E">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08:15:22</w:t>
            </w:r>
          </w:p>
        </w:tc>
        <w:tc>
          <w:tcPr>
            <w:tcW w:w="0" w:type="auto"/>
            <w:shd w:val="clear"/>
            <w:tcMar>
              <w:top w:w="100" w:type="dxa"/>
              <w:left w:w="160" w:type="dxa"/>
              <w:bottom w:w="100" w:type="dxa"/>
              <w:right w:w="160" w:type="dxa"/>
            </w:tcMar>
            <w:vAlign w:val="center"/>
          </w:tcPr>
          <w:p w14:paraId="7E1B0440">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7D31174A">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Corridor</w:t>
            </w:r>
          </w:p>
        </w:tc>
        <w:tc>
          <w:tcPr>
            <w:tcW w:w="0" w:type="auto"/>
            <w:shd w:val="clear"/>
            <w:tcMar>
              <w:top w:w="100" w:type="dxa"/>
              <w:left w:w="160" w:type="dxa"/>
              <w:bottom w:w="100" w:type="dxa"/>
              <w:right w:w="160" w:type="dxa"/>
            </w:tcMar>
            <w:vAlign w:val="center"/>
          </w:tcPr>
          <w:p w14:paraId="6CC8BFD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MOVE</w:t>
            </w:r>
          </w:p>
        </w:tc>
        <w:tc>
          <w:tcPr>
            <w:tcW w:w="0" w:type="auto"/>
            <w:shd w:val="clear"/>
            <w:tcMar>
              <w:top w:w="100" w:type="dxa"/>
              <w:left w:w="160" w:type="dxa"/>
              <w:bottom w:w="100" w:type="dxa"/>
              <w:right w:w="0" w:type="dxa"/>
            </w:tcMar>
            <w:vAlign w:val="center"/>
          </w:tcPr>
          <w:p w14:paraId="7BEC626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48F0B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6A1A4208">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08:17:05</w:t>
            </w:r>
          </w:p>
        </w:tc>
        <w:tc>
          <w:tcPr>
            <w:tcW w:w="0" w:type="auto"/>
            <w:shd w:val="clear"/>
            <w:tcMar>
              <w:top w:w="100" w:type="dxa"/>
              <w:left w:w="160" w:type="dxa"/>
              <w:bottom w:w="100" w:type="dxa"/>
              <w:right w:w="160" w:type="dxa"/>
            </w:tcMar>
            <w:vAlign w:val="center"/>
          </w:tcPr>
          <w:p w14:paraId="174D6F7D">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4D4BD46E">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ServerRoom</w:t>
            </w:r>
          </w:p>
        </w:tc>
        <w:tc>
          <w:tcPr>
            <w:tcW w:w="0" w:type="auto"/>
            <w:shd w:val="clear"/>
            <w:tcMar>
              <w:top w:w="100" w:type="dxa"/>
              <w:left w:w="160" w:type="dxa"/>
              <w:bottom w:w="100" w:type="dxa"/>
              <w:right w:w="160" w:type="dxa"/>
            </w:tcMar>
            <w:vAlign w:val="center"/>
          </w:tcPr>
          <w:p w14:paraId="60724EF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MOVE</w:t>
            </w:r>
          </w:p>
        </w:tc>
        <w:tc>
          <w:tcPr>
            <w:tcW w:w="0" w:type="auto"/>
            <w:shd w:val="clear"/>
            <w:tcMar>
              <w:top w:w="100" w:type="dxa"/>
              <w:left w:w="160" w:type="dxa"/>
              <w:bottom w:w="100" w:type="dxa"/>
              <w:right w:w="0" w:type="dxa"/>
            </w:tcMar>
            <w:vAlign w:val="center"/>
          </w:tcPr>
          <w:p w14:paraId="798CA4F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79D49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57D2B11">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08:25:10</w:t>
            </w:r>
          </w:p>
        </w:tc>
        <w:tc>
          <w:tcPr>
            <w:tcW w:w="0" w:type="auto"/>
            <w:shd w:val="clear"/>
            <w:tcMar>
              <w:top w:w="100" w:type="dxa"/>
              <w:left w:w="160" w:type="dxa"/>
              <w:bottom w:w="100" w:type="dxa"/>
              <w:right w:w="160" w:type="dxa"/>
            </w:tcMar>
            <w:vAlign w:val="center"/>
          </w:tcPr>
          <w:p w14:paraId="77ECDAA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3595380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Exit</w:t>
            </w:r>
          </w:p>
        </w:tc>
        <w:tc>
          <w:tcPr>
            <w:tcW w:w="0" w:type="auto"/>
            <w:shd w:val="clear"/>
            <w:tcMar>
              <w:top w:w="100" w:type="dxa"/>
              <w:left w:w="160" w:type="dxa"/>
              <w:bottom w:w="100" w:type="dxa"/>
              <w:right w:w="160" w:type="dxa"/>
            </w:tcMar>
            <w:vAlign w:val="center"/>
          </w:tcPr>
          <w:p w14:paraId="38972CD4">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EXIT</w:t>
            </w:r>
          </w:p>
        </w:tc>
        <w:tc>
          <w:tcPr>
            <w:tcW w:w="0" w:type="auto"/>
            <w:shd w:val="clear"/>
            <w:tcMar>
              <w:top w:w="100" w:type="dxa"/>
              <w:left w:w="160" w:type="dxa"/>
              <w:bottom w:w="100" w:type="dxa"/>
              <w:right w:w="0" w:type="dxa"/>
            </w:tcMar>
            <w:vAlign w:val="center"/>
          </w:tcPr>
          <w:p w14:paraId="6AC7288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5877F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52E9680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08:30:00</w:t>
            </w:r>
          </w:p>
        </w:tc>
        <w:tc>
          <w:tcPr>
            <w:tcW w:w="0" w:type="auto"/>
            <w:shd w:val="clear"/>
            <w:tcMar>
              <w:top w:w="100" w:type="dxa"/>
              <w:left w:w="160" w:type="dxa"/>
              <w:bottom w:w="100" w:type="dxa"/>
              <w:right w:w="160" w:type="dxa"/>
            </w:tcMar>
            <w:vAlign w:val="center"/>
          </w:tcPr>
          <w:p w14:paraId="003D1E8A">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RFID_002</w:t>
            </w:r>
          </w:p>
        </w:tc>
        <w:tc>
          <w:tcPr>
            <w:tcW w:w="0" w:type="auto"/>
            <w:shd w:val="clear"/>
            <w:tcMar>
              <w:top w:w="100" w:type="dxa"/>
              <w:left w:w="160" w:type="dxa"/>
              <w:bottom w:w="100" w:type="dxa"/>
              <w:right w:w="160" w:type="dxa"/>
            </w:tcMar>
            <w:vAlign w:val="center"/>
          </w:tcPr>
          <w:p w14:paraId="63C7D0D3">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Entrance</w:t>
            </w:r>
          </w:p>
        </w:tc>
        <w:tc>
          <w:tcPr>
            <w:tcW w:w="0" w:type="auto"/>
            <w:shd w:val="clear"/>
            <w:tcMar>
              <w:top w:w="100" w:type="dxa"/>
              <w:left w:w="160" w:type="dxa"/>
              <w:bottom w:w="100" w:type="dxa"/>
              <w:right w:w="160" w:type="dxa"/>
            </w:tcMar>
            <w:vAlign w:val="center"/>
          </w:tcPr>
          <w:p w14:paraId="0ECC9913">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ENTRY</w:t>
            </w:r>
          </w:p>
        </w:tc>
        <w:tc>
          <w:tcPr>
            <w:tcW w:w="0" w:type="auto"/>
            <w:shd w:val="clear"/>
            <w:tcMar>
              <w:top w:w="100" w:type="dxa"/>
              <w:left w:w="160" w:type="dxa"/>
              <w:bottom w:w="100" w:type="dxa"/>
              <w:right w:w="0" w:type="dxa"/>
            </w:tcMar>
            <w:vAlign w:val="center"/>
          </w:tcPr>
          <w:p w14:paraId="15E3516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FALSE</w:t>
            </w:r>
          </w:p>
        </w:tc>
      </w:tr>
    </w:tbl>
    <w:p w14:paraId="2C6973B5">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colonnes sont :</w:t>
      </w:r>
    </w:p>
    <w:p w14:paraId="29D2703F">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timestamp</w:t>
      </w:r>
      <w:r>
        <w:rPr>
          <w:rFonts w:hint="default" w:ascii="Times New Roman" w:hAnsi="Times New Roman" w:eastAsia="Segoe UI" w:cs="Times New Roman"/>
          <w:i w:val="0"/>
          <w:iCs w:val="0"/>
          <w:caps w:val="0"/>
          <w:color w:val="0F1115"/>
          <w:spacing w:val="0"/>
          <w:sz w:val="24"/>
          <w:szCs w:val="24"/>
          <w:shd w:val="clear" w:fill="FFFFFF"/>
        </w:rPr>
        <w:t> : date et heure de l’événement (précision à la seconde).</w:t>
      </w:r>
    </w:p>
    <w:p w14:paraId="7111572D">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badge_id</w:t>
      </w:r>
      <w:r>
        <w:rPr>
          <w:rFonts w:hint="default" w:ascii="Times New Roman" w:hAnsi="Times New Roman" w:eastAsia="Segoe UI" w:cs="Times New Roman"/>
          <w:i w:val="0"/>
          <w:iCs w:val="0"/>
          <w:caps w:val="0"/>
          <w:color w:val="0F1115"/>
          <w:spacing w:val="0"/>
          <w:sz w:val="24"/>
          <w:szCs w:val="24"/>
          <w:shd w:val="clear" w:fill="FFFFFF"/>
        </w:rPr>
        <w:t> : identifiant RFID simulé (ex.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RFID_001</w:t>
      </w:r>
      <w:r>
        <w:rPr>
          <w:rFonts w:hint="default" w:ascii="Times New Roman" w:hAnsi="Times New Roman" w:eastAsia="Segoe UI" w:cs="Times New Roman"/>
          <w:i w:val="0"/>
          <w:iCs w:val="0"/>
          <w:caps w:val="0"/>
          <w:color w:val="0F1115"/>
          <w:spacing w:val="0"/>
          <w:sz w:val="24"/>
          <w:szCs w:val="24"/>
          <w:shd w:val="clear" w:fill="FFFFFF"/>
        </w:rPr>
        <w:t> à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RFID_100</w:t>
      </w:r>
      <w:r>
        <w:rPr>
          <w:rFonts w:hint="default" w:ascii="Times New Roman" w:hAnsi="Times New Roman" w:eastAsia="Segoe UI" w:cs="Times New Roman"/>
          <w:i w:val="0"/>
          <w:iCs w:val="0"/>
          <w:caps w:val="0"/>
          <w:color w:val="0F1115"/>
          <w:spacing w:val="0"/>
          <w:sz w:val="24"/>
          <w:szCs w:val="24"/>
          <w:shd w:val="clear" w:fill="FFFFFF"/>
        </w:rPr>
        <w:t>).</w:t>
      </w:r>
    </w:p>
    <w:p w14:paraId="0EBA4B3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zone</w:t>
      </w:r>
      <w:r>
        <w:rPr>
          <w:rFonts w:hint="default" w:ascii="Times New Roman" w:hAnsi="Times New Roman" w:eastAsia="Segoe UI" w:cs="Times New Roman"/>
          <w:i w:val="0"/>
          <w:iCs w:val="0"/>
          <w:caps w:val="0"/>
          <w:color w:val="0F1115"/>
          <w:spacing w:val="0"/>
          <w:sz w:val="24"/>
          <w:szCs w:val="24"/>
          <w:shd w:val="clear" w:fill="FFFFFF"/>
        </w:rPr>
        <w:t> : zone concernée (Entrance, Corridor, ServerRoom, MeetingRoom, Exit, etc.).</w:t>
      </w:r>
    </w:p>
    <w:p w14:paraId="4C23908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 type d’événement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 entrée dans la zone contrôlée,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MOVE</w:t>
      </w:r>
      <w:r>
        <w:rPr>
          <w:rFonts w:hint="default" w:ascii="Times New Roman" w:hAnsi="Times New Roman" w:eastAsia="Segoe UI" w:cs="Times New Roman"/>
          <w:i w:val="0"/>
          <w:iCs w:val="0"/>
          <w:caps w:val="0"/>
          <w:color w:val="0F1115"/>
          <w:spacing w:val="0"/>
          <w:sz w:val="24"/>
          <w:szCs w:val="24"/>
          <w:shd w:val="clear" w:fill="FFFFFF"/>
        </w:rPr>
        <w:t> = déplacement entre zones internes,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EXIT</w:t>
      </w:r>
      <w:r>
        <w:rPr>
          <w:rFonts w:hint="default" w:ascii="Times New Roman" w:hAnsi="Times New Roman" w:eastAsia="Segoe UI" w:cs="Times New Roman"/>
          <w:i w:val="0"/>
          <w:iCs w:val="0"/>
          <w:caps w:val="0"/>
          <w:color w:val="0F1115"/>
          <w:spacing w:val="0"/>
          <w:sz w:val="24"/>
          <w:szCs w:val="24"/>
          <w:shd w:val="clear" w:fill="FFFFFF"/>
        </w:rPr>
        <w:t> = sortie).</w:t>
      </w:r>
    </w:p>
    <w:p w14:paraId="36D7B40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w:t>
      </w:r>
      <w:r>
        <w:rPr>
          <w:rFonts w:hint="default" w:ascii="Times New Roman" w:hAnsi="Times New Roman" w:eastAsia="Segoe UI" w:cs="Times New Roman"/>
          <w:i w:val="0"/>
          <w:iCs w:val="0"/>
          <w:caps w:val="0"/>
          <w:color w:val="0F1115"/>
          <w:spacing w:val="0"/>
          <w:sz w:val="24"/>
          <w:szCs w:val="24"/>
          <w:shd w:val="clear" w:fill="FFFFFF"/>
        </w:rPr>
        <w:t> : booléen indiquant si un capteur de présence (PIR simulé) a également détecté une occupation indépendamment du badge. Ceci permet de simuler des anomalies (présence sans badge, badge sans présence).</w:t>
      </w:r>
    </w:p>
    <w:p w14:paraId="6542BC91">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dataset a été généré avec un script Python qui respecte des règles de vraisemblance : temps de trajet réalistes entre zones (ex. 5 à 30 secondes), probabilité d’anomalie de 2 %, et occupation maximale par zone. Il contient 10 000 événements répartis sur une journée de travail (8h-18h).</w:t>
      </w:r>
    </w:p>
    <w:p w14:paraId="1498CC27">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4C7B3752">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22274D4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217E273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76F1B8A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1CF033F0">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48D61587">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3D9DD093">
      <w:pPr>
        <w:keepNext w:val="0"/>
        <w:keepLines w:val="0"/>
        <w:widowControl/>
        <w:suppressLineNumbers w:val="0"/>
        <w:spacing w:line="360" w:lineRule="auto"/>
        <w:jc w:val="both"/>
        <w:rPr>
          <w:rFonts w:hint="default" w:ascii="Times New Roman" w:hAnsi="Times New Roman" w:cs="Times New Roman"/>
          <w:i w:val="0"/>
          <w:iCs w:val="0"/>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E(J)=CPUmoyen(%)100×TDP(W)×dureˊe(s)</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)=100</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CPU</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moyen</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TDP</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dure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ˊ</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p>
    <w:p w14:paraId="134778B8">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76C0207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Capaciteˊ (mAh)=E(J)U(V)×10003600</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Capacite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ˊ (</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mAh</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)​×36001000​</w:t>
      </w:r>
    </w:p>
    <w:p w14:paraId="252881E7">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692CD7BE">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 (c’est-à-dire nombre d’événements traités par seconde).</w:t>
      </w:r>
    </w:p>
    <w:p w14:paraId="1D493A6E">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Chaque capteur correspond à un lecteur RFID + détecteur de présence placé dans une zone différente. Pour simuler plusieurs capteurs, nous lisons le même fichier en parallélisant l’envoi des événements à chaque capteur (multiplexage).</w:t>
      </w:r>
    </w:p>
    <w:p w14:paraId="611A7913">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11C5D0E8">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lang w:val="fr-FR"/>
        </w:rPr>
      </w:pPr>
      <w:r>
        <w:rPr>
          <w:rFonts w:hint="default" w:ascii="Times New Roman" w:hAnsi="Times New Roman" w:eastAsia="Segoe UI" w:cs="Times New Roman"/>
          <w:b/>
          <w:bCs/>
          <w:caps w:val="0"/>
          <w:color w:val="0F1115"/>
          <w:spacing w:val="0"/>
          <w:sz w:val="24"/>
          <w:szCs w:val="24"/>
          <w:shd w:val="clear" w:fill="FFFFFF"/>
        </w:rPr>
        <w:t>1.4 Implémentation</w:t>
      </w:r>
    </w:p>
    <w:p w14:paraId="1075A4AE">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Fonts w:hint="default" w:ascii="Times New Roman" w:hAnsi="Times New Roman" w:eastAsia="Segoe UI" w:cs="Times New Roman"/>
          <w:i w:val="0"/>
          <w:iCs w:val="0"/>
          <w:caps w:val="0"/>
          <w:color w:val="0F1115"/>
          <w:spacing w:val="0"/>
          <w:sz w:val="24"/>
          <w:szCs w:val="24"/>
          <w:shd w:val="clear" w:fill="FFFFFF"/>
          <w:lang w:val="fr-FR"/>
        </w:rPr>
        <w:t>preprocessing.py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57D9F69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8"/>
          <w:rFonts w:hint="default" w:ascii="Times New Roman" w:hAnsi="Times New Roman" w:eastAsia="Consolas"/>
          <w:i w:val="0"/>
          <w:iCs w:val="0"/>
          <w:caps w:val="0"/>
          <w:color w:val="0F1115"/>
          <w:spacing w:val="0"/>
          <w:sz w:val="24"/>
          <w:szCs w:val="24"/>
          <w:bdr w:val="none" w:color="auto" w:sz="0" w:space="0"/>
          <w:shd w:val="clear" w:fill="EBEEF2"/>
        </w:rPr>
        <w:t>rfid_presence_monitoring_dataset</w:t>
      </w:r>
      <w:r>
        <w:rPr>
          <w:rStyle w:val="8"/>
          <w:rFonts w:hint="default" w:ascii="Times New Roman" w:hAnsi="Times New Roman" w:eastAsia="Consolas"/>
          <w:i w:val="0"/>
          <w:iCs w:val="0"/>
          <w:caps w:val="0"/>
          <w:color w:val="0F1115"/>
          <w:spacing w:val="0"/>
          <w:sz w:val="24"/>
          <w:szCs w:val="24"/>
          <w:bdr w:val="none" w:color="auto" w:sz="0" w:space="0"/>
          <w:shd w:val="clear" w:fill="EBEEF2"/>
          <w:lang w:val="fr-FR"/>
        </w:rPr>
        <w:t>.csv</w:t>
      </w:r>
      <w:r>
        <w:rPr>
          <w:rFonts w:hint="default" w:ascii="Times New Roman" w:hAnsi="Times New Roman" w:eastAsia="Segoe UI" w:cs="Times New Roman"/>
          <w:i w:val="0"/>
          <w:iCs w:val="0"/>
          <w:caps w:val="0"/>
          <w:color w:val="0F1115"/>
          <w:spacing w:val="0"/>
          <w:sz w:val="24"/>
          <w:szCs w:val="24"/>
          <w:shd w:val="clear" w:fill="FFFFFF"/>
        </w:rPr>
        <w:t> (10 000 lignes).</w:t>
      </w:r>
    </w:p>
    <w:p w14:paraId="6570CCEF">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lecture du timestamp, du badge_id, de la zone, de l’event_type et du presence_detected.</w:t>
      </w:r>
    </w:p>
    <w:p w14:paraId="7F1DE6B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Simulation de l’acquisition par le capteur : la fonction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retourne un dictionnaire contenant les données brutes.</w:t>
      </w:r>
    </w:p>
    <w:p w14:paraId="374EFF2A">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Avant chaque appel, mesure du CPU (via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w:t>
      </w:r>
    </w:p>
    <w:p w14:paraId="77661FB0">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50892E3B">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6CEDFB21">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La boucle principale respecte la fréquence demandée en utilisant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espacer les acquisitions.</w:t>
      </w:r>
    </w:p>
    <w:p w14:paraId="08B80A63">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DA8630D">
      <w:pPr>
        <w:pStyle w:val="2"/>
        <w:bidi w:val="0"/>
        <w:spacing w:line="360" w:lineRule="auto"/>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qui lit ou </w:t>
      </w:r>
      <w:r>
        <w:rPr>
          <w:rStyle w:val="17"/>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7"/>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7"/>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une liste </w:t>
      </w:r>
      <w:r>
        <w:rPr>
          <w:rStyle w:val="17"/>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7B5DA">
      <w:pPr>
        <w:spacing w:before="315" w:after="105" w:line="360" w:lineRule="auto"/>
        <w:ind w:left="-30"/>
        <w:jc w:val="left"/>
      </w:pPr>
      <w:bookmarkStart w:id="2" w:name="bm_2_3_stratégies_de_transmission"/>
      <w:r>
        <w:rPr>
          <w:rFonts w:ascii="Georgia" w:hAnsi="Georgia" w:eastAsia="Georgia" w:cs="Georgia"/>
          <w:b/>
          <w:color w:val="000000"/>
          <w:sz w:val="24"/>
        </w:rPr>
        <w:t>2.3 Stratégies de transmission</w:t>
      </w:r>
      <w:bookmarkEnd w:id="2"/>
    </w:p>
    <w:p w14:paraId="088E0B49">
      <w:pPr>
        <w:spacing w:before="315" w:after="105" w:line="360" w:lineRule="auto"/>
        <w:ind w:left="-30"/>
        <w:jc w:val="left"/>
      </w:pPr>
      <w:bookmarkStart w:id="3" w:name="bm_2_3_1_s1_envoi_immédiat"/>
      <w:r>
        <w:rPr>
          <w:rFonts w:ascii="Georgia" w:hAnsi="Georgia" w:eastAsia="Georgia" w:cs="Georgia"/>
          <w:b/>
          <w:color w:val="000000"/>
          <w:sz w:val="24"/>
        </w:rPr>
        <w:t>2.3.1 S1 — Envoi immédiat</w:t>
      </w:r>
      <w:bookmarkEnd w:id="3"/>
    </w:p>
    <w:p w14:paraId="02CD0855">
      <w:pPr>
        <w:spacing w:after="210" w:line="360" w:lineRule="auto"/>
        <w:rPr>
          <w:rFonts w:hint="default" w:ascii="Times New Roman" w:hAnsi="Times New Roman" w:eastAsia="SimSun" w:cs="Times New Roman"/>
          <w:b/>
          <w:bCs/>
          <w:sz w:val="24"/>
          <w:szCs w:val="24"/>
        </w:rPr>
      </w:pPr>
      <w:r>
        <w:rPr>
          <w:rFonts w:ascii="Georgia" w:hAnsi="Georgia" w:eastAsia="Georgia" w:cs="Georgia"/>
          <w:color w:val="000000"/>
        </w:rPr>
        <w:t>Dans la stratégie S1, chaque échantillon collecté est transmis immédiatement au serveur dès sa disponibilité. Cette approche minimise la latence mais génère un grand nombre de messages courts, ce qui augmente le coût énergétique de la communication et le surcoût d’en</w:t>
      </w:r>
      <w:r>
        <w:rPr>
          <w:rFonts w:hint="default" w:ascii="Georgia" w:hAnsi="Georgia" w:eastAsia="Georgia" w:cs="Georgia"/>
          <w:color w:val="000000"/>
          <w:lang w:val="fr-FR"/>
        </w:rPr>
        <w:t xml:space="preserve"> </w:t>
      </w:r>
      <w:r>
        <w:rPr>
          <w:rFonts w:ascii="Georgia" w:hAnsi="Georgia" w:eastAsia="Georgia" w:cs="Georgia"/>
          <w:color w:val="000000"/>
        </w:rPr>
        <w:t>tête réseau</w:t>
      </w:r>
      <w:r>
        <w:rPr>
          <w:rFonts w:hint="default" w:ascii="Georgia" w:hAnsi="Georgia" w:eastAsia="Georgia" w:cs="Georgia"/>
          <w:color w:val="000000"/>
          <w:lang w:val="fr-FR"/>
        </w:rPr>
        <w:t>.</w:t>
      </w:r>
    </w:p>
    <w:p w14:paraId="6043057E">
      <w:pPr>
        <w:bidi w:val="0"/>
        <w:spacing w:line="360" w:lineRule="auto"/>
        <w:jc w:val="left"/>
        <w:rPr>
          <w:rFonts w:hint="default" w:ascii="SimSun" w:hAnsi="SimSun" w:eastAsia="SimSun" w:cs="SimSun"/>
          <w:sz w:val="24"/>
          <w:szCs w:val="24"/>
          <w:lang w:val="fr-FR"/>
        </w:rPr>
      </w:pPr>
      <w:bookmarkStart w:id="4" w:name="_GoBack"/>
      <w:bookmarkEnd w:id="4"/>
      <w:r>
        <w:rPr>
          <w:rFonts w:hint="default" w:ascii="Times New Roman" w:hAnsi="Times New Roman" w:eastAsia="SimSun" w:cs="Times New Roman"/>
          <w:b/>
          <w:bCs/>
          <w:sz w:val="24"/>
          <w:szCs w:val="24"/>
        </w:rPr>
        <w:t>Résultats expérimentaux</w:t>
      </w:r>
      <w:r>
        <w:rPr>
          <w:rFonts w:hint="default" w:ascii="Times New Roman" w:hAnsi="Times New Roman" w:eastAsia="SimSun" w:cs="Times New Roman"/>
          <w:b/>
          <w:bCs/>
          <w:sz w:val="24"/>
          <w:szCs w:val="24"/>
          <w:lang w:val="fr-FR"/>
        </w:rPr>
        <w:t>:</w:t>
      </w:r>
    </w:p>
    <w:p w14:paraId="7725891E">
      <w:pPr>
        <w:bidi w:val="0"/>
        <w:spacing w:line="360" w:lineRule="auto"/>
        <w:jc w:val="left"/>
        <w:rPr>
          <w:rFonts w:hint="default" w:ascii="SimSun" w:hAnsi="SimSun" w:eastAsia="SimSun" w:cs="SimSun"/>
          <w:sz w:val="24"/>
          <w:szCs w:val="24"/>
          <w:lang w:val="fr-FR"/>
        </w:rPr>
      </w:pPr>
      <w:r>
        <w:drawing>
          <wp:inline distT="0" distB="0" distL="114300" distR="114300">
            <wp:extent cx="5269230" cy="2416175"/>
            <wp:effectExtent l="0" t="0" r="127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7"/>
                    <a:stretch>
                      <a:fillRect/>
                    </a:stretch>
                  </pic:blipFill>
                  <pic:spPr>
                    <a:xfrm>
                      <a:off x="0" y="0"/>
                      <a:ext cx="5269230" cy="2416175"/>
                    </a:xfrm>
                    <a:prstGeom prst="rect">
                      <a:avLst/>
                    </a:prstGeom>
                    <a:noFill/>
                    <a:ln>
                      <a:noFill/>
                    </a:ln>
                  </pic:spPr>
                </pic:pic>
              </a:graphicData>
            </a:graphic>
          </wp:inline>
        </w:drawing>
      </w:r>
    </w:p>
    <w:p w14:paraId="1C925D1A">
      <w:pPr>
        <w:bidi w:val="0"/>
        <w:spacing w:line="360" w:lineRule="auto"/>
        <w:jc w:val="left"/>
        <w:rPr>
          <w:rFonts w:hint="default"/>
          <w:lang w:val="fr-FR"/>
        </w:rPr>
      </w:pPr>
    </w:p>
    <w:p w14:paraId="53A64166">
      <w:pPr>
        <w:bidi w:val="0"/>
        <w:spacing w:line="360" w:lineRule="auto"/>
        <w:jc w:val="center"/>
        <w:rPr>
          <w:rFonts w:hint="default" w:ascii="Times New Roman" w:hAnsi="Times New Roman" w:cs="Times New Roman"/>
          <w:lang w:val="fr-FR"/>
        </w:rPr>
      </w:pPr>
      <w:r>
        <w:rPr>
          <w:rFonts w:hint="default" w:ascii="Times New Roman" w:hAnsi="Times New Roman" w:cs="Times New Roman"/>
          <w:b/>
          <w:bCs/>
          <w:lang w:val="fr-FR"/>
        </w:rPr>
        <w:t xml:space="preserve">Figure 1 </w:t>
      </w:r>
      <w:r>
        <w:rPr>
          <w:rFonts w:hint="default" w:ascii="Times New Roman" w:hAnsi="Times New Roman" w:cs="Times New Roman"/>
          <w:lang w:val="fr-FR"/>
        </w:rPr>
        <w:t xml:space="preserve">: </w:t>
      </w:r>
      <w:r>
        <w:rPr>
          <w:rFonts w:hint="default" w:ascii="Times New Roman" w:hAnsi="Times New Roman" w:eastAsia="SimSun" w:cs="Times New Roman"/>
          <w:sz w:val="24"/>
          <w:szCs w:val="24"/>
        </w:rPr>
        <w:t>Mesures de performance du système de détection de présence et RFID</w:t>
      </w:r>
    </w:p>
    <w:p w14:paraId="3A3C9ED6">
      <w:pPr>
        <w:pStyle w:val="12"/>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Cette capture présente les résultats d’exécution du script de prétraitement utilisé pour la détection de présence et la simulation des accès RFID dans un contexte IoT Edge.</w:t>
      </w:r>
    </w:p>
    <w:p w14:paraId="127C5277">
      <w:pPr>
        <w:pStyle w:val="12"/>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On observe que :</w:t>
      </w:r>
    </w:p>
    <w:p w14:paraId="4667A4B3">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système traite les données rapidement avec un </w:t>
      </w:r>
      <w:r>
        <w:rPr>
          <w:rStyle w:val="9"/>
          <w:rFonts w:hint="default" w:ascii="Times New Roman" w:hAnsi="Times New Roman" w:cs="Times New Roman"/>
          <w:b w:val="0"/>
          <w:bCs w:val="0"/>
          <w:sz w:val="24"/>
          <w:szCs w:val="24"/>
        </w:rPr>
        <w:t>temps d’exécution total de 0.42 secondes</w:t>
      </w:r>
      <w:r>
        <w:rPr>
          <w:rFonts w:hint="default" w:ascii="Times New Roman" w:hAnsi="Times New Roman" w:cs="Times New Roman"/>
          <w:b w:val="0"/>
          <w:bCs w:val="0"/>
          <w:sz w:val="24"/>
          <w:szCs w:val="24"/>
        </w:rPr>
        <w:t xml:space="preserve">, ce qui est adapté pour un traitement en temps réel. </w:t>
      </w:r>
    </w:p>
    <w:p w14:paraId="3A274F66">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CPU moyenne (30.78%)</w:t>
      </w:r>
      <w:r>
        <w:rPr>
          <w:rFonts w:hint="default" w:ascii="Times New Roman" w:hAnsi="Times New Roman" w:cs="Times New Roman"/>
          <w:b w:val="0"/>
          <w:bCs w:val="0"/>
          <w:sz w:val="24"/>
          <w:szCs w:val="24"/>
        </w:rPr>
        <w:t xml:space="preserve"> reste modérée, ce qui indique une bonne efficacité du traitement. </w:t>
      </w:r>
    </w:p>
    <w:p w14:paraId="768DB963">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utilisation mémoire (~89.8 Mo)</w:t>
      </w:r>
      <w:r>
        <w:rPr>
          <w:rFonts w:hint="default" w:ascii="Times New Roman" w:hAnsi="Times New Roman" w:cs="Times New Roman"/>
          <w:b w:val="0"/>
          <w:bCs w:val="0"/>
          <w:sz w:val="24"/>
          <w:szCs w:val="24"/>
        </w:rPr>
        <w:t xml:space="preserve"> est stable et compatible avec des dispositifs embarqués légers. </w:t>
      </w:r>
    </w:p>
    <w:p w14:paraId="1D53E1E6">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énergétique estimée (1.95 J / 0.11 mAh)</w:t>
      </w:r>
      <w:r>
        <w:rPr>
          <w:rFonts w:hint="default" w:ascii="Times New Roman" w:hAnsi="Times New Roman" w:cs="Times New Roman"/>
          <w:b w:val="0"/>
          <w:bCs w:val="0"/>
          <w:sz w:val="24"/>
          <w:szCs w:val="24"/>
        </w:rPr>
        <w:t xml:space="preserve"> montre que le système est optimisé pour des environnements à faible consommation. </w:t>
      </w:r>
    </w:p>
    <w:p w14:paraId="71366317">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Le système a détecté </w:t>
      </w:r>
      <w:r>
        <w:rPr>
          <w:rStyle w:val="9"/>
          <w:rFonts w:hint="default" w:ascii="Times New Roman" w:hAnsi="Times New Roman" w:cs="Times New Roman"/>
          <w:b w:val="0"/>
          <w:bCs w:val="0"/>
          <w:sz w:val="24"/>
          <w:szCs w:val="24"/>
        </w:rPr>
        <w:t>39 événements de présence</w:t>
      </w:r>
      <w:r>
        <w:rPr>
          <w:rFonts w:hint="default" w:ascii="Times New Roman" w:hAnsi="Times New Roman" w:cs="Times New Roman"/>
          <w:b w:val="0"/>
          <w:bCs w:val="0"/>
          <w:sz w:val="24"/>
          <w:szCs w:val="24"/>
        </w:rPr>
        <w:t>, ce qui confirme son bon fonctionnement sur les données simulées.</w:t>
      </w:r>
    </w:p>
    <w:p w14:paraId="13BE587A">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b w:val="0"/>
          <w:bCs w:val="0"/>
        </w:rPr>
      </w:pPr>
      <w:r>
        <w:drawing>
          <wp:inline distT="0" distB="0" distL="114300" distR="114300">
            <wp:extent cx="5269865" cy="1645285"/>
            <wp:effectExtent l="0" t="0" r="635" b="571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pic:cNvPicPr>
                  </pic:nvPicPr>
                  <pic:blipFill>
                    <a:blip r:embed="rId8"/>
                    <a:stretch>
                      <a:fillRect/>
                    </a:stretch>
                  </pic:blipFill>
                  <pic:spPr>
                    <a:xfrm>
                      <a:off x="0" y="0"/>
                      <a:ext cx="5269865" cy="1645285"/>
                    </a:xfrm>
                    <a:prstGeom prst="rect">
                      <a:avLst/>
                    </a:prstGeom>
                    <a:noFill/>
                    <a:ln>
                      <a:noFill/>
                    </a:ln>
                  </pic:spPr>
                </pic:pic>
              </a:graphicData>
            </a:graphic>
          </wp:inline>
        </w:drawing>
      </w:r>
    </w:p>
    <w:p w14:paraId="07D4CA4F">
      <w:pPr>
        <w:bidi w:val="0"/>
        <w:spacing w:line="360" w:lineRule="auto"/>
        <w:jc w:val="center"/>
        <w:rPr>
          <w:rFonts w:hint="default" w:ascii="Times New Roman" w:hAnsi="Times New Roman" w:cs="Times New Roman"/>
          <w:b w:val="0"/>
          <w:bCs w:val="0"/>
          <w:sz w:val="22"/>
          <w:szCs w:val="22"/>
          <w:lang w:val="fr-FR"/>
        </w:rPr>
      </w:pPr>
      <w:r>
        <w:rPr>
          <w:rFonts w:hint="default" w:ascii="Times New Roman" w:hAnsi="Times New Roman" w:cs="Times New Roman"/>
          <w:b/>
          <w:bCs/>
          <w:sz w:val="22"/>
          <w:szCs w:val="22"/>
          <w:lang w:val="fr-FR"/>
        </w:rPr>
        <w:t xml:space="preserve">Figure 2 </w:t>
      </w:r>
      <w:r>
        <w:rPr>
          <w:rFonts w:hint="default" w:ascii="Times New Roman" w:hAnsi="Times New Roman" w:cs="Times New Roman"/>
          <w:b w:val="0"/>
          <w:bCs w:val="0"/>
          <w:sz w:val="22"/>
          <w:szCs w:val="22"/>
          <w:lang w:val="fr-FR"/>
        </w:rPr>
        <w:t xml:space="preserve">: </w:t>
      </w:r>
      <w:r>
        <w:rPr>
          <w:rFonts w:hint="default" w:ascii="Times New Roman" w:hAnsi="Times New Roman" w:eastAsia="SimSun" w:cs="Times New Roman"/>
          <w:sz w:val="22"/>
          <w:szCs w:val="22"/>
        </w:rPr>
        <w:t>Résultats du benchmark TinyML et simulation des stratégies de transmission en environnement IoT Edge</w:t>
      </w:r>
    </w:p>
    <w:p w14:paraId="578934EC">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Les résultats montrent que la stratégie event-driven génère </w:t>
      </w:r>
      <w:r>
        <w:rPr>
          <w:rStyle w:val="9"/>
          <w:rFonts w:hint="default" w:ascii="Times New Roman" w:hAnsi="Times New Roman" w:cs="Times New Roman"/>
          <w:b w:val="0"/>
          <w:bCs w:val="0"/>
          <w:sz w:val="24"/>
          <w:szCs w:val="24"/>
        </w:rPr>
        <w:t>502 transmissions</w:t>
      </w:r>
      <w:r>
        <w:rPr>
          <w:rFonts w:hint="default" w:ascii="Times New Roman" w:hAnsi="Times New Roman" w:cs="Times New Roman"/>
          <w:b w:val="0"/>
          <w:bCs w:val="0"/>
          <w:sz w:val="24"/>
          <w:szCs w:val="24"/>
        </w:rPr>
        <w:t>, soit un volume proche de la transmission continue.</w:t>
      </w:r>
    </w:p>
    <w:p w14:paraId="10E8CAE6">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Cela s’explique par :</w:t>
      </w:r>
    </w:p>
    <w:p w14:paraId="41D1E6DE">
      <w:pPr>
        <w:keepNext w:val="0"/>
        <w:keepLines w:val="0"/>
        <w:widowControl/>
        <w:numPr>
          <w:ilvl w:val="0"/>
          <w:numId w:val="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w:t>
      </w:r>
      <w:r>
        <w:rPr>
          <w:rStyle w:val="9"/>
          <w:rFonts w:hint="default" w:ascii="Times New Roman" w:hAnsi="Times New Roman" w:cs="Times New Roman"/>
          <w:b w:val="0"/>
          <w:bCs w:val="0"/>
          <w:sz w:val="24"/>
          <w:szCs w:val="24"/>
        </w:rPr>
        <w:t>nombre élevé d’événements détectés (501)</w:t>
      </w:r>
      <w:r>
        <w:rPr>
          <w:rFonts w:hint="default" w:ascii="Times New Roman" w:hAnsi="Times New Roman" w:cs="Times New Roman"/>
          <w:b w:val="0"/>
          <w:bCs w:val="0"/>
          <w:sz w:val="24"/>
          <w:szCs w:val="24"/>
        </w:rPr>
        <w:t xml:space="preserve"> </w:t>
      </w:r>
    </w:p>
    <w:p w14:paraId="14670F46">
      <w:pPr>
        <w:keepNext w:val="0"/>
        <w:keepLines w:val="0"/>
        <w:widowControl/>
        <w:numPr>
          <w:ilvl w:val="0"/>
          <w:numId w:val="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modèle qui classe fréquemment les situations comme significatives </w:t>
      </w:r>
    </w:p>
    <w:p w14:paraId="7E628DAE">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Par conséquent :</w:t>
      </w:r>
    </w:p>
    <w:p w14:paraId="1C327102">
      <w:pPr>
        <w:keepNext w:val="0"/>
        <w:keepLines w:val="0"/>
        <w:widowControl/>
        <w:numPr>
          <w:ilvl w:val="0"/>
          <w:numId w:val="6"/>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gain en optimisation réseau est </w:t>
      </w:r>
      <w:r>
        <w:rPr>
          <w:rStyle w:val="9"/>
          <w:rFonts w:hint="default" w:ascii="Times New Roman" w:hAnsi="Times New Roman" w:cs="Times New Roman"/>
          <w:b w:val="0"/>
          <w:bCs w:val="0"/>
          <w:sz w:val="24"/>
          <w:szCs w:val="24"/>
        </w:rPr>
        <w:t>limité dans ce cas</w:t>
      </w:r>
    </w:p>
    <w:p w14:paraId="683B7894">
      <w:pPr>
        <w:bidi w:val="0"/>
        <w:spacing w:line="360" w:lineRule="auto"/>
        <w:jc w:val="left"/>
        <w:rPr>
          <w:rFonts w:hint="default" w:ascii="Times New Roman" w:hAnsi="Times New Roman" w:cs="Times New Roman"/>
          <w:b w:val="0"/>
          <w:bCs w:val="0"/>
          <w:sz w:val="24"/>
          <w:szCs w:val="24"/>
          <w:lang w:val="fr-FR"/>
        </w:rPr>
      </w:pPr>
    </w:p>
    <w:p w14:paraId="44028196">
      <w:pPr>
        <w:bidi w:val="0"/>
        <w:spacing w:line="360" w:lineRule="auto"/>
        <w:jc w:val="cente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CONCLUSION</w:t>
      </w:r>
    </w:p>
    <w:p w14:paraId="14F04558">
      <w:pPr>
        <w:pStyle w:val="12"/>
        <w:keepNext w:val="0"/>
        <w:keepLines w:val="0"/>
        <w:widowControl/>
        <w:suppressLineNumbers w:val="0"/>
        <w:shd w:val="clear" w:fill="FFFFFF"/>
        <w:spacing w:before="160" w:beforeAutospacing="0" w:after="160" w:afterAutospacing="0" w:line="360" w:lineRule="auto"/>
        <w:ind w:left="0" w:right="0" w:firstLine="0"/>
        <w:rPr>
          <w:rFonts w:hint="default"/>
          <w:lang w:val="fr-FR"/>
        </w:rPr>
      </w:pPr>
      <w:r>
        <w:rPr>
          <w:rFonts w:hint="default" w:ascii="Times New Roman" w:hAnsi="Times New Roman" w:eastAsia="SimSun" w:cs="Times New Roman"/>
          <w:sz w:val="24"/>
          <w:szCs w:val="24"/>
        </w:rPr>
        <w:t>Bien que la stratégie event-driven soit théoriquement la plus efficace, son efficacité dépend fortement de la qualité du modèle de détection. Dans ce cas, une fréquence élevée d’événements limite les gains en transmission, ce qui souligne l’importance d’un modèle TinyML bien calibré.</w:t>
      </w:r>
      <w:r>
        <w:rPr>
          <w:rFonts w:hint="default" w:ascii="Times New Roman" w:hAnsi="Times New Roman" w:eastAsia="SimSun" w:cs="Times New Roman"/>
          <w:sz w:val="24"/>
          <w:szCs w:val="24"/>
          <w:lang w:val="fr-FR"/>
        </w:rPr>
        <w:t xml:space="preserve"> </w:t>
      </w:r>
      <w:r>
        <w:rPr>
          <w:rFonts w:hint="default" w:ascii="Times New Roman" w:hAnsi="Times New Roman" w:eastAsia="Segoe UI" w:cs="Times New Roman"/>
          <w:b/>
          <w:bCs/>
          <w:i w:val="0"/>
          <w:iCs w:val="0"/>
          <w:caps w:val="0"/>
          <w:color w:val="0F1115"/>
          <w:spacing w:val="0"/>
          <w:sz w:val="24"/>
          <w:szCs w:val="24"/>
          <w:shd w:val="clear" w:fill="FFFFFF"/>
          <w:lang w:val="fr-FR"/>
        </w:rPr>
        <w:t xml:space="preserve">Lien Github : </w:t>
      </w:r>
      <w:r>
        <w:rPr>
          <w:rFonts w:ascii="SimSun" w:hAnsi="SimSun" w:eastAsia="SimSun" w:cs="SimSun"/>
          <w:sz w:val="24"/>
          <w:szCs w:val="24"/>
        </w:rPr>
        <w:fldChar w:fldCharType="begin"/>
      </w:r>
      <w:r>
        <w:rPr>
          <w:rFonts w:ascii="SimSun" w:hAnsi="SimSun" w:eastAsia="SimSun" w:cs="SimSun"/>
          <w:sz w:val="24"/>
          <w:szCs w:val="24"/>
        </w:rPr>
        <w:instrText xml:space="preserve"> HYPERLINK "https://github.com/Ramadiaw12/IoT_project" </w:instrText>
      </w:r>
      <w:r>
        <w:rPr>
          <w:rFonts w:ascii="SimSun" w:hAnsi="SimSun" w:eastAsia="SimSun" w:cs="SimSun"/>
          <w:sz w:val="24"/>
          <w:szCs w:val="24"/>
        </w:rPr>
        <w:fldChar w:fldCharType="separate"/>
      </w:r>
      <w:r>
        <w:rPr>
          <w:rStyle w:val="7"/>
          <w:rFonts w:ascii="SimSun" w:hAnsi="SimSun" w:eastAsia="SimSun" w:cs="SimSun"/>
          <w:sz w:val="24"/>
          <w:szCs w:val="24"/>
        </w:rPr>
        <w:t>Ramadiaw12/IoT_project</w:t>
      </w:r>
      <w:r>
        <w:rPr>
          <w:rFonts w:ascii="SimSun" w:hAnsi="SimSun" w:eastAsia="SimSun" w:cs="SimSun"/>
          <w:sz w:val="24"/>
          <w:szCs w:val="24"/>
        </w:rPr>
        <w:fldChar w:fldCharType="end"/>
      </w:r>
    </w:p>
    <w:p w14:paraId="6375A374">
      <w:pPr>
        <w:bidi w:val="0"/>
        <w:spacing w:line="360" w:lineRule="auto"/>
        <w:jc w:val="left"/>
        <w:rPr>
          <w:rFonts w:hint="default" w:ascii="Times New Roman" w:hAnsi="Times New Roman" w:eastAsia="SimSun" w:cs="Times New Roman"/>
          <w:sz w:val="24"/>
          <w:szCs w:val="24"/>
          <w:lang w:val="fr-FR"/>
        </w:rPr>
      </w:pPr>
    </w:p>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menl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11B86">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Zone de texte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C4AFD64">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s0lY&#10;7tAAAAAFAQAADwAAAAAAAAABACAAAAAiAAAAZHJzL2Rvd25yZXYueG1sUEsBAhQAFAAAAAgAh07i&#10;QLYZuOnVAgAAKAYAAA4AAAAAAAAAAQAgAAAAHwEAAGRycy9lMm9Eb2MueG1sUEsFBgAAAAAGAAYA&#10;WQEAAGYGAAAAAA==&#10;">
              <v:fill on="f" focussize="0,0"/>
              <v:stroke on="f" weight="0.5pt"/>
              <v:imagedata o:title=""/>
              <o:lock v:ext="edit" aspectratio="f"/>
              <v:textbox inset="0mm,0mm,0mm,0mm" style="mso-fit-shape-to-text:t;">
                <w:txbxContent>
                  <w:p w14:paraId="2C4AFD64">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B68C979"/>
    <w:multiLevelType w:val="multilevel"/>
    <w:tmpl w:val="1B68C9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abstractNum w:abstractNumId="4">
    <w:nsid w:val="4842F766"/>
    <w:multiLevelType w:val="multilevel"/>
    <w:tmpl w:val="4842F7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39149B7"/>
    <w:multiLevelType w:val="multilevel"/>
    <w:tmpl w:val="639149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83333EC"/>
    <w:rsid w:val="0C50168C"/>
    <w:rsid w:val="0EB25320"/>
    <w:rsid w:val="18AA6C84"/>
    <w:rsid w:val="1B251C0F"/>
    <w:rsid w:val="1C460F12"/>
    <w:rsid w:val="20187C92"/>
    <w:rsid w:val="2357085D"/>
    <w:rsid w:val="26CC584B"/>
    <w:rsid w:val="27DD4AB7"/>
    <w:rsid w:val="388C2BA9"/>
    <w:rsid w:val="40F83D49"/>
    <w:rsid w:val="4AB33DD6"/>
    <w:rsid w:val="4EEC5513"/>
    <w:rsid w:val="4F192867"/>
    <w:rsid w:val="547A4F93"/>
    <w:rsid w:val="57F5658A"/>
    <w:rsid w:val="586E66A0"/>
    <w:rsid w:val="58B37DD3"/>
    <w:rsid w:val="5F0E75C4"/>
    <w:rsid w:val="5FD30A6D"/>
    <w:rsid w:val="60843C23"/>
    <w:rsid w:val="62021585"/>
    <w:rsid w:val="69E364AD"/>
    <w:rsid w:val="6A3C60CA"/>
    <w:rsid w:val="6E2A283D"/>
    <w:rsid w:val="6FF440BA"/>
    <w:rsid w:val="722112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6"/>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5">
    <w:name w:val="Normal Table"/>
    <w:semiHidden/>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Verbatim Char"/>
    <w:qFormat/>
    <w:uiPriority w:val="0"/>
    <w:rPr>
      <w:rFonts w:ascii="Consolas" w:hAnsi="Consolas"/>
      <w:sz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63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2026-04-03T18:43:16Z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