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10F7" w:rsidRDefault="00D13439">
      <w:pPr>
        <w:pStyle w:val="normal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:rsidR="001510F7" w:rsidRDefault="00D13439">
      <w:pPr>
        <w:pStyle w:val="normal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Architecture</w:t>
      </w:r>
    </w:p>
    <w:p w:rsidR="001510F7" w:rsidRDefault="001510F7">
      <w:pPr>
        <w:pStyle w:val="normal0"/>
        <w:spacing w:after="0"/>
        <w:jc w:val="center"/>
        <w:rPr>
          <w:b/>
          <w:bCs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1510F7">
        <w:trPr>
          <w:cantSplit/>
          <w:tblHeader/>
        </w:trPr>
        <w:tc>
          <w:tcPr>
            <w:tcW w:w="4508" w:type="dxa"/>
          </w:tcPr>
          <w:p w:rsidR="001510F7" w:rsidRDefault="00D13439">
            <w:pPr>
              <w:pStyle w:val="normal0"/>
            </w:pPr>
            <w:r>
              <w:t>Date</w:t>
            </w:r>
          </w:p>
        </w:tc>
        <w:tc>
          <w:tcPr>
            <w:tcW w:w="4508" w:type="dxa"/>
          </w:tcPr>
          <w:p w:rsidR="001510F7" w:rsidRDefault="00D13439">
            <w:pPr>
              <w:pStyle w:val="normal0"/>
            </w:pPr>
            <w:r>
              <w:t>4 April 2026</w:t>
            </w:r>
          </w:p>
        </w:tc>
      </w:tr>
      <w:tr w:rsidR="001510F7">
        <w:trPr>
          <w:cantSplit/>
          <w:tblHeader/>
        </w:trPr>
        <w:tc>
          <w:tcPr>
            <w:tcW w:w="4508" w:type="dxa"/>
          </w:tcPr>
          <w:p w:rsidR="001510F7" w:rsidRDefault="00D13439">
            <w:pPr>
              <w:pStyle w:val="normal0"/>
            </w:pPr>
            <w:r>
              <w:t>Team ID</w:t>
            </w:r>
          </w:p>
        </w:tc>
        <w:tc>
          <w:tcPr>
            <w:tcW w:w="4508" w:type="dxa"/>
          </w:tcPr>
          <w:p w:rsidR="001510F7" w:rsidRDefault="00D13439">
            <w:pPr>
              <w:pStyle w:val="normal0"/>
            </w:pPr>
            <w:r>
              <w:t>SWTID-2026-3550</w:t>
            </w:r>
          </w:p>
        </w:tc>
      </w:tr>
      <w:tr w:rsidR="001510F7">
        <w:trPr>
          <w:cantSplit/>
          <w:tblHeader/>
        </w:trPr>
        <w:tc>
          <w:tcPr>
            <w:tcW w:w="4508" w:type="dxa"/>
          </w:tcPr>
          <w:p w:rsidR="001510F7" w:rsidRDefault="00D13439">
            <w:pPr>
              <w:pStyle w:val="normal0"/>
            </w:pPr>
            <w:r>
              <w:t>Project Name</w:t>
            </w:r>
          </w:p>
        </w:tc>
        <w:tc>
          <w:tcPr>
            <w:tcW w:w="4508" w:type="dxa"/>
          </w:tcPr>
          <w:p w:rsidR="001510F7" w:rsidRDefault="00D13439">
            <w:pPr>
              <w:pStyle w:val="normal0"/>
            </w:pPr>
            <w:r>
              <w:rPr>
                <w:rFonts w:ascii="Arial" w:eastAsia="Arial" w:hAnsi="Arial" w:cs="Arial"/>
              </w:rPr>
              <w:t>Streamlining Ticket Assignment For Efficient Support Operations</w:t>
            </w:r>
          </w:p>
        </w:tc>
      </w:tr>
      <w:tr w:rsidR="001510F7">
        <w:trPr>
          <w:cantSplit/>
          <w:tblHeader/>
        </w:trPr>
        <w:tc>
          <w:tcPr>
            <w:tcW w:w="4508" w:type="dxa"/>
          </w:tcPr>
          <w:p w:rsidR="001510F7" w:rsidRDefault="00D13439">
            <w:pPr>
              <w:pStyle w:val="normal0"/>
            </w:pPr>
            <w:r>
              <w:t>Maximum Marks</w:t>
            </w:r>
          </w:p>
        </w:tc>
        <w:tc>
          <w:tcPr>
            <w:tcW w:w="4508" w:type="dxa"/>
          </w:tcPr>
          <w:p w:rsidR="001510F7" w:rsidRDefault="00D13439">
            <w:pPr>
              <w:pStyle w:val="normal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1510F7" w:rsidRDefault="001510F7">
      <w:pPr>
        <w:pStyle w:val="normal0"/>
        <w:rPr>
          <w:b/>
          <w:bCs/>
        </w:rPr>
      </w:pPr>
    </w:p>
    <w:p w:rsidR="001510F7" w:rsidRDefault="00D13439">
      <w:pPr>
        <w:pStyle w:val="Heading2"/>
        <w:keepNext w:val="0"/>
        <w:keepLines w:val="0"/>
        <w:rPr>
          <w:sz w:val="34"/>
          <w:szCs w:val="34"/>
        </w:rPr>
      </w:pPr>
      <w:bookmarkStart w:id="0" w:name="_heading=h.9gyqkvxap8ie" w:colFirst="0" w:colLast="0"/>
      <w:bookmarkEnd w:id="0"/>
      <w:r>
        <w:rPr>
          <w:sz w:val="34"/>
          <w:szCs w:val="34"/>
        </w:rPr>
        <w:t>Solution Architecture Overview</w:t>
      </w:r>
    </w:p>
    <w:p w:rsidR="001510F7" w:rsidRDefault="00D13439">
      <w:pPr>
        <w:pStyle w:val="normal0"/>
        <w:spacing w:before="240" w:after="240"/>
        <w:rPr>
          <w:b/>
          <w:bCs/>
        </w:rPr>
      </w:pPr>
      <w:r>
        <w:rPr>
          <w:b/>
          <w:bCs/>
        </w:rPr>
        <w:t xml:space="preserve">The proposed solution uses </w:t>
      </w:r>
      <w:proofErr w:type="gramStart"/>
      <w:r>
        <w:rPr>
          <w:b/>
          <w:bCs/>
        </w:rPr>
        <w:t>a 3</w:t>
      </w:r>
      <w:proofErr w:type="gramEnd"/>
      <w:r>
        <w:rPr>
          <w:b/>
          <w:bCs/>
        </w:rPr>
        <w:t>-tier architecture to automate ticket assignment and improve support operations. It connects users, application logic, and data storage through a structured and scalable system.</w:t>
      </w:r>
    </w:p>
    <w:p w:rsidR="001510F7" w:rsidRDefault="001510F7">
      <w:pPr>
        <w:pStyle w:val="normal0"/>
        <w:rPr>
          <w:b/>
          <w:bCs/>
        </w:rPr>
      </w:pPr>
      <w:r>
        <w:pict>
          <v:rect id="_x0000_i1025" style="width:0;height:1.5pt" o:hralign="center" o:hrstd="t" o:hr="t" fillcolor="#a0a0a0" stroked="f"/>
        </w:pict>
      </w:r>
    </w:p>
    <w:p w:rsidR="001510F7" w:rsidRDefault="00D13439">
      <w:pPr>
        <w:pStyle w:val="Heading2"/>
        <w:keepNext w:val="0"/>
        <w:keepLines w:val="0"/>
        <w:rPr>
          <w:sz w:val="34"/>
          <w:szCs w:val="34"/>
        </w:rPr>
      </w:pPr>
      <w:bookmarkStart w:id="1" w:name="_heading=h.k6zq1e29aael" w:colFirst="0" w:colLast="0"/>
      <w:bookmarkEnd w:id="1"/>
      <w:r>
        <w:rPr>
          <w:sz w:val="34"/>
          <w:szCs w:val="34"/>
        </w:rPr>
        <w:t>Architecture Components</w:t>
      </w:r>
    </w:p>
    <w:p w:rsidR="001510F7" w:rsidRDefault="00D13439">
      <w:pPr>
        <w:pStyle w:val="Heading3"/>
        <w:keepNext w:val="0"/>
        <w:keepLines w:val="0"/>
        <w:rPr>
          <w:sz w:val="26"/>
          <w:szCs w:val="26"/>
        </w:rPr>
      </w:pPr>
      <w:bookmarkStart w:id="2" w:name="_heading=h.2o26t81kmy62" w:colFirst="0" w:colLast="0"/>
      <w:bookmarkEnd w:id="2"/>
      <w:r>
        <w:rPr>
          <w:sz w:val="26"/>
          <w:szCs w:val="26"/>
        </w:rPr>
        <w:t>1. Presentation Layer (User Interface)</w:t>
      </w:r>
    </w:p>
    <w:p w:rsidR="001510F7" w:rsidRDefault="00D13439">
      <w:pPr>
        <w:pStyle w:val="normal0"/>
        <w:numPr>
          <w:ilvl w:val="0"/>
          <w:numId w:val="1"/>
        </w:numPr>
        <w:spacing w:before="240" w:after="0"/>
        <w:rPr>
          <w:b/>
          <w:bCs/>
        </w:rPr>
      </w:pPr>
      <w:r>
        <w:rPr>
          <w:b/>
          <w:bCs/>
        </w:rPr>
        <w:t>Web-based interface for:</w:t>
      </w:r>
    </w:p>
    <w:p w:rsidR="001510F7" w:rsidRDefault="00D13439">
      <w:pPr>
        <w:pStyle w:val="normal0"/>
        <w:numPr>
          <w:ilvl w:val="1"/>
          <w:numId w:val="1"/>
        </w:numPr>
        <w:spacing w:after="0"/>
        <w:rPr>
          <w:b/>
          <w:bCs/>
        </w:rPr>
      </w:pPr>
      <w:r>
        <w:rPr>
          <w:b/>
          <w:bCs/>
        </w:rPr>
        <w:t>Customers (to raise tickets &amp; track status)</w:t>
      </w:r>
    </w:p>
    <w:p w:rsidR="001510F7" w:rsidRDefault="00D13439">
      <w:pPr>
        <w:pStyle w:val="normal0"/>
        <w:numPr>
          <w:ilvl w:val="1"/>
          <w:numId w:val="1"/>
        </w:numPr>
        <w:spacing w:after="0"/>
        <w:rPr>
          <w:b/>
          <w:bCs/>
        </w:rPr>
      </w:pPr>
      <w:r>
        <w:rPr>
          <w:b/>
          <w:bCs/>
        </w:rPr>
        <w:t>Support team (to manage tickets)</w:t>
      </w:r>
    </w:p>
    <w:p w:rsidR="001510F7" w:rsidRDefault="00D13439">
      <w:pPr>
        <w:pStyle w:val="normal0"/>
        <w:numPr>
          <w:ilvl w:val="1"/>
          <w:numId w:val="1"/>
        </w:numPr>
        <w:spacing w:after="0"/>
        <w:rPr>
          <w:b/>
          <w:bCs/>
        </w:rPr>
      </w:pPr>
      <w:r>
        <w:rPr>
          <w:b/>
          <w:bCs/>
        </w:rPr>
        <w:t>Admin (to configure system)</w:t>
      </w:r>
    </w:p>
    <w:p w:rsidR="001510F7" w:rsidRDefault="00D13439">
      <w:pPr>
        <w:pStyle w:val="normal0"/>
        <w:numPr>
          <w:ilvl w:val="0"/>
          <w:numId w:val="1"/>
        </w:numPr>
        <w:spacing w:after="240"/>
        <w:rPr>
          <w:b/>
          <w:bCs/>
        </w:rPr>
      </w:pPr>
      <w:r>
        <w:rPr>
          <w:b/>
          <w:bCs/>
        </w:rPr>
        <w:t>Technologies: HTML, CSS, JavaScript</w:t>
      </w:r>
    </w:p>
    <w:p w:rsidR="001510F7" w:rsidRDefault="001510F7">
      <w:pPr>
        <w:pStyle w:val="normal0"/>
        <w:rPr>
          <w:b/>
          <w:bCs/>
        </w:rPr>
      </w:pPr>
      <w:r>
        <w:pict>
          <v:rect id="_x0000_i1026" style="width:0;height:1.5pt" o:hralign="center" o:hrstd="t" o:hr="t" fillcolor="#a0a0a0" stroked="f"/>
        </w:pict>
      </w:r>
    </w:p>
    <w:p w:rsidR="001510F7" w:rsidRDefault="00D13439">
      <w:pPr>
        <w:pStyle w:val="Heading3"/>
        <w:keepNext w:val="0"/>
        <w:keepLines w:val="0"/>
        <w:rPr>
          <w:sz w:val="26"/>
          <w:szCs w:val="26"/>
        </w:rPr>
      </w:pPr>
      <w:bookmarkStart w:id="3" w:name="_heading=h.u0r7cmdn88g8" w:colFirst="0" w:colLast="0"/>
      <w:bookmarkEnd w:id="3"/>
      <w:r>
        <w:rPr>
          <w:sz w:val="26"/>
          <w:szCs w:val="26"/>
        </w:rPr>
        <w:t>2. Application Layer (Backend Logic)</w:t>
      </w:r>
    </w:p>
    <w:p w:rsidR="001510F7" w:rsidRDefault="00D13439">
      <w:pPr>
        <w:pStyle w:val="normal0"/>
        <w:spacing w:before="240" w:after="240"/>
        <w:rPr>
          <w:b/>
          <w:bCs/>
        </w:rPr>
      </w:pPr>
      <w:r>
        <w:rPr>
          <w:b/>
          <w:bCs/>
        </w:rPr>
        <w:t>Core Modules</w:t>
      </w:r>
      <w:r>
        <w:rPr>
          <w:b/>
          <w:bCs/>
        </w:rPr>
        <w:t>:</w:t>
      </w:r>
    </w:p>
    <w:p w:rsidR="001510F7" w:rsidRDefault="00D13439">
      <w:pPr>
        <w:pStyle w:val="normal0"/>
        <w:numPr>
          <w:ilvl w:val="0"/>
          <w:numId w:val="5"/>
        </w:numPr>
        <w:spacing w:before="240" w:after="0"/>
        <w:rPr>
          <w:b/>
          <w:bCs/>
        </w:rPr>
      </w:pPr>
      <w:r>
        <w:rPr>
          <w:b/>
          <w:bCs/>
        </w:rPr>
        <w:t>Authentication Module: Handles login and access control</w:t>
      </w:r>
    </w:p>
    <w:p w:rsidR="001510F7" w:rsidRDefault="00D13439">
      <w:pPr>
        <w:pStyle w:val="normal0"/>
        <w:numPr>
          <w:ilvl w:val="0"/>
          <w:numId w:val="5"/>
        </w:numPr>
        <w:spacing w:after="0"/>
        <w:rPr>
          <w:b/>
          <w:bCs/>
        </w:rPr>
      </w:pPr>
      <w:r>
        <w:rPr>
          <w:b/>
          <w:bCs/>
        </w:rPr>
        <w:t>Ticket Management Module: Creates and manages tickets</w:t>
      </w:r>
    </w:p>
    <w:p w:rsidR="001510F7" w:rsidRDefault="00D13439">
      <w:pPr>
        <w:pStyle w:val="normal0"/>
        <w:numPr>
          <w:ilvl w:val="0"/>
          <w:numId w:val="5"/>
        </w:numPr>
        <w:spacing w:after="0"/>
        <w:rPr>
          <w:b/>
          <w:bCs/>
        </w:rPr>
      </w:pPr>
      <w:r>
        <w:rPr>
          <w:b/>
          <w:bCs/>
        </w:rPr>
        <w:t>Routing Engine: Automatically assigns tickets based on category, roles, and groups</w:t>
      </w:r>
    </w:p>
    <w:p w:rsidR="001510F7" w:rsidRDefault="00D13439">
      <w:pPr>
        <w:pStyle w:val="normal0"/>
        <w:numPr>
          <w:ilvl w:val="0"/>
          <w:numId w:val="5"/>
        </w:numPr>
        <w:spacing w:after="0"/>
        <w:rPr>
          <w:b/>
          <w:bCs/>
        </w:rPr>
      </w:pPr>
      <w:r>
        <w:rPr>
          <w:b/>
          <w:bCs/>
        </w:rPr>
        <w:t>Workflow Engine: Manages ticket lifecycle (Open → In Progress</w:t>
      </w:r>
      <w:r>
        <w:rPr>
          <w:b/>
          <w:bCs/>
        </w:rPr>
        <w:t xml:space="preserve"> → Closed)</w:t>
      </w:r>
    </w:p>
    <w:p w:rsidR="001510F7" w:rsidRDefault="00D13439">
      <w:pPr>
        <w:pStyle w:val="normal0"/>
        <w:numPr>
          <w:ilvl w:val="0"/>
          <w:numId w:val="5"/>
        </w:numPr>
        <w:spacing w:after="240"/>
        <w:rPr>
          <w:b/>
          <w:bCs/>
        </w:rPr>
      </w:pPr>
      <w:r>
        <w:rPr>
          <w:b/>
          <w:bCs/>
        </w:rPr>
        <w:t>Notification Module: Sends alerts and updates</w:t>
      </w:r>
    </w:p>
    <w:p w:rsidR="001510F7" w:rsidRDefault="001510F7">
      <w:pPr>
        <w:pStyle w:val="normal0"/>
        <w:rPr>
          <w:b/>
          <w:bCs/>
        </w:rPr>
      </w:pPr>
      <w:r>
        <w:pict>
          <v:rect id="_x0000_i1027" style="width:0;height:1.5pt" o:hralign="center" o:hrstd="t" o:hr="t" fillcolor="#a0a0a0" stroked="f"/>
        </w:pict>
      </w:r>
    </w:p>
    <w:p w:rsidR="001510F7" w:rsidRDefault="00D13439">
      <w:pPr>
        <w:pStyle w:val="Heading3"/>
        <w:keepNext w:val="0"/>
        <w:keepLines w:val="0"/>
        <w:rPr>
          <w:sz w:val="26"/>
          <w:szCs w:val="26"/>
        </w:rPr>
      </w:pPr>
      <w:bookmarkStart w:id="4" w:name="_heading=h.nmt2yzdvxaui" w:colFirst="0" w:colLast="0"/>
      <w:bookmarkEnd w:id="4"/>
      <w:r>
        <w:rPr>
          <w:sz w:val="26"/>
          <w:szCs w:val="26"/>
        </w:rPr>
        <w:t>3. Data Layer (Database)</w:t>
      </w:r>
    </w:p>
    <w:p w:rsidR="001510F7" w:rsidRDefault="00D13439">
      <w:pPr>
        <w:pStyle w:val="normal0"/>
        <w:spacing w:before="240" w:after="240"/>
        <w:rPr>
          <w:b/>
          <w:bCs/>
        </w:rPr>
      </w:pPr>
      <w:r>
        <w:rPr>
          <w:b/>
          <w:bCs/>
        </w:rPr>
        <w:t>Data Stored:</w:t>
      </w:r>
    </w:p>
    <w:p w:rsidR="001510F7" w:rsidRDefault="00D13439">
      <w:pPr>
        <w:pStyle w:val="normal0"/>
        <w:numPr>
          <w:ilvl w:val="0"/>
          <w:numId w:val="3"/>
        </w:numPr>
        <w:spacing w:before="240" w:after="0"/>
        <w:rPr>
          <w:b/>
          <w:bCs/>
        </w:rPr>
      </w:pPr>
      <w:r>
        <w:rPr>
          <w:b/>
          <w:bCs/>
        </w:rPr>
        <w:t>User details</w:t>
      </w:r>
    </w:p>
    <w:p w:rsidR="001510F7" w:rsidRDefault="00D13439">
      <w:pPr>
        <w:pStyle w:val="normal0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Ticket information</w:t>
      </w:r>
    </w:p>
    <w:p w:rsidR="001510F7" w:rsidRDefault="00D13439">
      <w:pPr>
        <w:pStyle w:val="normal0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Roles and groups</w:t>
      </w:r>
    </w:p>
    <w:p w:rsidR="001510F7" w:rsidRDefault="00D13439">
      <w:pPr>
        <w:pStyle w:val="normal0"/>
        <w:numPr>
          <w:ilvl w:val="0"/>
          <w:numId w:val="3"/>
        </w:numPr>
        <w:spacing w:after="240"/>
        <w:rPr>
          <w:b/>
          <w:bCs/>
        </w:rPr>
      </w:pPr>
      <w:r>
        <w:rPr>
          <w:b/>
          <w:bCs/>
        </w:rPr>
        <w:lastRenderedPageBreak/>
        <w:t>Workflow configurations</w:t>
      </w:r>
    </w:p>
    <w:p w:rsidR="001510F7" w:rsidRDefault="00D13439">
      <w:pPr>
        <w:pStyle w:val="normal0"/>
        <w:spacing w:before="240" w:after="240"/>
        <w:rPr>
          <w:b/>
          <w:bCs/>
        </w:rPr>
      </w:pPr>
      <w:r>
        <w:rPr>
          <w:b/>
          <w:bCs/>
        </w:rPr>
        <w:t>Technology: Relational Database / ServiceNow Tables</w:t>
      </w:r>
    </w:p>
    <w:p w:rsidR="001510F7" w:rsidRDefault="001510F7">
      <w:pPr>
        <w:pStyle w:val="normal0"/>
        <w:rPr>
          <w:b/>
          <w:bCs/>
        </w:rPr>
      </w:pPr>
      <w:r>
        <w:pict>
          <v:rect id="_x0000_i1028" style="width:0;height:1.5pt" o:hralign="center" o:hrstd="t" o:hr="t" fillcolor="#a0a0a0" stroked="f"/>
        </w:pict>
      </w:r>
    </w:p>
    <w:p w:rsidR="001510F7" w:rsidRDefault="00D13439">
      <w:pPr>
        <w:pStyle w:val="Heading2"/>
        <w:keepNext w:val="0"/>
        <w:keepLines w:val="0"/>
        <w:rPr>
          <w:sz w:val="34"/>
          <w:szCs w:val="34"/>
        </w:rPr>
      </w:pPr>
      <w:bookmarkStart w:id="5" w:name="_heading=h.7emekwyv4nun" w:colFirst="0" w:colLast="0"/>
      <w:bookmarkEnd w:id="5"/>
      <w:r>
        <w:rPr>
          <w:sz w:val="34"/>
          <w:szCs w:val="34"/>
        </w:rPr>
        <w:t>Architecture Flow (Step-by-Step)</w:t>
      </w:r>
    </w:p>
    <w:p w:rsidR="001510F7" w:rsidRDefault="00D13439">
      <w:pPr>
        <w:pStyle w:val="normal0"/>
        <w:numPr>
          <w:ilvl w:val="0"/>
          <w:numId w:val="4"/>
        </w:numPr>
        <w:spacing w:before="240" w:after="0"/>
        <w:rPr>
          <w:b/>
          <w:bCs/>
        </w:rPr>
      </w:pPr>
      <w:r>
        <w:rPr>
          <w:b/>
          <w:bCs/>
        </w:rPr>
        <w:t>User submits a ticket through the UI</w:t>
      </w:r>
    </w:p>
    <w:p w:rsidR="001510F7" w:rsidRDefault="00D13439">
      <w:pPr>
        <w:pStyle w:val="normal0"/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>Ticket is stored in the database</w:t>
      </w:r>
    </w:p>
    <w:p w:rsidR="001510F7" w:rsidRDefault="00D13439">
      <w:pPr>
        <w:pStyle w:val="normal0"/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>System classifies the ticket based on issue type</w:t>
      </w:r>
    </w:p>
    <w:p w:rsidR="001510F7" w:rsidRDefault="00D13439">
      <w:pPr>
        <w:pStyle w:val="normal0"/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>Routing engine assigns ticket to appropriate group (e.g., Certificates / Platform)</w:t>
      </w:r>
    </w:p>
    <w:p w:rsidR="001510F7" w:rsidRDefault="00D13439">
      <w:pPr>
        <w:pStyle w:val="normal0"/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>Support team receives and processes the ticket</w:t>
      </w:r>
    </w:p>
    <w:p w:rsidR="001510F7" w:rsidRDefault="00D13439">
      <w:pPr>
        <w:pStyle w:val="normal0"/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>Status</w:t>
      </w:r>
      <w:r>
        <w:rPr>
          <w:b/>
          <w:bCs/>
        </w:rPr>
        <w:t xml:space="preserve"> updates are sent to the user</w:t>
      </w:r>
    </w:p>
    <w:p w:rsidR="001510F7" w:rsidRDefault="00D13439">
      <w:pPr>
        <w:pStyle w:val="normal0"/>
        <w:numPr>
          <w:ilvl w:val="0"/>
          <w:numId w:val="4"/>
        </w:numPr>
        <w:spacing w:after="240"/>
        <w:rPr>
          <w:b/>
          <w:bCs/>
        </w:rPr>
      </w:pPr>
      <w:r>
        <w:rPr>
          <w:b/>
          <w:bCs/>
        </w:rPr>
        <w:t>Admin monitors and configures system workflows</w:t>
      </w:r>
    </w:p>
    <w:p w:rsidR="001510F7" w:rsidRDefault="001510F7">
      <w:pPr>
        <w:pStyle w:val="normal0"/>
        <w:rPr>
          <w:b/>
          <w:bCs/>
        </w:rPr>
      </w:pPr>
      <w:r>
        <w:pict>
          <v:rect id="_x0000_i1029" style="width:0;height:1.5pt" o:hralign="center" o:hrstd="t" o:hr="t" fillcolor="#a0a0a0" stroked="f"/>
        </w:pict>
      </w:r>
    </w:p>
    <w:p w:rsidR="001510F7" w:rsidRDefault="00D13439">
      <w:pPr>
        <w:pStyle w:val="Heading2"/>
        <w:keepNext w:val="0"/>
        <w:keepLines w:val="0"/>
        <w:rPr>
          <w:sz w:val="34"/>
          <w:szCs w:val="34"/>
        </w:rPr>
      </w:pPr>
      <w:bookmarkStart w:id="6" w:name="_heading=h.dyzuich26upn" w:colFirst="0" w:colLast="0"/>
      <w:bookmarkEnd w:id="6"/>
      <w:r>
        <w:rPr>
          <w:sz w:val="34"/>
          <w:szCs w:val="34"/>
        </w:rPr>
        <w:t>Key Features of the Architecture</w:t>
      </w:r>
    </w:p>
    <w:p w:rsidR="001510F7" w:rsidRDefault="00D13439">
      <w:pPr>
        <w:pStyle w:val="normal0"/>
        <w:numPr>
          <w:ilvl w:val="0"/>
          <w:numId w:val="2"/>
        </w:numPr>
        <w:spacing w:before="240" w:after="0"/>
        <w:rPr>
          <w:b/>
          <w:bCs/>
        </w:rPr>
      </w:pPr>
      <w:r>
        <w:rPr>
          <w:b/>
          <w:bCs/>
        </w:rPr>
        <w:t>Automation: Eliminates manual ticket assignment</w:t>
      </w:r>
    </w:p>
    <w:p w:rsidR="001510F7" w:rsidRDefault="00D13439">
      <w:pPr>
        <w:pStyle w:val="normal0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Role-Based Access: Ensures secure and controlled access</w:t>
      </w:r>
    </w:p>
    <w:p w:rsidR="001510F7" w:rsidRDefault="00D13439">
      <w:pPr>
        <w:pStyle w:val="normal0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Scalability: Can handle increasing numbe</w:t>
      </w:r>
      <w:r>
        <w:rPr>
          <w:b/>
          <w:bCs/>
        </w:rPr>
        <w:t>r of users and tickets</w:t>
      </w:r>
    </w:p>
    <w:p w:rsidR="001510F7" w:rsidRDefault="00D13439">
      <w:pPr>
        <w:pStyle w:val="normal0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Reliability: Reduces errors in ticket routing</w:t>
      </w:r>
    </w:p>
    <w:p w:rsidR="001510F7" w:rsidRDefault="00D13439">
      <w:pPr>
        <w:pStyle w:val="normal0"/>
        <w:numPr>
          <w:ilvl w:val="0"/>
          <w:numId w:val="2"/>
        </w:numPr>
        <w:spacing w:after="240"/>
        <w:rPr>
          <w:b/>
          <w:bCs/>
        </w:rPr>
      </w:pPr>
      <w:r>
        <w:rPr>
          <w:b/>
          <w:bCs/>
        </w:rPr>
        <w:t>Real-Time Processing: Faster ticket assignment and updates</w:t>
      </w:r>
    </w:p>
    <w:p w:rsidR="001510F7" w:rsidRDefault="001510F7">
      <w:pPr>
        <w:pStyle w:val="normal0"/>
        <w:rPr>
          <w:b/>
          <w:bCs/>
        </w:rPr>
      </w:pPr>
      <w:r>
        <w:pict>
          <v:rect id="_x0000_i1030" style="width:0;height:1.5pt" o:hralign="center" o:hrstd="t" o:hr="t" fillcolor="#a0a0a0" stroked="f"/>
        </w:pict>
      </w:r>
    </w:p>
    <w:p w:rsidR="001510F7" w:rsidRDefault="00D13439">
      <w:pPr>
        <w:pStyle w:val="Heading2"/>
        <w:keepNext w:val="0"/>
        <w:keepLines w:val="0"/>
        <w:rPr>
          <w:sz w:val="34"/>
          <w:szCs w:val="34"/>
        </w:rPr>
      </w:pPr>
      <w:bookmarkStart w:id="7" w:name="_heading=h.gw0uydt1pvjv" w:colFirst="0" w:colLast="0"/>
      <w:bookmarkEnd w:id="7"/>
      <w:r>
        <w:rPr>
          <w:sz w:val="34"/>
          <w:szCs w:val="34"/>
        </w:rPr>
        <w:t>Conclusion</w:t>
      </w:r>
    </w:p>
    <w:p w:rsidR="001510F7" w:rsidRDefault="00D13439">
      <w:pPr>
        <w:pStyle w:val="normal0"/>
        <w:spacing w:before="240" w:after="240"/>
        <w:rPr>
          <w:b/>
          <w:bCs/>
        </w:rPr>
      </w:pPr>
      <w:r>
        <w:rPr>
          <w:b/>
          <w:bCs/>
        </w:rPr>
        <w:t>This solution architecture effectively bridges the gap between business problems and technical implementation. By integrating automation, workflow management, and role-based access control, it ensures efficient, scalable, and reliable support operations.</w:t>
      </w:r>
    </w:p>
    <w:p w:rsidR="001510F7" w:rsidRDefault="001510F7">
      <w:pPr>
        <w:pStyle w:val="normal0"/>
        <w:rPr>
          <w:rFonts w:ascii="Arial" w:eastAsia="Arial" w:hAnsi="Arial" w:cs="Arial"/>
          <w:b/>
          <w:bCs/>
          <w:sz w:val="24"/>
          <w:szCs w:val="24"/>
        </w:rPr>
      </w:pPr>
    </w:p>
    <w:p w:rsidR="001510F7" w:rsidRDefault="001510F7">
      <w:pPr>
        <w:pStyle w:val="normal0"/>
        <w:rPr>
          <w:b/>
          <w:bCs/>
        </w:rPr>
      </w:pPr>
    </w:p>
    <w:sectPr w:rsidR="001510F7" w:rsidSect="001510F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E96C7FA-5B40-45B8-BFD3-4740D011BAF5}"/>
    <w:embedBold r:id="rId2" w:fontKey="{ECF13B3E-6204-48EE-9EC9-7B67A4027DD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103852B-69C5-482E-A2EF-47C46274CF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E7C2CADB-5BF0-4AFC-8374-7BF19412D057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A61C6"/>
    <w:multiLevelType w:val="multilevel"/>
    <w:tmpl w:val="7480C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484146A"/>
    <w:multiLevelType w:val="multilevel"/>
    <w:tmpl w:val="BAE8DF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64CC31A6"/>
    <w:multiLevelType w:val="multilevel"/>
    <w:tmpl w:val="BC14D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1CA2CE7"/>
    <w:multiLevelType w:val="multilevel"/>
    <w:tmpl w:val="AD648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7C3301B0"/>
    <w:multiLevelType w:val="multilevel"/>
    <w:tmpl w:val="C0BC8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1510F7"/>
    <w:rsid w:val="001510F7"/>
    <w:rsid w:val="00D134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1510F7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1510F7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1510F7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1510F7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1510F7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1510F7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1510F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1510F7"/>
  </w:style>
  <w:style w:type="paragraph" w:styleId="Title">
    <w:name w:val="Title"/>
    <w:basedOn w:val="normal0"/>
    <w:next w:val="normal0"/>
    <w:rsid w:val="001510F7"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0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0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table" w:customStyle="1" w:styleId="a">
    <w:basedOn w:val="TableNormal"/>
    <w:rsid w:val="001510F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0"/>
    <w:next w:val="normal0"/>
    <w:rsid w:val="001510F7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rsid w:val="001510F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m8PjZ4Q/ODnaSanyvDJo2ADzVQ==">CgMxLjAyDmguOWd5cWt2eGFwOGllMg5oLms2enExZTI5YWFlbDIOaC4ybzI2dDgxa215NjIyDmgudTByN2NtZG44OGc4Mg5oLm5tdDJ5emR2eGF1aTIOaC43ZW1la3d5djRudW4yDmguZHl6dWljaDI2dXBuMg5oLmd3MHV5ZHQxcHZqdjgAciExRVhzbHBrb0tndVVzd0l2UkZEeXlUUHhLMHdMbFFuaWU=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2026-04-05T11:05:00Z</dcterms:created>
  <dcterms:modified xsi:type="dcterms:W3CDTF">2026-04-05T11:05:00Z</dcterms:modified>
</cp:coreProperties>
</file>