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341D" w:rsidRDefault="0067769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Acceptance Testing </w:t>
      </w:r>
    </w:p>
    <w:p w:rsidR="003A341D" w:rsidRDefault="0067769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3"/>
          <w:szCs w:val="23"/>
          <w:highlight w:val="white"/>
        </w:rPr>
      </w:pPr>
      <w:r>
        <w:rPr>
          <w:b/>
          <w:bCs/>
          <w:color w:val="000000"/>
          <w:sz w:val="23"/>
          <w:szCs w:val="23"/>
          <w:highlight w:val="white"/>
        </w:rPr>
        <w:t xml:space="preserve">UAT Execution &amp; Report Submission </w:t>
      </w:r>
    </w:p>
    <w:tbl>
      <w:tblPr>
        <w:tblStyle w:val="a"/>
        <w:tblW w:w="6942" w:type="dxa"/>
        <w:tblInd w:w="13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831"/>
        <w:gridCol w:w="5111"/>
      </w:tblGrid>
      <w:tr w:rsidR="003A341D">
        <w:trPr>
          <w:cantSplit/>
          <w:trHeight w:val="264"/>
          <w:tblHeader/>
        </w:trPr>
        <w:tc>
          <w:tcPr>
            <w:tcW w:w="1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5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color w:val="000000"/>
              </w:rPr>
            </w:pPr>
            <w:r>
              <w:t>4 April 2026</w:t>
            </w:r>
          </w:p>
        </w:tc>
      </w:tr>
      <w:tr w:rsidR="003A341D">
        <w:trPr>
          <w:cantSplit/>
          <w:trHeight w:val="261"/>
          <w:tblHeader/>
        </w:trPr>
        <w:tc>
          <w:tcPr>
            <w:tcW w:w="1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Team ID </w:t>
            </w:r>
          </w:p>
        </w:tc>
        <w:tc>
          <w:tcPr>
            <w:tcW w:w="5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spacing w:line="240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</w:rPr>
              <w:t>SWTID-2026-3550</w:t>
            </w:r>
          </w:p>
        </w:tc>
      </w:tr>
      <w:tr w:rsidR="003A341D">
        <w:trPr>
          <w:cantSplit/>
          <w:trHeight w:val="264"/>
          <w:tblHeader/>
        </w:trPr>
        <w:tc>
          <w:tcPr>
            <w:tcW w:w="1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Project Name </w:t>
            </w:r>
          </w:p>
        </w:tc>
        <w:tc>
          <w:tcPr>
            <w:tcW w:w="5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spacing w:line="240" w:lineRule="auto"/>
              <w:rPr>
                <w:rFonts w:ascii="Calibri" w:eastAsia="Calibri" w:hAnsi="Calibri" w:cs="Calibri"/>
              </w:rPr>
            </w:pPr>
            <w:r>
              <w:t>Streamlining Ticket Assignment For Efficient Support Operations</w:t>
            </w:r>
          </w:p>
          <w:p w:rsidR="003A341D" w:rsidRDefault="003A341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</w:pPr>
          </w:p>
        </w:tc>
      </w:tr>
      <w:tr w:rsidR="003A341D">
        <w:trPr>
          <w:cantSplit/>
          <w:trHeight w:val="263"/>
          <w:tblHeader/>
        </w:trPr>
        <w:tc>
          <w:tcPr>
            <w:tcW w:w="1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5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:rsidR="003A341D" w:rsidRDefault="003A34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A341D" w:rsidRDefault="003A34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A341D" w:rsidRDefault="00677692">
      <w:pPr>
        <w:pStyle w:val="Heading2"/>
        <w:keepNext w:val="0"/>
        <w:keepLines w:val="0"/>
        <w:widowControl w:val="0"/>
        <w:spacing w:line="240" w:lineRule="auto"/>
        <w:ind w:left="117"/>
        <w:rPr>
          <w:sz w:val="34"/>
          <w:szCs w:val="34"/>
        </w:rPr>
      </w:pPr>
      <w:bookmarkStart w:id="0" w:name="_rw5qhnj6cel7" w:colFirst="0" w:colLast="0"/>
      <w:bookmarkEnd w:id="0"/>
      <w:r>
        <w:rPr>
          <w:sz w:val="34"/>
          <w:szCs w:val="34"/>
        </w:rPr>
        <w:t>1. Purpose of Document</w:t>
      </w:r>
    </w:p>
    <w:p w:rsidR="003A341D" w:rsidRDefault="00677692">
      <w:pPr>
        <w:pStyle w:val="normal0"/>
        <w:widowControl w:val="0"/>
        <w:spacing w:before="240" w:after="240" w:line="240" w:lineRule="auto"/>
      </w:pPr>
      <w:r>
        <w:t xml:space="preserve">The purpose of this document is to describe the </w:t>
      </w:r>
      <w:r>
        <w:rPr>
          <w:b/>
          <w:bCs/>
        </w:rPr>
        <w:t>test coverage, defect status, and overall system readiness</w:t>
      </w:r>
      <w:r>
        <w:t xml:space="preserve"> of the </w:t>
      </w:r>
      <w:r>
        <w:rPr>
          <w:i/>
          <w:iCs/>
        </w:rPr>
        <w:t>Streamlining Ticket Assignment for Efficient Support Operations</w:t>
      </w:r>
      <w:r>
        <w:t xml:space="preserve"> project during the </w:t>
      </w:r>
      <w:r>
        <w:rPr>
          <w:b/>
          <w:bCs/>
        </w:rPr>
        <w:t>User Acceptance Testing (UAT)</w:t>
      </w:r>
      <w:r>
        <w:t xml:space="preserve"> phase.</w:t>
      </w:r>
    </w:p>
    <w:p w:rsidR="003A341D" w:rsidRDefault="00677692">
      <w:pPr>
        <w:pStyle w:val="normal0"/>
        <w:widowControl w:val="0"/>
        <w:spacing w:before="240" w:after="240" w:line="240" w:lineRule="auto"/>
      </w:pPr>
      <w:r>
        <w:t>This report helps stak</w:t>
      </w:r>
      <w:r>
        <w:t>eholders understand:</w:t>
      </w:r>
    </w:p>
    <w:p w:rsidR="003A341D" w:rsidRDefault="00677692">
      <w:pPr>
        <w:pStyle w:val="normal0"/>
        <w:widowControl w:val="0"/>
        <w:numPr>
          <w:ilvl w:val="0"/>
          <w:numId w:val="2"/>
        </w:numPr>
        <w:spacing w:before="240" w:line="240" w:lineRule="auto"/>
      </w:pPr>
      <w:r>
        <w:t>System stability</w:t>
      </w:r>
    </w:p>
    <w:p w:rsidR="003A341D" w:rsidRDefault="00677692">
      <w:pPr>
        <w:pStyle w:val="normal0"/>
        <w:widowControl w:val="0"/>
        <w:numPr>
          <w:ilvl w:val="0"/>
          <w:numId w:val="2"/>
        </w:numPr>
        <w:spacing w:line="240" w:lineRule="auto"/>
      </w:pPr>
      <w:r>
        <w:t>Defect resolution status</w:t>
      </w:r>
    </w:p>
    <w:p w:rsidR="003A341D" w:rsidRDefault="00677692">
      <w:pPr>
        <w:pStyle w:val="normal0"/>
        <w:widowControl w:val="0"/>
        <w:numPr>
          <w:ilvl w:val="0"/>
          <w:numId w:val="2"/>
        </w:numPr>
        <w:spacing w:after="240" w:line="240" w:lineRule="auto"/>
      </w:pPr>
      <w:r>
        <w:t>Readiness for deployment</w:t>
      </w:r>
    </w:p>
    <w:p w:rsidR="003A341D" w:rsidRDefault="003A341D">
      <w:pPr>
        <w:pStyle w:val="normal0"/>
        <w:widowControl w:val="0"/>
        <w:spacing w:line="240" w:lineRule="auto"/>
        <w:ind w:left="117"/>
      </w:pPr>
      <w:r>
        <w:pict>
          <v:rect id="_x0000_i1025" style="width:0;height:1.5pt" o:hralign="center" o:hrstd="t" o:hr="t" fillcolor="#a0a0a0" stroked="f"/>
        </w:pict>
      </w:r>
    </w:p>
    <w:p w:rsidR="003A341D" w:rsidRDefault="00677692">
      <w:pPr>
        <w:pStyle w:val="Heading2"/>
        <w:keepNext w:val="0"/>
        <w:keepLines w:val="0"/>
        <w:widowControl w:val="0"/>
        <w:spacing w:line="240" w:lineRule="auto"/>
        <w:ind w:left="117"/>
        <w:rPr>
          <w:sz w:val="34"/>
          <w:szCs w:val="34"/>
        </w:rPr>
      </w:pPr>
      <w:bookmarkStart w:id="1" w:name="_p6rpmqemb2ri" w:colFirst="0" w:colLast="0"/>
      <w:bookmarkEnd w:id="1"/>
      <w:r>
        <w:rPr>
          <w:sz w:val="34"/>
          <w:szCs w:val="34"/>
        </w:rPr>
        <w:t>2. Defect Analysis</w:t>
      </w:r>
    </w:p>
    <w:p w:rsidR="003A341D" w:rsidRDefault="00677692">
      <w:pPr>
        <w:pStyle w:val="normal0"/>
        <w:widowControl w:val="0"/>
        <w:spacing w:before="240" w:after="240" w:line="240" w:lineRule="auto"/>
      </w:pPr>
      <w:r>
        <w:t>This section summarizes defects identified during testing and their resolution status across severity levels.</w:t>
      </w:r>
    </w:p>
    <w:tbl>
      <w:tblPr>
        <w:tblStyle w:val="a0"/>
        <w:tblW w:w="79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805"/>
        <w:gridCol w:w="1250"/>
        <w:gridCol w:w="1250"/>
        <w:gridCol w:w="1250"/>
        <w:gridCol w:w="1250"/>
        <w:gridCol w:w="1100"/>
      </w:tblGrid>
      <w:tr w:rsidR="003A341D">
        <w:trPr>
          <w:cantSplit/>
          <w:trHeight w:val="500"/>
          <w:tblHeader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Severity 1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Severity 2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Severity 3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Severity 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Subtotal</w:t>
            </w:r>
          </w:p>
        </w:tc>
      </w:tr>
      <w:tr w:rsidR="003A341D">
        <w:trPr>
          <w:cantSplit/>
          <w:trHeight w:val="500"/>
          <w:tblHeader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By Design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10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4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2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20</w:t>
            </w:r>
          </w:p>
        </w:tc>
      </w:tr>
      <w:tr w:rsidR="003A341D">
        <w:trPr>
          <w:cantSplit/>
          <w:trHeight w:val="500"/>
          <w:tblHeader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Duplicate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1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3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4</w:t>
            </w:r>
          </w:p>
        </w:tc>
      </w:tr>
      <w:tr w:rsidR="003A341D">
        <w:trPr>
          <w:cantSplit/>
          <w:trHeight w:val="500"/>
          <w:tblHeader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External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2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3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6</w:t>
            </w:r>
          </w:p>
        </w:tc>
      </w:tr>
      <w:tr w:rsidR="003A341D">
        <w:trPr>
          <w:cantSplit/>
          <w:trHeight w:val="500"/>
          <w:tblHeader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Fixed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11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2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4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20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37</w:t>
            </w:r>
          </w:p>
        </w:tc>
      </w:tr>
      <w:tr w:rsidR="003A341D">
        <w:trPr>
          <w:cantSplit/>
          <w:trHeight w:val="500"/>
          <w:tblHeader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Not Reproduced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1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1</w:t>
            </w:r>
          </w:p>
        </w:tc>
      </w:tr>
      <w:tr w:rsidR="003A341D">
        <w:trPr>
          <w:cantSplit/>
          <w:trHeight w:val="500"/>
          <w:tblHeader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lastRenderedPageBreak/>
              <w:t>Skipped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1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2</w:t>
            </w:r>
          </w:p>
        </w:tc>
      </w:tr>
      <w:tr w:rsidR="003A341D">
        <w:trPr>
          <w:cantSplit/>
          <w:trHeight w:val="500"/>
          <w:tblHeader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Won’t Fix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5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2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8</w:t>
            </w:r>
          </w:p>
        </w:tc>
      </w:tr>
    </w:tbl>
    <w:p w:rsidR="003A341D" w:rsidRDefault="00677692">
      <w:pPr>
        <w:pStyle w:val="Heading3"/>
        <w:keepNext w:val="0"/>
        <w:keepLines w:val="0"/>
        <w:widowControl w:val="0"/>
        <w:spacing w:line="240" w:lineRule="auto"/>
        <w:ind w:left="117"/>
        <w:rPr>
          <w:sz w:val="26"/>
          <w:szCs w:val="26"/>
        </w:rPr>
      </w:pPr>
      <w:bookmarkStart w:id="2" w:name="_4fhxj89sjysy" w:colFirst="0" w:colLast="0"/>
      <w:bookmarkEnd w:id="2"/>
      <w:r>
        <w:rPr>
          <w:sz w:val="26"/>
          <w:szCs w:val="26"/>
        </w:rPr>
        <w:t>Total Defects:</w:t>
      </w:r>
    </w:p>
    <w:p w:rsidR="003A341D" w:rsidRDefault="00677692">
      <w:pPr>
        <w:pStyle w:val="normal0"/>
        <w:widowControl w:val="0"/>
        <w:numPr>
          <w:ilvl w:val="0"/>
          <w:numId w:val="3"/>
        </w:numPr>
        <w:spacing w:before="240" w:line="240" w:lineRule="auto"/>
      </w:pPr>
      <w:r>
        <w:t>Severity 1: 24</w:t>
      </w:r>
    </w:p>
    <w:p w:rsidR="003A341D" w:rsidRDefault="00677692">
      <w:pPr>
        <w:pStyle w:val="normal0"/>
        <w:widowControl w:val="0"/>
        <w:numPr>
          <w:ilvl w:val="0"/>
          <w:numId w:val="3"/>
        </w:numPr>
        <w:spacing w:line="240" w:lineRule="auto"/>
      </w:pPr>
      <w:r>
        <w:t>Severity 2: 14</w:t>
      </w:r>
    </w:p>
    <w:p w:rsidR="003A341D" w:rsidRDefault="00677692">
      <w:pPr>
        <w:pStyle w:val="normal0"/>
        <w:widowControl w:val="0"/>
        <w:numPr>
          <w:ilvl w:val="0"/>
          <w:numId w:val="3"/>
        </w:numPr>
        <w:spacing w:line="240" w:lineRule="auto"/>
      </w:pPr>
      <w:r>
        <w:t>Severity 3: 13</w:t>
      </w:r>
    </w:p>
    <w:p w:rsidR="003A341D" w:rsidRDefault="00677692">
      <w:pPr>
        <w:pStyle w:val="normal0"/>
        <w:widowControl w:val="0"/>
        <w:numPr>
          <w:ilvl w:val="0"/>
          <w:numId w:val="3"/>
        </w:numPr>
        <w:spacing w:line="240" w:lineRule="auto"/>
      </w:pPr>
      <w:r>
        <w:t>Severity 4: 26</w:t>
      </w:r>
    </w:p>
    <w:p w:rsidR="003A341D" w:rsidRDefault="00677692">
      <w:pPr>
        <w:pStyle w:val="normal0"/>
        <w:widowControl w:val="0"/>
        <w:numPr>
          <w:ilvl w:val="0"/>
          <w:numId w:val="3"/>
        </w:numPr>
        <w:spacing w:after="240" w:line="240" w:lineRule="auto"/>
      </w:pPr>
      <w:r>
        <w:rPr>
          <w:b/>
          <w:bCs/>
        </w:rPr>
        <w:t>Overall Total: 77</w:t>
      </w:r>
    </w:p>
    <w:p w:rsidR="003A341D" w:rsidRDefault="00677692">
      <w:pPr>
        <w:pStyle w:val="Heading3"/>
        <w:keepNext w:val="0"/>
        <w:keepLines w:val="0"/>
        <w:widowControl w:val="0"/>
        <w:spacing w:line="240" w:lineRule="auto"/>
        <w:ind w:left="117"/>
        <w:rPr>
          <w:sz w:val="26"/>
          <w:szCs w:val="26"/>
        </w:rPr>
      </w:pPr>
      <w:bookmarkStart w:id="3" w:name="_3atdi995lomt" w:colFirst="0" w:colLast="0"/>
      <w:bookmarkEnd w:id="3"/>
      <w:r>
        <w:rPr>
          <w:sz w:val="26"/>
          <w:szCs w:val="26"/>
        </w:rPr>
        <w:t>Analysis Summary:</w:t>
      </w:r>
    </w:p>
    <w:p w:rsidR="003A341D" w:rsidRDefault="00677692">
      <w:pPr>
        <w:pStyle w:val="normal0"/>
        <w:widowControl w:val="0"/>
        <w:numPr>
          <w:ilvl w:val="0"/>
          <w:numId w:val="4"/>
        </w:numPr>
        <w:spacing w:before="240" w:line="240" w:lineRule="auto"/>
      </w:pPr>
      <w:r>
        <w:t xml:space="preserve">Majority of defects are </w:t>
      </w:r>
      <w:r>
        <w:rPr>
          <w:b/>
          <w:bCs/>
        </w:rPr>
        <w:t>fixed (37)</w:t>
      </w:r>
      <w:r>
        <w:t xml:space="preserve"> indicating good progress</w:t>
      </w:r>
    </w:p>
    <w:p w:rsidR="003A341D" w:rsidRDefault="00677692">
      <w:pPr>
        <w:pStyle w:val="normal0"/>
        <w:widowControl w:val="0"/>
        <w:numPr>
          <w:ilvl w:val="0"/>
          <w:numId w:val="4"/>
        </w:numPr>
        <w:spacing w:line="240" w:lineRule="auto"/>
      </w:pPr>
      <w:r>
        <w:t xml:space="preserve">Some issues marked as </w:t>
      </w:r>
      <w:r>
        <w:rPr>
          <w:b/>
          <w:bCs/>
        </w:rPr>
        <w:t>By Design or Won’t Fix</w:t>
      </w:r>
      <w:r>
        <w:t xml:space="preserve"> due to expected behavior or low impact</w:t>
      </w:r>
    </w:p>
    <w:p w:rsidR="003A341D" w:rsidRDefault="00677692">
      <w:pPr>
        <w:pStyle w:val="normal0"/>
        <w:widowControl w:val="0"/>
        <w:numPr>
          <w:ilvl w:val="0"/>
          <w:numId w:val="4"/>
        </w:numPr>
        <w:spacing w:after="240" w:line="240" w:lineRule="auto"/>
      </w:pPr>
      <w:r>
        <w:t>Critical defects (Severity 1) have been largely addressed</w:t>
      </w:r>
    </w:p>
    <w:p w:rsidR="003A341D" w:rsidRDefault="003A341D">
      <w:pPr>
        <w:pStyle w:val="normal0"/>
        <w:widowControl w:val="0"/>
        <w:spacing w:line="240" w:lineRule="auto"/>
        <w:ind w:left="117"/>
      </w:pPr>
      <w:r>
        <w:pict>
          <v:rect id="_x0000_i1026" style="width:0;height:1.5pt" o:hralign="center" o:hrstd="t" o:hr="t" fillcolor="#a0a0a0" stroked="f"/>
        </w:pict>
      </w:r>
    </w:p>
    <w:p w:rsidR="003A341D" w:rsidRDefault="00677692">
      <w:pPr>
        <w:pStyle w:val="Heading2"/>
        <w:keepNext w:val="0"/>
        <w:keepLines w:val="0"/>
        <w:widowControl w:val="0"/>
        <w:spacing w:line="240" w:lineRule="auto"/>
        <w:ind w:left="117"/>
        <w:rPr>
          <w:sz w:val="34"/>
          <w:szCs w:val="34"/>
        </w:rPr>
      </w:pPr>
      <w:bookmarkStart w:id="4" w:name="_s41k2givocdt" w:colFirst="0" w:colLast="0"/>
      <w:bookmarkEnd w:id="4"/>
      <w:r>
        <w:rPr>
          <w:sz w:val="34"/>
          <w:szCs w:val="34"/>
        </w:rPr>
        <w:t>3. Test Case Analysis</w:t>
      </w:r>
    </w:p>
    <w:p w:rsidR="003A341D" w:rsidRDefault="00677692">
      <w:pPr>
        <w:pStyle w:val="normal0"/>
        <w:widowControl w:val="0"/>
        <w:spacing w:before="240" w:after="240" w:line="240" w:lineRule="auto"/>
      </w:pPr>
      <w:r>
        <w:t>This section shows execution results of test cases.</w:t>
      </w:r>
    </w:p>
    <w:tbl>
      <w:tblPr>
        <w:tblStyle w:val="a1"/>
        <w:tblW w:w="76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575"/>
        <w:gridCol w:w="1400"/>
        <w:gridCol w:w="1310"/>
        <w:gridCol w:w="635"/>
        <w:gridCol w:w="680"/>
      </w:tblGrid>
      <w:tr w:rsidR="003A341D">
        <w:trPr>
          <w:cantSplit/>
          <w:trHeight w:val="500"/>
          <w:tblHeader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Section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Fail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3A341D">
        <w:trPr>
          <w:cantSplit/>
          <w:trHeight w:val="500"/>
          <w:tblHeader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Ticket Management System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7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7</w:t>
            </w:r>
          </w:p>
        </w:tc>
      </w:tr>
      <w:tr w:rsidR="003A341D">
        <w:trPr>
          <w:cantSplit/>
          <w:trHeight w:val="500"/>
          <w:tblHeader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User Interface (Client Application)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51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51</w:t>
            </w:r>
          </w:p>
        </w:tc>
      </w:tr>
      <w:tr w:rsidR="003A341D">
        <w:trPr>
          <w:cantSplit/>
          <w:trHeight w:val="500"/>
          <w:tblHeader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Security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2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2</w:t>
            </w:r>
          </w:p>
        </w:tc>
      </w:tr>
      <w:tr w:rsidR="003A341D">
        <w:trPr>
          <w:cantSplit/>
          <w:trHeight w:val="500"/>
          <w:tblHeader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Workflow &amp; Routing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3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3</w:t>
            </w:r>
          </w:p>
        </w:tc>
      </w:tr>
      <w:tr w:rsidR="003A341D">
        <w:trPr>
          <w:cantSplit/>
          <w:trHeight w:val="500"/>
          <w:tblHeader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Notification System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9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9</w:t>
            </w:r>
          </w:p>
        </w:tc>
      </w:tr>
      <w:tr w:rsidR="003A341D">
        <w:trPr>
          <w:cantSplit/>
          <w:trHeight w:val="500"/>
          <w:tblHeader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Reporting Module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4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41D" w:rsidRDefault="00677692">
            <w:pPr>
              <w:pStyle w:val="normal0"/>
              <w:widowControl w:val="0"/>
              <w:spacing w:line="240" w:lineRule="auto"/>
              <w:ind w:left="117"/>
            </w:pPr>
            <w:r>
              <w:t>4</w:t>
            </w:r>
          </w:p>
        </w:tc>
      </w:tr>
    </w:tbl>
    <w:p w:rsidR="003A341D" w:rsidRDefault="00677692">
      <w:pPr>
        <w:pStyle w:val="Heading3"/>
        <w:keepNext w:val="0"/>
        <w:keepLines w:val="0"/>
        <w:widowControl w:val="0"/>
        <w:spacing w:line="240" w:lineRule="auto"/>
        <w:ind w:left="117"/>
        <w:rPr>
          <w:sz w:val="26"/>
          <w:szCs w:val="26"/>
        </w:rPr>
      </w:pPr>
      <w:bookmarkStart w:id="5" w:name="_sk3bljspo9vy" w:colFirst="0" w:colLast="0"/>
      <w:bookmarkEnd w:id="5"/>
      <w:r>
        <w:rPr>
          <w:sz w:val="26"/>
          <w:szCs w:val="26"/>
        </w:rPr>
        <w:t>Total Test Cases:</w:t>
      </w:r>
    </w:p>
    <w:p w:rsidR="003A341D" w:rsidRDefault="00677692">
      <w:pPr>
        <w:pStyle w:val="normal0"/>
        <w:widowControl w:val="0"/>
        <w:numPr>
          <w:ilvl w:val="0"/>
          <w:numId w:val="1"/>
        </w:numPr>
        <w:spacing w:before="240" w:line="240" w:lineRule="auto"/>
      </w:pPr>
      <w:r>
        <w:rPr>
          <w:b/>
          <w:bCs/>
        </w:rPr>
        <w:t>Total:</w:t>
      </w:r>
      <w:r>
        <w:t xml:space="preserve"> 76</w:t>
      </w:r>
    </w:p>
    <w:p w:rsidR="003A341D" w:rsidRDefault="00677692">
      <w:pPr>
        <w:pStyle w:val="normal0"/>
        <w:widowControl w:val="0"/>
        <w:numPr>
          <w:ilvl w:val="0"/>
          <w:numId w:val="1"/>
        </w:numPr>
        <w:spacing w:line="240" w:lineRule="auto"/>
      </w:pPr>
      <w:r>
        <w:rPr>
          <w:b/>
          <w:bCs/>
        </w:rPr>
        <w:t>Passed:</w:t>
      </w:r>
      <w:r>
        <w:t xml:space="preserve"> 76</w:t>
      </w:r>
    </w:p>
    <w:p w:rsidR="003A341D" w:rsidRDefault="00677692">
      <w:pPr>
        <w:pStyle w:val="normal0"/>
        <w:widowControl w:val="0"/>
        <w:numPr>
          <w:ilvl w:val="0"/>
          <w:numId w:val="1"/>
        </w:numPr>
        <w:spacing w:line="240" w:lineRule="auto"/>
      </w:pPr>
      <w:r>
        <w:rPr>
          <w:b/>
          <w:bCs/>
        </w:rPr>
        <w:t>Failed:</w:t>
      </w:r>
      <w:r>
        <w:t xml:space="preserve"> 0</w:t>
      </w:r>
    </w:p>
    <w:p w:rsidR="003A341D" w:rsidRDefault="00677692">
      <w:pPr>
        <w:pStyle w:val="normal0"/>
        <w:widowControl w:val="0"/>
        <w:numPr>
          <w:ilvl w:val="0"/>
          <w:numId w:val="1"/>
        </w:numPr>
        <w:spacing w:after="240" w:line="240" w:lineRule="auto"/>
      </w:pPr>
      <w:r>
        <w:rPr>
          <w:b/>
          <w:bCs/>
        </w:rPr>
        <w:t>Not Tested:</w:t>
      </w:r>
      <w:r>
        <w:t xml:space="preserve"> 0</w:t>
      </w:r>
    </w:p>
    <w:p w:rsidR="003A341D" w:rsidRDefault="003A341D">
      <w:pPr>
        <w:pStyle w:val="normal0"/>
        <w:widowControl w:val="0"/>
        <w:spacing w:line="240" w:lineRule="auto"/>
        <w:ind w:left="117"/>
      </w:pPr>
      <w:r>
        <w:lastRenderedPageBreak/>
        <w:pict>
          <v:rect id="_x0000_i1027" style="width:0;height:1.5pt" o:hralign="center" o:hrstd="t" o:hr="t" fillcolor="#a0a0a0" stroked="f"/>
        </w:pict>
      </w:r>
    </w:p>
    <w:p w:rsidR="003A341D" w:rsidRDefault="00677692">
      <w:pPr>
        <w:pStyle w:val="Heading2"/>
        <w:keepNext w:val="0"/>
        <w:keepLines w:val="0"/>
        <w:widowControl w:val="0"/>
        <w:spacing w:line="240" w:lineRule="auto"/>
        <w:ind w:left="117"/>
        <w:rPr>
          <w:sz w:val="34"/>
          <w:szCs w:val="34"/>
        </w:rPr>
      </w:pPr>
      <w:bookmarkStart w:id="6" w:name="_orpf3xn1qlnq" w:colFirst="0" w:colLast="0"/>
      <w:bookmarkEnd w:id="6"/>
      <w:r>
        <w:rPr>
          <w:sz w:val="34"/>
          <w:szCs w:val="34"/>
        </w:rPr>
        <w:t>4. UAT Summary</w:t>
      </w:r>
    </w:p>
    <w:p w:rsidR="003A341D" w:rsidRDefault="00677692">
      <w:pPr>
        <w:pStyle w:val="normal0"/>
        <w:widowControl w:val="0"/>
        <w:numPr>
          <w:ilvl w:val="0"/>
          <w:numId w:val="5"/>
        </w:numPr>
        <w:spacing w:before="240" w:line="240" w:lineRule="auto"/>
      </w:pPr>
      <w:r>
        <w:t xml:space="preserve">All critical functionalities such as </w:t>
      </w:r>
      <w:r>
        <w:rPr>
          <w:b/>
          <w:bCs/>
        </w:rPr>
        <w:t>ticket creation, automated assignment, role-based access, and workflow management</w:t>
      </w:r>
      <w:r>
        <w:t xml:space="preserve"> are working as expected</w:t>
      </w:r>
    </w:p>
    <w:p w:rsidR="003A341D" w:rsidRDefault="00677692">
      <w:pPr>
        <w:pStyle w:val="normal0"/>
        <w:widowControl w:val="0"/>
        <w:numPr>
          <w:ilvl w:val="0"/>
          <w:numId w:val="5"/>
        </w:numPr>
        <w:spacing w:line="240" w:lineRule="auto"/>
      </w:pPr>
      <w:r>
        <w:t>100% test cases passed successfully</w:t>
      </w:r>
    </w:p>
    <w:p w:rsidR="003A341D" w:rsidRDefault="00677692">
      <w:pPr>
        <w:pStyle w:val="normal0"/>
        <w:widowControl w:val="0"/>
        <w:numPr>
          <w:ilvl w:val="0"/>
          <w:numId w:val="5"/>
        </w:numPr>
        <w:spacing w:after="240" w:line="240" w:lineRule="auto"/>
      </w:pPr>
      <w:r>
        <w:t>No major blocking defects remain</w:t>
      </w:r>
    </w:p>
    <w:p w:rsidR="003A341D" w:rsidRDefault="003A341D">
      <w:pPr>
        <w:pStyle w:val="normal0"/>
        <w:widowControl w:val="0"/>
        <w:spacing w:line="240" w:lineRule="auto"/>
        <w:ind w:left="117"/>
      </w:pPr>
      <w:r>
        <w:pict>
          <v:rect id="_x0000_i1028" style="width:0;height:1.5pt" o:hralign="center" o:hrstd="t" o:hr="t" fillcolor="#a0a0a0" stroked="f"/>
        </w:pict>
      </w:r>
    </w:p>
    <w:p w:rsidR="003A341D" w:rsidRDefault="00677692">
      <w:pPr>
        <w:pStyle w:val="Heading2"/>
        <w:keepNext w:val="0"/>
        <w:keepLines w:val="0"/>
        <w:widowControl w:val="0"/>
        <w:spacing w:line="240" w:lineRule="auto"/>
        <w:ind w:left="117"/>
        <w:rPr>
          <w:sz w:val="34"/>
          <w:szCs w:val="34"/>
        </w:rPr>
      </w:pPr>
      <w:bookmarkStart w:id="7" w:name="_cugy34adpxhq" w:colFirst="0" w:colLast="0"/>
      <w:bookmarkEnd w:id="7"/>
      <w:r>
        <w:rPr>
          <w:sz w:val="34"/>
          <w:szCs w:val="34"/>
        </w:rPr>
        <w:t>5. Conclusion</w:t>
      </w:r>
    </w:p>
    <w:p w:rsidR="003A341D" w:rsidRDefault="00677692">
      <w:pPr>
        <w:pStyle w:val="normal0"/>
        <w:widowControl w:val="0"/>
        <w:spacing w:before="240" w:after="240" w:line="240" w:lineRule="auto"/>
      </w:pPr>
      <w:r>
        <w:t xml:space="preserve">The system has successfully passed the </w:t>
      </w:r>
      <w:r>
        <w:rPr>
          <w:b/>
          <w:bCs/>
        </w:rPr>
        <w:t>User Acceptance Testing (UAT)</w:t>
      </w:r>
      <w:r>
        <w:t xml:space="preserve"> phase.</w:t>
      </w:r>
      <w:r>
        <w:br/>
        <w:t xml:space="preserve"> It is </w:t>
      </w:r>
      <w:r>
        <w:rPr>
          <w:b/>
          <w:bCs/>
        </w:rPr>
        <w:t>stable, reliable, and ready for deployment</w:t>
      </w:r>
      <w:r>
        <w:t>, with all critical i</w:t>
      </w:r>
      <w:r>
        <w:t>ssues resolved and all functionalities performing as expected.</w:t>
      </w:r>
    </w:p>
    <w:p w:rsidR="003A341D" w:rsidRDefault="003A341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"/>
        <w:rPr>
          <w:b/>
          <w:bCs/>
          <w:color w:val="943634"/>
          <w:sz w:val="28"/>
          <w:szCs w:val="28"/>
        </w:rPr>
      </w:pPr>
    </w:p>
    <w:sectPr w:rsidR="003A341D" w:rsidSect="003A341D">
      <w:pgSz w:w="11920" w:h="16860"/>
      <w:pgMar w:top="1999" w:right="1073" w:bottom="960" w:left="1162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EAC902A-7B31-4F20-9272-3452D59C3F5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010DE8F-5971-45C6-88DE-BB30D0B27A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B506E89-107D-4E4E-981E-4027A866CD4A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5D3F26"/>
    <w:multiLevelType w:val="multilevel"/>
    <w:tmpl w:val="A8F2E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14149E8"/>
    <w:multiLevelType w:val="multilevel"/>
    <w:tmpl w:val="17240E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21D04D9"/>
    <w:multiLevelType w:val="multilevel"/>
    <w:tmpl w:val="4B9E3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BF76B59"/>
    <w:multiLevelType w:val="multilevel"/>
    <w:tmpl w:val="04C0B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E315F35"/>
    <w:multiLevelType w:val="multilevel"/>
    <w:tmpl w:val="60BC8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3A341D"/>
    <w:rsid w:val="003A341D"/>
    <w:rsid w:val="006776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A341D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3A341D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3A341D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3A341D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3A341D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3A341D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A341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A341D"/>
  </w:style>
  <w:style w:type="paragraph" w:styleId="Title">
    <w:name w:val="Title"/>
    <w:basedOn w:val="normal0"/>
    <w:next w:val="normal0"/>
    <w:rsid w:val="003A341D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3A341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3A341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3A341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3A341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2026-04-05T11:06:00Z</dcterms:created>
  <dcterms:modified xsi:type="dcterms:W3CDTF">2026-04-05T11:06:00Z</dcterms:modified>
</cp:coreProperties>
</file>