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SMARTSDLC -  AI - ENHANCED SOFTWARE DEVELOPMENT LIFECYCLE</w:t>
      </w:r>
    </w:p>
    <w:p w:rsidR="00000000" w:rsidDel="00000000" w:rsidP="00000000" w:rsidRDefault="00000000" w:rsidRPr="00000000" w14:paraId="00000002">
      <w:pPr>
        <w:pStyle w:val="Subtitle"/>
        <w:ind w:left="-720" w:firstLine="270"/>
        <w:rPr>
          <w:rFonts w:ascii="Times New Roman" w:cs="Times New Roman" w:eastAsia="Times New Roman" w:hAnsi="Times New Roman"/>
          <w:color w:val="000000"/>
          <w:sz w:val="24"/>
          <w:szCs w:val="24"/>
        </w:rPr>
      </w:pPr>
      <w:bookmarkStart w:colFirst="0" w:colLast="0" w:name="_2igw17soebqn" w:id="0"/>
      <w:bookmarkEnd w:id="0"/>
      <w:r w:rsidDel="00000000" w:rsidR="00000000" w:rsidRPr="00000000">
        <w:rPr>
          <w:rtl w:val="0"/>
        </w:rPr>
      </w:r>
    </w:p>
    <w:p w:rsidR="00000000" w:rsidDel="00000000" w:rsidP="00000000" w:rsidRDefault="00000000" w:rsidRPr="00000000" w14:paraId="00000003">
      <w:pPr>
        <w:ind w:left="-720" w:firstLine="2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04">
      <w:pPr>
        <w:ind w:left="-720" w:firstLine="27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numPr>
          <w:ilvl w:val="0"/>
          <w:numId w:val="21"/>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Leader : P.N RAMALAKHSHMI</w:t>
      </w:r>
    </w:p>
    <w:p w:rsidR="00000000" w:rsidDel="00000000" w:rsidP="00000000" w:rsidRDefault="00000000" w:rsidRPr="00000000" w14:paraId="00000006">
      <w:pPr>
        <w:numPr>
          <w:ilvl w:val="0"/>
          <w:numId w:val="21"/>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 M THAMIZHARASI</w:t>
      </w:r>
    </w:p>
    <w:p w:rsidR="00000000" w:rsidDel="00000000" w:rsidP="00000000" w:rsidRDefault="00000000" w:rsidRPr="00000000" w14:paraId="00000007">
      <w:pPr>
        <w:numPr>
          <w:ilvl w:val="0"/>
          <w:numId w:val="21"/>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 V REKSHANAA</w:t>
      </w:r>
    </w:p>
    <w:p w:rsidR="00000000" w:rsidDel="00000000" w:rsidP="00000000" w:rsidRDefault="00000000" w:rsidRPr="00000000" w14:paraId="00000008">
      <w:pPr>
        <w:numPr>
          <w:ilvl w:val="0"/>
          <w:numId w:val="21"/>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 E HARISHMA</w:t>
      </w:r>
    </w:p>
    <w:p w:rsidR="00000000" w:rsidDel="00000000" w:rsidP="00000000" w:rsidRDefault="00000000" w:rsidRPr="00000000" w14:paraId="00000009">
      <w:pPr>
        <w:numPr>
          <w:ilvl w:val="0"/>
          <w:numId w:val="21"/>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 C MANIMEGALAI</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566.929133858267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2.PROJECT OVERVIEW</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hanging="18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PURPOSE :</w:t>
      </w:r>
    </w:p>
    <w:p w:rsidR="00000000" w:rsidDel="00000000" w:rsidP="00000000" w:rsidRDefault="00000000" w:rsidRPr="00000000" w14:paraId="0000000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SMARTSDLC – AI-Enhanced Software Development Lifecycle is to integrate Artificial Intelligence into the traditional software development process, making it more efficient, automated, and intelligent. </w:t>
      </w:r>
    </w:p>
    <w:p w:rsidR="00000000" w:rsidDel="00000000" w:rsidP="00000000" w:rsidRDefault="00000000" w:rsidRPr="00000000" w14:paraId="00000010">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Natural Language Processing (NLP) and advanced language models, the system assists developers, analysts, and project managers throughout the early phases of SDLC. It automatically extracts and organizes requirements from documents or user input, and generates optimized, ready-to-use code in multiple programming languages.</w:t>
      </w:r>
    </w:p>
    <w:p w:rsidR="00000000" w:rsidDel="00000000" w:rsidP="00000000" w:rsidRDefault="00000000" w:rsidRPr="00000000" w14:paraId="00000012">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this assistant reduces manual effort, bridges communication gaps between stakeholders and developers, accelerates development cycles, and ensures higher productivity with fewer errors. </w:t>
      </w:r>
    </w:p>
    <w:p w:rsidR="00000000" w:rsidDel="00000000" w:rsidP="00000000" w:rsidRDefault="00000000" w:rsidRPr="00000000" w14:paraId="00000014">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serves as both a requirement analysis partner and a code generation assistant, making the SDLC smarter, faster, and more reliable.</w:t>
      </w:r>
    </w:p>
    <w:p w:rsidR="00000000" w:rsidDel="00000000" w:rsidP="00000000" w:rsidRDefault="00000000" w:rsidRPr="00000000" w14:paraId="00000016">
      <w:pPr>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FEATURES</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1.Requirements Analysis</w:t>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numPr>
          <w:ilvl w:val="0"/>
          <w:numId w:val="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 Automated requirement extraction</w:t>
      </w:r>
    </w:p>
    <w:p w:rsidR="00000000" w:rsidDel="00000000" w:rsidP="00000000" w:rsidRDefault="00000000" w:rsidRPr="00000000" w14:paraId="0000001C">
      <w:pPr>
        <w:numPr>
          <w:ilvl w:val="0"/>
          <w:numId w:val="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Analyzes uploaded PDFs or written text to categorize requirements into functional, non-functional, and technical specifications.</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2.Code Generation</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34"/>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 Multi-language code synthesis</w:t>
      </w:r>
    </w:p>
    <w:p w:rsidR="00000000" w:rsidDel="00000000" w:rsidP="00000000" w:rsidRDefault="00000000" w:rsidRPr="00000000" w14:paraId="00000021">
      <w:pPr>
        <w:numPr>
          <w:ilvl w:val="0"/>
          <w:numId w:val="34"/>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Generates optimized code in languages like Python, Java, C++, C#, and others based on plain-text software requirements.</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3.Conversational Interface</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2"/>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 Natural language interaction</w:t>
      </w:r>
    </w:p>
    <w:p w:rsidR="00000000" w:rsidDel="00000000" w:rsidP="00000000" w:rsidRDefault="00000000" w:rsidRPr="00000000" w14:paraId="00000026">
      <w:pPr>
        <w:numPr>
          <w:ilvl w:val="0"/>
          <w:numId w:val="12"/>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Allows developers and stakeholders to input requirements in plain English and receive structured outputs.</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4.Multimodal Input Support</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41"/>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 Flexible requirement handling</w:t>
      </w:r>
    </w:p>
    <w:p w:rsidR="00000000" w:rsidDel="00000000" w:rsidP="00000000" w:rsidRDefault="00000000" w:rsidRPr="00000000" w14:paraId="0000002B">
      <w:pPr>
        <w:numPr>
          <w:ilvl w:val="0"/>
          <w:numId w:val="41"/>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Accepts both textual inputs and uploaded PDF documents for requirement analysis.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5.AI-driven Insights</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45"/>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 Smart development guidance</w:t>
      </w:r>
    </w:p>
    <w:p w:rsidR="00000000" w:rsidDel="00000000" w:rsidP="00000000" w:rsidRDefault="00000000" w:rsidRPr="00000000" w14:paraId="00000030">
      <w:pPr>
        <w:numPr>
          <w:ilvl w:val="0"/>
          <w:numId w:val="45"/>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Provides AI-enhanced suggestions, ensuring requirements are well-structured before moving into the design or coding phase.</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6.User-Friendly Gradio UI</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
        </w:numPr>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 Simplified developer experience</w:t>
      </w:r>
    </w:p>
    <w:p w:rsidR="00000000" w:rsidDel="00000000" w:rsidP="00000000" w:rsidRDefault="00000000" w:rsidRPr="00000000" w14:paraId="00000035">
      <w:pPr>
        <w:numPr>
          <w:ilvl w:val="0"/>
          <w:numId w:val="2"/>
        </w:numPr>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Offers an interactive dashboard with tabs for requirement analysis and code generation, making the process intuitive.</w:t>
      </w: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ARCHITECTURE</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1.Frontend (Gradio UI)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38"/>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is built with Gradio, offering an interactive and user-friendly web interface. It provides multiple tabs including</w:t>
      </w:r>
    </w:p>
    <w:p w:rsidR="00000000" w:rsidDel="00000000" w:rsidP="00000000" w:rsidRDefault="00000000" w:rsidRPr="00000000" w14:paraId="0000003C">
      <w:pPr>
        <w:numPr>
          <w:ilvl w:val="0"/>
          <w:numId w:val="38"/>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Tab – for uploading PDFs or entering text-based requirements.</w:t>
      </w:r>
    </w:p>
    <w:p w:rsidR="00000000" w:rsidDel="00000000" w:rsidP="00000000" w:rsidRDefault="00000000" w:rsidRPr="00000000" w14:paraId="0000003D">
      <w:pPr>
        <w:numPr>
          <w:ilvl w:val="0"/>
          <w:numId w:val="38"/>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Generation Tab – for selecting programming languages and generating code.</w:t>
      </w:r>
    </w:p>
    <w:p w:rsidR="00000000" w:rsidDel="00000000" w:rsidP="00000000" w:rsidRDefault="00000000" w:rsidRPr="00000000" w14:paraId="0000003E">
      <w:pPr>
        <w:numPr>
          <w:ilvl w:val="0"/>
          <w:numId w:val="38"/>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is lightweight, intuitive, and modular, making it easy for developers and non-technical stakeholders to interact with the system.</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2.Backend (Python + Hugging Face Transformers):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is powered by Python and Hugging Face Transformers, enabling seamless </w:t>
      </w:r>
    </w:p>
    <w:p w:rsidR="00000000" w:rsidDel="00000000" w:rsidP="00000000" w:rsidRDefault="00000000" w:rsidRPr="00000000" w14:paraId="00000043">
      <w:pPr>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large language models. Core responsibilities include:</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33"/>
        </w:numPr>
        <w:spacing w:line="360" w:lineRule="auto"/>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text extraction and preprocessing. </w:t>
      </w:r>
    </w:p>
    <w:p w:rsidR="00000000" w:rsidDel="00000000" w:rsidP="00000000" w:rsidRDefault="00000000" w:rsidRPr="00000000" w14:paraId="00000046">
      <w:pPr>
        <w:numPr>
          <w:ilvl w:val="0"/>
          <w:numId w:val="33"/>
        </w:numPr>
        <w:spacing w:line="360" w:lineRule="auto"/>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AI-driven requirement classification (functional, non-functional, technical). Code generation in multiple programming languages.</w:t>
      </w:r>
    </w:p>
    <w:p w:rsidR="00000000" w:rsidDel="00000000" w:rsidP="00000000" w:rsidRDefault="00000000" w:rsidRPr="00000000" w14:paraId="00000047">
      <w:pPr>
        <w:numPr>
          <w:ilvl w:val="0"/>
          <w:numId w:val="33"/>
        </w:numPr>
        <w:spacing w:line="360" w:lineRule="auto"/>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management for CPU/GPU execution using PyTorch.</w:t>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3.LLM Integration (IBM Granite Model):</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integrates the IBM Granite 3.2 instruct model for natural language understanding and generation. Prompts are designed to handle:</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31"/>
        </w:numPr>
        <w:spacing w:line="360" w:lineRule="auto"/>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from natural text.</w:t>
      </w:r>
    </w:p>
    <w:p w:rsidR="00000000" w:rsidDel="00000000" w:rsidP="00000000" w:rsidRDefault="00000000" w:rsidRPr="00000000" w14:paraId="0000004E">
      <w:pPr>
        <w:numPr>
          <w:ilvl w:val="0"/>
          <w:numId w:val="31"/>
        </w:numPr>
        <w:spacing w:line="360" w:lineRule="auto"/>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code generation.</w:t>
      </w:r>
    </w:p>
    <w:p w:rsidR="00000000" w:rsidDel="00000000" w:rsidP="00000000" w:rsidRDefault="00000000" w:rsidRPr="00000000" w14:paraId="0000004F">
      <w:pPr>
        <w:numPr>
          <w:ilvl w:val="0"/>
          <w:numId w:val="31"/>
        </w:numPr>
        <w:spacing w:line="360" w:lineRule="auto"/>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Structured output formatting for improved readability.</w:t>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4.Document Processing (PyPDF2):</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31"/>
        </w:numPr>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Uploaded PDF requirement documents are parsed using PyPDF2, and the extracted text is sent to the AI model for analysis.</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5.Key Modules:</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Module – Organizes requirements into categories.</w:t>
      </w:r>
    </w:p>
    <w:p w:rsidR="00000000" w:rsidDel="00000000" w:rsidP="00000000" w:rsidRDefault="00000000" w:rsidRPr="00000000" w14:paraId="00000058">
      <w:pPr>
        <w:numPr>
          <w:ilvl w:val="0"/>
          <w:numId w:val="1"/>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Generation Module – Produces executable code in the chosen language.</w:t>
      </w:r>
    </w:p>
    <w:p w:rsidR="00000000" w:rsidDel="00000000" w:rsidP="00000000" w:rsidRDefault="00000000" w:rsidRPr="00000000" w14:paraId="00000059">
      <w:pPr>
        <w:numPr>
          <w:ilvl w:val="0"/>
          <w:numId w:val="1"/>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Gradio Interface Manager – Handles interaction between user inputs, AI processing, and output display.</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rFonts w:ascii="Times New Roman" w:cs="Times New Roman" w:eastAsia="Times New Roman" w:hAnsi="Times New Roman"/>
          <w:b w:val="1"/>
          <w:sz w:val="28"/>
          <w:szCs w:val="28"/>
        </w:rPr>
      </w:pPr>
      <w:bookmarkStart w:colFirst="0" w:colLast="0" w:name="_blp3m6cms56" w:id="1"/>
      <w:bookmarkEnd w:id="1"/>
      <w:r w:rsidDel="00000000" w:rsidR="00000000" w:rsidRPr="00000000">
        <w:rPr>
          <w:rFonts w:ascii="Times New Roman" w:cs="Times New Roman" w:eastAsia="Times New Roman" w:hAnsi="Times New Roman"/>
          <w:b w:val="1"/>
          <w:sz w:val="28"/>
          <w:szCs w:val="28"/>
          <w:rtl w:val="0"/>
        </w:rPr>
        <w:t xml:space="preserve">4.SETUP INSTRUCTIONS</w:t>
      </w:r>
    </w:p>
    <w:p w:rsidR="00000000" w:rsidDel="00000000" w:rsidP="00000000" w:rsidRDefault="00000000" w:rsidRPr="00000000" w14:paraId="0000005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vxefwnqvwi" w:id="2"/>
      <w:bookmarkEnd w:id="2"/>
      <w:r w:rsidDel="00000000" w:rsidR="00000000" w:rsidRPr="00000000">
        <w:rPr>
          <w:rFonts w:ascii="Times New Roman" w:cs="Times New Roman" w:eastAsia="Times New Roman" w:hAnsi="Times New Roman"/>
          <w:b w:val="1"/>
          <w:color w:val="000000"/>
          <w:sz w:val="26"/>
          <w:szCs w:val="26"/>
          <w:rtl w:val="0"/>
        </w:rPr>
        <w:t xml:space="preserve">4.1 Prerequisites</w:t>
      </w:r>
    </w:p>
    <w:p w:rsidR="00000000" w:rsidDel="00000000" w:rsidP="00000000" w:rsidRDefault="00000000" w:rsidRPr="00000000" w14:paraId="0000005E">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3.9 or later</w:t>
        <w:br w:type="textWrapping"/>
      </w:r>
    </w:p>
    <w:p w:rsidR="00000000" w:rsidDel="00000000" w:rsidP="00000000" w:rsidRDefault="00000000" w:rsidRPr="00000000" w14:paraId="0000005F">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pip</w:t>
      </w:r>
      <w:r w:rsidDel="00000000" w:rsidR="00000000" w:rsidRPr="00000000">
        <w:rPr>
          <w:rFonts w:ascii="Times New Roman" w:cs="Times New Roman" w:eastAsia="Times New Roman" w:hAnsi="Times New Roman"/>
          <w:sz w:val="24"/>
          <w:szCs w:val="24"/>
          <w:rtl w:val="0"/>
        </w:rPr>
        <w:t xml:space="preserve"> (Python package installer)</w:t>
        <w:br w:type="textWrapping"/>
      </w:r>
    </w:p>
    <w:p w:rsidR="00000000" w:rsidDel="00000000" w:rsidP="00000000" w:rsidRDefault="00000000" w:rsidRPr="00000000" w14:paraId="00000060">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access</w:t>
      </w:r>
      <w:r w:rsidDel="00000000" w:rsidR="00000000" w:rsidRPr="00000000">
        <w:rPr>
          <w:rFonts w:ascii="Times New Roman" w:cs="Times New Roman" w:eastAsia="Times New Roman" w:hAnsi="Times New Roman"/>
          <w:sz w:val="24"/>
          <w:szCs w:val="24"/>
          <w:rtl w:val="0"/>
        </w:rPr>
        <w:t xml:space="preserve"> (required to download IBM Granite model from Hugging Face)</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Python libraries:</w:t>
      </w:r>
    </w:p>
    <w:p w:rsidR="00000000" w:rsidDel="00000000" w:rsidP="00000000" w:rsidRDefault="00000000" w:rsidRPr="00000000" w14:paraId="00000062">
      <w:pPr>
        <w:numPr>
          <w:ilvl w:val="0"/>
          <w:numId w:val="4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sz w:val="24"/>
          <w:szCs w:val="24"/>
          <w:rtl w:val="0"/>
        </w:rPr>
        <w:t xml:space="preserve">torch</w:t>
      </w:r>
      <w:r w:rsidDel="00000000" w:rsidR="00000000" w:rsidRPr="00000000">
        <w:rPr>
          <w:rFonts w:ascii="Times New Roman" w:cs="Times New Roman" w:eastAsia="Times New Roman" w:hAnsi="Times New Roman"/>
          <w:sz w:val="24"/>
          <w:szCs w:val="24"/>
          <w:rtl w:val="0"/>
        </w:rPr>
        <w:t xml:space="preserve"> (PyTorch for model execution)</w:t>
        <w:br w:type="textWrapping"/>
      </w:r>
    </w:p>
    <w:p w:rsidR="00000000" w:rsidDel="00000000" w:rsidP="00000000" w:rsidRDefault="00000000" w:rsidRPr="00000000" w14:paraId="00000063">
      <w:pPr>
        <w:numPr>
          <w:ilvl w:val="0"/>
          <w:numId w:val="4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(Hugging Face tokenizer and model)</w:t>
        <w:br w:type="textWrapping"/>
      </w:r>
    </w:p>
    <w:p w:rsidR="00000000" w:rsidDel="00000000" w:rsidP="00000000" w:rsidRDefault="00000000" w:rsidRPr="00000000" w14:paraId="00000064">
      <w:pPr>
        <w:numPr>
          <w:ilvl w:val="0"/>
          <w:numId w:val="4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sz w:val="24"/>
          <w:szCs w:val="24"/>
          <w:rtl w:val="0"/>
        </w:rPr>
        <w:t xml:space="preserve">gradio</w:t>
      </w:r>
      <w:r w:rsidDel="00000000" w:rsidR="00000000" w:rsidRPr="00000000">
        <w:rPr>
          <w:rFonts w:ascii="Times New Roman" w:cs="Times New Roman" w:eastAsia="Times New Roman" w:hAnsi="Times New Roman"/>
          <w:sz w:val="24"/>
          <w:szCs w:val="24"/>
          <w:rtl w:val="0"/>
        </w:rPr>
        <w:t xml:space="preserve"> (for building the web interface)</w:t>
        <w:br w:type="textWrapping"/>
      </w:r>
    </w:p>
    <w:p w:rsidR="00000000" w:rsidDel="00000000" w:rsidP="00000000" w:rsidRDefault="00000000" w:rsidRPr="00000000" w14:paraId="00000065">
      <w:pPr>
        <w:numPr>
          <w:ilvl w:val="0"/>
          <w:numId w:val="4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sz w:val="24"/>
          <w:szCs w:val="24"/>
          <w:rtl w:val="0"/>
        </w:rPr>
        <w:t xml:space="preserve">PyPDF2</w:t>
      </w:r>
      <w:r w:rsidDel="00000000" w:rsidR="00000000" w:rsidRPr="00000000">
        <w:rPr>
          <w:rFonts w:ascii="Times New Roman" w:cs="Times New Roman" w:eastAsia="Times New Roman" w:hAnsi="Times New Roman"/>
          <w:sz w:val="24"/>
          <w:szCs w:val="24"/>
          <w:rtl w:val="0"/>
        </w:rPr>
        <w:t xml:space="preserve"> (for extracting text from PDFs)</w:t>
      </w:r>
    </w:p>
    <w:p w:rsidR="00000000" w:rsidDel="00000000" w:rsidP="00000000" w:rsidRDefault="00000000" w:rsidRPr="00000000" w14:paraId="0000006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eng0lf6d3gw" w:id="3"/>
      <w:bookmarkEnd w:id="3"/>
      <w:r w:rsidDel="00000000" w:rsidR="00000000" w:rsidRPr="00000000">
        <w:rPr>
          <w:rFonts w:ascii="Times New Roman" w:cs="Times New Roman" w:eastAsia="Times New Roman" w:hAnsi="Times New Roman"/>
          <w:b w:val="1"/>
          <w:color w:val="000000"/>
          <w:sz w:val="26"/>
          <w:szCs w:val="26"/>
          <w:rtl w:val="0"/>
        </w:rPr>
        <w:t xml:space="preserve">4.2 Installation Process</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1.Download the Project</w:t>
      </w:r>
    </w:p>
    <w:p w:rsidR="00000000" w:rsidDel="00000000" w:rsidP="00000000" w:rsidRDefault="00000000" w:rsidRPr="00000000" w14:paraId="00000068">
      <w:pPr>
        <w:numPr>
          <w:ilvl w:val="0"/>
          <w:numId w:val="10"/>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Place the </w:t>
      </w:r>
      <w:r w:rsidDel="00000000" w:rsidR="00000000" w:rsidRPr="00000000">
        <w:rPr>
          <w:rFonts w:ascii="Roboto Mono" w:cs="Roboto Mono" w:eastAsia="Roboto Mono" w:hAnsi="Roboto Mono"/>
          <w:sz w:val="24"/>
          <w:szCs w:val="24"/>
          <w:rtl w:val="0"/>
        </w:rPr>
        <w:t xml:space="preserve">main.py</w:t>
      </w:r>
      <w:r w:rsidDel="00000000" w:rsidR="00000000" w:rsidRPr="00000000">
        <w:rPr>
          <w:rFonts w:ascii="Times New Roman" w:cs="Times New Roman" w:eastAsia="Times New Roman" w:hAnsi="Times New Roman"/>
          <w:sz w:val="24"/>
          <w:szCs w:val="24"/>
          <w:rtl w:val="0"/>
        </w:rPr>
        <w:t xml:space="preserve"> file in a folder of your choice.</w:t>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2. Install Dependencies</w:t>
      </w:r>
      <w:r w:rsidDel="00000000" w:rsidR="00000000" w:rsidRPr="00000000">
        <w:rPr>
          <w:rtl w:val="0"/>
        </w:rPr>
      </w:r>
    </w:p>
    <w:p w:rsidR="00000000" w:rsidDel="00000000" w:rsidP="00000000" w:rsidRDefault="00000000" w:rsidRPr="00000000" w14:paraId="0000006A">
      <w:pPr>
        <w:numPr>
          <w:ilvl w:val="0"/>
          <w:numId w:val="1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in the project folder and run:</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406561</wp:posOffset>
            </wp:positionV>
            <wp:extent cx="3409950" cy="381000"/>
            <wp:effectExtent b="0" l="0" r="0" t="0"/>
            <wp:wrapNone/>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09950" cy="381000"/>
                    </a:xfrm>
                    <a:prstGeom prst="rect"/>
                    <a:ln/>
                  </pic:spPr>
                </pic:pic>
              </a:graphicData>
            </a:graphic>
          </wp:anchor>
        </w:drawing>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Run the Application</w:t>
        <w:br w:type="textWrapping"/>
        <w:t xml:space="preserve">   </w:t>
      </w:r>
      <w:r w:rsidDel="00000000" w:rsidR="00000000" w:rsidRPr="00000000">
        <w:rPr>
          <w:rFonts w:ascii="Times New Roman" w:cs="Times New Roman" w:eastAsia="Times New Roman" w:hAnsi="Times New Roman"/>
          <w:sz w:val="24"/>
          <w:szCs w:val="24"/>
          <w:rtl w:val="0"/>
        </w:rPr>
        <w:t xml:space="preserve"> Start the app by running : </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485775</wp:posOffset>
            </wp:positionV>
            <wp:extent cx="2830286" cy="381000"/>
            <wp:effectExtent b="0" l="0" r="0" t="0"/>
            <wp:wrapNone/>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30286" cy="381000"/>
                    </a:xfrm>
                    <a:prstGeom prst="rect"/>
                    <a:ln/>
                  </pic:spPr>
                </pic:pic>
              </a:graphicData>
            </a:graphic>
          </wp:anchor>
        </w:drawing>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Gradio will provide a local URL (e.g., </w:t>
      </w:r>
      <w:r w:rsidDel="00000000" w:rsidR="00000000" w:rsidRPr="00000000">
        <w:rPr>
          <w:rFonts w:ascii="Roboto Mono" w:cs="Roboto Mono" w:eastAsia="Roboto Mono" w:hAnsi="Roboto Mono"/>
          <w:sz w:val="24"/>
          <w:szCs w:val="24"/>
          <w:rtl w:val="0"/>
        </w:rPr>
        <w:t xml:space="preserve">http://127.0.0.1:7860</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4.Access the Interface</w:t>
      </w:r>
    </w:p>
    <w:p w:rsidR="00000000" w:rsidDel="00000000" w:rsidP="00000000" w:rsidRDefault="00000000" w:rsidRPr="00000000" w14:paraId="00000071">
      <w:pPr>
        <w:numPr>
          <w:ilvl w:val="1"/>
          <w:numId w:val="26"/>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URL in your browser.</w:t>
        <w:br w:type="textWrapping"/>
      </w:r>
    </w:p>
    <w:p w:rsidR="00000000" w:rsidDel="00000000" w:rsidP="00000000" w:rsidRDefault="00000000" w:rsidRPr="00000000" w14:paraId="00000072">
      <w:pPr>
        <w:numPr>
          <w:ilvl w:val="1"/>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Code Analysis tab</w:t>
      </w:r>
      <w:r w:rsidDel="00000000" w:rsidR="00000000" w:rsidRPr="00000000">
        <w:rPr>
          <w:rFonts w:ascii="Times New Roman" w:cs="Times New Roman" w:eastAsia="Times New Roman" w:hAnsi="Times New Roman"/>
          <w:sz w:val="24"/>
          <w:szCs w:val="24"/>
          <w:rtl w:val="0"/>
        </w:rPr>
        <w:t xml:space="preserve"> to upload a PDF or type requirements manually.</w:t>
        <w:br w:type="textWrapping"/>
      </w:r>
    </w:p>
    <w:p w:rsidR="00000000" w:rsidDel="00000000" w:rsidP="00000000" w:rsidRDefault="00000000" w:rsidRPr="00000000" w14:paraId="00000073">
      <w:pPr>
        <w:numPr>
          <w:ilvl w:val="1"/>
          <w:numId w:val="2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Code Generation tab</w:t>
      </w:r>
      <w:r w:rsidDel="00000000" w:rsidR="00000000" w:rsidRPr="00000000">
        <w:rPr>
          <w:rFonts w:ascii="Times New Roman" w:cs="Times New Roman" w:eastAsia="Times New Roman" w:hAnsi="Times New Roman"/>
          <w:sz w:val="24"/>
          <w:szCs w:val="24"/>
          <w:rtl w:val="0"/>
        </w:rPr>
        <w:t xml:space="preserve"> to enter prompts and generate code in your selected programming language.</w:t>
      </w:r>
    </w:p>
    <w:p w:rsidR="00000000" w:rsidDel="00000000" w:rsidP="00000000" w:rsidRDefault="00000000" w:rsidRPr="00000000" w14:paraId="00000074">
      <w:pPr>
        <w:pStyle w:val="Heading2"/>
        <w:keepNext w:val="0"/>
        <w:keepLines w:val="0"/>
        <w:spacing w:after="80" w:lineRule="auto"/>
        <w:rPr>
          <w:rFonts w:ascii="Times New Roman" w:cs="Times New Roman" w:eastAsia="Times New Roman" w:hAnsi="Times New Roman"/>
          <w:b w:val="1"/>
          <w:sz w:val="28"/>
          <w:szCs w:val="28"/>
        </w:rPr>
      </w:pPr>
      <w:bookmarkStart w:colFirst="0" w:colLast="0" w:name="_a8dmvand0od2" w:id="4"/>
      <w:bookmarkEnd w:id="4"/>
      <w:r w:rsidDel="00000000" w:rsidR="00000000" w:rsidRPr="00000000">
        <w:rPr>
          <w:rFonts w:ascii="Times New Roman" w:cs="Times New Roman" w:eastAsia="Times New Roman" w:hAnsi="Times New Roman"/>
          <w:b w:val="1"/>
          <w:sz w:val="28"/>
          <w:szCs w:val="28"/>
          <w:rtl w:val="0"/>
        </w:rPr>
        <w:t xml:space="preserve">5. FOLDER STRUCTURE</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version of the project is </w:t>
      </w:r>
      <w:r w:rsidDel="00000000" w:rsidR="00000000" w:rsidRPr="00000000">
        <w:rPr>
          <w:rFonts w:ascii="Times New Roman" w:cs="Times New Roman" w:eastAsia="Times New Roman" w:hAnsi="Times New Roman"/>
          <w:b w:val="1"/>
          <w:sz w:val="24"/>
          <w:szCs w:val="24"/>
          <w:rtl w:val="0"/>
        </w:rPr>
        <w:t xml:space="preserve">single-file</w:t>
      </w:r>
      <w:r w:rsidDel="00000000" w:rsidR="00000000" w:rsidRPr="00000000">
        <w:rPr>
          <w:rFonts w:ascii="Times New Roman" w:cs="Times New Roman" w:eastAsia="Times New Roman" w:hAnsi="Times New Roman"/>
          <w:sz w:val="24"/>
          <w:szCs w:val="24"/>
          <w:rtl w:val="0"/>
        </w:rPr>
        <w:t xml:space="preserve">, the folder structure is very simple:</w:t>
      </w:r>
    </w:p>
    <w:p w:rsidR="00000000" w:rsidDel="00000000" w:rsidP="00000000" w:rsidRDefault="00000000" w:rsidRPr="00000000" w14:paraId="00000076">
      <w:pPr>
        <w:spacing w:after="240" w:before="240" w:lineRule="auto"/>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5943600" cy="10795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points:</w:t>
      </w:r>
    </w:p>
    <w:p w:rsidR="00000000" w:rsidDel="00000000" w:rsidP="00000000" w:rsidRDefault="00000000" w:rsidRPr="00000000" w14:paraId="00000078">
      <w:pPr>
        <w:numPr>
          <w:ilvl w:val="0"/>
          <w:numId w:val="3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functionality is implemented in main.py.</w:t>
        <w:br w:type="textWrapping"/>
      </w:r>
    </w:p>
    <w:p w:rsidR="00000000" w:rsidDel="00000000" w:rsidP="00000000" w:rsidRDefault="00000000" w:rsidRPr="00000000" w14:paraId="00000079">
      <w:pPr>
        <w:numPr>
          <w:ilvl w:val="0"/>
          <w:numId w:val="3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add a folder like sample_pdfs/ to organize test PDF files.</w:t>
        <w:br w:type="textWrapping"/>
      </w:r>
    </w:p>
    <w:p w:rsidR="00000000" w:rsidDel="00000000" w:rsidP="00000000" w:rsidRDefault="00000000" w:rsidRPr="00000000" w14:paraId="0000007A">
      <w:pPr>
        <w:numPr>
          <w:ilvl w:val="0"/>
          <w:numId w:val="3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desired, a requirements.txt file can be added for easy installation of dependencies.</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6.RUNNING THE APPLICATION</w:t>
      </w:r>
    </w:p>
    <w:p w:rsidR="00000000" w:rsidDel="00000000" w:rsidP="00000000" w:rsidRDefault="00000000" w:rsidRPr="00000000" w14:paraId="0000007C">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is about executing the project after all files are arranged and installed.</w:t>
        <w:br w:type="textWrapping"/>
      </w:r>
    </w:p>
    <w:p w:rsidR="00000000" w:rsidDel="00000000" w:rsidP="00000000" w:rsidRDefault="00000000" w:rsidRPr="00000000" w14:paraId="0000007D">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ensures the application loads the AI model, starts the Gradio interface, and is ready for use.</w:t>
        <w:br w:type="textWrapping"/>
      </w:r>
    </w:p>
    <w:p w:rsidR="00000000" w:rsidDel="00000000" w:rsidP="00000000" w:rsidRDefault="00000000" w:rsidRPr="00000000" w14:paraId="0000007E">
      <w:pPr>
        <w:numPr>
          <w:ilvl w:val="0"/>
          <w:numId w:val="16"/>
        </w:numPr>
        <w:spacing w:after="0" w:afterAutospacing="0" w:before="0" w:beforeAutospacing="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The project is run from the </w:t>
      </w:r>
      <w:r w:rsidDel="00000000" w:rsidR="00000000" w:rsidRPr="00000000">
        <w:rPr>
          <w:rFonts w:ascii="Times New Roman" w:cs="Times New Roman" w:eastAsia="Times New Roman" w:hAnsi="Times New Roman"/>
          <w:sz w:val="24"/>
          <w:szCs w:val="24"/>
          <w:rtl w:val="0"/>
        </w:rPr>
        <w:t xml:space="preserve">main.py</w:t>
      </w:r>
      <w:r w:rsidDel="00000000" w:rsidR="00000000" w:rsidRPr="00000000">
        <w:rPr>
          <w:rFonts w:ascii="Times New Roman" w:cs="Times New Roman" w:eastAsia="Times New Roman" w:hAnsi="Times New Roman"/>
          <w:sz w:val="24"/>
          <w:szCs w:val="24"/>
          <w:rtl w:val="0"/>
        </w:rPr>
        <w:t xml:space="preserve"> file or the main script you created.</w:t>
        <w:br w:type="textWrapping"/>
      </w:r>
    </w:p>
    <w:p w:rsidR="00000000" w:rsidDel="00000000" w:rsidP="00000000" w:rsidRDefault="00000000" w:rsidRPr="00000000" w14:paraId="0000007F">
      <w:pPr>
        <w:numPr>
          <w:ilvl w:val="0"/>
          <w:numId w:val="16"/>
        </w:numPr>
        <w:spacing w:after="0" w:afterAutospacing="0" w:before="0" w:beforeAutospacing="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Before running, you must install all required libraries mentioned in </w:t>
      </w: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80">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can be run locally on your system or shared via a link (Gradio share).</w:t>
        <w:br w:type="textWrapping"/>
      </w:r>
    </w:p>
    <w:p w:rsidR="00000000" w:rsidDel="00000000" w:rsidP="00000000" w:rsidRDefault="00000000" w:rsidRPr="00000000" w14:paraId="00000081">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app will open a browser window where you can access:</w:t>
        <w:br w:type="textWrapping"/>
      </w:r>
    </w:p>
    <w:p w:rsidR="00000000" w:rsidDel="00000000" w:rsidP="00000000" w:rsidRDefault="00000000" w:rsidRPr="00000000" w14:paraId="00000082">
      <w:pPr>
        <w:numPr>
          <w:ilvl w:val="1"/>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Code Analysis Tab → Upload PDF or type requirements to get analysis.</w:t>
        <w:br w:type="textWrapping"/>
      </w:r>
    </w:p>
    <w:p w:rsidR="00000000" w:rsidDel="00000000" w:rsidP="00000000" w:rsidRDefault="00000000" w:rsidRPr="00000000" w14:paraId="00000083">
      <w:pPr>
        <w:numPr>
          <w:ilvl w:val="1"/>
          <w:numId w:val="1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Code Generation Tab → Type requirements and get generated code.</w:t>
      </w:r>
    </w:p>
    <w:p w:rsidR="00000000" w:rsidDel="00000000" w:rsidP="00000000" w:rsidRDefault="00000000" w:rsidRPr="00000000" w14:paraId="00000084">
      <w:pPr>
        <w:pStyle w:val="Heading2"/>
        <w:keepNext w:val="0"/>
        <w:keepLines w:val="0"/>
        <w:spacing w:after="80" w:lineRule="auto"/>
        <w:rPr>
          <w:rFonts w:ascii="Times New Roman" w:cs="Times New Roman" w:eastAsia="Times New Roman" w:hAnsi="Times New Roman"/>
          <w:sz w:val="24"/>
          <w:szCs w:val="24"/>
        </w:rPr>
      </w:pPr>
      <w:bookmarkStart w:colFirst="0" w:colLast="0" w:name="_paznt1d1cgmd" w:id="5"/>
      <w:bookmarkEnd w:id="5"/>
      <w:r w:rsidDel="00000000" w:rsidR="00000000" w:rsidRPr="00000000">
        <w:rPr>
          <w:rFonts w:ascii="Times New Roman" w:cs="Times New Roman" w:eastAsia="Times New Roman" w:hAnsi="Times New Roman"/>
          <w:sz w:val="24"/>
          <w:szCs w:val="24"/>
          <w:rtl w:val="0"/>
        </w:rPr>
        <w:t xml:space="preserve"> Steps to run the Application </w:t>
      </w:r>
    </w:p>
    <w:p w:rsidR="00000000" w:rsidDel="00000000" w:rsidP="00000000" w:rsidRDefault="00000000" w:rsidRPr="00000000" w14:paraId="00000085">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project folder on your computer.</w:t>
        <w:br w:type="textWrapping"/>
      </w:r>
    </w:p>
    <w:p w:rsidR="00000000" w:rsidDel="00000000" w:rsidP="00000000" w:rsidRDefault="00000000" w:rsidRPr="00000000" w14:paraId="00000086">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 command prompt in that folder.</w:t>
        <w:br w:type="textWrapping"/>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required packages by running:</w:t>
        <w:br w:type="textWrapping"/>
        <w:t xml:space="preserve">           pip install -r requirements.txt</w:t>
      </w:r>
    </w:p>
    <w:p w:rsidR="00000000" w:rsidDel="00000000" w:rsidP="00000000" w:rsidRDefault="00000000" w:rsidRPr="00000000" w14:paraId="00000088">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main script by typing:</w:t>
        <w:br w:type="textWrapping"/>
        <w:t xml:space="preserve">python main.py</w:t>
      </w:r>
    </w:p>
    <w:p w:rsidR="00000000" w:rsidDel="00000000" w:rsidP="00000000" w:rsidRDefault="00000000" w:rsidRPr="00000000" w14:paraId="00000089">
      <w:pPr>
        <w:numPr>
          <w:ilvl w:val="0"/>
          <w:numId w:val="8"/>
        </w:numPr>
        <w:spacing w:after="0" w:afterAutospacing="0" w:before="0" w:beforeAutospacing="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Wait for the Gradio interface to launch — it will give you a local URL (like </w:t>
      </w:r>
      <w:r w:rsidDel="00000000" w:rsidR="00000000" w:rsidRPr="00000000">
        <w:rPr>
          <w:rFonts w:ascii="Times New Roman" w:cs="Times New Roman" w:eastAsia="Times New Roman" w:hAnsi="Times New Roman"/>
          <w:sz w:val="24"/>
          <w:szCs w:val="24"/>
          <w:rtl w:val="0"/>
        </w:rPr>
        <w:t xml:space="preserve">http://127.0.0.1:7860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URL to open the web interface in your browser.</w:t>
      </w:r>
    </w:p>
    <w:p w:rsidR="00000000" w:rsidDel="00000000" w:rsidP="00000000" w:rsidRDefault="00000000" w:rsidRPr="00000000" w14:paraId="0000008B">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interface to perform requirement analysis or generate code.</w:t>
      </w:r>
    </w:p>
    <w:p w:rsidR="00000000" w:rsidDel="00000000" w:rsidP="00000000" w:rsidRDefault="00000000" w:rsidRPr="00000000" w14:paraId="0000008C">
      <w:pPr>
        <w:numPr>
          <w:ilvl w:val="0"/>
          <w:numId w:val="8"/>
        </w:numPr>
        <w:spacing w:after="240" w:before="0" w:beforeAutospacing="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(Optional) Enable </w:t>
      </w:r>
      <w:r w:rsidDel="00000000" w:rsidR="00000000" w:rsidRPr="00000000">
        <w:rPr>
          <w:rFonts w:ascii="Times New Roman" w:cs="Times New Roman" w:eastAsia="Times New Roman" w:hAnsi="Times New Roman"/>
          <w:sz w:val="24"/>
          <w:szCs w:val="24"/>
          <w:rtl w:val="0"/>
        </w:rPr>
        <w:t xml:space="preserve">share=True</w:t>
      </w:r>
      <w:r w:rsidDel="00000000" w:rsidR="00000000" w:rsidRPr="00000000">
        <w:rPr>
          <w:rFonts w:ascii="Times New Roman" w:cs="Times New Roman" w:eastAsia="Times New Roman" w:hAnsi="Times New Roman"/>
          <w:sz w:val="24"/>
          <w:szCs w:val="24"/>
          <w:rtl w:val="0"/>
        </w:rPr>
        <w:t xml:space="preserve"> in Gradio to get a public link you can share with others.</w:t>
      </w:r>
    </w:p>
    <w:p w:rsidR="00000000" w:rsidDel="00000000" w:rsidP="00000000" w:rsidRDefault="00000000" w:rsidRPr="00000000" w14:paraId="0000008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API DOCUMENTATION</w:t>
      </w:r>
    </w:p>
    <w:p w:rsidR="00000000" w:rsidDel="00000000" w:rsidP="00000000" w:rsidRDefault="00000000" w:rsidRPr="00000000" w14:paraId="0000008F">
      <w:pPr>
        <w:numPr>
          <w:ilvl w:val="0"/>
          <w:numId w:val="3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 explains how the functions, classes, and modules work in your project.</w:t>
        <w:br w:type="textWrapping"/>
      </w:r>
    </w:p>
    <w:p w:rsidR="00000000" w:rsidDel="00000000" w:rsidP="00000000" w:rsidRDefault="00000000" w:rsidRPr="00000000" w14:paraId="00000090">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developers understand how to use and extend your code.</w:t>
        <w:br w:type="textWrapping"/>
      </w:r>
    </w:p>
    <w:p w:rsidR="00000000" w:rsidDel="00000000" w:rsidP="00000000" w:rsidRDefault="00000000" w:rsidRPr="00000000" w14:paraId="00000091">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clear details about input parameters, output values, and usage examples.</w:t>
        <w:br w:type="textWrapping"/>
      </w:r>
    </w:p>
    <w:p w:rsidR="00000000" w:rsidDel="00000000" w:rsidP="00000000" w:rsidRDefault="00000000" w:rsidRPr="00000000" w14:paraId="00000092">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maintenance, debugging, and integration easier for other developers.</w:t>
        <w:br w:type="textWrapping"/>
      </w:r>
    </w:p>
    <w:p w:rsidR="00000000" w:rsidDel="00000000" w:rsidP="00000000" w:rsidRDefault="00000000" w:rsidRPr="00000000" w14:paraId="00000093">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written manually or generated automatically using tools like Sphinx or pdoc.</w:t>
        <w:br w:type="textWrapping"/>
      </w:r>
    </w:p>
    <w:p w:rsidR="00000000" w:rsidDel="00000000" w:rsidP="00000000" w:rsidRDefault="00000000" w:rsidRPr="00000000" w14:paraId="00000094">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kept updated whenever code changes, so it always reflects the latest version.</w:t>
        <w:br w:type="textWrapping"/>
      </w:r>
    </w:p>
    <w:p w:rsidR="00000000" w:rsidDel="00000000" w:rsidP="00000000" w:rsidRDefault="00000000" w:rsidRPr="00000000" w14:paraId="00000095">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all major modules and functions in your project (like </w:t>
      </w:r>
      <w:r w:rsidDel="00000000" w:rsidR="00000000" w:rsidRPr="00000000">
        <w:rPr>
          <w:rFonts w:ascii="Times New Roman" w:cs="Times New Roman" w:eastAsia="Times New Roman" w:hAnsi="Times New Roman"/>
          <w:sz w:val="24"/>
          <w:szCs w:val="24"/>
          <w:rtl w:val="0"/>
        </w:rPr>
        <w:t xml:space="preserve">analysis.py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code_generation.py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utils.py</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6">
      <w:pPr>
        <w:numPr>
          <w:ilvl w:val="0"/>
          <w:numId w:val="1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Write docstrings inside your Python files — describe what each function does, its parameters, and return values.</w:t>
        <w:br w:type="textWrapping"/>
      </w:r>
    </w:p>
    <w:p w:rsidR="00000000" w:rsidDel="00000000" w:rsidP="00000000" w:rsidRDefault="00000000" w:rsidRPr="00000000" w14:paraId="00000097">
      <w:pPr>
        <w:numPr>
          <w:ilvl w:val="0"/>
          <w:numId w:val="1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 usage examples in the docstrings to show how to call the function.</w:t>
        <w:br w:type="textWrapping"/>
      </w:r>
    </w:p>
    <w:p w:rsidR="00000000" w:rsidDel="00000000" w:rsidP="00000000" w:rsidRDefault="00000000" w:rsidRPr="00000000" w14:paraId="00000098">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separate </w:t>
      </w: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folder in your project to store documentation files.</w:t>
        <w:br w:type="textWrapping"/>
      </w:r>
    </w:p>
    <w:p w:rsidR="00000000" w:rsidDel="00000000" w:rsidP="00000000" w:rsidRDefault="00000000" w:rsidRPr="00000000" w14:paraId="00000099">
      <w:pPr>
        <w:numPr>
          <w:ilvl w:val="0"/>
          <w:numId w:val="1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 an auto-documentation tool (optional) like Sphinx, MkDocs, or pdoc to generate HTML documentation from your docstrings.</w:t>
        <w:br w:type="textWrapping"/>
      </w:r>
    </w:p>
    <w:p w:rsidR="00000000" w:rsidDel="00000000" w:rsidP="00000000" w:rsidRDefault="00000000" w:rsidRPr="00000000" w14:paraId="0000009A">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your API documentation in the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file so users know where to find it.</w:t>
        <w:br w:type="textWrapping"/>
      </w:r>
    </w:p>
    <w:p w:rsidR="00000000" w:rsidDel="00000000" w:rsidP="00000000" w:rsidRDefault="00000000" w:rsidRPr="00000000" w14:paraId="0000009B">
      <w:pPr>
        <w:numPr>
          <w:ilvl w:val="0"/>
          <w:numId w:val="18"/>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Review and update the documentation whenever you change or add features to the project.</w:t>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AUTHENTICATION</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is not included in the current version of this application.</w:t>
      </w:r>
    </w:p>
    <w:p w:rsidR="00000000" w:rsidDel="00000000" w:rsidP="00000000" w:rsidRDefault="00000000" w:rsidRPr="00000000" w14:paraId="0000009F">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runs locally with Gradio and does not require login.</w:t>
      </w:r>
    </w:p>
    <w:p w:rsidR="00000000" w:rsidDel="00000000" w:rsidP="00000000" w:rsidRDefault="00000000" w:rsidRPr="00000000" w14:paraId="000000A0">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Anyone with the local or shared Gradio link can access and use the tool.</w:t>
      </w:r>
    </w:p>
    <w:p w:rsidR="00000000" w:rsidDel="00000000" w:rsidP="00000000" w:rsidRDefault="00000000" w:rsidRPr="00000000" w14:paraId="000000A1">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it simple for testing and demonstrations, but not secure for production environments.</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in the future, authentication can be added using:</w:t>
      </w:r>
    </w:p>
    <w:p w:rsidR="00000000" w:rsidDel="00000000" w:rsidP="00000000" w:rsidRDefault="00000000" w:rsidRPr="00000000" w14:paraId="000000A3">
      <w:pPr>
        <w:numPr>
          <w:ilvl w:val="0"/>
          <w:numId w:val="23"/>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Gradio’s built-in authentication (</w:t>
      </w:r>
      <w:r w:rsidDel="00000000" w:rsidR="00000000" w:rsidRPr="00000000">
        <w:rPr>
          <w:rFonts w:ascii="Roboto Mono" w:cs="Roboto Mono" w:eastAsia="Roboto Mono" w:hAnsi="Roboto Mono"/>
          <w:sz w:val="24"/>
          <w:szCs w:val="24"/>
          <w:rtl w:val="0"/>
        </w:rPr>
        <w:t xml:space="preserve">app.launch(auth=[("username", "password")])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keys or tokens for controlled access</w:t>
        <w:br w:type="textWrapping"/>
      </w:r>
    </w:p>
    <w:p w:rsidR="00000000" w:rsidDel="00000000" w:rsidP="00000000" w:rsidRDefault="00000000" w:rsidRPr="00000000" w14:paraId="000000A5">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 Single Sign-On (SSO) for enterprise integration</w:t>
        <w:br w:type="textWrapping"/>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the tool is open access, intended for local use and experimentation only.</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9.User Interface</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uses </w:t>
      </w:r>
      <w:r w:rsidDel="00000000" w:rsidR="00000000" w:rsidRPr="00000000">
        <w:rPr>
          <w:rFonts w:ascii="Times New Roman" w:cs="Times New Roman" w:eastAsia="Times New Roman" w:hAnsi="Times New Roman"/>
          <w:b w:val="1"/>
          <w:sz w:val="24"/>
          <w:szCs w:val="24"/>
          <w:rtl w:val="0"/>
        </w:rPr>
        <w:t xml:space="preserve">Gradio</w:t>
      </w:r>
      <w:r w:rsidDel="00000000" w:rsidR="00000000" w:rsidRPr="00000000">
        <w:rPr>
          <w:rFonts w:ascii="Times New Roman" w:cs="Times New Roman" w:eastAsia="Times New Roman" w:hAnsi="Times New Roman"/>
          <w:sz w:val="24"/>
          <w:szCs w:val="24"/>
          <w:rtl w:val="0"/>
        </w:rPr>
        <w:t xml:space="preserve"> to build an interactive and user-friendly interface that connects users with the AI model. </w:t>
      </w:r>
    </w:p>
    <w:p w:rsidR="00000000" w:rsidDel="00000000" w:rsidP="00000000" w:rsidRDefault="00000000" w:rsidRPr="00000000" w14:paraId="000000AC">
      <w:pPr>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is designed with a </w:t>
      </w:r>
      <w:r w:rsidDel="00000000" w:rsidR="00000000" w:rsidRPr="00000000">
        <w:rPr>
          <w:rFonts w:ascii="Times New Roman" w:cs="Times New Roman" w:eastAsia="Times New Roman" w:hAnsi="Times New Roman"/>
          <w:b w:val="1"/>
          <w:sz w:val="24"/>
          <w:szCs w:val="24"/>
          <w:rtl w:val="0"/>
        </w:rPr>
        <w:t xml:space="preserve">tab-based layout</w:t>
      </w:r>
      <w:r w:rsidDel="00000000" w:rsidR="00000000" w:rsidRPr="00000000">
        <w:rPr>
          <w:rFonts w:ascii="Times New Roman" w:cs="Times New Roman" w:eastAsia="Times New Roman" w:hAnsi="Times New Roman"/>
          <w:sz w:val="24"/>
          <w:szCs w:val="24"/>
          <w:rtl w:val="0"/>
        </w:rPr>
        <w:t xml:space="preserve">, making it simple and organized for different tasks:</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Home Display:</w:t>
      </w:r>
    </w:p>
    <w:p w:rsidR="00000000" w:rsidDel="00000000" w:rsidP="00000000" w:rsidRDefault="00000000" w:rsidRPr="00000000" w14:paraId="000000AF">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title section (AI Code Analysis &amp; Generator) welcomes the user.</w:t>
      </w:r>
    </w:p>
    <w:p w:rsidR="00000000" w:rsidDel="00000000" w:rsidP="00000000" w:rsidRDefault="00000000" w:rsidRPr="00000000" w14:paraId="000000B0">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is built using gr.Blocks(), which allows a clean and modular layout.</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Code Analysis Tab:</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Inputs:</w:t>
      </w:r>
    </w:p>
    <w:p w:rsidR="00000000" w:rsidDel="00000000" w:rsidP="00000000" w:rsidRDefault="00000000" w:rsidRPr="00000000" w14:paraId="000000B4">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File upload option (.pdf) for requirement documents.</w:t>
      </w:r>
    </w:p>
    <w:p w:rsidR="00000000" w:rsidDel="00000000" w:rsidP="00000000" w:rsidRDefault="00000000" w:rsidRPr="00000000" w14:paraId="000000B5">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 box to manually enter requirements.</w:t>
      </w:r>
    </w:p>
    <w:p w:rsidR="00000000" w:rsidDel="00000000" w:rsidP="00000000" w:rsidRDefault="00000000" w:rsidRPr="00000000" w14:paraId="000000B6">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button to start the analysis process.</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Output:</w:t>
      </w:r>
      <w:r w:rsidDel="00000000" w:rsidR="00000000" w:rsidRPr="00000000">
        <w:rPr>
          <w:rtl w:val="0"/>
        </w:rPr>
      </w:r>
    </w:p>
    <w:p w:rsidR="00000000" w:rsidDel="00000000" w:rsidP="00000000" w:rsidRDefault="00000000" w:rsidRPr="00000000" w14:paraId="000000B8">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text box displaying extracted and categorized requirements (functional, non-functional, technical).</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Code Generation Tab:</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Inputs:</w:t>
      </w:r>
    </w:p>
    <w:p w:rsidR="00000000" w:rsidDel="00000000" w:rsidP="00000000" w:rsidRDefault="00000000" w:rsidRPr="00000000" w14:paraId="000000BC">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text box to describe code requirements.</w:t>
      </w:r>
    </w:p>
    <w:p w:rsidR="00000000" w:rsidDel="00000000" w:rsidP="00000000" w:rsidRDefault="00000000" w:rsidRPr="00000000" w14:paraId="000000BD">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dropdown menu to select the target programming language (Python, Java, C++, etc.).</w:t>
      </w:r>
    </w:p>
    <w:p w:rsidR="00000000" w:rsidDel="00000000" w:rsidP="00000000" w:rsidRDefault="00000000" w:rsidRPr="00000000" w14:paraId="000000BE">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button to generate code.</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0C0">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text box that displays the generated code clearly for the user.</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Interactive Features:</w:t>
      </w:r>
    </w:p>
    <w:p w:rsidR="00000000" w:rsidDel="00000000" w:rsidP="00000000" w:rsidRDefault="00000000" w:rsidRPr="00000000" w14:paraId="000000C3">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(Analyze, Generate Code) trigger AI functions.</w:t>
      </w:r>
    </w:p>
    <w:p w:rsidR="00000000" w:rsidDel="00000000" w:rsidP="00000000" w:rsidRDefault="00000000" w:rsidRPr="00000000" w14:paraId="000000C4">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interaction: once the user clicks, the AI responds instantly with results.</w:t>
      </w:r>
    </w:p>
    <w:p w:rsidR="00000000" w:rsidDel="00000000" w:rsidP="00000000" w:rsidRDefault="00000000" w:rsidRPr="00000000" w14:paraId="000000C5">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is simple, intuitive, and requires no technical expertise.</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5. Accessibility:</w:t>
      </w:r>
      <w:r w:rsidDel="00000000" w:rsidR="00000000" w:rsidRPr="00000000">
        <w:rPr>
          <w:rtl w:val="0"/>
        </w:rPr>
      </w:r>
    </w:p>
    <w:p w:rsidR="00000000" w:rsidDel="00000000" w:rsidP="00000000" w:rsidRDefault="00000000" w:rsidRPr="00000000" w14:paraId="000000C8">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Web-based interface (app.launch(share=True)), allowing users to access it from anywhere without extra installation.</w:t>
      </w:r>
    </w:p>
    <w:p w:rsidR="00000000" w:rsidDel="00000000" w:rsidP="00000000" w:rsidRDefault="00000000" w:rsidRPr="00000000" w14:paraId="000000C9">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labeling, placeholders, and multi-line text boxes enhance usability.</w:t>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10.TESTING</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phase ensures that the AI-powered </w:t>
      </w:r>
      <w:r w:rsidDel="00000000" w:rsidR="00000000" w:rsidRPr="00000000">
        <w:rPr>
          <w:rFonts w:ascii="Times New Roman" w:cs="Times New Roman" w:eastAsia="Times New Roman" w:hAnsi="Times New Roman"/>
          <w:b w:val="1"/>
          <w:sz w:val="24"/>
          <w:szCs w:val="24"/>
          <w:rtl w:val="0"/>
        </w:rPr>
        <w:t xml:space="preserve">Code Analysis &amp; Generator </w:t>
      </w:r>
      <w:r w:rsidDel="00000000" w:rsidR="00000000" w:rsidRPr="00000000">
        <w:rPr>
          <w:rFonts w:ascii="Times New Roman" w:cs="Times New Roman" w:eastAsia="Times New Roman" w:hAnsi="Times New Roman"/>
          <w:sz w:val="24"/>
          <w:szCs w:val="24"/>
          <w:rtl w:val="0"/>
        </w:rPr>
        <w:t xml:space="preserve">system works reliably and produces accurate results. The following are the manual testing approaches were applied to validate the project:</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this version is performed </w:t>
      </w:r>
      <w:r w:rsidDel="00000000" w:rsidR="00000000" w:rsidRPr="00000000">
        <w:rPr>
          <w:rFonts w:ascii="Times New Roman" w:cs="Times New Roman" w:eastAsia="Times New Roman" w:hAnsi="Times New Roman"/>
          <w:b w:val="1"/>
          <w:sz w:val="24"/>
          <w:szCs w:val="24"/>
          <w:rtl w:val="0"/>
        </w:rPr>
        <w:t xml:space="preserve">manually</w:t>
      </w:r>
      <w:r w:rsidDel="00000000" w:rsidR="00000000" w:rsidRPr="00000000">
        <w:rPr>
          <w:rFonts w:ascii="Times New Roman" w:cs="Times New Roman" w:eastAsia="Times New Roman" w:hAnsi="Times New Roman"/>
          <w:sz w:val="24"/>
          <w:szCs w:val="24"/>
          <w:rtl w:val="0"/>
        </w:rPr>
        <w:t xml:space="preserve">, as no automated test scripts are included.</w:t>
      </w:r>
    </w:p>
    <w:p w:rsidR="00000000" w:rsidDel="00000000" w:rsidP="00000000" w:rsidRDefault="00000000" w:rsidRPr="00000000" w14:paraId="000000CF">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Analysis Testing</w:t>
        <w:br w:type="textWrapping"/>
      </w:r>
    </w:p>
    <w:p w:rsidR="00000000" w:rsidDel="00000000" w:rsidP="00000000" w:rsidRDefault="00000000" w:rsidRPr="00000000" w14:paraId="000000D0">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a sample PDF with requirements or enter text manually.</w:t>
        <w:br w:type="textWrapping"/>
      </w:r>
    </w:p>
    <w:p w:rsidR="00000000" w:rsidDel="00000000" w:rsidP="00000000" w:rsidRDefault="00000000" w:rsidRPr="00000000" w14:paraId="000000D1">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output categorizes requirements into </w:t>
      </w:r>
      <w:r w:rsidDel="00000000" w:rsidR="00000000" w:rsidRPr="00000000">
        <w:rPr>
          <w:rFonts w:ascii="Times New Roman" w:cs="Times New Roman" w:eastAsia="Times New Roman" w:hAnsi="Times New Roman"/>
          <w:b w:val="1"/>
          <w:sz w:val="24"/>
          <w:szCs w:val="24"/>
          <w:rtl w:val="0"/>
        </w:rPr>
        <w:t xml:space="preserve">functional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non-functional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technical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D2">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that empty or corrupted PDFs return a clear error message.</w:t>
        <w:br w:type="textWrapping"/>
      </w:r>
    </w:p>
    <w:p w:rsidR="00000000" w:rsidDel="00000000" w:rsidP="00000000" w:rsidRDefault="00000000" w:rsidRPr="00000000" w14:paraId="000000D3">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Generation Testing</w:t>
        <w:br w:type="textWrapping"/>
      </w:r>
    </w:p>
    <w:p w:rsidR="00000000" w:rsidDel="00000000" w:rsidP="00000000" w:rsidRDefault="00000000" w:rsidRPr="00000000" w14:paraId="000000D4">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prompt describing desired functionality (e.g., “Build a calculator that adds two numbers”).</w:t>
        <w:br w:type="textWrapping"/>
      </w:r>
    </w:p>
    <w:p w:rsidR="00000000" w:rsidDel="00000000" w:rsidP="00000000" w:rsidRDefault="00000000" w:rsidRPr="00000000" w14:paraId="000000D5">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programming language from the dropdown.</w:t>
        <w:br w:type="textWrapping"/>
      </w:r>
    </w:p>
    <w:p w:rsidR="00000000" w:rsidDel="00000000" w:rsidP="00000000" w:rsidRDefault="00000000" w:rsidRPr="00000000" w14:paraId="000000D6">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valid code is generated and displayed in the output box.</w:t>
        <w:br w:type="textWrapping"/>
      </w:r>
    </w:p>
    <w:p w:rsidR="00000000" w:rsidDel="00000000" w:rsidP="00000000" w:rsidRDefault="00000000" w:rsidRPr="00000000" w14:paraId="000000D7">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Testing</w:t>
        <w:br w:type="textWrapping"/>
      </w:r>
    </w:p>
    <w:p w:rsidR="00000000" w:rsidDel="00000000" w:rsidP="00000000" w:rsidRDefault="00000000" w:rsidRPr="00000000" w14:paraId="000000D8">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all UI components (file upload, textboxes, buttons, dropdowns) work as intended.</w:t>
        <w:br w:type="textWrapping"/>
      </w:r>
    </w:p>
    <w:p w:rsidR="00000000" w:rsidDel="00000000" w:rsidP="00000000" w:rsidRDefault="00000000" w:rsidRPr="00000000" w14:paraId="000000D9">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outputs appear in the correct sections immediately after interaction.</w:t>
        <w:br w:type="textWrapping"/>
      </w:r>
    </w:p>
    <w:p w:rsidR="00000000" w:rsidDel="00000000" w:rsidP="00000000" w:rsidRDefault="00000000" w:rsidRPr="00000000" w14:paraId="000000DA">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 Testing</w:t>
        <w:br w:type="textWrapping"/>
      </w:r>
    </w:p>
    <w:p w:rsidR="00000000" w:rsidDel="00000000" w:rsidP="00000000" w:rsidRDefault="00000000" w:rsidRPr="00000000" w14:paraId="000000DB">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with incomplete or ambiguous prompts to see if the AI returns meaningful responses.</w:t>
        <w:br w:type="textWrapping"/>
      </w:r>
    </w:p>
    <w:p w:rsidR="00000000" w:rsidDel="00000000" w:rsidP="00000000" w:rsidRDefault="00000000" w:rsidRPr="00000000" w14:paraId="000000DC">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PDF reading errors are handled gracefully.</w:t>
        <w:br w:type="textWrapping"/>
      </w:r>
    </w:p>
    <w:p w:rsidR="00000000" w:rsidDel="00000000" w:rsidP="00000000" w:rsidRDefault="00000000" w:rsidRPr="00000000" w14:paraId="000000DD">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Observation</w:t>
        <w:br w:type="textWrapping"/>
      </w:r>
    </w:p>
    <w:p w:rsidR="00000000" w:rsidDel="00000000" w:rsidP="00000000" w:rsidRDefault="00000000" w:rsidRPr="00000000" w14:paraId="000000DE">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model response times on CPU-only and GPU-enabled systems.</w:t>
        <w:br w:type="textWrapping"/>
      </w:r>
    </w:p>
    <w:p w:rsidR="00000000" w:rsidDel="00000000" w:rsidP="00000000" w:rsidRDefault="00000000" w:rsidRPr="00000000" w14:paraId="000000DF">
      <w:pPr>
        <w:numPr>
          <w:ilvl w:val="1"/>
          <w:numId w:val="1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outputs are generated without crashing or freezing, even for longer prompts</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11.SCREENSHOTS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OF OUTPUT</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2619375</wp:posOffset>
            </wp:positionV>
            <wp:extent cx="5943600" cy="1495425"/>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95425"/>
                    </a:xfrm>
                    <a:prstGeom prst="rect"/>
                    <a:ln/>
                  </pic:spPr>
                </pic:pic>
              </a:graphicData>
            </a:graphic>
          </wp:anchor>
        </w:drawing>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171450</wp:posOffset>
            </wp:positionV>
            <wp:extent cx="5934075" cy="1228725"/>
            <wp:effectExtent b="0" l="0" r="0" t="0"/>
            <wp:wrapNone/>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34075" cy="1228725"/>
                    </a:xfrm>
                    <a:prstGeom prst="rect"/>
                    <a:ln/>
                  </pic:spPr>
                </pic:pic>
              </a:graphicData>
            </a:graphic>
          </wp:anchor>
        </w:drawing>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604963"/>
            <wp:effectExtent b="0" l="0" r="0" t="0"/>
            <wp:wrapNone/>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04963"/>
                    </a:xfrm>
                    <a:prstGeom prst="rect"/>
                    <a:ln/>
                  </pic:spPr>
                </pic:pic>
              </a:graphicData>
            </a:graphic>
          </wp:anchor>
        </w:drawing>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313302</wp:posOffset>
            </wp:positionV>
            <wp:extent cx="5943600" cy="521094"/>
            <wp:effectExtent b="0" l="0" r="0" t="0"/>
            <wp:wrapNone/>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21094"/>
                    </a:xfrm>
                    <a:prstGeom prst="rect"/>
                    <a:ln/>
                  </pic:spPr>
                </pic:pic>
              </a:graphicData>
            </a:graphic>
          </wp:anchor>
        </w:drawing>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 : </w:t>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187496</wp:posOffset>
            </wp:positionV>
            <wp:extent cx="5943600" cy="2162175"/>
            <wp:effectExtent b="0" l="0" r="0" t="0"/>
            <wp:wrapNone/>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162175"/>
                    </a:xfrm>
                    <a:prstGeom prst="rect"/>
                    <a:ln/>
                  </pic:spPr>
                </pic:pic>
              </a:graphicData>
            </a:graphic>
          </wp:anchor>
        </w:drawing>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208015</wp:posOffset>
            </wp:positionV>
            <wp:extent cx="5934075" cy="790575"/>
            <wp:effectExtent b="0" l="0" r="0" t="0"/>
            <wp:wrapNone/>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34075" cy="790575"/>
                    </a:xfrm>
                    <a:prstGeom prst="rect"/>
                    <a:ln/>
                  </pic:spPr>
                </pic:pic>
              </a:graphicData>
            </a:graphic>
          </wp:anchor>
        </w:drawing>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294763</wp:posOffset>
            </wp:positionV>
            <wp:extent cx="5943600" cy="2159000"/>
            <wp:effectExtent b="0" l="0" r="0" t="0"/>
            <wp:wrapNone/>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159000"/>
                    </a:xfrm>
                    <a:prstGeom prst="rect"/>
                    <a:ln/>
                  </pic:spPr>
                </pic:pic>
              </a:graphicData>
            </a:graphic>
          </wp:anchor>
        </w:drawing>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934075" cy="790575"/>
            <wp:effectExtent b="0" l="0" r="0" t="0"/>
            <wp:wrapNone/>
            <wp:docPr id="12" name="image12.png"/>
            <a:graphic>
              <a:graphicData uri="http://schemas.openxmlformats.org/drawingml/2006/picture">
                <pic:pic>
                  <pic:nvPicPr>
                    <pic:cNvPr id="0" name="image12.png"/>
                    <pic:cNvPicPr preferRelativeResize="0"/>
                  </pic:nvPicPr>
                  <pic:blipFill>
                    <a:blip r:embed="rId17"/>
                    <a:srcRect b="0" l="0" r="953" t="0"/>
                    <a:stretch>
                      <a:fillRect/>
                    </a:stretch>
                  </pic:blipFill>
                  <pic:spPr>
                    <a:xfrm>
                      <a:off x="0" y="0"/>
                      <a:ext cx="5934075" cy="790575"/>
                    </a:xfrm>
                    <a:prstGeom prst="rect"/>
                    <a:ln/>
                  </pic:spPr>
                </pic:pic>
              </a:graphicData>
            </a:graphic>
          </wp:anchor>
        </w:drawing>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12.KNOWN ISSUES</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and testing of the </w:t>
      </w:r>
      <w:r w:rsidDel="00000000" w:rsidR="00000000" w:rsidRPr="00000000">
        <w:rPr>
          <w:rFonts w:ascii="Times New Roman" w:cs="Times New Roman" w:eastAsia="Times New Roman" w:hAnsi="Times New Roman"/>
          <w:b w:val="1"/>
          <w:sz w:val="24"/>
          <w:szCs w:val="24"/>
          <w:rtl w:val="0"/>
        </w:rPr>
        <w:t xml:space="preserve">AI Code Analysis &amp; Generator</w:t>
      </w:r>
      <w:r w:rsidDel="00000000" w:rsidR="00000000" w:rsidRPr="00000000">
        <w:rPr>
          <w:rFonts w:ascii="Times New Roman" w:cs="Times New Roman" w:eastAsia="Times New Roman" w:hAnsi="Times New Roman"/>
          <w:sz w:val="24"/>
          <w:szCs w:val="24"/>
          <w:rtl w:val="0"/>
        </w:rPr>
        <w:t xml:space="preserve">, some limitations and issues were identified:</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Model Accuracy:</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model may sometimes generate incomplete or irrelevant requirements or code if the input prompt is vague or ambiguous.</w:t>
      </w:r>
    </w:p>
    <w:p w:rsidR="00000000" w:rsidDel="00000000" w:rsidP="00000000" w:rsidRDefault="00000000" w:rsidRPr="00000000" w14:paraId="0000011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code may require manual debugging before execution.</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Performance Limitations:</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systems without GPU support, response generation is slower due to heavy computation.</w:t>
      </w:r>
    </w:p>
    <w:p w:rsidR="00000000" w:rsidDel="00000000" w:rsidP="00000000" w:rsidRDefault="00000000" w:rsidRPr="00000000" w14:paraId="00000122">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PDF files with many pages may take longer to process, sometimes leading to memory usage spikes.</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PDF Text Extraction Issues:</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PDF files, especially scanned documents or those with complex formatting, may not extract text correctly using PyPDF2.</w:t>
      </w:r>
    </w:p>
    <w:p w:rsidR="00000000" w:rsidDel="00000000" w:rsidP="00000000" w:rsidRDefault="00000000" w:rsidRPr="00000000" w14:paraId="00000127">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such cases, missing or garbled text may affect requirement analysis quality.</w:t>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User Interface Constraints:</w:t>
      </w:r>
    </w:p>
    <w:p w:rsidR="00000000" w:rsidDel="00000000" w:rsidP="00000000" w:rsidRDefault="00000000" w:rsidRPr="00000000" w14:paraId="000001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Gradio interface is simple but may not handle very large outputs gracefully (long generated code may exceed textbox readability).</w:t>
      </w:r>
    </w:p>
    <w:p w:rsidR="00000000" w:rsidDel="00000000" w:rsidP="00000000" w:rsidRDefault="00000000" w:rsidRPr="00000000" w14:paraId="0000012C">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Limited customization of layout and styling options.</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Error Handling:</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basic error messages are shown (e.g., for unreadable PDFs), some technical errors are not fully explained to the end user.</w:t>
      </w:r>
    </w:p>
    <w:p w:rsidR="00000000" w:rsidDel="00000000" w:rsidP="00000000" w:rsidRDefault="00000000" w:rsidRPr="00000000" w14:paraId="00000131">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Unexpected exceptions from the AI model may cause the application to freeze or restart.</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Language Support:</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multiple programming languages are supported (Python, Java, C++, etc.), the generated code is more reliable for Python than for other languages.</w:t>
      </w:r>
    </w:p>
    <w:p w:rsidR="00000000" w:rsidDel="00000000" w:rsidP="00000000" w:rsidRDefault="00000000" w:rsidRPr="00000000" w14:paraId="00000136">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language-specific libraries or frameworks are not always handled correctly.</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Internet Dependency:</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and tokenizer need to be downloaded from Hugging Face initially, which requires a stable internet connection.</w:t>
      </w:r>
    </w:p>
    <w:p w:rsidR="00000000" w:rsidDel="00000000" w:rsidP="00000000" w:rsidRDefault="00000000" w:rsidRPr="00000000" w14:paraId="0000013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in offline environments can be problematic without pre-downloaded models.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13.FUTURE ENHANCEMENTS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the functionality and usability of the </w:t>
      </w:r>
      <w:r w:rsidDel="00000000" w:rsidR="00000000" w:rsidRPr="00000000">
        <w:rPr>
          <w:rFonts w:ascii="Times New Roman" w:cs="Times New Roman" w:eastAsia="Times New Roman" w:hAnsi="Times New Roman"/>
          <w:b w:val="1"/>
          <w:sz w:val="24"/>
          <w:szCs w:val="24"/>
          <w:rtl w:val="0"/>
        </w:rPr>
        <w:t xml:space="preserve">AI Code Analysis &amp; Generator</w:t>
      </w:r>
      <w:r w:rsidDel="00000000" w:rsidR="00000000" w:rsidRPr="00000000">
        <w:rPr>
          <w:rFonts w:ascii="Times New Roman" w:cs="Times New Roman" w:eastAsia="Times New Roman" w:hAnsi="Times New Roman"/>
          <w:sz w:val="24"/>
          <w:szCs w:val="24"/>
          <w:rtl w:val="0"/>
        </w:rPr>
        <w:t xml:space="preserve">, the following enhancements are proposed:</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Advanced PDF Handling:</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w:t>
      </w:r>
      <w:r w:rsidDel="00000000" w:rsidR="00000000" w:rsidRPr="00000000">
        <w:rPr>
          <w:rFonts w:ascii="Times New Roman" w:cs="Times New Roman" w:eastAsia="Times New Roman" w:hAnsi="Times New Roman"/>
          <w:b w:val="1"/>
          <w:sz w:val="24"/>
          <w:szCs w:val="24"/>
          <w:rtl w:val="0"/>
        </w:rPr>
        <w:t xml:space="preserve">OCR (Optical Character Recognition)</w:t>
      </w:r>
      <w:r w:rsidDel="00000000" w:rsidR="00000000" w:rsidRPr="00000000">
        <w:rPr>
          <w:rFonts w:ascii="Times New Roman" w:cs="Times New Roman" w:eastAsia="Times New Roman" w:hAnsi="Times New Roman"/>
          <w:sz w:val="24"/>
          <w:szCs w:val="24"/>
          <w:rtl w:val="0"/>
        </w:rPr>
        <w:t xml:space="preserve"> tools like Tesseract to process scanned or image-based PDFs.</w:t>
      </w:r>
    </w:p>
    <w:p w:rsidR="00000000" w:rsidDel="00000000" w:rsidP="00000000" w:rsidRDefault="00000000" w:rsidRPr="00000000" w14:paraId="00000145">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text extraction for complex document layouts.</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Improved Code Generation:</w:t>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model training with domain-specific datasets for more accurate and optimized code outputs.</w:t>
      </w:r>
    </w:p>
    <w:p w:rsidR="00000000" w:rsidDel="00000000" w:rsidP="00000000" w:rsidRDefault="00000000" w:rsidRPr="00000000" w14:paraId="0000014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support for framework-based code generation (e.g., Django for Python, Spring Boot for Java).</w:t>
      </w:r>
    </w:p>
    <w:p w:rsidR="00000000" w:rsidDel="00000000" w:rsidP="00000000" w:rsidRDefault="00000000" w:rsidRPr="00000000" w14:paraId="0000014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an option to generate</w:t>
      </w:r>
      <w:r w:rsidDel="00000000" w:rsidR="00000000" w:rsidRPr="00000000">
        <w:rPr>
          <w:rFonts w:ascii="Times New Roman" w:cs="Times New Roman" w:eastAsia="Times New Roman" w:hAnsi="Times New Roman"/>
          <w:b w:val="1"/>
          <w:sz w:val="24"/>
          <w:szCs w:val="24"/>
          <w:rtl w:val="0"/>
        </w:rPr>
        <w:t xml:space="preserve"> unit test cases </w:t>
      </w:r>
      <w:r w:rsidDel="00000000" w:rsidR="00000000" w:rsidRPr="00000000">
        <w:rPr>
          <w:rFonts w:ascii="Times New Roman" w:cs="Times New Roman" w:eastAsia="Times New Roman" w:hAnsi="Times New Roman"/>
          <w:sz w:val="24"/>
          <w:szCs w:val="24"/>
          <w:rtl w:val="0"/>
        </w:rPr>
        <w:t xml:space="preserve">along with the main code.</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User Interface Upgrades: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w:t>
      </w:r>
      <w:r w:rsidDel="00000000" w:rsidR="00000000" w:rsidRPr="00000000">
        <w:rPr>
          <w:rFonts w:ascii="Times New Roman" w:cs="Times New Roman" w:eastAsia="Times New Roman" w:hAnsi="Times New Roman"/>
          <w:b w:val="1"/>
          <w:sz w:val="24"/>
          <w:szCs w:val="24"/>
          <w:rtl w:val="0"/>
        </w:rPr>
        <w:t xml:space="preserve">download option </w:t>
      </w:r>
      <w:r w:rsidDel="00000000" w:rsidR="00000000" w:rsidRPr="00000000">
        <w:rPr>
          <w:rFonts w:ascii="Times New Roman" w:cs="Times New Roman" w:eastAsia="Times New Roman" w:hAnsi="Times New Roman"/>
          <w:sz w:val="24"/>
          <w:szCs w:val="24"/>
          <w:rtl w:val="0"/>
        </w:rPr>
        <w:t xml:space="preserve">for generated code and analysis reports.</w:t>
      </w:r>
    </w:p>
    <w:p w:rsidR="00000000" w:rsidDel="00000000" w:rsidP="00000000" w:rsidRDefault="00000000" w:rsidRPr="00000000" w14:paraId="0000015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syntax highlighting for better readability of generated code.</w:t>
      </w:r>
    </w:p>
    <w:p w:rsidR="00000000" w:rsidDel="00000000" w:rsidP="00000000" w:rsidRDefault="00000000" w:rsidRPr="00000000" w14:paraId="0000015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a </w:t>
      </w:r>
      <w:r w:rsidDel="00000000" w:rsidR="00000000" w:rsidRPr="00000000">
        <w:rPr>
          <w:rFonts w:ascii="Times New Roman" w:cs="Times New Roman" w:eastAsia="Times New Roman" w:hAnsi="Times New Roman"/>
          <w:b w:val="1"/>
          <w:sz w:val="24"/>
          <w:szCs w:val="24"/>
          <w:rtl w:val="0"/>
        </w:rPr>
        <w:t xml:space="preserve">dark/light mode</w:t>
      </w:r>
      <w:r w:rsidDel="00000000" w:rsidR="00000000" w:rsidRPr="00000000">
        <w:rPr>
          <w:rFonts w:ascii="Times New Roman" w:cs="Times New Roman" w:eastAsia="Times New Roman" w:hAnsi="Times New Roman"/>
          <w:sz w:val="24"/>
          <w:szCs w:val="24"/>
          <w:rtl w:val="0"/>
        </w:rPr>
        <w:t xml:space="preserve"> toggle for user preference.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Error Handling Improvements:</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detailed and user-friendly error messages.</w:t>
      </w:r>
    </w:p>
    <w:p w:rsidR="00000000" w:rsidDel="00000000" w:rsidP="00000000" w:rsidRDefault="00000000" w:rsidRPr="00000000" w14:paraId="00000156">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automatic retries for model inference failures.</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Performance Optimization:</w:t>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caching of frequently used models to reduce load time.</w:t>
      </w:r>
    </w:p>
    <w:p w:rsidR="00000000" w:rsidDel="00000000" w:rsidP="00000000" w:rsidRDefault="00000000" w:rsidRPr="00000000" w14:paraId="0000015C">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response time for large PDF documents and long prompts.</w:t>
      </w:r>
    </w:p>
    <w:p w:rsidR="00000000" w:rsidDel="00000000" w:rsidP="00000000" w:rsidRDefault="00000000" w:rsidRPr="00000000" w14:paraId="0000015D">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distributed or cloud-based deployment for handling multiple users simultaneously.</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Extended Language and Framework Support:</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support for additional programming languages (e.g., Kotlin, Swift, Ruby).</w:t>
      </w:r>
    </w:p>
    <w:p w:rsidR="00000000" w:rsidDel="00000000" w:rsidP="00000000" w:rsidRDefault="00000000" w:rsidRPr="00000000" w14:paraId="0000016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multi-language code generation in a single request.</w:t>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Offline Mode:</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pre-downloading of the model and tokenizer so the system can function without internet connectivity.</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Collaboration Features:</w:t>
      </w:r>
    </w:p>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options for multiple users to work together on the same project in real time.</w:t>
      </w:r>
    </w:p>
    <w:p w:rsidR="00000000" w:rsidDel="00000000" w:rsidP="00000000" w:rsidRDefault="00000000" w:rsidRPr="00000000" w14:paraId="0000016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version control integration (e.g., GitHub, GitLab) for directly storing generated code.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