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AB2" w:rsidRPr="00594A03" w:rsidRDefault="00864AB2" w:rsidP="00594A0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594A03">
        <w:rPr>
          <w:rFonts w:asciiTheme="minorHAnsi" w:hAnsiTheme="minorHAnsi" w:cstheme="minorHAnsi"/>
          <w:color w:val="000000"/>
        </w:rPr>
        <w:t xml:space="preserve">Write a blog on Difference between HTTP1.1 </w:t>
      </w:r>
      <w:proofErr w:type="spellStart"/>
      <w:r w:rsidRPr="00594A03">
        <w:rPr>
          <w:rFonts w:asciiTheme="minorHAnsi" w:hAnsiTheme="minorHAnsi" w:cstheme="minorHAnsi"/>
          <w:color w:val="000000"/>
        </w:rPr>
        <w:t>vs</w:t>
      </w:r>
      <w:proofErr w:type="spellEnd"/>
      <w:r w:rsidRPr="00594A03">
        <w:rPr>
          <w:rFonts w:asciiTheme="minorHAnsi" w:hAnsiTheme="minorHAnsi" w:cstheme="minorHAnsi"/>
          <w:color w:val="000000"/>
        </w:rPr>
        <w:t xml:space="preserve"> HTTP2</w:t>
      </w:r>
    </w:p>
    <w:p w:rsidR="00F27649" w:rsidRPr="00594A03" w:rsidRDefault="00F27649" w:rsidP="00594A03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4"/>
        <w:gridCol w:w="4502"/>
      </w:tblGrid>
      <w:tr w:rsidR="00BE7F52" w:rsidRPr="00594A03" w:rsidTr="00D96DD1">
        <w:tc>
          <w:tcPr>
            <w:tcW w:w="4354" w:type="dxa"/>
          </w:tcPr>
          <w:p w:rsidR="00BE7F52" w:rsidRPr="00594A03" w:rsidRDefault="00BE7F52" w:rsidP="00594A0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94A03">
              <w:rPr>
                <w:rFonts w:cstheme="minorHAnsi"/>
                <w:b/>
                <w:sz w:val="24"/>
                <w:szCs w:val="24"/>
              </w:rPr>
              <w:t>HTTP1.1</w:t>
            </w:r>
          </w:p>
        </w:tc>
        <w:tc>
          <w:tcPr>
            <w:tcW w:w="4502" w:type="dxa"/>
          </w:tcPr>
          <w:p w:rsidR="00BE7F52" w:rsidRPr="00594A03" w:rsidRDefault="00BE7F52" w:rsidP="00594A0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94A03">
              <w:rPr>
                <w:rFonts w:cstheme="minorHAnsi"/>
                <w:b/>
                <w:sz w:val="24"/>
                <w:szCs w:val="24"/>
              </w:rPr>
              <w:t>HTTP 2</w:t>
            </w:r>
          </w:p>
          <w:p w:rsidR="00BE7F52" w:rsidRPr="00594A03" w:rsidRDefault="00BE7F52" w:rsidP="00594A03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BE7F52" w:rsidRPr="00594A03" w:rsidTr="00D96DD1">
        <w:tc>
          <w:tcPr>
            <w:tcW w:w="4354" w:type="dxa"/>
          </w:tcPr>
          <w:p w:rsidR="00BE7F52" w:rsidRPr="00594A03" w:rsidRDefault="00343FB8" w:rsidP="00E83E8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94A03">
              <w:rPr>
                <w:rFonts w:cstheme="minorHAnsi"/>
                <w:color w:val="222222"/>
                <w:sz w:val="24"/>
                <w:szCs w:val="24"/>
              </w:rPr>
              <w:t>HTTP</w:t>
            </w:r>
            <w:r w:rsidR="00E83E8F">
              <w:rPr>
                <w:rFonts w:cstheme="minorHAnsi"/>
                <w:color w:val="222222"/>
                <w:sz w:val="24"/>
                <w:szCs w:val="24"/>
              </w:rPr>
              <w:t>1</w:t>
            </w:r>
            <w:r w:rsidRPr="00594A03">
              <w:rPr>
                <w:rFonts w:cstheme="minorHAnsi"/>
                <w:color w:val="222222"/>
                <w:sz w:val="24"/>
                <w:szCs w:val="24"/>
              </w:rPr>
              <w:t xml:space="preserve"> was created in 1997. </w:t>
            </w:r>
          </w:p>
        </w:tc>
        <w:tc>
          <w:tcPr>
            <w:tcW w:w="4502" w:type="dxa"/>
          </w:tcPr>
          <w:p w:rsidR="00E83E8F" w:rsidRPr="00E83E8F" w:rsidRDefault="00E83E8F" w:rsidP="00E83E8F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</w:rPr>
            </w:pPr>
            <w:r w:rsidRPr="00594A03">
              <w:rPr>
                <w:rFonts w:cstheme="minorHAnsi"/>
                <w:color w:val="222222"/>
                <w:sz w:val="24"/>
                <w:szCs w:val="24"/>
              </w:rPr>
              <w:t>HTTP</w:t>
            </w:r>
            <w:r>
              <w:rPr>
                <w:rFonts w:cstheme="minorHAnsi"/>
                <w:color w:val="222222"/>
                <w:sz w:val="24"/>
                <w:szCs w:val="24"/>
              </w:rPr>
              <w:t>2</w:t>
            </w:r>
            <w:r w:rsidRPr="00594A03">
              <w:rPr>
                <w:rFonts w:cstheme="minorHAnsi"/>
                <w:color w:val="222222"/>
                <w:sz w:val="24"/>
                <w:szCs w:val="24"/>
              </w:rPr>
              <w:t xml:space="preserve"> was created In 2015</w:t>
            </w:r>
            <w:r w:rsidR="00343FB8" w:rsidRPr="00594A0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5D0279" w:rsidRPr="00594A03" w:rsidTr="00D96DD1">
        <w:tc>
          <w:tcPr>
            <w:tcW w:w="4354" w:type="dxa"/>
          </w:tcPr>
          <w:p w:rsidR="005D0279" w:rsidRPr="00594A03" w:rsidRDefault="005D0279" w:rsidP="00E83E8F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It works on plain text format</w:t>
            </w:r>
          </w:p>
        </w:tc>
        <w:tc>
          <w:tcPr>
            <w:tcW w:w="4502" w:type="dxa"/>
          </w:tcPr>
          <w:p w:rsidR="005D0279" w:rsidRPr="00594A03" w:rsidRDefault="005D0279" w:rsidP="00E83E8F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 xml:space="preserve">It works on binary </w:t>
            </w:r>
            <w:proofErr w:type="spellStart"/>
            <w:r>
              <w:rPr>
                <w:rFonts w:cstheme="minorHAnsi"/>
                <w:color w:val="222222"/>
                <w:sz w:val="24"/>
                <w:szCs w:val="24"/>
              </w:rPr>
              <w:t>protocal</w:t>
            </w:r>
            <w:proofErr w:type="spellEnd"/>
          </w:p>
        </w:tc>
      </w:tr>
      <w:tr w:rsidR="00BE7F52" w:rsidRPr="00594A03" w:rsidTr="00D96DD1">
        <w:tc>
          <w:tcPr>
            <w:tcW w:w="4354" w:type="dxa"/>
          </w:tcPr>
          <w:p w:rsidR="00BE7F52" w:rsidRPr="00594A03" w:rsidRDefault="00343FB8" w:rsidP="00594A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 w:rsidRPr="00594A03">
              <w:rPr>
                <w:rFonts w:cstheme="minorHAnsi"/>
                <w:color w:val="222222"/>
                <w:sz w:val="24"/>
                <w:szCs w:val="24"/>
              </w:rPr>
              <w:t>HTTP/1.1 loads resources one after the other, so if one resource cannot be loaded, it blocks all the other resources behind it.</w:t>
            </w:r>
          </w:p>
        </w:tc>
        <w:tc>
          <w:tcPr>
            <w:tcW w:w="4502" w:type="dxa"/>
          </w:tcPr>
          <w:p w:rsidR="00343FB8" w:rsidRPr="00594A03" w:rsidRDefault="00343FB8" w:rsidP="00594A03">
            <w:pPr>
              <w:pStyle w:val="ListParagraph"/>
              <w:ind w:left="0"/>
              <w:rPr>
                <w:rFonts w:cstheme="minorHAnsi"/>
                <w:color w:val="222222"/>
                <w:sz w:val="24"/>
                <w:szCs w:val="24"/>
              </w:rPr>
            </w:pPr>
            <w:r w:rsidRPr="00594A03">
              <w:rPr>
                <w:rFonts w:cstheme="minorHAnsi"/>
                <w:color w:val="222222"/>
                <w:sz w:val="24"/>
                <w:szCs w:val="24"/>
              </w:rPr>
              <w:t>HTTP/2 offers a feature called weighted prioritization. This allows developers to decide which page resources will load first, every time. </w:t>
            </w:r>
          </w:p>
          <w:p w:rsidR="00BE7F52" w:rsidRPr="00594A03" w:rsidRDefault="00BE7F52" w:rsidP="00594A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E7F52" w:rsidRPr="00594A03" w:rsidTr="00D96DD1">
        <w:tc>
          <w:tcPr>
            <w:tcW w:w="4354" w:type="dxa"/>
          </w:tcPr>
          <w:p w:rsidR="00BE7F52" w:rsidRPr="00594A03" w:rsidRDefault="00BE7F52" w:rsidP="00594A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2" w:type="dxa"/>
          </w:tcPr>
          <w:p w:rsidR="00BE7F52" w:rsidRPr="00594A03" w:rsidRDefault="0024453A" w:rsidP="00594A03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594A03">
              <w:rPr>
                <w:rFonts w:cstheme="minorHAnsi"/>
                <w:color w:val="222222"/>
                <w:sz w:val="24"/>
                <w:szCs w:val="24"/>
              </w:rPr>
              <w:t>In contrast, HTTP/2 is able to use a single </w:t>
            </w:r>
            <w:hyperlink r:id="rId5" w:history="1">
              <w:r w:rsidRPr="00594A03">
                <w:rPr>
                  <w:rStyle w:val="Hyperlink"/>
                  <w:rFonts w:cstheme="minorHAnsi"/>
                  <w:color w:val="0055DC"/>
                  <w:sz w:val="24"/>
                  <w:szCs w:val="24"/>
                </w:rPr>
                <w:t>TCP</w:t>
              </w:r>
            </w:hyperlink>
            <w:r w:rsidRPr="00594A03">
              <w:rPr>
                <w:rFonts w:cstheme="minorHAnsi"/>
                <w:color w:val="222222"/>
                <w:sz w:val="24"/>
                <w:szCs w:val="24"/>
              </w:rPr>
              <w:t> connection to send multiple streams of data at once so that no one resource blocks any other resource.</w:t>
            </w:r>
          </w:p>
        </w:tc>
      </w:tr>
    </w:tbl>
    <w:p w:rsidR="00BE7F52" w:rsidRDefault="00BE7F52" w:rsidP="002E4027">
      <w:pPr>
        <w:pStyle w:val="ListParagraph"/>
      </w:pPr>
    </w:p>
    <w:sectPr w:rsidR="00BE7F52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866E2"/>
    <w:multiLevelType w:val="hybridMultilevel"/>
    <w:tmpl w:val="7024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2798C"/>
    <w:multiLevelType w:val="multilevel"/>
    <w:tmpl w:val="672A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AB2"/>
    <w:rsid w:val="001F017B"/>
    <w:rsid w:val="0024453A"/>
    <w:rsid w:val="00261F50"/>
    <w:rsid w:val="0027099E"/>
    <w:rsid w:val="002E4027"/>
    <w:rsid w:val="00343FB8"/>
    <w:rsid w:val="004A5558"/>
    <w:rsid w:val="00594A03"/>
    <w:rsid w:val="005D0279"/>
    <w:rsid w:val="007E19D7"/>
    <w:rsid w:val="00864AB2"/>
    <w:rsid w:val="009072B8"/>
    <w:rsid w:val="00987B41"/>
    <w:rsid w:val="00BE7F52"/>
    <w:rsid w:val="00C22ED9"/>
    <w:rsid w:val="00D96DD1"/>
    <w:rsid w:val="00E83E8F"/>
    <w:rsid w:val="00E93DA6"/>
    <w:rsid w:val="00F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8C930A-532E-4905-9C34-C7CB9E69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4A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B41"/>
    <w:rPr>
      <w:color w:val="0000FF"/>
      <w:u w:val="single"/>
    </w:rPr>
  </w:style>
  <w:style w:type="table" w:styleId="TableGrid">
    <w:name w:val="Table Grid"/>
    <w:basedOn w:val="TableNormal"/>
    <w:uiPriority w:val="59"/>
    <w:rsid w:val="00BE7F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 account</cp:lastModifiedBy>
  <cp:revision>15</cp:revision>
  <dcterms:created xsi:type="dcterms:W3CDTF">2021-09-19T04:10:00Z</dcterms:created>
  <dcterms:modified xsi:type="dcterms:W3CDTF">2022-06-14T05:10:00Z</dcterms:modified>
</cp:coreProperties>
</file>