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F691" w14:textId="61EB715B" w:rsidR="00D86101" w:rsidRDefault="00D86101" w:rsidP="00D86101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Pension Management System</w:t>
      </w:r>
    </w:p>
    <w:p w14:paraId="4F94B3B0" w14:textId="4BE19870" w:rsidR="0051248A" w:rsidRDefault="0051248A" w:rsidP="00D86101">
      <w:pPr>
        <w:rPr>
          <w:b/>
          <w:bCs/>
          <w:sz w:val="72"/>
          <w:szCs w:val="72"/>
        </w:rPr>
      </w:pPr>
      <w:r w:rsidRPr="0051248A">
        <w:rPr>
          <w:b/>
          <w:bCs/>
        </w:rPr>
        <w:t>MicroServices</w:t>
      </w:r>
    </w:p>
    <w:p w14:paraId="13C398A9" w14:textId="54AB48CC" w:rsidR="0051248A" w:rsidRDefault="0051248A" w:rsidP="0051248A">
      <w:pPr>
        <w:pStyle w:val="ListParagraph"/>
        <w:numPr>
          <w:ilvl w:val="0"/>
          <w:numId w:val="3"/>
        </w:numPr>
      </w:pPr>
      <w:r>
        <w:t>Process Pension Service</w:t>
      </w:r>
    </w:p>
    <w:p w14:paraId="4A14A9E7" w14:textId="6CFB40B3" w:rsidR="0051248A" w:rsidRDefault="0051248A" w:rsidP="0051248A">
      <w:pPr>
        <w:pStyle w:val="ListParagraph"/>
        <w:numPr>
          <w:ilvl w:val="0"/>
          <w:numId w:val="3"/>
        </w:numPr>
      </w:pPr>
      <w:r>
        <w:t>Pension Detail Service</w:t>
      </w:r>
    </w:p>
    <w:p w14:paraId="7DEDFC00" w14:textId="72869EC8" w:rsidR="00310F1C" w:rsidRDefault="00310F1C" w:rsidP="0051248A">
      <w:pPr>
        <w:pStyle w:val="ListParagraph"/>
        <w:numPr>
          <w:ilvl w:val="0"/>
          <w:numId w:val="3"/>
        </w:numPr>
      </w:pPr>
      <w:r>
        <w:t>Authorization Service</w:t>
      </w:r>
    </w:p>
    <w:p w14:paraId="318650A0" w14:textId="3BF4BC10" w:rsidR="00BA44FA" w:rsidRDefault="00BB5B2A" w:rsidP="0051248A">
      <w:pPr>
        <w:pStyle w:val="ListParagraph"/>
        <w:numPr>
          <w:ilvl w:val="0"/>
          <w:numId w:val="3"/>
        </w:numPr>
      </w:pPr>
      <w:r>
        <w:t>Pension Management Portal Service</w:t>
      </w:r>
    </w:p>
    <w:p w14:paraId="735BCAA9" w14:textId="1FEFEE93" w:rsidR="00310F1C" w:rsidRDefault="00310F1C" w:rsidP="0051248A">
      <w:pPr>
        <w:pStyle w:val="ListParagraph"/>
        <w:numPr>
          <w:ilvl w:val="0"/>
          <w:numId w:val="3"/>
        </w:numPr>
      </w:pPr>
      <w:r>
        <w:t>Cloud API Gateway</w:t>
      </w:r>
    </w:p>
    <w:p w14:paraId="52A03B11" w14:textId="09ED2BAD" w:rsidR="00310F1C" w:rsidRDefault="00310F1C" w:rsidP="0051248A">
      <w:pPr>
        <w:pStyle w:val="ListParagraph"/>
        <w:numPr>
          <w:ilvl w:val="0"/>
          <w:numId w:val="3"/>
        </w:numPr>
      </w:pPr>
      <w:r>
        <w:t>Config-Server</w:t>
      </w:r>
    </w:p>
    <w:p w14:paraId="17D4964F" w14:textId="0CD2C809" w:rsidR="0051248A" w:rsidRDefault="00DE58FF" w:rsidP="00D86101">
      <w:pPr>
        <w:rPr>
          <w:b/>
          <w:bCs/>
        </w:rPr>
      </w:pPr>
      <w:r>
        <w:rPr>
          <w:b/>
          <w:bCs/>
          <w:sz w:val="24"/>
          <w:szCs w:val="24"/>
        </w:rPr>
        <w:t xml:space="preserve">Hystrix </w:t>
      </w:r>
      <w:r w:rsidR="00310F1C">
        <w:rPr>
          <w:b/>
          <w:bCs/>
        </w:rPr>
        <w:t>Dashboard is required to do the fault tolerance</w:t>
      </w:r>
    </w:p>
    <w:p w14:paraId="494487B2" w14:textId="786ACABC" w:rsidR="00310F1C" w:rsidRDefault="00310F1C" w:rsidP="00D86101">
      <w:pPr>
        <w:rPr>
          <w:b/>
          <w:bCs/>
        </w:rPr>
      </w:pPr>
      <w:r>
        <w:rPr>
          <w:b/>
          <w:bCs/>
        </w:rPr>
        <w:t>Eureka Discovery Services is required</w:t>
      </w:r>
    </w:p>
    <w:p w14:paraId="33F08A9B" w14:textId="2E021CF9" w:rsidR="00310F1C" w:rsidRDefault="00310F1C" w:rsidP="00D86101">
      <w:pPr>
        <w:rPr>
          <w:b/>
          <w:bCs/>
        </w:rPr>
      </w:pPr>
    </w:p>
    <w:p w14:paraId="33BC3885" w14:textId="102A08EE" w:rsidR="00310F1C" w:rsidRPr="006B36B7" w:rsidRDefault="00310F1C" w:rsidP="00D86101">
      <w:pPr>
        <w:rPr>
          <w:b/>
          <w:bCs/>
        </w:rPr>
      </w:pPr>
      <w:r>
        <w:rPr>
          <w:b/>
          <w:bCs/>
        </w:rPr>
        <w:t>System Architectur</w:t>
      </w:r>
      <w:r w:rsidR="006B36B7">
        <w:rPr>
          <w:b/>
          <w:bCs/>
        </w:rPr>
        <w:t>e</w:t>
      </w:r>
    </w:p>
    <w:p w14:paraId="272C1C8B" w14:textId="4CC79566" w:rsidR="006B36B7" w:rsidRDefault="006B36B7" w:rsidP="00D86101">
      <w:pPr>
        <w:rPr>
          <w:b/>
          <w:bCs/>
        </w:rPr>
      </w:pPr>
      <w:r>
        <w:t> </w:t>
      </w:r>
      <w:r w:rsidRPr="006B36B7">
        <w:rPr>
          <w:noProof/>
        </w:rPr>
        <w:drawing>
          <wp:inline distT="0" distB="0" distL="0" distR="0" wp14:anchorId="1FBB4E63" wp14:editId="67A08742">
            <wp:extent cx="5731510" cy="2352675"/>
            <wp:effectExtent l="0" t="0" r="2540" b="9525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2642" w14:textId="0C63F29B" w:rsidR="006B36B7" w:rsidRPr="00310F1C" w:rsidRDefault="006B36B7" w:rsidP="00D86101">
      <w:pPr>
        <w:rPr>
          <w:b/>
          <w:bCs/>
        </w:rPr>
      </w:pPr>
      <w:r>
        <w:t> </w:t>
      </w:r>
    </w:p>
    <w:p w14:paraId="2BC11BBC" w14:textId="77777777" w:rsidR="00D86101" w:rsidRDefault="00D86101" w:rsidP="00D86101">
      <w:pPr>
        <w:pStyle w:val="Heading2"/>
      </w:pPr>
      <w:bookmarkStart w:id="0" w:name="_Toc63477379"/>
      <w:r>
        <w:t>Rest API (Products &amp; Frameworks -&gt; Compute &amp; Integration):</w:t>
      </w:r>
      <w:bookmarkEnd w:id="0"/>
    </w:p>
    <w:p w14:paraId="2A51C0D6" w14:textId="77777777" w:rsidR="00D86101" w:rsidRDefault="00D86101" w:rsidP="00D86101">
      <w:pPr>
        <w:pStyle w:val="ListParagraph"/>
        <w:numPr>
          <w:ilvl w:val="1"/>
          <w:numId w:val="2"/>
        </w:numPr>
        <w:jc w:val="both"/>
        <w:rPr>
          <w:b/>
        </w:rPr>
      </w:pPr>
      <w:r>
        <w:t xml:space="preserve">Use </w:t>
      </w:r>
      <w:r>
        <w:rPr>
          <w:bCs/>
        </w:rPr>
        <w:t>Spring Boot</w:t>
      </w:r>
      <w:r>
        <w:t xml:space="preserve"> to version and implement the REST endpoints. </w:t>
      </w:r>
    </w:p>
    <w:p w14:paraId="52A219AC" w14:textId="55CFF2F1" w:rsidR="00D322B4" w:rsidRPr="00D322B4" w:rsidRDefault="00D86101" w:rsidP="00D322B4">
      <w:pPr>
        <w:pStyle w:val="ListParagraph"/>
        <w:numPr>
          <w:ilvl w:val="1"/>
          <w:numId w:val="2"/>
        </w:numPr>
        <w:jc w:val="both"/>
        <w:rPr>
          <w:b/>
        </w:rPr>
      </w:pPr>
      <w:r>
        <w:t>Implement HTTP methods like GET, POST, PUT, DELETE, PATCH to implement RESTful resources:</w:t>
      </w:r>
    </w:p>
    <w:tbl>
      <w:tblPr>
        <w:tblStyle w:val="TableGrid"/>
        <w:tblW w:w="8715" w:type="dxa"/>
        <w:tblInd w:w="1157" w:type="dxa"/>
        <w:tblLook w:val="04A0" w:firstRow="1" w:lastRow="0" w:firstColumn="1" w:lastColumn="0" w:noHBand="0" w:noVBand="1"/>
      </w:tblPr>
      <w:tblGrid>
        <w:gridCol w:w="666"/>
        <w:gridCol w:w="4754"/>
        <w:gridCol w:w="3295"/>
      </w:tblGrid>
      <w:tr w:rsidR="0051248A" w14:paraId="330F6D0B" w14:textId="77777777" w:rsidTr="00B76472">
        <w:trPr>
          <w:trHeight w:val="4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1C47" w14:textId="058E53EE" w:rsidR="00D86101" w:rsidRDefault="001A3B82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D2C5" w14:textId="764F3540" w:rsidR="00D86101" w:rsidRDefault="00D86101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/api/v1.0/</w:t>
            </w:r>
            <w:r>
              <w:rPr>
                <w:bCs/>
              </w:rPr>
              <w:t xml:space="preserve"> </w:t>
            </w:r>
            <w:r w:rsidR="0051248A">
              <w:rPr>
                <w:bCs/>
              </w:rPr>
              <w:t>PMS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/</w:t>
            </w:r>
            <w:r w:rsidR="00B76472">
              <w:t xml:space="preserve"> P</w:t>
            </w:r>
            <w:r w:rsidR="0051248A">
              <w:t>rocessPension</w:t>
            </w:r>
            <w:r w:rsidR="00B76472">
              <w:t>/{adhar_no}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9687" w14:textId="31D6F890" w:rsidR="00D86101" w:rsidRDefault="0051248A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Calculate the pension</w:t>
            </w:r>
            <w:r w:rsidR="00EE14C0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 xml:space="preserve"> for the person</w:t>
            </w:r>
          </w:p>
        </w:tc>
      </w:tr>
      <w:tr w:rsidR="0051248A" w14:paraId="7E1B4DDC" w14:textId="77777777" w:rsidTr="00B76472">
        <w:trPr>
          <w:trHeight w:val="4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1B15" w14:textId="525D637B" w:rsidR="00D86101" w:rsidRDefault="00D322B4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D788" w14:textId="0412AD96" w:rsidR="00D86101" w:rsidRDefault="00D86101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/api/v1.0/</w:t>
            </w:r>
            <w:r>
              <w:rPr>
                <w:bCs/>
              </w:rPr>
              <w:t xml:space="preserve"> </w:t>
            </w:r>
            <w:r w:rsidR="0051248A">
              <w:rPr>
                <w:bCs/>
              </w:rPr>
              <w:t>PMS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/</w:t>
            </w:r>
            <w:r w:rsidR="008029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auth/signup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739E" w14:textId="34B64DA3" w:rsidR="00D86101" w:rsidRDefault="00EE14C0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 xml:space="preserve">Pensioner </w:t>
            </w:r>
            <w:r w:rsidR="00D322B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Registration</w:t>
            </w:r>
          </w:p>
        </w:tc>
      </w:tr>
      <w:tr w:rsidR="0051248A" w14:paraId="7C5ECE7D" w14:textId="77777777" w:rsidTr="00B76472">
        <w:trPr>
          <w:trHeight w:val="4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EC7A" w14:textId="259AC8C1" w:rsidR="00D86101" w:rsidRDefault="00D322B4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F263" w14:textId="10D26A93" w:rsidR="00D86101" w:rsidRDefault="00D86101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/api/v1.0/</w:t>
            </w:r>
            <w:r>
              <w:rPr>
                <w:bCs/>
              </w:rPr>
              <w:t xml:space="preserve"> </w:t>
            </w:r>
            <w:r w:rsidR="0051248A">
              <w:rPr>
                <w:bCs/>
              </w:rPr>
              <w:t>PMS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/a</w:t>
            </w:r>
            <w:r w:rsidR="008029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uth/signin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B9B9" w14:textId="0B4DA902" w:rsidR="00D86101" w:rsidRDefault="00EE14C0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 xml:space="preserve">Pensioner </w:t>
            </w:r>
            <w:r w:rsidR="00D322B4"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Login</w:t>
            </w:r>
          </w:p>
        </w:tc>
      </w:tr>
      <w:tr w:rsidR="0051248A" w14:paraId="2DBACE61" w14:textId="77777777" w:rsidTr="00B76472">
        <w:trPr>
          <w:trHeight w:val="4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7AE8" w14:textId="3A18687E" w:rsidR="00D86101" w:rsidRDefault="00EE14C0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0CE4" w14:textId="009BFD04" w:rsidR="00D86101" w:rsidRDefault="00D86101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/api/v1.0/</w:t>
            </w:r>
            <w:r>
              <w:rPr>
                <w:bCs/>
              </w:rPr>
              <w:t xml:space="preserve"> </w:t>
            </w:r>
            <w:r w:rsidR="0051248A">
              <w:rPr>
                <w:bCs/>
              </w:rPr>
              <w:t>PMS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/</w:t>
            </w:r>
            <w:r w:rsidR="00EE14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PensionDetailsByAdhaar/{adhar_no}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77545" w14:textId="452F5E42" w:rsidR="00D86101" w:rsidRDefault="00EE14C0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Get the Pensioner Details</w:t>
            </w:r>
          </w:p>
        </w:tc>
      </w:tr>
      <w:tr w:rsidR="0051248A" w14:paraId="5B167531" w14:textId="77777777" w:rsidTr="00B76472">
        <w:trPr>
          <w:trHeight w:val="4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C31CE" w14:textId="7AA8E208" w:rsidR="00D86101" w:rsidRDefault="00D86101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</w:t>
            </w:r>
            <w:r w:rsidR="00EE14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FB27C" w14:textId="4462C7EF" w:rsidR="00D86101" w:rsidRDefault="00D86101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/api/v1.0/</w:t>
            </w:r>
            <w:r>
              <w:rPr>
                <w:bCs/>
              </w:rPr>
              <w:t xml:space="preserve"> </w:t>
            </w:r>
            <w:r w:rsidR="0051248A">
              <w:rPr>
                <w:bCs/>
              </w:rPr>
              <w:t>PMS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/</w:t>
            </w:r>
            <w:r w:rsidR="00EE14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PensionManagement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F0241" w14:textId="2B440EDF" w:rsidR="00D86101" w:rsidRDefault="00D86101">
            <w:pPr>
              <w:spacing w:line="240" w:lineRule="auto"/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Up</w:t>
            </w:r>
            <w:r w:rsidR="00EE14C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date the Details </w:t>
            </w:r>
            <w:r w:rsidR="00310F1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in database</w:t>
            </w:r>
          </w:p>
        </w:tc>
      </w:tr>
    </w:tbl>
    <w:p w14:paraId="4C3937C4" w14:textId="61EC1E53" w:rsidR="00D86101" w:rsidRDefault="00D86101" w:rsidP="00D86101">
      <w:pPr>
        <w:pStyle w:val="ListParagraph"/>
        <w:numPr>
          <w:ilvl w:val="1"/>
          <w:numId w:val="2"/>
        </w:numPr>
        <w:jc w:val="both"/>
        <w:rPr>
          <w:b/>
        </w:rPr>
      </w:pPr>
      <w:r>
        <w:lastRenderedPageBreak/>
        <w:t>Use necessary configuration in place for REST API in application.properties or application.yml; whichever is applicable.</w:t>
      </w:r>
    </w:p>
    <w:p w14:paraId="4A1D4640" w14:textId="0AAA838F" w:rsidR="00D86101" w:rsidRDefault="00D86101" w:rsidP="00D86101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Package Structure for Spring Boot Project will be like com.</w:t>
      </w:r>
      <w:r w:rsidR="0051248A">
        <w:rPr>
          <w:bCs/>
        </w:rPr>
        <w:t>pensionmgmt</w:t>
      </w:r>
      <w:r>
        <w:rPr>
          <w:bCs/>
        </w:rPr>
        <w:t>.* with proper naming conventions for package and beans.</w:t>
      </w:r>
    </w:p>
    <w:p w14:paraId="601CDC3D" w14:textId="77777777" w:rsidR="00D86101" w:rsidRDefault="00D86101" w:rsidP="00D86101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Use configuration class annotated with @Configuration and @Service for business layer.</w:t>
      </w:r>
    </w:p>
    <w:p w14:paraId="4E3A0BF1" w14:textId="77777777" w:rsidR="00D86101" w:rsidRDefault="00D86101" w:rsidP="00D86101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Use constructor-based dependency injection in few classes and setter-based dependency injection in few classes.</w:t>
      </w:r>
    </w:p>
    <w:p w14:paraId="23E8F917" w14:textId="77777777" w:rsidR="00D86101" w:rsidRDefault="00D86101" w:rsidP="00D86101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Follow Spring Bean Naming Conventions</w:t>
      </w:r>
    </w:p>
    <w:p w14:paraId="4E5633A3" w14:textId="789F493F" w:rsidR="000A0B9E" w:rsidRDefault="000A0B9E"/>
    <w:p w14:paraId="11C9DF9D" w14:textId="089448E7" w:rsidR="008C72E2" w:rsidRDefault="008C72E2"/>
    <w:p w14:paraId="3DF01A06" w14:textId="564C5D9F" w:rsidR="008C72E2" w:rsidRDefault="008C72E2" w:rsidP="008C72E2">
      <w:pPr>
        <w:spacing w:line="25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Beans</w:t>
      </w:r>
    </w:p>
    <w:p w14:paraId="3F232428" w14:textId="77777777" w:rsidR="008C72E2" w:rsidRDefault="008C72E2" w:rsidP="008C72E2">
      <w:pPr>
        <w:spacing w:line="254" w:lineRule="auto"/>
      </w:pPr>
      <w:r>
        <w:rPr>
          <w:b/>
          <w:bCs/>
        </w:rPr>
        <w:t>ProcessPensionInput</w:t>
      </w:r>
      <w:r>
        <w:t xml:space="preserve"> --   String adhar_number</w:t>
      </w:r>
    </w:p>
    <w:p w14:paraId="422EF36A" w14:textId="77777777" w:rsidR="008C72E2" w:rsidRDefault="008C72E2" w:rsidP="008C72E2">
      <w:pPr>
        <w:spacing w:line="254" w:lineRule="auto"/>
      </w:pPr>
      <w:r>
        <w:rPr>
          <w:b/>
          <w:bCs/>
        </w:rPr>
        <w:t>PensionAmount</w:t>
      </w:r>
      <w:r>
        <w:t xml:space="preserve"> --     float pension_amount, float bankServiceCharge </w:t>
      </w:r>
    </w:p>
    <w:p w14:paraId="1E3CFE08" w14:textId="77777777" w:rsidR="008C72E2" w:rsidRDefault="008C72E2" w:rsidP="008C72E2">
      <w:pPr>
        <w:spacing w:after="0" w:line="276" w:lineRule="auto"/>
        <w:ind w:right="-108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/>
          <w:szCs w:val="24"/>
        </w:rPr>
        <w:t xml:space="preserve">PensionerDetail </w:t>
      </w:r>
      <w:r>
        <w:rPr>
          <w:rFonts w:ascii="Calibri" w:hAnsi="Calibri" w:cs="Calibri"/>
          <w:bCs/>
          <w:szCs w:val="24"/>
        </w:rPr>
        <w:t>– String name, Date dob, String pan, float salaryEarned, float allowances, PensionType pensionType, BankDetails bankDetails,</w:t>
      </w:r>
    </w:p>
    <w:p w14:paraId="24EA2830" w14:textId="77777777" w:rsidR="008C72E2" w:rsidRDefault="008C72E2" w:rsidP="008C72E2">
      <w:pPr>
        <w:spacing w:after="0" w:line="276" w:lineRule="auto"/>
        <w:ind w:right="-108"/>
        <w:rPr>
          <w:rFonts w:ascii="Calibri" w:hAnsi="Calibri" w:cs="Calibri"/>
          <w:bCs/>
          <w:szCs w:val="24"/>
        </w:rPr>
      </w:pPr>
    </w:p>
    <w:p w14:paraId="46148484" w14:textId="77777777" w:rsidR="008C72E2" w:rsidRDefault="008C72E2" w:rsidP="008C72E2">
      <w:pPr>
        <w:spacing w:after="0" w:line="276" w:lineRule="auto"/>
        <w:ind w:right="-108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PensionType – {SELF, FAMILY}</w:t>
      </w:r>
    </w:p>
    <w:p w14:paraId="1C2C95F2" w14:textId="77777777" w:rsidR="008C72E2" w:rsidRDefault="008C72E2" w:rsidP="008C72E2">
      <w:pPr>
        <w:spacing w:after="0" w:line="276" w:lineRule="auto"/>
        <w:ind w:right="-108"/>
        <w:rPr>
          <w:rFonts w:ascii="Calibri" w:hAnsi="Calibri" w:cs="Calibri"/>
          <w:b/>
          <w:szCs w:val="24"/>
        </w:rPr>
      </w:pPr>
    </w:p>
    <w:p w14:paraId="75811E28" w14:textId="77777777" w:rsidR="008C72E2" w:rsidRDefault="008C72E2" w:rsidP="008C72E2">
      <w:pPr>
        <w:spacing w:after="0" w:line="276" w:lineRule="auto"/>
        <w:ind w:right="-108"/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/>
          <w:szCs w:val="24"/>
        </w:rPr>
        <w:t xml:space="preserve">BankDetails </w:t>
      </w:r>
      <w:r>
        <w:rPr>
          <w:rFonts w:ascii="Calibri" w:hAnsi="Calibri" w:cs="Calibri"/>
          <w:bCs/>
          <w:szCs w:val="24"/>
        </w:rPr>
        <w:t>–</w:t>
      </w:r>
      <w:r>
        <w:rPr>
          <w:rFonts w:ascii="Calibri" w:hAnsi="Calibri" w:cs="Calibri"/>
          <w:b/>
          <w:szCs w:val="24"/>
        </w:rPr>
        <w:t xml:space="preserve"> </w:t>
      </w:r>
      <w:r>
        <w:rPr>
          <w:rFonts w:ascii="Calibri" w:hAnsi="Calibri" w:cs="Calibri"/>
          <w:bCs/>
          <w:szCs w:val="24"/>
        </w:rPr>
        <w:t>String bankName, String accountNumber, BankType banktype.</w:t>
      </w:r>
    </w:p>
    <w:p w14:paraId="756EDC0A" w14:textId="77777777" w:rsidR="008C72E2" w:rsidRDefault="008C72E2" w:rsidP="008C72E2">
      <w:pPr>
        <w:spacing w:after="0" w:line="276" w:lineRule="auto"/>
        <w:ind w:right="-108"/>
        <w:rPr>
          <w:rFonts w:ascii="Calibri" w:hAnsi="Calibri" w:cs="Calibri"/>
          <w:bCs/>
          <w:szCs w:val="24"/>
        </w:rPr>
      </w:pPr>
    </w:p>
    <w:p w14:paraId="38FC610C" w14:textId="77777777" w:rsidR="008C72E2" w:rsidRDefault="008C72E2" w:rsidP="008C72E2">
      <w:pPr>
        <w:rPr>
          <w:b/>
          <w:bCs/>
          <w:sz w:val="28"/>
          <w:szCs w:val="28"/>
        </w:rPr>
      </w:pPr>
      <w:r>
        <w:rPr>
          <w:rFonts w:ascii="Calibri" w:hAnsi="Calibri" w:cs="Calibri"/>
          <w:b/>
          <w:szCs w:val="24"/>
        </w:rPr>
        <w:t>BankType – {PUBLIC, PRIVATE}</w:t>
      </w:r>
    </w:p>
    <w:p w14:paraId="3BBD889B" w14:textId="77777777" w:rsidR="008C72E2" w:rsidRDefault="008C72E2"/>
    <w:sectPr w:rsidR="008C7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0516E9"/>
    <w:multiLevelType w:val="hybridMultilevel"/>
    <w:tmpl w:val="AFEA4E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0860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2977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80667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01"/>
    <w:rsid w:val="000A0B9E"/>
    <w:rsid w:val="00130015"/>
    <w:rsid w:val="001A3B82"/>
    <w:rsid w:val="00310F1C"/>
    <w:rsid w:val="0051248A"/>
    <w:rsid w:val="006B36B7"/>
    <w:rsid w:val="0080290A"/>
    <w:rsid w:val="008C72E2"/>
    <w:rsid w:val="00B76472"/>
    <w:rsid w:val="00BA44FA"/>
    <w:rsid w:val="00BB5B2A"/>
    <w:rsid w:val="00C03CAC"/>
    <w:rsid w:val="00C73F66"/>
    <w:rsid w:val="00D322B4"/>
    <w:rsid w:val="00D86101"/>
    <w:rsid w:val="00DE58FF"/>
    <w:rsid w:val="00EE14C0"/>
    <w:rsid w:val="00F0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6BF0"/>
  <w15:chartTrackingRefBased/>
  <w15:docId w15:val="{7557DF2F-2B5F-41CE-9BCD-2E9DBD6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10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6101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10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10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10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10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10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10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10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10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10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10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10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10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10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10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1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1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1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86101"/>
    <w:pP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table" w:styleId="TableGrid">
    <w:name w:val="Table Grid"/>
    <w:basedOn w:val="TableNormal"/>
    <w:uiPriority w:val="39"/>
    <w:rsid w:val="00D86101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Kumar</dc:creator>
  <cp:keywords/>
  <dc:description/>
  <cp:lastModifiedBy>Raman Kumar</cp:lastModifiedBy>
  <cp:revision>6</cp:revision>
  <dcterms:created xsi:type="dcterms:W3CDTF">2022-05-06T08:53:00Z</dcterms:created>
  <dcterms:modified xsi:type="dcterms:W3CDTF">2022-05-06T08:55:00Z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3408c-03eb-4342-bc52-1534d4819cc9_Enabled">
    <vt:lpwstr>true</vt:lpwstr>
  </property>
  <property fmtid="{D5CDD505-2E9C-101B-9397-08002B2CF9AE}" pid="3" name="MSIP_Label_73d3408c-03eb-4342-bc52-1534d4819cc9_SetDate">
    <vt:lpwstr>2022-05-06T04:03:37Z</vt:lpwstr>
  </property>
  <property fmtid="{D5CDD505-2E9C-101B-9397-08002B2CF9AE}" pid="4" name="MSIP_Label_73d3408c-03eb-4342-bc52-1534d4819cc9_Method">
    <vt:lpwstr>Standard</vt:lpwstr>
  </property>
  <property fmtid="{D5CDD505-2E9C-101B-9397-08002B2CF9AE}" pid="5" name="MSIP_Label_73d3408c-03eb-4342-bc52-1534d4819cc9_Name">
    <vt:lpwstr>TerraPay External</vt:lpwstr>
  </property>
  <property fmtid="{D5CDD505-2E9C-101B-9397-08002B2CF9AE}" pid="6" name="MSIP_Label_73d3408c-03eb-4342-bc52-1534d4819cc9_SiteId">
    <vt:lpwstr>00c4cb10-fbe0-4810-9231-a28484c2b5cb</vt:lpwstr>
  </property>
  <property fmtid="{D5CDD505-2E9C-101B-9397-08002B2CF9AE}" pid="7" name="MSIP_Label_73d3408c-03eb-4342-bc52-1534d4819cc9_ActionId">
    <vt:lpwstr>fb188870-fe88-4f64-8e08-83f95c497721</vt:lpwstr>
  </property>
  <property fmtid="{D5CDD505-2E9C-101B-9397-08002B2CF9AE}" pid="8" name="MSIP_Label_73d3408c-03eb-4342-bc52-1534d4819cc9_ContentBits">
    <vt:lpwstr>0</vt:lpwstr>
  </property>
</Properties>
</file>