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25F82" w14:textId="77777777" w:rsidR="009913DF" w:rsidRPr="009913DF" w:rsidRDefault="009913DF" w:rsidP="009913DF">
      <w:pPr>
        <w:rPr>
          <w:b/>
          <w:bCs/>
        </w:rPr>
      </w:pPr>
      <w:r w:rsidRPr="009913DF">
        <w:rPr>
          <w:b/>
          <w:bCs/>
        </w:rPr>
        <w:t>1. Enhance Configuration and Security</w:t>
      </w:r>
    </w:p>
    <w:p w14:paraId="0E56F973" w14:textId="77777777" w:rsidR="009913DF" w:rsidRPr="009913DF" w:rsidRDefault="009913DF" w:rsidP="009913DF">
      <w:pPr>
        <w:rPr>
          <w:b/>
          <w:bCs/>
        </w:rPr>
      </w:pPr>
      <w:r w:rsidRPr="009913DF">
        <w:rPr>
          <w:b/>
          <w:bCs/>
        </w:rPr>
        <w:t>The top priority is to improve how configuration and secrets are handled to align with best practices.</w:t>
      </w:r>
    </w:p>
    <w:p w14:paraId="39AC6C59" w14:textId="77777777" w:rsidR="009913DF" w:rsidRPr="009913DF" w:rsidRDefault="009913DF" w:rsidP="009913DF">
      <w:pPr>
        <w:numPr>
          <w:ilvl w:val="0"/>
          <w:numId w:val="12"/>
        </w:numPr>
        <w:rPr>
          <w:b/>
          <w:bCs/>
        </w:rPr>
      </w:pPr>
      <w:r w:rsidRPr="009913DF">
        <w:rPr>
          <w:b/>
          <w:bCs/>
        </w:rPr>
        <w:t>Centralize the Secret Key: The Flask </w:t>
      </w:r>
      <w:proofErr w:type="spellStart"/>
      <w:r w:rsidRPr="009913DF">
        <w:rPr>
          <w:b/>
          <w:bCs/>
        </w:rPr>
        <w:t>app.secret_key</w:t>
      </w:r>
      <w:proofErr w:type="spellEnd"/>
      <w:r w:rsidRPr="009913DF">
        <w:rPr>
          <w:b/>
          <w:bCs/>
        </w:rPr>
        <w:t> is currently hardcoded in </w:t>
      </w:r>
      <w:hyperlink r:id="rId5" w:tooltip="c:\Users\raman\OneDrive\Documents\Raman\17. News\3. NewsReader\app.py" w:history="1">
        <w:r w:rsidRPr="009913DF">
          <w:rPr>
            <w:rStyle w:val="Hyperlink"/>
            <w:b/>
            <w:bCs/>
          </w:rPr>
          <w:t>app.py</w:t>
        </w:r>
      </w:hyperlink>
      <w:r w:rsidRPr="009913DF">
        <w:rPr>
          <w:b/>
          <w:bCs/>
        </w:rPr>
        <w:t>. This should be moved into your </w:t>
      </w:r>
      <w:hyperlink r:id="rId6" w:tooltip="c:\Users\raman\OneDrive\Documents\Raman\17. News\3. NewsReader\config.py" w:history="1">
        <w:r w:rsidRPr="009913DF">
          <w:rPr>
            <w:rStyle w:val="Hyperlink"/>
            <w:b/>
            <w:bCs/>
          </w:rPr>
          <w:t>config.py</w:t>
        </w:r>
      </w:hyperlink>
      <w:r w:rsidRPr="009913DF">
        <w:rPr>
          <w:b/>
          <w:bCs/>
        </w:rPr>
        <w:t xml:space="preserve"> and loaded from an environment variable, just like your other secrets. This is a critical step to avoid exposing sensitive keys </w:t>
      </w:r>
      <w:proofErr w:type="gramStart"/>
      <w:r w:rsidRPr="009913DF">
        <w:rPr>
          <w:b/>
          <w:bCs/>
        </w:rPr>
        <w:t>in</w:t>
      </w:r>
      <w:proofErr w:type="gramEnd"/>
      <w:r w:rsidRPr="009913DF">
        <w:rPr>
          <w:b/>
          <w:bCs/>
        </w:rPr>
        <w:t xml:space="preserve"> your source code.</w:t>
      </w:r>
    </w:p>
    <w:p w14:paraId="26C55552" w14:textId="77777777" w:rsidR="009913DF" w:rsidRPr="009913DF" w:rsidRDefault="009913DF" w:rsidP="009913DF">
      <w:pPr>
        <w:numPr>
          <w:ilvl w:val="0"/>
          <w:numId w:val="12"/>
        </w:numPr>
        <w:rPr>
          <w:b/>
          <w:bCs/>
        </w:rPr>
      </w:pPr>
      <w:r w:rsidRPr="009913DF">
        <w:rPr>
          <w:b/>
          <w:bCs/>
        </w:rPr>
        <w:t>Organize Constants: Move the AI MODEL_NAME from </w:t>
      </w:r>
      <w:hyperlink r:id="rId7" w:tooltip="c:\Users\raman\OneDrive\Documents\Raman\17. News\3. NewsReader\ai_utils.py" w:history="1">
        <w:r w:rsidRPr="009913DF">
          <w:rPr>
            <w:rStyle w:val="Hyperlink"/>
            <w:b/>
            <w:bCs/>
          </w:rPr>
          <w:t>ai_utils.py</w:t>
        </w:r>
      </w:hyperlink>
      <w:r w:rsidRPr="009913DF">
        <w:rPr>
          <w:b/>
          <w:bCs/>
        </w:rPr>
        <w:t> into </w:t>
      </w:r>
      <w:hyperlink r:id="rId8" w:tooltip="c:\Users\raman\OneDrive\Documents\Raman\17. News\3. NewsReader\config.py" w:history="1">
        <w:r w:rsidRPr="009913DF">
          <w:rPr>
            <w:rStyle w:val="Hyperlink"/>
            <w:b/>
            <w:bCs/>
          </w:rPr>
          <w:t>config.py</w:t>
        </w:r>
      </w:hyperlink>
      <w:r w:rsidRPr="009913DF">
        <w:rPr>
          <w:b/>
          <w:bCs/>
        </w:rPr>
        <w:t> to keep all external service configurations in one place.</w:t>
      </w:r>
    </w:p>
    <w:p w14:paraId="7B66ED19" w14:textId="77777777" w:rsidR="009913DF" w:rsidRPr="009913DF" w:rsidRDefault="009913DF" w:rsidP="009913DF">
      <w:pPr>
        <w:rPr>
          <w:b/>
          <w:bCs/>
        </w:rPr>
      </w:pPr>
      <w:r w:rsidRPr="009913DF">
        <w:rPr>
          <w:b/>
          <w:bCs/>
        </w:rPr>
        <w:pict w14:anchorId="2FD10948">
          <v:rect id="_x0000_i1043" style="width:0;height:1.5pt" o:hralign="center" o:hrstd="t" o:hrnoshade="t" o:hr="t" fillcolor="#ccc" stroked="f"/>
        </w:pict>
      </w:r>
    </w:p>
    <w:p w14:paraId="36A2CEC5" w14:textId="77777777" w:rsidR="009913DF" w:rsidRPr="009913DF" w:rsidRDefault="009913DF" w:rsidP="009913DF">
      <w:pPr>
        <w:rPr>
          <w:b/>
          <w:bCs/>
        </w:rPr>
      </w:pPr>
      <w:r w:rsidRPr="009913DF">
        <w:rPr>
          <w:b/>
          <w:bCs/>
        </w:rPr>
        <w:t>2. Refactor for Better Database Management</w:t>
      </w:r>
    </w:p>
    <w:p w14:paraId="1EE32A9E" w14:textId="77777777" w:rsidR="009913DF" w:rsidRPr="009913DF" w:rsidRDefault="009913DF" w:rsidP="009913DF">
      <w:pPr>
        <w:rPr>
          <w:b/>
          <w:bCs/>
        </w:rPr>
      </w:pPr>
      <w:r w:rsidRPr="009913DF">
        <w:rPr>
          <w:b/>
          <w:bCs/>
        </w:rPr>
        <w:t>Your current direct use of sqlite3 works, but adopting an Object-Relational Mapper (ORM) will make your code cleaner, more secure, and easier to maintain as the application grows.</w:t>
      </w:r>
    </w:p>
    <w:p w14:paraId="0BE6BB14" w14:textId="77777777" w:rsidR="009913DF" w:rsidRPr="009913DF" w:rsidRDefault="009913DF" w:rsidP="009913DF">
      <w:pPr>
        <w:numPr>
          <w:ilvl w:val="0"/>
          <w:numId w:val="13"/>
        </w:numPr>
        <w:rPr>
          <w:b/>
          <w:bCs/>
        </w:rPr>
      </w:pPr>
      <w:r w:rsidRPr="009913DF">
        <w:rPr>
          <w:b/>
          <w:bCs/>
        </w:rPr>
        <w:t xml:space="preserve">Introduce an ORM: Integrate </w:t>
      </w:r>
      <w:proofErr w:type="spellStart"/>
      <w:r w:rsidRPr="009913DF">
        <w:rPr>
          <w:b/>
          <w:bCs/>
        </w:rPr>
        <w:t>SQLAlchemy</w:t>
      </w:r>
      <w:proofErr w:type="spellEnd"/>
      <w:r w:rsidRPr="009913DF">
        <w:rPr>
          <w:b/>
          <w:bCs/>
        </w:rPr>
        <w:t xml:space="preserve"> with its Flask extension, Flask-</w:t>
      </w:r>
      <w:proofErr w:type="spellStart"/>
      <w:r w:rsidRPr="009913DF">
        <w:rPr>
          <w:b/>
          <w:bCs/>
        </w:rPr>
        <w:t>SQLAlchemy</w:t>
      </w:r>
      <w:proofErr w:type="spellEnd"/>
      <w:r w:rsidRPr="009913DF">
        <w:rPr>
          <w:b/>
          <w:bCs/>
        </w:rPr>
        <w:t xml:space="preserve">. This will allow you to define your database tables as Python classes (models) and interact with them using Python objects instead of writing raw SQL queries. This reduces boilerplate code and helps prevent SQL injection </w:t>
      </w:r>
      <w:proofErr w:type="gramStart"/>
      <w:r w:rsidRPr="009913DF">
        <w:rPr>
          <w:b/>
          <w:bCs/>
        </w:rPr>
        <w:t>vulnerabilities</w:t>
      </w:r>
      <w:proofErr w:type="gramEnd"/>
      <w:r w:rsidRPr="009913DF">
        <w:rPr>
          <w:b/>
          <w:bCs/>
        </w:rPr>
        <w:t>.</w:t>
      </w:r>
    </w:p>
    <w:p w14:paraId="2DA3B347" w14:textId="77777777" w:rsidR="009913DF" w:rsidRPr="009913DF" w:rsidRDefault="009913DF" w:rsidP="009913DF">
      <w:pPr>
        <w:numPr>
          <w:ilvl w:val="0"/>
          <w:numId w:val="13"/>
        </w:numPr>
        <w:rPr>
          <w:b/>
          <w:bCs/>
        </w:rPr>
      </w:pPr>
      <w:r w:rsidRPr="009913DF">
        <w:rPr>
          <w:b/>
          <w:bCs/>
        </w:rPr>
        <w:t>Implement Database Migrations: Replace the custom </w:t>
      </w:r>
      <w:hyperlink r:id="rId9" w:tooltip="c:\Users\raman\OneDrive\Documents\Raman\17. News\3. NewsReader\database_setup.py" w:history="1">
        <w:r w:rsidRPr="009913DF">
          <w:rPr>
            <w:rStyle w:val="Hyperlink"/>
            <w:b/>
            <w:bCs/>
          </w:rPr>
          <w:t>database_setup.py</w:t>
        </w:r>
      </w:hyperlink>
      <w:r w:rsidRPr="009913DF">
        <w:rPr>
          <w:b/>
          <w:bCs/>
        </w:rPr>
        <w:t> script with a dedicated migration tool like Flask-Migrate (which uses Alembic). This provides a robust, version-controlled system for managing schema changes, which is essential for long-term maintenance.</w:t>
      </w:r>
    </w:p>
    <w:p w14:paraId="7C21696E" w14:textId="77777777" w:rsidR="009913DF" w:rsidRPr="009913DF" w:rsidRDefault="009913DF" w:rsidP="009913DF">
      <w:pPr>
        <w:rPr>
          <w:b/>
          <w:bCs/>
        </w:rPr>
      </w:pPr>
      <w:r w:rsidRPr="009913DF">
        <w:rPr>
          <w:b/>
          <w:bCs/>
        </w:rPr>
        <w:pict w14:anchorId="015DE806">
          <v:rect id="_x0000_i1044" style="width:0;height:1.5pt" o:hralign="center" o:hrstd="t" o:hrnoshade="t" o:hr="t" fillcolor="#ccc" stroked="f"/>
        </w:pict>
      </w:r>
    </w:p>
    <w:p w14:paraId="28D69B78" w14:textId="77777777" w:rsidR="009913DF" w:rsidRPr="009913DF" w:rsidRDefault="009913DF" w:rsidP="009913DF">
      <w:pPr>
        <w:rPr>
          <w:b/>
          <w:bCs/>
        </w:rPr>
      </w:pPr>
      <w:r w:rsidRPr="009913DF">
        <w:rPr>
          <w:b/>
          <w:bCs/>
        </w:rPr>
        <w:t>3. Improve Code Structure and Reusability</w:t>
      </w:r>
    </w:p>
    <w:p w14:paraId="4C1723D5" w14:textId="77777777" w:rsidR="009913DF" w:rsidRPr="009913DF" w:rsidRDefault="009913DF" w:rsidP="009913DF">
      <w:pPr>
        <w:rPr>
          <w:b/>
          <w:bCs/>
        </w:rPr>
      </w:pPr>
      <w:r w:rsidRPr="009913DF">
        <w:rPr>
          <w:b/>
          <w:bCs/>
        </w:rPr>
        <w:t>Refactoring parts of the main application file will reduce code duplication and improve readability.</w:t>
      </w:r>
    </w:p>
    <w:p w14:paraId="2EC68908" w14:textId="77777777" w:rsidR="009913DF" w:rsidRPr="009913DF" w:rsidRDefault="009913DF" w:rsidP="009913DF">
      <w:pPr>
        <w:numPr>
          <w:ilvl w:val="0"/>
          <w:numId w:val="14"/>
        </w:numPr>
        <w:rPr>
          <w:b/>
          <w:bCs/>
        </w:rPr>
      </w:pPr>
      <w:r w:rsidRPr="009913DF">
        <w:rPr>
          <w:b/>
          <w:bCs/>
        </w:rPr>
        <w:t>Create Data Access Helpers: You have several routes that fetch user data from the database. This logic can be centralized into helper functions (e.g., </w:t>
      </w:r>
      <w:proofErr w:type="spellStart"/>
      <w:r w:rsidRPr="009913DF">
        <w:rPr>
          <w:b/>
          <w:bCs/>
        </w:rPr>
        <w:t>get_user_by_</w:t>
      </w:r>
      <w:proofErr w:type="gramStart"/>
      <w:r w:rsidRPr="009913DF">
        <w:rPr>
          <w:b/>
          <w:bCs/>
        </w:rPr>
        <w:t>email</w:t>
      </w:r>
      <w:proofErr w:type="spellEnd"/>
      <w:proofErr w:type="gramEnd"/>
      <w:r w:rsidRPr="009913DF">
        <w:rPr>
          <w:b/>
          <w:bCs/>
        </w:rPr>
        <w:t>(email)). This makes the routes cleaner and ensures user data is fetched consistently.</w:t>
      </w:r>
    </w:p>
    <w:p w14:paraId="1183CBE7" w14:textId="77777777" w:rsidR="009913DF" w:rsidRPr="009913DF" w:rsidRDefault="009913DF" w:rsidP="009913DF">
      <w:pPr>
        <w:numPr>
          <w:ilvl w:val="0"/>
          <w:numId w:val="14"/>
        </w:numPr>
        <w:rPr>
          <w:b/>
          <w:bCs/>
        </w:rPr>
      </w:pPr>
      <w:r w:rsidRPr="009913DF">
        <w:rPr>
          <w:b/>
          <w:bCs/>
        </w:rPr>
        <w:lastRenderedPageBreak/>
        <w:t>Break Down Large Routes: The </w:t>
      </w:r>
      <w:proofErr w:type="spellStart"/>
      <w:r w:rsidRPr="009913DF">
        <w:rPr>
          <w:b/>
          <w:bCs/>
        </w:rPr>
        <w:t>display_news</w:t>
      </w:r>
      <w:proofErr w:type="spellEnd"/>
      <w:r w:rsidRPr="009913DF">
        <w:rPr>
          <w:b/>
          <w:bCs/>
        </w:rPr>
        <w:t> and </w:t>
      </w:r>
      <w:proofErr w:type="spellStart"/>
      <w:r w:rsidRPr="009913DF">
        <w:rPr>
          <w:b/>
          <w:bCs/>
        </w:rPr>
        <w:t>reset_password</w:t>
      </w:r>
      <w:proofErr w:type="spellEnd"/>
      <w:r w:rsidRPr="009913DF">
        <w:rPr>
          <w:b/>
          <w:bCs/>
        </w:rPr>
        <w:t> routes in </w:t>
      </w:r>
      <w:hyperlink r:id="rId10" w:tooltip="c:\Users\raman\OneDrive\Documents\Raman\17. News\3. NewsReader\app.py" w:history="1">
        <w:r w:rsidRPr="009913DF">
          <w:rPr>
            <w:rStyle w:val="Hyperlink"/>
            <w:b/>
            <w:bCs/>
          </w:rPr>
          <w:t>app.py</w:t>
        </w:r>
      </w:hyperlink>
      <w:r w:rsidRPr="009913DF">
        <w:rPr>
          <w:b/>
          <w:bCs/>
        </w:rPr>
        <w:t> contain a significant amount of logic. This logic can be extracted into smaller, single-purpose functions to make the routes themselves easier to read and test.</w:t>
      </w:r>
    </w:p>
    <w:p w14:paraId="08322826" w14:textId="77777777" w:rsidR="009913DF" w:rsidRPr="009913DF" w:rsidRDefault="009913DF" w:rsidP="009913DF">
      <w:pPr>
        <w:rPr>
          <w:b/>
          <w:bCs/>
        </w:rPr>
      </w:pPr>
      <w:r w:rsidRPr="009913DF">
        <w:rPr>
          <w:b/>
          <w:bCs/>
        </w:rPr>
        <w:pict w14:anchorId="0A9AF1FE">
          <v:rect id="_x0000_i1045" style="width:0;height:1.5pt" o:hralign="center" o:hrstd="t" o:hrnoshade="t" o:hr="t" fillcolor="#ccc" stroked="f"/>
        </w:pict>
      </w:r>
    </w:p>
    <w:p w14:paraId="073AFB5F" w14:textId="77777777" w:rsidR="009913DF" w:rsidRPr="009913DF" w:rsidRDefault="009913DF" w:rsidP="009913DF">
      <w:pPr>
        <w:rPr>
          <w:b/>
          <w:bCs/>
        </w:rPr>
      </w:pPr>
      <w:r w:rsidRPr="009913DF">
        <w:rPr>
          <w:b/>
          <w:bCs/>
        </w:rPr>
        <w:t>4. Boost Performance and Scalability</w:t>
      </w:r>
    </w:p>
    <w:p w14:paraId="7CCA1C83" w14:textId="77777777" w:rsidR="009913DF" w:rsidRPr="009913DF" w:rsidRDefault="009913DF" w:rsidP="009913DF">
      <w:pPr>
        <w:rPr>
          <w:b/>
          <w:bCs/>
        </w:rPr>
      </w:pPr>
      <w:r w:rsidRPr="009913DF">
        <w:rPr>
          <w:b/>
          <w:bCs/>
        </w:rPr>
        <w:t>As your user base grows, the daily newscast generation script could become a bottleneck.</w:t>
      </w:r>
    </w:p>
    <w:p w14:paraId="70B4C5D9" w14:textId="77777777" w:rsidR="009913DF" w:rsidRPr="009913DF" w:rsidRDefault="009913DF" w:rsidP="009913DF">
      <w:pPr>
        <w:numPr>
          <w:ilvl w:val="0"/>
          <w:numId w:val="15"/>
        </w:numPr>
        <w:rPr>
          <w:b/>
          <w:bCs/>
        </w:rPr>
      </w:pPr>
      <w:r w:rsidRPr="009913DF">
        <w:rPr>
          <w:b/>
          <w:bCs/>
        </w:rPr>
        <w:t>Parallelize Newscast Generation: The </w:t>
      </w:r>
      <w:hyperlink r:id="rId11" w:tooltip="c:\Users\raman\OneDrive\Documents\Raman\17. News\3. NewsReader\newscast_generator.py" w:history="1">
        <w:r w:rsidRPr="009913DF">
          <w:rPr>
            <w:rStyle w:val="Hyperlink"/>
            <w:b/>
            <w:bCs/>
          </w:rPr>
          <w:t>newscast_generator.py</w:t>
        </w:r>
      </w:hyperlink>
      <w:r w:rsidRPr="009913DF">
        <w:rPr>
          <w:b/>
          <w:bCs/>
        </w:rPr>
        <w:t xml:space="preserve"> script processes users one by one. For </w:t>
      </w:r>
      <w:proofErr w:type="gramStart"/>
      <w:r w:rsidRPr="009913DF">
        <w:rPr>
          <w:b/>
          <w:bCs/>
        </w:rPr>
        <w:t>a large number of</w:t>
      </w:r>
      <w:proofErr w:type="gramEnd"/>
      <w:r w:rsidRPr="009913DF">
        <w:rPr>
          <w:b/>
          <w:bCs/>
        </w:rPr>
        <w:t xml:space="preserve"> users, this will be slow. I recommend modifying the script to process users in parallel using Python's multiprocessing module. For a production-grade system, you might consider a task queue like Celery.</w:t>
      </w:r>
    </w:p>
    <w:p w14:paraId="62170433" w14:textId="77777777" w:rsidR="009913DF" w:rsidRPr="009913DF" w:rsidRDefault="009913DF" w:rsidP="009913DF">
      <w:pPr>
        <w:numPr>
          <w:ilvl w:val="0"/>
          <w:numId w:val="15"/>
        </w:numPr>
        <w:rPr>
          <w:b/>
          <w:bCs/>
        </w:rPr>
      </w:pPr>
      <w:r w:rsidRPr="009913DF">
        <w:rPr>
          <w:b/>
          <w:bCs/>
        </w:rPr>
        <w:t>Implement Media File Cleanup: Both the main app and the generator script create audio and video files without a mechanism to remove old ones. This will eventually consume a lot of disk space. A cleanup strategy should be implemented, either as a separate scheduled job or as part of the newscast generator, to delete files older than a certain number of days.</w:t>
      </w:r>
    </w:p>
    <w:p w14:paraId="280907CC" w14:textId="77777777" w:rsidR="009913DF" w:rsidRPr="009913DF" w:rsidRDefault="009913DF" w:rsidP="009913DF">
      <w:pPr>
        <w:numPr>
          <w:ilvl w:val="0"/>
          <w:numId w:val="15"/>
        </w:numPr>
        <w:rPr>
          <w:b/>
          <w:bCs/>
        </w:rPr>
      </w:pPr>
      <w:r w:rsidRPr="009913DF">
        <w:rPr>
          <w:b/>
          <w:bCs/>
        </w:rPr>
        <w:t>Refine Session Management: Storing large data blobs like </w:t>
      </w:r>
      <w:proofErr w:type="spellStart"/>
      <w:r w:rsidRPr="009913DF">
        <w:rPr>
          <w:b/>
          <w:bCs/>
        </w:rPr>
        <w:t>combined_summaries</w:t>
      </w:r>
      <w:proofErr w:type="spellEnd"/>
      <w:r w:rsidRPr="009913DF">
        <w:rPr>
          <w:b/>
          <w:bCs/>
        </w:rPr>
        <w:t> in the client-side session cookie can be inefficient and has size limits. Consider switching to a server-side session extension (like Flask-Session) which stores session data on the server and only sends a session ID to the client.</w:t>
      </w:r>
    </w:p>
    <w:p w14:paraId="340A06FC" w14:textId="65E3AC68" w:rsidR="00647018" w:rsidRPr="009913DF" w:rsidRDefault="00647018" w:rsidP="009913DF"/>
    <w:sectPr w:rsidR="00647018" w:rsidRPr="0099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6671"/>
    <w:multiLevelType w:val="multilevel"/>
    <w:tmpl w:val="B126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17BA"/>
    <w:multiLevelType w:val="multilevel"/>
    <w:tmpl w:val="BEBCA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5136"/>
    <w:multiLevelType w:val="multilevel"/>
    <w:tmpl w:val="B89E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70C7C"/>
    <w:multiLevelType w:val="multilevel"/>
    <w:tmpl w:val="3EA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F2F49"/>
    <w:multiLevelType w:val="multilevel"/>
    <w:tmpl w:val="6B84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64F8F"/>
    <w:multiLevelType w:val="multilevel"/>
    <w:tmpl w:val="ABCA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8054D"/>
    <w:multiLevelType w:val="multilevel"/>
    <w:tmpl w:val="EFC2A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14092"/>
    <w:multiLevelType w:val="multilevel"/>
    <w:tmpl w:val="C7DE3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B4926"/>
    <w:multiLevelType w:val="multilevel"/>
    <w:tmpl w:val="EE304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12C8C"/>
    <w:multiLevelType w:val="multilevel"/>
    <w:tmpl w:val="5B8A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447AA"/>
    <w:multiLevelType w:val="multilevel"/>
    <w:tmpl w:val="1FE2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6557D"/>
    <w:multiLevelType w:val="multilevel"/>
    <w:tmpl w:val="E81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32B99"/>
    <w:multiLevelType w:val="multilevel"/>
    <w:tmpl w:val="B180F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A044D"/>
    <w:multiLevelType w:val="multilevel"/>
    <w:tmpl w:val="76EC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0219B"/>
    <w:multiLevelType w:val="multilevel"/>
    <w:tmpl w:val="E1C2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268306">
    <w:abstractNumId w:val="8"/>
  </w:num>
  <w:num w:numId="2" w16cid:durableId="487138973">
    <w:abstractNumId w:val="10"/>
  </w:num>
  <w:num w:numId="3" w16cid:durableId="554925041">
    <w:abstractNumId w:val="2"/>
  </w:num>
  <w:num w:numId="4" w16cid:durableId="87391723">
    <w:abstractNumId w:val="5"/>
  </w:num>
  <w:num w:numId="5" w16cid:durableId="1999258942">
    <w:abstractNumId w:val="9"/>
  </w:num>
  <w:num w:numId="6" w16cid:durableId="70734458">
    <w:abstractNumId w:val="7"/>
  </w:num>
  <w:num w:numId="7" w16cid:durableId="783230395">
    <w:abstractNumId w:val="12"/>
  </w:num>
  <w:num w:numId="8" w16cid:durableId="27680273">
    <w:abstractNumId w:val="6"/>
  </w:num>
  <w:num w:numId="9" w16cid:durableId="1433359345">
    <w:abstractNumId w:val="11"/>
  </w:num>
  <w:num w:numId="10" w16cid:durableId="299532020">
    <w:abstractNumId w:val="1"/>
  </w:num>
  <w:num w:numId="11" w16cid:durableId="2063167939">
    <w:abstractNumId w:val="4"/>
  </w:num>
  <w:num w:numId="12" w16cid:durableId="10109516">
    <w:abstractNumId w:val="0"/>
  </w:num>
  <w:num w:numId="13" w16cid:durableId="1106192985">
    <w:abstractNumId w:val="3"/>
  </w:num>
  <w:num w:numId="14" w16cid:durableId="1813324468">
    <w:abstractNumId w:val="13"/>
  </w:num>
  <w:num w:numId="15" w16cid:durableId="674189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78"/>
    <w:rsid w:val="000F5D82"/>
    <w:rsid w:val="0017216E"/>
    <w:rsid w:val="00261878"/>
    <w:rsid w:val="00647018"/>
    <w:rsid w:val="007A2041"/>
    <w:rsid w:val="007A2A34"/>
    <w:rsid w:val="007E2C03"/>
    <w:rsid w:val="009913DF"/>
    <w:rsid w:val="009A0495"/>
    <w:rsid w:val="00C4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32E9"/>
  <w15:chartTrackingRefBased/>
  <w15:docId w15:val="{27DFB02E-A9AC-4AA5-B31E-23C5EAAE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878"/>
    <w:rPr>
      <w:rFonts w:eastAsiaTheme="majorEastAsia" w:cstheme="majorBidi"/>
      <w:color w:val="272727" w:themeColor="text1" w:themeTint="D8"/>
    </w:rPr>
  </w:style>
  <w:style w:type="paragraph" w:styleId="Title">
    <w:name w:val="Title"/>
    <w:basedOn w:val="Normal"/>
    <w:next w:val="Normal"/>
    <w:link w:val="TitleChar"/>
    <w:uiPriority w:val="10"/>
    <w:qFormat/>
    <w:rsid w:val="0026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878"/>
    <w:pPr>
      <w:spacing w:before="160"/>
      <w:jc w:val="center"/>
    </w:pPr>
    <w:rPr>
      <w:i/>
      <w:iCs/>
      <w:color w:val="404040" w:themeColor="text1" w:themeTint="BF"/>
    </w:rPr>
  </w:style>
  <w:style w:type="character" w:customStyle="1" w:styleId="QuoteChar">
    <w:name w:val="Quote Char"/>
    <w:basedOn w:val="DefaultParagraphFont"/>
    <w:link w:val="Quote"/>
    <w:uiPriority w:val="29"/>
    <w:rsid w:val="00261878"/>
    <w:rPr>
      <w:i/>
      <w:iCs/>
      <w:color w:val="404040" w:themeColor="text1" w:themeTint="BF"/>
    </w:rPr>
  </w:style>
  <w:style w:type="paragraph" w:styleId="ListParagraph">
    <w:name w:val="List Paragraph"/>
    <w:basedOn w:val="Normal"/>
    <w:uiPriority w:val="34"/>
    <w:qFormat/>
    <w:rsid w:val="00261878"/>
    <w:pPr>
      <w:ind w:left="720"/>
      <w:contextualSpacing/>
    </w:pPr>
  </w:style>
  <w:style w:type="character" w:styleId="IntenseEmphasis">
    <w:name w:val="Intense Emphasis"/>
    <w:basedOn w:val="DefaultParagraphFont"/>
    <w:uiPriority w:val="21"/>
    <w:qFormat/>
    <w:rsid w:val="00261878"/>
    <w:rPr>
      <w:i/>
      <w:iCs/>
      <w:color w:val="0F4761" w:themeColor="accent1" w:themeShade="BF"/>
    </w:rPr>
  </w:style>
  <w:style w:type="paragraph" w:styleId="IntenseQuote">
    <w:name w:val="Intense Quote"/>
    <w:basedOn w:val="Normal"/>
    <w:next w:val="Normal"/>
    <w:link w:val="IntenseQuoteChar"/>
    <w:uiPriority w:val="30"/>
    <w:qFormat/>
    <w:rsid w:val="0026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878"/>
    <w:rPr>
      <w:i/>
      <w:iCs/>
      <w:color w:val="0F4761" w:themeColor="accent1" w:themeShade="BF"/>
    </w:rPr>
  </w:style>
  <w:style w:type="character" w:styleId="IntenseReference">
    <w:name w:val="Intense Reference"/>
    <w:basedOn w:val="DefaultParagraphFont"/>
    <w:uiPriority w:val="32"/>
    <w:qFormat/>
    <w:rsid w:val="00261878"/>
    <w:rPr>
      <w:b/>
      <w:bCs/>
      <w:smallCaps/>
      <w:color w:val="0F4761" w:themeColor="accent1" w:themeShade="BF"/>
      <w:spacing w:val="5"/>
    </w:rPr>
  </w:style>
  <w:style w:type="character" w:styleId="Hyperlink">
    <w:name w:val="Hyperlink"/>
    <w:basedOn w:val="DefaultParagraphFont"/>
    <w:uiPriority w:val="99"/>
    <w:unhideWhenUsed/>
    <w:rsid w:val="00261878"/>
    <w:rPr>
      <w:color w:val="467886" w:themeColor="hyperlink"/>
      <w:u w:val="single"/>
    </w:rPr>
  </w:style>
  <w:style w:type="character" w:styleId="UnresolvedMention">
    <w:name w:val="Unresolved Mention"/>
    <w:basedOn w:val="DefaultParagraphFont"/>
    <w:uiPriority w:val="99"/>
    <w:semiHidden/>
    <w:unhideWhenUsed/>
    <w:rsid w:val="00261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3518">
      <w:bodyDiv w:val="1"/>
      <w:marLeft w:val="0"/>
      <w:marRight w:val="0"/>
      <w:marTop w:val="0"/>
      <w:marBottom w:val="0"/>
      <w:divBdr>
        <w:top w:val="none" w:sz="0" w:space="0" w:color="auto"/>
        <w:left w:val="none" w:sz="0" w:space="0" w:color="auto"/>
        <w:bottom w:val="none" w:sz="0" w:space="0" w:color="auto"/>
        <w:right w:val="none" w:sz="0" w:space="0" w:color="auto"/>
      </w:divBdr>
      <w:divsChild>
        <w:div w:id="780034680">
          <w:marLeft w:val="0"/>
          <w:marRight w:val="0"/>
          <w:marTop w:val="0"/>
          <w:marBottom w:val="0"/>
          <w:divBdr>
            <w:top w:val="none" w:sz="0" w:space="0" w:color="auto"/>
            <w:left w:val="none" w:sz="0" w:space="0" w:color="auto"/>
            <w:bottom w:val="none" w:sz="0" w:space="0" w:color="auto"/>
            <w:right w:val="none" w:sz="0" w:space="0" w:color="auto"/>
          </w:divBdr>
        </w:div>
        <w:div w:id="1209997241">
          <w:marLeft w:val="0"/>
          <w:marRight w:val="0"/>
          <w:marTop w:val="0"/>
          <w:marBottom w:val="0"/>
          <w:divBdr>
            <w:top w:val="none" w:sz="0" w:space="0" w:color="auto"/>
            <w:left w:val="none" w:sz="0" w:space="0" w:color="auto"/>
            <w:bottom w:val="none" w:sz="0" w:space="0" w:color="auto"/>
            <w:right w:val="none" w:sz="0" w:space="0" w:color="auto"/>
          </w:divBdr>
        </w:div>
      </w:divsChild>
    </w:div>
    <w:div w:id="423114947">
      <w:bodyDiv w:val="1"/>
      <w:marLeft w:val="0"/>
      <w:marRight w:val="0"/>
      <w:marTop w:val="0"/>
      <w:marBottom w:val="0"/>
      <w:divBdr>
        <w:top w:val="none" w:sz="0" w:space="0" w:color="auto"/>
        <w:left w:val="none" w:sz="0" w:space="0" w:color="auto"/>
        <w:bottom w:val="none" w:sz="0" w:space="0" w:color="auto"/>
        <w:right w:val="none" w:sz="0" w:space="0" w:color="auto"/>
      </w:divBdr>
    </w:div>
    <w:div w:id="675380719">
      <w:bodyDiv w:val="1"/>
      <w:marLeft w:val="0"/>
      <w:marRight w:val="0"/>
      <w:marTop w:val="0"/>
      <w:marBottom w:val="0"/>
      <w:divBdr>
        <w:top w:val="none" w:sz="0" w:space="0" w:color="auto"/>
        <w:left w:val="none" w:sz="0" w:space="0" w:color="auto"/>
        <w:bottom w:val="none" w:sz="0" w:space="0" w:color="auto"/>
        <w:right w:val="none" w:sz="0" w:space="0" w:color="auto"/>
      </w:divBdr>
    </w:div>
    <w:div w:id="963384828">
      <w:bodyDiv w:val="1"/>
      <w:marLeft w:val="0"/>
      <w:marRight w:val="0"/>
      <w:marTop w:val="0"/>
      <w:marBottom w:val="0"/>
      <w:divBdr>
        <w:top w:val="none" w:sz="0" w:space="0" w:color="auto"/>
        <w:left w:val="none" w:sz="0" w:space="0" w:color="auto"/>
        <w:bottom w:val="none" w:sz="0" w:space="0" w:color="auto"/>
        <w:right w:val="none" w:sz="0" w:space="0" w:color="auto"/>
      </w:divBdr>
    </w:div>
    <w:div w:id="1002006102">
      <w:bodyDiv w:val="1"/>
      <w:marLeft w:val="0"/>
      <w:marRight w:val="0"/>
      <w:marTop w:val="0"/>
      <w:marBottom w:val="0"/>
      <w:divBdr>
        <w:top w:val="none" w:sz="0" w:space="0" w:color="auto"/>
        <w:left w:val="none" w:sz="0" w:space="0" w:color="auto"/>
        <w:bottom w:val="none" w:sz="0" w:space="0" w:color="auto"/>
        <w:right w:val="none" w:sz="0" w:space="0" w:color="auto"/>
      </w:divBdr>
    </w:div>
    <w:div w:id="1252087899">
      <w:bodyDiv w:val="1"/>
      <w:marLeft w:val="0"/>
      <w:marRight w:val="0"/>
      <w:marTop w:val="0"/>
      <w:marBottom w:val="0"/>
      <w:divBdr>
        <w:top w:val="none" w:sz="0" w:space="0" w:color="auto"/>
        <w:left w:val="none" w:sz="0" w:space="0" w:color="auto"/>
        <w:bottom w:val="none" w:sz="0" w:space="0" w:color="auto"/>
        <w:right w:val="none" w:sz="0" w:space="0" w:color="auto"/>
      </w:divBdr>
    </w:div>
    <w:div w:id="1564027825">
      <w:bodyDiv w:val="1"/>
      <w:marLeft w:val="0"/>
      <w:marRight w:val="0"/>
      <w:marTop w:val="0"/>
      <w:marBottom w:val="0"/>
      <w:divBdr>
        <w:top w:val="none" w:sz="0" w:space="0" w:color="auto"/>
        <w:left w:val="none" w:sz="0" w:space="0" w:color="auto"/>
        <w:bottom w:val="none" w:sz="0" w:space="0" w:color="auto"/>
        <w:right w:val="none" w:sz="0" w:space="0" w:color="auto"/>
      </w:divBdr>
      <w:divsChild>
        <w:div w:id="426853931">
          <w:marLeft w:val="0"/>
          <w:marRight w:val="0"/>
          <w:marTop w:val="0"/>
          <w:marBottom w:val="0"/>
          <w:divBdr>
            <w:top w:val="none" w:sz="0" w:space="0" w:color="auto"/>
            <w:left w:val="none" w:sz="0" w:space="0" w:color="auto"/>
            <w:bottom w:val="none" w:sz="0" w:space="0" w:color="auto"/>
            <w:right w:val="none" w:sz="0" w:space="0" w:color="auto"/>
          </w:divBdr>
        </w:div>
        <w:div w:id="1927573377">
          <w:marLeft w:val="0"/>
          <w:marRight w:val="0"/>
          <w:marTop w:val="0"/>
          <w:marBottom w:val="0"/>
          <w:divBdr>
            <w:top w:val="none" w:sz="0" w:space="0" w:color="auto"/>
            <w:left w:val="none" w:sz="0" w:space="0" w:color="auto"/>
            <w:bottom w:val="none" w:sz="0" w:space="0" w:color="auto"/>
            <w:right w:val="none" w:sz="0" w:space="0" w:color="auto"/>
          </w:divBdr>
        </w:div>
      </w:divsChild>
    </w:div>
    <w:div w:id="1684554491">
      <w:bodyDiv w:val="1"/>
      <w:marLeft w:val="0"/>
      <w:marRight w:val="0"/>
      <w:marTop w:val="0"/>
      <w:marBottom w:val="0"/>
      <w:divBdr>
        <w:top w:val="none" w:sz="0" w:space="0" w:color="auto"/>
        <w:left w:val="none" w:sz="0" w:space="0" w:color="auto"/>
        <w:bottom w:val="none" w:sz="0" w:space="0" w:color="auto"/>
        <w:right w:val="none" w:sz="0" w:space="0" w:color="auto"/>
      </w:divBdr>
    </w:div>
    <w:div w:id="1808088344">
      <w:bodyDiv w:val="1"/>
      <w:marLeft w:val="0"/>
      <w:marRight w:val="0"/>
      <w:marTop w:val="0"/>
      <w:marBottom w:val="0"/>
      <w:divBdr>
        <w:top w:val="none" w:sz="0" w:space="0" w:color="auto"/>
        <w:left w:val="none" w:sz="0" w:space="0" w:color="auto"/>
        <w:bottom w:val="none" w:sz="0" w:space="0" w:color="auto"/>
        <w:right w:val="none" w:sz="0" w:space="0" w:color="auto"/>
      </w:divBdr>
    </w:div>
    <w:div w:id="184111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de-assist-path:c:\Users\raman\OneDrive\Documents\Raman\17.%20News\3.%20NewsReader\config.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de-assist-path:c:\Users\raman\OneDrive\Documents\Raman\17.%20News\3.%20NewsReader\ai_utils.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de-assist-path:c:\Users\raman\OneDrive\Documents\Raman\17.%20News\3.%20NewsReader\config.py" TargetMode="External"/><Relationship Id="rId11" Type="http://schemas.openxmlformats.org/officeDocument/2006/relationships/hyperlink" Target="code-assist-path:c:\Users\raman\OneDrive\Documents\Raman\17.%20News\3.%20NewsReader\newscast_generator.py" TargetMode="External"/><Relationship Id="rId5" Type="http://schemas.openxmlformats.org/officeDocument/2006/relationships/hyperlink" Target="code-assist-path:c:\Users\raman\OneDrive\Documents\Raman\17.%20News\3.%20NewsReader\app.py" TargetMode="External"/><Relationship Id="rId10" Type="http://schemas.openxmlformats.org/officeDocument/2006/relationships/hyperlink" Target="code-assist-path:c:\Users\raman\OneDrive\Documents\Raman\17.%20News\3.%20NewsReader\app.py" TargetMode="External"/><Relationship Id="rId4" Type="http://schemas.openxmlformats.org/officeDocument/2006/relationships/webSettings" Target="webSettings.xml"/><Relationship Id="rId9" Type="http://schemas.openxmlformats.org/officeDocument/2006/relationships/hyperlink" Target="code-assist-path:c:\Users\raman\OneDrive\Documents\Raman\17.%20News\3.%20NewsReader\database_setu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Vinati Dhupar</dc:creator>
  <cp:keywords/>
  <dc:description/>
  <cp:lastModifiedBy>Vinati Dhupar</cp:lastModifiedBy>
  <cp:revision>1</cp:revision>
  <dcterms:created xsi:type="dcterms:W3CDTF">2025-07-20T12:39:00Z</dcterms:created>
  <dcterms:modified xsi:type="dcterms:W3CDTF">2025-07-20T17:26:00Z</dcterms:modified>
</cp:coreProperties>
</file>