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a="http://schemas.openxmlformats.org/drawingml/2006/main" xmlns:r="http://schemas.openxmlformats.org/officeDocument/2006/relationships">
  <w:body>
    <w:p>
      <w:pPr>
        <w:spacing w:after="120" w:before="120" w:line="259" w:lineRule="auto"/>
        <w:ind w:firstLine="0" w:start="0"/>
        <w:jc w:val="center"/>
      </w:pPr>
      <w:r>
        <w:rPr>
          <w:rFonts w:ascii="Arial Bold" w:hAnsi="Arial Bold" w:cs="Arial Bold" w:eastAsia="Arial Bold"/>
          <w:b/>
          <w:bCs/>
          <w:color w:val="000000"/>
          <w:sz w:val="28"/>
          <w:szCs w:val="28"/>
        </w:rPr>
        <w:t>Project Planning Phase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center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Project Planning Template (Product Backlog, Sprint Planning, Stories, Story points)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4353"/>
        <w:gridCol w:w="4676"/>
      </w:tblGrid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27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 xml:space="preserve"> J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 xml:space="preserve">une 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2025</w:t>
            </w: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Team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LTVIP2025TMID60609</w:t>
            </w: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Project Name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2d2828"/>
                <w:sz w:val="28"/>
                <w:szCs w:val="28"/>
              </w:rPr>
              <w:t>DocSpot: Seamless Appointment Booking for Health</w:t>
            </w:r>
            <w:r>
              <w:rPr>
                <w:rFonts w:ascii="Arimo Bold" w:hAnsi="Arimo Bold" w:cs="Arimo Bold" w:eastAsia="Arimo Bold"/>
                <w:b/>
                <w:bCs/>
                <w:color w:val="2d2828"/>
                <w:sz w:val="28"/>
                <w:szCs w:val="28"/>
              </w:rPr>
              <w:t>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Maximum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5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Product Backlog, Sprint Schedule, and Estimation (4 Marks)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Use the below template to create product backlog and sprint schedule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dbdbdb" w:sz="12"/>
          <w:start w:color="dbdbdb" w:sz="12" w:val="single"/>
          <w:left w:val="single"/>
          <w:bottom w:val="single" w:color="dbdbdb" w:sz="12"/>
          <w:end w:color="dbdbdb" w:sz="12" w:val="single"/>
          <w:right w:val="single"/>
          <w:insideH w:val="single" w:color="dbdbdb" w:sz="12"/>
          <w:insideV w:val="single" w:color="dbdbdb" w:sz="12"/>
        </w:tblBorders>
      </w:tblPr>
      <w:tblGrid>
        <w:gridCol w:w="1258"/>
        <w:gridCol w:w="902"/>
        <w:gridCol w:w="293"/>
        <w:gridCol w:w="2580"/>
        <w:gridCol w:w="8"/>
        <w:gridCol w:w="3168"/>
        <w:gridCol w:w="817"/>
      </w:tblGrid>
      <w:tr>
        <w:tc>
          <w:tcPr>
            <w:tcW w:w="12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Sprint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02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Functional Requirement (Epic)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93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User Story Number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58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User Story / Task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Story Points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16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Priority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1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Team Members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2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Sprint-1
</w:t>
            </w:r>
          </w:p>
        </w:tc>
        <w:tc>
          <w:tcPr>
            <w:tcW w:w="902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Registration
</w:t>
            </w:r>
          </w:p>
        </w:tc>
        <w:tc>
          <w:tcPr>
            <w:tcW w:w="293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USN-1
</w:t>
            </w:r>
          </w:p>
        </w:tc>
        <w:tc>
          <w:tcPr>
            <w:tcW w:w="258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As a user, I can register using email, password, and confirm password.
</w:t>
            </w:r>
          </w:p>
        </w:tc>
        <w:tc>
          <w:tcPr>
            <w:tcW w:w="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2
</w:t>
            </w:r>
          </w:p>
        </w:tc>
        <w:tc>
          <w:tcPr>
            <w:tcW w:w="316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High
</w:t>
            </w:r>
          </w:p>
        </w:tc>
        <w:tc>
          <w:tcPr>
            <w:tcW w:w="81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@Nikhil
</w:t>
            </w:r>
          </w:p>
        </w:tc>
      </w:tr>
      <w:tr>
        <w:tc>
          <w:tcPr>
            <w:tcW w:w="12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Sprint-1
</w:t>
            </w:r>
          </w:p>
        </w:tc>
        <w:tc>
          <w:tcPr>
            <w:tcW w:w="902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Registration
</w:t>
            </w:r>
          </w:p>
        </w:tc>
        <w:tc>
          <w:tcPr>
            <w:tcW w:w="293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USN-2
</w:t>
            </w:r>
          </w:p>
        </w:tc>
        <w:tc>
          <w:tcPr>
            <w:tcW w:w="258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As a user, I will receive confirmation email once I have registered.
</w:t>
            </w:r>
          </w:p>
        </w:tc>
        <w:tc>
          <w:tcPr>
            <w:tcW w:w="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1
</w:t>
            </w:r>
          </w:p>
        </w:tc>
        <w:tc>
          <w:tcPr>
            <w:tcW w:w="316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High
</w:t>
            </w:r>
          </w:p>
        </w:tc>
        <w:tc>
          <w:tcPr>
            <w:tcW w:w="81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@ASHOK
</w:t>
            </w:r>
          </w:p>
        </w:tc>
      </w:tr>
      <w:tr>
        <w:tc>
          <w:tcPr>
            <w:tcW w:w="12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Sprint-1
</w:t>
            </w:r>
          </w:p>
        </w:tc>
        <w:tc>
          <w:tcPr>
            <w:tcW w:w="902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Registration
</w:t>
            </w:r>
          </w:p>
        </w:tc>
        <w:tc>
          <w:tcPr>
            <w:tcW w:w="293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USN-4
</w:t>
            </w:r>
          </w:p>
        </w:tc>
        <w:tc>
          <w:tcPr>
            <w:tcW w:w="258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As a user, I can register using Gmail.
</w:t>
            </w:r>
          </w:p>
        </w:tc>
        <w:tc>
          <w:tcPr>
            <w:tcW w:w="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2
</w:t>
            </w:r>
          </w:p>
        </w:tc>
        <w:tc>
          <w:tcPr>
            <w:tcW w:w="316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Medium
</w:t>
            </w:r>
          </w:p>
        </w:tc>
        <w:tc>
          <w:tcPr>
            <w:tcW w:w="81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@ANUSHYA
</w:t>
            </w:r>
          </w:p>
        </w:tc>
      </w:tr>
      <w:tr>
        <w:tc>
          <w:tcPr>
            <w:tcW w:w="12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Sprint-1
</w:t>
            </w:r>
          </w:p>
        </w:tc>
        <w:tc>
          <w:tcPr>
            <w:tcW w:w="902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Login
</w:t>
            </w:r>
          </w:p>
        </w:tc>
        <w:tc>
          <w:tcPr>
            <w:tcW w:w="293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USN-5
</w:t>
            </w:r>
          </w:p>
        </w:tc>
        <w:tc>
          <w:tcPr>
            <w:tcW w:w="258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As a user, I can log in using email and password.
</w:t>
            </w:r>
          </w:p>
        </w:tc>
        <w:tc>
          <w:tcPr>
            <w:tcW w:w="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1
</w:t>
            </w:r>
          </w:p>
        </w:tc>
        <w:tc>
          <w:tcPr>
            <w:tcW w:w="316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High
</w:t>
            </w:r>
          </w:p>
        </w:tc>
        <w:tc>
          <w:tcPr>
            <w:tcW w:w="81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@NIKHIL 
</w:t>
            </w:r>
          </w:p>
        </w:tc>
      </w:tr>
      <w:tr>
        <w:tc>
          <w:tcPr>
            <w:tcW w:w="12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Sprint-1
</w:t>
            </w:r>
          </w:p>
        </w:tc>
        <w:tc>
          <w:tcPr>
            <w:tcW w:w="902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Doctor Listing
</w:t>
            </w:r>
          </w:p>
        </w:tc>
        <w:tc>
          <w:tcPr>
            <w:tcW w:w="293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USN-6
</w:t>
            </w:r>
          </w:p>
        </w:tc>
        <w:tc>
          <w:tcPr>
            <w:tcW w:w="258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As a user, I can view a list of available doctors with filters by specialty, location, and rating.
</w:t>
            </w:r>
          </w:p>
        </w:tc>
        <w:tc>
          <w:tcPr>
            <w:tcW w:w="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3
</w:t>
            </w:r>
          </w:p>
        </w:tc>
        <w:tc>
          <w:tcPr>
            <w:tcW w:w="316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High
</w:t>
            </w:r>
          </w:p>
        </w:tc>
        <w:tc>
          <w:tcPr>
            <w:tcW w:w="81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@ANUSHYA
</w:t>
            </w:r>
          </w:p>
        </w:tc>
      </w:tr>
      <w:tr>
        <w:tc>
          <w:tcPr>
            <w:tcW w:w="12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Sprint-1
</w:t>
            </w:r>
          </w:p>
        </w:tc>
        <w:tc>
          <w:tcPr>
            <w:tcW w:w="902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Booking
</w:t>
            </w:r>
          </w:p>
        </w:tc>
        <w:tc>
          <w:tcPr>
            <w:tcW w:w="293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USN-7
</w:t>
            </w:r>
          </w:p>
        </w:tc>
        <w:tc>
          <w:tcPr>
            <w:tcW w:w="258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As a user, I can select a time slot and book an appointment with a doctor.
</w:t>
            </w:r>
          </w:p>
        </w:tc>
        <w:tc>
          <w:tcPr>
            <w:tcW w:w="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3
</w:t>
            </w:r>
          </w:p>
        </w:tc>
        <w:tc>
          <w:tcPr>
            <w:tcW w:w="316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High
</w:t>
            </w:r>
          </w:p>
        </w:tc>
        <w:tc>
          <w:tcPr>
            <w:tcW w:w="81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@Nikhil
</w:t>
            </w:r>
          </w:p>
        </w:tc>
      </w:tr>
      <w:tr>
        <w:tc>
          <w:tcPr>
            <w:tcW w:w="12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Sprint-2
</w:t>
            </w:r>
          </w:p>
        </w:tc>
        <w:tc>
          <w:tcPr>
            <w:tcW w:w="902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Notifications
</w:t>
            </w:r>
          </w:p>
        </w:tc>
        <w:tc>
          <w:tcPr>
            <w:tcW w:w="293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USN-8
</w:t>
            </w:r>
          </w:p>
        </w:tc>
        <w:tc>
          <w:tcPr>
            <w:tcW w:w="258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As a user, I receive a confirmation SMS/email after booking an appointment.
</w:t>
            </w:r>
          </w:p>
        </w:tc>
        <w:tc>
          <w:tcPr>
            <w:tcW w:w="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2
</w:t>
            </w:r>
          </w:p>
        </w:tc>
        <w:tc>
          <w:tcPr>
            <w:tcW w:w="316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Medium
</w:t>
            </w:r>
          </w:p>
        </w:tc>
        <w:tc>
          <w:tcPr>
            <w:tcW w:w="81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@ASHOK
</w:t>
            </w:r>
          </w:p>
        </w:tc>
      </w:tr>
      <w:tr>
        <w:tc>
          <w:tcPr>
            <w:tcW w:w="12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Sprint-2
</w:t>
            </w:r>
          </w:p>
        </w:tc>
        <w:tc>
          <w:tcPr>
            <w:tcW w:w="902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Video Consultation
</w:t>
            </w:r>
          </w:p>
        </w:tc>
        <w:tc>
          <w:tcPr>
            <w:tcW w:w="293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USN-9
</w:t>
            </w:r>
          </w:p>
        </w:tc>
        <w:tc>
          <w:tcPr>
            <w:tcW w:w="258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As a user, I can attend a video consultation with a doctor.
</w:t>
            </w:r>
          </w:p>
        </w:tc>
        <w:tc>
          <w:tcPr>
            <w:tcW w:w="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5
</w:t>
            </w:r>
          </w:p>
        </w:tc>
        <w:tc>
          <w:tcPr>
            <w:tcW w:w="316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High
</w:t>
            </w:r>
          </w:p>
        </w:tc>
        <w:tc>
          <w:tcPr>
            <w:tcW w:w="81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@ANUSHYA
</w:t>
            </w:r>
          </w:p>
        </w:tc>
      </w:tr>
      <w:tr>
        <w:tc>
          <w:tcPr>
            <w:tcW w:w="12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Sprint-2
</w:t>
            </w:r>
          </w:p>
        </w:tc>
        <w:tc>
          <w:tcPr>
            <w:tcW w:w="902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Admin Panel
</w:t>
            </w:r>
          </w:p>
        </w:tc>
        <w:tc>
          <w:tcPr>
            <w:tcW w:w="293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USN-10
</w:t>
            </w:r>
          </w:p>
        </w:tc>
        <w:tc>
          <w:tcPr>
            <w:tcW w:w="258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As an admin/doctor, I can manage my available slots and view booked appointments.
</w:t>
            </w:r>
          </w:p>
        </w:tc>
        <w:tc>
          <w:tcPr>
            <w:tcW w:w="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3
</w:t>
            </w:r>
          </w:p>
        </w:tc>
        <w:tc>
          <w:tcPr>
            <w:tcW w:w="316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High
</w:t>
            </w:r>
          </w:p>
        </w:tc>
        <w:tc>
          <w:tcPr>
            <w:tcW w:w="81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@Varshini
</w:t>
            </w:r>
          </w:p>
        </w:tc>
      </w:tr>
      <w:tr>
        <w:tc>
          <w:tcPr>
            <w:tcW w:w="12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Sprint-2
</w:t>
            </w:r>
          </w:p>
        </w:tc>
        <w:tc>
          <w:tcPr>
            <w:tcW w:w="902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Deployment
</w:t>
            </w:r>
          </w:p>
        </w:tc>
        <w:tc>
          <w:tcPr>
            <w:tcW w:w="293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USN-11
</w:t>
            </w:r>
          </w:p>
        </w:tc>
        <w:tc>
          <w:tcPr>
            <w:tcW w:w="258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As a developer, I can deploy the app using Flask and host it.
</w:t>
            </w:r>
          </w:p>
        </w:tc>
        <w:tc>
          <w:tcPr>
            <w:tcW w:w="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3
</w:t>
            </w:r>
          </w:p>
        </w:tc>
        <w:tc>
          <w:tcPr>
            <w:tcW w:w="316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Medium
</w:t>
            </w:r>
          </w:p>
        </w:tc>
        <w:tc>
          <w:tcPr>
            <w:tcW w:w="81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@Hema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Project Tracker, Velocity &amp; Burndown Chart: (4 Marks)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tbl>
      <w:tblPr>
        <w:tblW w:w="9030" w:type="dxa"/>
        <w:tblBorders>
          <w:top w:val="single" w:color="dbdbdb" w:sz="12"/>
          <w:start w:color="dbdbdb" w:sz="12" w:val="single"/>
          <w:left w:val="single"/>
          <w:bottom w:val="single" w:color="dbdbdb" w:sz="12"/>
          <w:end w:color="dbdbdb" w:sz="12" w:val="single"/>
          <w:right w:val="single"/>
          <w:insideH w:val="single" w:color="dbdbdb" w:sz="12"/>
          <w:insideV w:val="single" w:color="dbdbdb" w:sz="12"/>
        </w:tblBorders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Sprint</w:t>
            </w: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Total Story Points</w:t>
            </w: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Duration</w:t>
            </w: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Sprint Start Date</w:t>
            </w: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Sprint End Date (Planned)</w:t>
            </w: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Story Points Completed (as on Planned End Date)</w:t>
            </w: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Sprint Release Date (Actual)</w:t>
            </w: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
</w:t>
            </w:r>
          </w:p>
        </w:tc>
      </w:tr>
      <w:tr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Sprint-1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20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6 Days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24 Oct 2025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29 Oct 2025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20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29 Oct 2025
</w:t>
            </w:r>
          </w:p>
        </w:tc>
      </w:tr>
      <w:tr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Sprint-2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20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6 Days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31 Oct 2025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05 Nov 2025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18 </w:t>
            </w:r>
            <w:r>
              <w:rPr>
                <w:rFonts w:ascii="Arial Bold Italics" w:hAnsi="Arial Bold Italics" w:cs="Arial Bold Italics" w:eastAsia="Arial Bold Italics"/>
                <w:b/>
                <w:bCs/>
                <w:i/>
                <w:iCs/>
                <w:color w:val="000000"/>
                <w:sz w:val="22"/>
                <w:szCs w:val="22"/>
              </w:rPr>
              <w:t>(Assumed)</w:t>
            </w: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06 Nov 2025 </w:t>
            </w:r>
            <w:r>
              <w:rPr>
                <w:rFonts w:ascii="Arial Bold Italics" w:hAnsi="Arial Bold Italics" w:cs="Arial Bold Italics" w:eastAsia="Arial Bold Italics"/>
                <w:b/>
                <w:bCs/>
                <w:i/>
                <w:iCs/>
                <w:color w:val="000000"/>
                <w:sz w:val="22"/>
                <w:szCs w:val="22"/>
              </w:rPr>
              <w:t>(1-day delay)</w:t>
            </w: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
</w:t>
            </w:r>
          </w:p>
        </w:tc>
      </w:tr>
      <w:tr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Sprint-3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20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6 Days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07 Nov 2025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12 Nov 2025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19 </w:t>
            </w:r>
            <w:r>
              <w:rPr>
                <w:rFonts w:ascii="Arial Bold Italics" w:hAnsi="Arial Bold Italics" w:cs="Arial Bold Italics" w:eastAsia="Arial Bold Italics"/>
                <w:b/>
                <w:bCs/>
                <w:i/>
                <w:iCs/>
                <w:color w:val="000000"/>
                <w:sz w:val="22"/>
                <w:szCs w:val="22"/>
              </w:rPr>
              <w:t>(Assumed)</w:t>
            </w: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12 Nov 2025
</w:t>
            </w:r>
          </w:p>
        </w:tc>
      </w:tr>
      <w:tr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Sprint-4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20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6 Days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14 Nov 2025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19 Nov 2025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20
</w:t>
            </w:r>
          </w:p>
        </w:tc>
        <w:tc>
          <w:tcPr>
            <w:tcW w:w="129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19 Nov 2025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172b4d"/>
          <w:sz w:val="22"/>
          <w:szCs w:val="22"/>
        </w:rPr>
        <w:t>Velocity: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" w:hAnsi="Arial" w:cs="Arial" w:eastAsia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411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/>
        <w:jc w:val="center"/>
      </w:pPr>
      <w:r>
        <w:drawing>
          <wp:inline>
            <wp:extent cx="2381250" cy="534826"/>
            <wp:docPr id="0" name="Drawing 0" descr="Screen Shot 2016-06-16 at 1.37.43 PM"/>
            <wp:cNvGraphicFramePr>
              <a:graphicFrameLocks noChangeAspect="true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fde5ecaafc52ba8c4ead3abdf9fd1b.png"/>
                    <pic:cNvPicPr>
                      <a:picLocks noChangeAspect="true"/>
                    </pic:cNvPicPr>
                  </pic:nvPicPr>
                  <pic:blipFill>
                    <a:blip r:embed="rId3"/>
                    <a:srcRect l="0" t="0" r="0" b="0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2381250" cy="5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411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dbdbdb" w:sz="12"/>
          <w:start w:color="dbdbdb" w:sz="12" w:val="single"/>
          <w:left w:val="single"/>
          <w:bottom w:val="single" w:color="dbdbdb" w:sz="12"/>
          <w:end w:color="dbdbdb" w:sz="12" w:val="single"/>
          <w:right w:val="single"/>
          <w:insideH w:val="single" w:color="dbdbdb" w:sz="12"/>
          <w:insideV w:val="single" w:color="dbdbdb" w:sz="12"/>
        </w:tblBorders>
      </w:tblPr>
      <w:tblGrid>
        <w:gridCol w:w="2257"/>
        <w:gridCol w:w="2257"/>
        <w:gridCol w:w="2257"/>
        <w:gridCol w:w="2257"/>
      </w:tblGrid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Sprint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Estimated Story Points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Days Required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Planned Tasks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 1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12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6 Days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Registration, Login, Doctor List, Booking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Sprint 2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13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7 Days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Notifications, Video Consultation, Admin Panel, Deployment
</w:t>
            </w:r>
          </w:p>
        </w:tc>
      </w:tr>
    </w:tbl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8"/>
          <w:szCs w:val="28"/>
        </w:rPr>
        <w:t xml:space="preserve">📆 </w:t>
      </w:r>
      <w:r>
        <w:rPr>
          <w:rFonts w:ascii="Arimo Bold" w:hAnsi="Arimo Bold" w:cs="Arimo Bold" w:eastAsia="Arimo Bold"/>
          <w:b/>
          <w:bCs/>
          <w:color w:val="000000"/>
          <w:sz w:val="28"/>
          <w:szCs w:val="28"/>
        </w:rPr>
        <w:t>Timeline Estimate</w:t>
      </w:r>
      <w:r>
        <w:rPr>
          <w:rFonts w:ascii="Arimo" w:hAnsi="Arimo" w:cs="Arimo" w:eastAsia="Arimo"/>
          <w:color w:val="000000"/>
          <w:sz w:val="28"/>
          <w:szCs w:val="28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Total Days Required=Total Story PointsAverage Velocity per Day=252=12.5≈13 working days\text{Total Days Required} = \frac{\text{Total Story Points}}{\text{Average Velocity per Day}} = \frac{25}{2} = 12.5 \approx 13 \text{ working days}Total Days Required=Average Velocity per DayTotal Story Points​=225​=12.5≈13 working days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8"/>
          <w:szCs w:val="28"/>
        </w:rPr>
        <w:t xml:space="preserve">✂️ Rounded Estimate: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You’ll need approximately </w:t>
      </w: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13 working days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to complete the full project at a steady pace of </w:t>
      </w: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2 story points/daY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524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172b4d"/>
          <w:sz w:val="22"/>
          <w:szCs w:val="22"/>
        </w:rPr>
        <w:t xml:space="preserve">Burndown Chart: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" w:hAnsi="Arial" w:cs="Arial" w:eastAsia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4">
        <w:r>
          <w:rPr>
            <w:rFonts w:ascii="Arial" w:hAnsi="Arial" w:cs="Arial" w:eastAsia="Arial"/>
            <w:color w:val="172b4d"/>
            <w:sz w:val="22"/>
            <w:szCs w:val="22"/>
            <w:u w:val="single" w:color="172b4d"/>
          </w:rPr>
          <w:t> software development</w:t>
        </w:r>
      </w:hyperlink>
      <w:r>
        <w:rPr>
          <w:rFonts w:ascii="Arial" w:hAnsi="Arial" w:cs="Arial" w:eastAsia="Arial"/>
          <w:color w:val="172b4d"/>
          <w:sz w:val="22"/>
          <w:szCs w:val="22"/>
        </w:rPr>
        <w:t> methodologies such as </w:t>
      </w:r>
      <w:hyperlink r:id="rId5">
        <w:r>
          <w:rPr>
            <w:rFonts w:ascii="Arial" w:hAnsi="Arial" w:cs="Arial" w:eastAsia="Arial"/>
            <w:color w:val="172b4d"/>
            <w:sz w:val="22"/>
            <w:szCs w:val="22"/>
            <w:u w:val="single" w:color="172b4d"/>
          </w:rPr>
          <w:t>Scrum</w:t>
        </w:r>
      </w:hyperlink>
      <w:r>
        <w:rPr>
          <w:rFonts w:ascii="Arial" w:hAnsi="Arial" w:cs="Arial" w:eastAsia="Arial"/>
          <w:color w:val="172b4d"/>
          <w:sz w:val="22"/>
          <w:szCs w:val="22"/>
        </w:rPr>
        <w:t>. However, burn down charts can be applied to any project containing measurable progress over time.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524" w:lineRule="auto"/>
        <w:ind w:firstLine="0" w:start="0"/>
        <w:jc w:val="start"/>
      </w:pPr>
      <w:hyperlink r:id="rId6">
        <w:r>
          <w:rPr>
            <w:rFonts w:ascii="Arial Bold" w:hAnsi="Arial Bold" w:cs="Arial Bold" w:eastAsia="Arial Bold"/>
            <w:b/>
            <w:bCs/>
            <w:color w:val="000000"/>
            <w:sz w:val="22"/>
            <w:szCs w:val="22"/>
            <w:u w:val="single" w:color="000000"/>
          </w:rPr>
          <w:t>https://www.visual-paradigm.com/scrum/scrum-burndown-chart/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524" w:lineRule="auto"/>
        <w:ind w:firstLine="0" w:start="0"/>
        <w:jc w:val="start"/>
      </w:pPr>
      <w:hyperlink r:id="rId7">
        <w:r>
          <w:rPr>
            <w:rFonts w:ascii="Arial Bold" w:hAnsi="Arial Bold" w:cs="Arial Bold" w:eastAsia="Arial Bold"/>
            <w:b/>
            <w:bCs/>
            <w:color w:val="000000"/>
            <w:sz w:val="22"/>
            <w:szCs w:val="22"/>
            <w:u w:val="single" w:color="000000"/>
          </w:rPr>
          <w:t>https://www.atlassian.com/agile/tutorials/burndown-charts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524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172b4d"/>
          <w:sz w:val="22"/>
          <w:szCs w:val="22"/>
        </w:rPr>
        <w:t>Reference: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524" w:lineRule="auto"/>
        <w:ind w:firstLine="0" w:start="0"/>
        <w:jc w:val="start"/>
      </w:pPr>
      <w:hyperlink r:id="rId8">
        <w:r>
          <w:rPr>
            <w:rFonts w:ascii="Arial Bold" w:hAnsi="Arial Bold" w:cs="Arial Bold" w:eastAsia="Arial Bold"/>
            <w:b/>
            <w:bCs/>
            <w:color w:val="000000"/>
            <w:sz w:val="22"/>
            <w:szCs w:val="22"/>
            <w:u w:val="single" w:color="000000"/>
          </w:rPr>
          <w:t>https://www.atlassian.com/agile/project-management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524" w:lineRule="auto"/>
        <w:ind w:firstLine="0" w:start="0"/>
        <w:jc w:val="start"/>
      </w:pPr>
      <w:hyperlink r:id="rId9">
        <w:r>
          <w:rPr>
            <w:rFonts w:ascii="Arial Bold" w:hAnsi="Arial Bold" w:cs="Arial Bold" w:eastAsia="Arial Bold"/>
            <w:b/>
            <w:bCs/>
            <w:color w:val="000000"/>
            <w:sz w:val="22"/>
            <w:szCs w:val="22"/>
            <w:u w:val="single" w:color="000000"/>
          </w:rPr>
          <w:t>https://www.atlassian.com/agile/tutorials/how-to-do-scrum-with-jira-software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524" w:lineRule="auto"/>
        <w:ind w:firstLine="0" w:start="0"/>
        <w:jc w:val="start"/>
      </w:pPr>
      <w:hyperlink r:id="rId10">
        <w:r>
          <w:rPr>
            <w:rFonts w:ascii="Arial Bold" w:hAnsi="Arial Bold" w:cs="Arial Bold" w:eastAsia="Arial Bold"/>
            <w:b/>
            <w:bCs/>
            <w:color w:val="000000"/>
            <w:sz w:val="22"/>
            <w:szCs w:val="22"/>
            <w:u w:val="single" w:color="000000"/>
          </w:rPr>
          <w:t>https://www.atlassian.com/agile/tutorials/epics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524" w:lineRule="auto"/>
        <w:ind w:firstLine="0" w:start="0"/>
        <w:jc w:val="start"/>
      </w:pPr>
      <w:hyperlink r:id="rId11">
        <w:r>
          <w:rPr>
            <w:rFonts w:ascii="Arial Bold" w:hAnsi="Arial Bold" w:cs="Arial Bold" w:eastAsia="Arial Bold"/>
            <w:b/>
            <w:bCs/>
            <w:color w:val="000000"/>
            <w:sz w:val="22"/>
            <w:szCs w:val="22"/>
            <w:u w:val="single" w:color="000000"/>
          </w:rPr>
          <w:t>https://www.atlassian.com/agile/tutorials/sprints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524" w:lineRule="auto"/>
        <w:ind w:firstLine="0" w:start="0"/>
        <w:jc w:val="start"/>
      </w:pPr>
      <w:hyperlink r:id="rId12">
        <w:r>
          <w:rPr>
            <w:rFonts w:ascii="Arial Bold" w:hAnsi="Arial Bold" w:cs="Arial Bold" w:eastAsia="Arial Bold"/>
            <w:b/>
            <w:bCs/>
            <w:color w:val="000000"/>
            <w:sz w:val="22"/>
            <w:szCs w:val="22"/>
            <w:u w:val="single" w:color="000000"/>
          </w:rPr>
          <w:t>https://www.atlassian.com/agile/project-management/estimation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524" w:lineRule="auto"/>
        <w:ind w:firstLine="0" w:start="0"/>
        <w:jc w:val="start"/>
      </w:pPr>
      <w:hyperlink r:id="rId13">
        <w:r>
          <w:rPr>
            <w:rFonts w:ascii="Arial Bold" w:hAnsi="Arial Bold" w:cs="Arial Bold" w:eastAsia="Arial Bold"/>
            <w:b/>
            <w:bCs/>
            <w:color w:val="000000"/>
            <w:sz w:val="22"/>
            <w:szCs w:val="22"/>
            <w:u w:val="single" w:color="000000"/>
          </w:rPr>
          <w:t>https://www.atlassian.com/agile/tutorials/burndown-charts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Bold Italics">
    <w:panose1 w:val="020B0704020202090204"/>
    <w:charset w:characterSet="1"/>
    <w:embedBoldItalic r:id="rId2"/>
  </w:font>
  <w:font w:name="Arimo Bold">
    <w:panose1 w:val="020B0704020202020204"/>
    <w:charset w:characterSet="1"/>
    <w:embedBold r:id="rId3"/>
  </w:font>
  <w:font w:name="Arimo Italics">
    <w:panose1 w:val="020B0604020202090204"/>
    <w:charset w:characterSet="1"/>
    <w:embedItalic r:id="rId4"/>
  </w:font>
  <w:font w:name="Arial">
    <w:panose1 w:val="020B0502020202020204"/>
    <w:charset w:characterSet="1"/>
  </w:font>
  <w:font w:name="Arial Bold Italics">
    <w:panose1 w:val="020B0802020202090204"/>
    <w:charset w:characterSet="1"/>
  </w:font>
  <w:font w:name="Arial Bold">
    <w:panose1 w:val="020B0802020202020204"/>
    <w:charset w:characterSet="1"/>
  </w:font>
  <w:font w:name="Calibri (MS) Bold">
    <w:panose1 w:val="020F0702030404030204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www.atlassian.com/agile/tutorials/epics" TargetMode="External" Type="http://schemas.openxmlformats.org/officeDocument/2006/relationships/hyperlink"/><Relationship Id="rId11" Target="https://www.atlassian.com/agile/tutorials/sprints" TargetMode="External" Type="http://schemas.openxmlformats.org/officeDocument/2006/relationships/hyperlink"/><Relationship Id="rId12" Target="https://www.atlassian.com/agile/project-management/estimation" TargetMode="External" Type="http://schemas.openxmlformats.org/officeDocument/2006/relationships/hyperlink"/><Relationship Id="rId13" Target="https://www.atlassian.com/agile/tutorials/burndown-charts" TargetMode="External" Type="http://schemas.openxmlformats.org/officeDocument/2006/relationships/hyperlink"/><Relationship Id="rId2" Target="fontTable.xml" Type="http://schemas.openxmlformats.org/officeDocument/2006/relationships/fontTable"/><Relationship Id="rId3" Target="media/image1.png" Type="http://schemas.openxmlformats.org/officeDocument/2006/relationships/image"/><Relationship Id="rId4" Target="https://www.visual-paradigm.com/scrum/what-is-agile-software-development/" TargetMode="External" Type="http://schemas.openxmlformats.org/officeDocument/2006/relationships/hyperlink"/><Relationship Id="rId5" Target="https://www.visual-paradigm.com/scrum/scrum-in-3-minutes/" TargetMode="External" Type="http://schemas.openxmlformats.org/officeDocument/2006/relationships/hyperlink"/><Relationship Id="rId6" Target="https://www.visual-paradigm.com/scrum/scrum-burndown-chart/" TargetMode="External" Type="http://schemas.openxmlformats.org/officeDocument/2006/relationships/hyperlink"/><Relationship Id="rId7" Target="https://www.atlassian.com/agile/tutorials/burndown-charts" TargetMode="External" Type="http://schemas.openxmlformats.org/officeDocument/2006/relationships/hyperlink"/><Relationship Id="rId8" Target="https://www.atlassian.com/agile/project-management" TargetMode="External" Type="http://schemas.openxmlformats.org/officeDocument/2006/relationships/hyperlink"/><Relationship Id="rId9" Target="https://www.atlassian.com/agile/tutorials/how-to-do-scrum-with-jira-software" TargetMode="External" Type="http://schemas.openxmlformats.org/officeDocument/2006/relationships/hyperlink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2025-06-27T18:26:23Z</dcterms:created>
  <dc:creator>Apache POI</dc:creator>
</cp:coreProperties>
</file>