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rPr>
      </w:pPr>
      <w:r>
        <w:rPr>
          <w:b/>
        </w:rPr>
        <w:t>GROUP 12   DATABASE SYSTEMS</w:t>
      </w:r>
    </w:p>
    <w:p>
      <w:pPr>
        <w:pStyle w:val="LOnormal"/>
        <w:rPr/>
      </w:pPr>
      <w:r>
        <w:rPr/>
        <w:t xml:space="preserve">GROUP &amp; GROUP MEMBER RESPONSIBILITIES </w:t>
      </w:r>
    </w:p>
    <w:p>
      <w:pPr>
        <w:pStyle w:val="LOnormal"/>
        <w:rPr/>
      </w:pPr>
      <w:r>
        <w:rPr/>
        <w:t xml:space="preserve">The success of the group will depend on the cooperation and professionalism of its members. Employers will expect you to know how to work effectively in groups: how to determine what needs to be done; how to find information; how to assess information; how to share the workload; and how to resolve interpersonal conflicts that might arise. Effective collaboration includes, but is not limited to: Participating fully (in spirit and actuality) Participating professionally (i.e., civil discourse; abiding by the rules of academic honesty) Meeting responsibilities (i.e., completing assigned tasks on time and to the best of your ability) Taking the consequences of not abiding by the group’s rules. Giving group members appropriate credit where due Not giving credit where it isn’t due After reading through this document, each member needs to initial each item and then sign the document at the end. Return it to the instructor who will make copies for your group. If you disagree with these rules, then as a group amend them. They must be approved by the instructor. </w:t>
      </w:r>
    </w:p>
    <w:p>
      <w:pPr>
        <w:pStyle w:val="LOnormal"/>
        <w:rPr/>
      </w:pPr>
      <w:r>
        <w:rPr/>
      </w:r>
    </w:p>
    <w:p>
      <w:pPr>
        <w:pStyle w:val="LOnormal"/>
        <w:numPr>
          <w:ilvl w:val="0"/>
          <w:numId w:val="1"/>
        </w:numPr>
        <w:spacing w:before="0" w:after="0"/>
        <w:rPr/>
      </w:pPr>
      <w:r>
        <w:rPr>
          <w:color w:val="000000"/>
        </w:rPr>
        <w:t>Each group member agrees to show up to class and to outside group meetings on time.</w:t>
      </w:r>
    </w:p>
    <w:p>
      <w:pPr>
        <w:pStyle w:val="LOnormal"/>
        <w:numPr>
          <w:ilvl w:val="0"/>
          <w:numId w:val="1"/>
        </w:numPr>
        <w:spacing w:before="0" w:after="0"/>
        <w:rPr/>
      </w:pPr>
      <w:r>
        <w:rPr>
          <w:color w:val="000000"/>
        </w:rPr>
        <w:t xml:space="preserve">A group member who is absent more than 3 times will be dismissed from the group. Initials: </w:t>
      </w:r>
    </w:p>
    <w:p>
      <w:pPr>
        <w:pStyle w:val="LOnormal"/>
        <w:numPr>
          <w:ilvl w:val="0"/>
          <w:numId w:val="1"/>
        </w:numPr>
        <w:spacing w:before="0" w:after="0"/>
        <w:rPr/>
      </w:pPr>
      <w:r>
        <w:rPr>
          <w:color w:val="000000"/>
        </w:rPr>
        <w:t xml:space="preserve">If a member submits plagiarized material and/or cheats, the group agrees to bring this to the instructor’s attention immediately. </w:t>
      </w:r>
    </w:p>
    <w:p>
      <w:pPr>
        <w:pStyle w:val="LOnormal"/>
        <w:numPr>
          <w:ilvl w:val="0"/>
          <w:numId w:val="1"/>
        </w:numPr>
        <w:spacing w:before="0" w:after="0"/>
        <w:rPr/>
      </w:pPr>
      <w:r>
        <w:rPr>
          <w:color w:val="000000"/>
        </w:rPr>
        <w:t>Each member agrees to familiarize him- or her- self with and abide by U</w:t>
      </w:r>
      <w:r>
        <w:rPr>
          <w:color w:val="000000"/>
        </w:rPr>
        <w:t>NCC</w:t>
      </w:r>
      <w:r>
        <w:rPr>
          <w:color w:val="000000"/>
        </w:rPr>
        <w:t xml:space="preserve">’s rules for Academic Honesty (available in the Schedule of Classes). </w:t>
      </w:r>
    </w:p>
    <w:p>
      <w:pPr>
        <w:pStyle w:val="LOnormal"/>
        <w:numPr>
          <w:ilvl w:val="0"/>
          <w:numId w:val="1"/>
        </w:numPr>
        <w:spacing w:before="0" w:after="0"/>
        <w:rPr/>
      </w:pPr>
      <w:r>
        <w:rPr>
          <w:color w:val="000000"/>
        </w:rPr>
        <w:t xml:space="preserve">No “cross talking” is allowed. This means not interrupting when someone else is talking. </w:t>
      </w:r>
    </w:p>
    <w:p>
      <w:pPr>
        <w:pStyle w:val="LOnormal"/>
        <w:numPr>
          <w:ilvl w:val="0"/>
          <w:numId w:val="1"/>
        </w:numPr>
        <w:rPr/>
      </w:pPr>
      <w:r>
        <w:rPr>
          <w:color w:val="000000"/>
        </w:rPr>
        <w:t xml:space="preserve">In the event that a group member or members are dominating the group, it’s the time keeper’s job to politely interrupt them (this is when you can interrupt) and ask that someone else speak. Initials: </w:t>
      </w:r>
    </w:p>
    <w:p>
      <w:pPr>
        <w:pStyle w:val="LOnormal"/>
        <w:rPr/>
      </w:pPr>
      <w:r>
        <w:rPr/>
      </w:r>
    </w:p>
    <w:p>
      <w:pPr>
        <w:pStyle w:val="LOnormal"/>
        <w:rPr/>
      </w:pPr>
      <w:r>
        <w:rPr/>
      </w:r>
    </w:p>
    <w:p>
      <w:pPr>
        <w:pStyle w:val="LOnormal"/>
        <w:rPr/>
      </w:pPr>
      <w:r>
        <w:rPr/>
        <w:t>Date: 10/31/2021</w:t>
      </w:r>
    </w:p>
    <w:p>
      <w:pPr>
        <w:pStyle w:val="LOnormal"/>
        <w:rPr/>
      </w:pPr>
      <w:r>
        <w:rPr/>
        <w:t xml:space="preserve">Print Name: </w:t>
        <w:tab/>
        <w:t>Jaissruti Nanthakumar</w:t>
        <w:tab/>
        <w:t xml:space="preserve">                               Signature: Jaissruti Nanthakumar</w:t>
      </w:r>
    </w:p>
    <w:p>
      <w:pPr>
        <w:pStyle w:val="LOnormal"/>
        <w:rPr/>
      </w:pPr>
      <w:r>
        <w:rPr/>
      </w:r>
    </w:p>
    <w:p>
      <w:pPr>
        <w:pStyle w:val="LOnormal"/>
        <w:rPr/>
      </w:pPr>
      <w:r>
        <w:rPr/>
        <w:t>Print Name:Janani Sri</w:t>
        <w:tab/>
        <w:tab/>
        <w:tab/>
        <w:tab/>
        <w:tab/>
        <w:t xml:space="preserve">          Signature: </w:t>
      </w:r>
    </w:p>
    <w:p>
      <w:pPr>
        <w:pStyle w:val="LOnormal"/>
        <w:rPr/>
      </w:pPr>
      <w:r>
        <w:rPr/>
      </w:r>
    </w:p>
    <w:p>
      <w:pPr>
        <w:pStyle w:val="LOnormal"/>
        <w:rPr/>
      </w:pPr>
      <w:r>
        <w:rPr/>
        <w:t>Print Name:Ramanathan Sivaramakrishnan</w:t>
        <w:tab/>
        <w:tab/>
        <w:tab/>
        <w:t>Signature:</w:t>
      </w:r>
    </w:p>
    <w:p>
      <w:pPr>
        <w:pStyle w:val="LOnormal"/>
        <w:rPr/>
      </w:pPr>
      <w:r>
        <w:rPr/>
        <w:t>Print Name:Sunil</w:t>
        <w:tab/>
        <w:tab/>
        <w:tab/>
        <w:tab/>
        <w:tab/>
        <w:tab/>
        <w:t xml:space="preserve">          Signature:</w:t>
      </w:r>
    </w:p>
    <w:p>
      <w:pPr>
        <w:pStyle w:val="LO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2</Pages>
  <Words>333</Words>
  <Characters>1751</Characters>
  <CharactersWithSpaces>2137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2021-10-31T16:03:00Z</dcterms:created>
  <dc:creator/>
  <dc:description/>
  <dc:language>en-US</dc:language>
  <cp:lastModifiedBy/>
  <dcterms:modified xsi:type="dcterms:W3CDTF">2021-10-31T12:15:23Z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