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Abyssinica SIL" w:hAnsi="Abyssinica SIL"/>
          <w:sz w:val="28"/>
          <w:szCs w:val="28"/>
        </w:rPr>
      </w:pPr>
      <w:r>
        <w:rPr>
          <w:rFonts w:ascii="Abyssinica SIL" w:hAnsi="Abyssinica SIL"/>
          <w:b/>
          <w:bCs/>
          <w:i w:val="false"/>
          <w:iCs w:val="false"/>
          <w:sz w:val="28"/>
          <w:szCs w:val="28"/>
        </w:rPr>
        <w:t>========================================================</w:t>
      </w:r>
    </w:p>
    <w:p>
      <w:pPr>
        <w:pStyle w:val="Normal"/>
        <w:jc w:val="center"/>
        <w:rPr>
          <w:rFonts w:ascii="Abyssinica SIL" w:hAnsi="Abyssinica SIL"/>
          <w:b/>
          <w:b/>
          <w:bCs/>
          <w:i w:val="false"/>
          <w:i w:val="false"/>
          <w:iCs w:val="false"/>
          <w:sz w:val="28"/>
          <w:szCs w:val="28"/>
        </w:rPr>
      </w:pPr>
      <w:r>
        <w:rPr>
          <w:rFonts w:ascii="Abyssinica SIL" w:hAnsi="Abyssinica SIL"/>
          <w:b/>
          <w:bCs/>
          <w:i w:val="false"/>
          <w:iCs w:val="false"/>
          <w:sz w:val="28"/>
          <w:szCs w:val="28"/>
        </w:rPr>
      </w:r>
    </w:p>
    <w:p>
      <w:pPr>
        <w:pStyle w:val="Normal"/>
        <w:jc w:val="center"/>
        <w:rPr>
          <w:rFonts w:ascii="Abyssinica SIL" w:hAnsi="Abyssinica SIL"/>
          <w:sz w:val="28"/>
          <w:szCs w:val="28"/>
        </w:rPr>
      </w:pPr>
      <w:r>
        <w:rPr>
          <w:rFonts w:ascii="Abyssinica SIL" w:hAnsi="Abyssinica SIL"/>
          <w:b/>
          <w:bCs/>
          <w:i w:val="false"/>
          <w:iCs w:val="false"/>
          <w:sz w:val="28"/>
          <w:szCs w:val="28"/>
        </w:rPr>
        <w:t>Docker</w:t>
      </w:r>
    </w:p>
    <w:p>
      <w:pPr>
        <w:pStyle w:val="Normal"/>
        <w:jc w:val="center"/>
        <w:rPr>
          <w:rFonts w:ascii="Abyssinica SIL" w:hAnsi="Abyssinica SIL"/>
          <w:b/>
          <w:b/>
          <w:bCs/>
          <w:i w:val="false"/>
          <w:i w:val="false"/>
          <w:iCs w:val="false"/>
          <w:sz w:val="28"/>
          <w:szCs w:val="28"/>
        </w:rPr>
      </w:pPr>
      <w:r>
        <w:rPr>
          <w:rFonts w:ascii="Abyssinica SIL" w:hAnsi="Abyssinica SIL"/>
          <w:b/>
          <w:bCs/>
          <w:i w:val="false"/>
          <w:iCs w:val="false"/>
          <w:sz w:val="28"/>
          <w:szCs w:val="28"/>
        </w:rPr>
      </w:r>
    </w:p>
    <w:p>
      <w:pPr>
        <w:pStyle w:val="Normal"/>
        <w:jc w:val="left"/>
        <w:rPr>
          <w:rFonts w:ascii="Abyssinica SIL" w:hAnsi="Abyssinica SIL"/>
          <w:sz w:val="28"/>
          <w:szCs w:val="28"/>
        </w:rPr>
      </w:pPr>
      <w:r>
        <w:rPr>
          <w:rFonts w:ascii="Abyssinica SIL" w:hAnsi="Abyssinica SIL"/>
          <w:b/>
          <w:bCs/>
          <w:i w:val="false"/>
          <w:iCs w:val="false"/>
          <w:sz w:val="28"/>
          <w:szCs w:val="28"/>
        </w:rPr>
        <w:t>========================================================</w:t>
      </w:r>
    </w:p>
    <w:p>
      <w:pPr>
        <w:pStyle w:val="Normal"/>
        <w:jc w:val="both"/>
        <w:rPr>
          <w:rFonts w:ascii="Abyssinica SIL" w:hAnsi="Abyssinica SIL"/>
          <w:i w:val="false"/>
          <w:i w:val="false"/>
          <w:iCs w:val="false"/>
          <w:color w:val="000000"/>
          <w:spacing w:val="0"/>
          <w:sz w:val="28"/>
          <w:szCs w:val="28"/>
        </w:rPr>
      </w:pPr>
      <w:r>
        <w:rPr>
          <w:rFonts w:ascii="Abyssinica SIL" w:hAnsi="Abyssinica SIL"/>
          <w:i w:val="false"/>
          <w:iCs w:val="false"/>
          <w:color w:val="000000"/>
          <w:spacing w:val="0"/>
          <w:sz w:val="28"/>
          <w:szCs w:val="28"/>
        </w:rPr>
      </w:r>
    </w:p>
    <w:p>
      <w:pPr>
        <w:pStyle w:val="Normal"/>
        <w:numPr>
          <w:ilvl w:val="0"/>
          <w:numId w:val="3"/>
        </w:numPr>
        <w:jc w:val="both"/>
        <w:rPr/>
      </w:pPr>
      <w:r>
        <w:rPr>
          <w:rFonts w:ascii="Abyssinica SIL" w:hAnsi="Abyssinica SIL"/>
          <w:b w:val="false"/>
          <w:bCs w:val="false"/>
          <w:i w:val="false"/>
          <w:iCs w:val="false"/>
          <w:color w:val="000000"/>
          <w:spacing w:val="0"/>
          <w:sz w:val="28"/>
          <w:szCs w:val="28"/>
        </w:rPr>
        <w:t xml:space="preserve">Docker as an open-source project that automates the deployment of software applications inside </w:t>
      </w:r>
      <w:r>
        <w:rPr>
          <w:rStyle w:val="StrongEmphasis"/>
          <w:rFonts w:ascii="Abyssinica SIL" w:hAnsi="Abyssinica SIL"/>
          <w:i w:val="false"/>
          <w:iCs w:val="false"/>
          <w:color w:val="000000"/>
          <w:spacing w:val="0"/>
          <w:sz w:val="28"/>
          <w:szCs w:val="28"/>
        </w:rPr>
        <w:t xml:space="preserve">containers </w:t>
      </w:r>
      <w:r>
        <w:rPr>
          <w:rFonts w:ascii="Abyssinica SIL" w:hAnsi="Abyssinica SIL"/>
          <w:b w:val="false"/>
          <w:bCs w:val="false"/>
          <w:i w:val="false"/>
          <w:iCs w:val="false"/>
          <w:color w:val="000000"/>
          <w:spacing w:val="0"/>
          <w:sz w:val="28"/>
          <w:szCs w:val="28"/>
        </w:rPr>
        <w:t xml:space="preserve">by providing an additional layer of abstraction and automation of </w:t>
      </w:r>
      <w:r>
        <w:rPr>
          <w:rStyle w:val="StrongEmphasis"/>
          <w:rFonts w:ascii="Abyssinica SIL" w:hAnsi="Abyssinica SIL"/>
          <w:i w:val="false"/>
          <w:iCs w:val="false"/>
          <w:color w:val="000000"/>
          <w:spacing w:val="0"/>
          <w:sz w:val="28"/>
          <w:szCs w:val="28"/>
        </w:rPr>
        <w:t xml:space="preserve">OS-level virtualization </w:t>
      </w:r>
      <w:r>
        <w:rPr>
          <w:rFonts w:ascii="Abyssinica SIL" w:hAnsi="Abyssinica SIL"/>
          <w:b w:val="false"/>
          <w:bCs w:val="false"/>
          <w:i w:val="false"/>
          <w:iCs w:val="false"/>
          <w:color w:val="000000"/>
          <w:spacing w:val="0"/>
          <w:sz w:val="28"/>
          <w:szCs w:val="28"/>
        </w:rPr>
        <w:t>on Linux.</w:t>
      </w:r>
    </w:p>
    <w:p>
      <w:pPr>
        <w:pStyle w:val="Normal"/>
        <w:numPr>
          <w:ilvl w:val="0"/>
          <w:numId w:val="0"/>
        </w:numPr>
        <w:ind w:left="720" w:hanging="0"/>
        <w:jc w:val="both"/>
        <w:rPr>
          <w:rFonts w:ascii="Abyssinica SIL" w:hAnsi="Abyssinica SIL"/>
          <w:i w:val="false"/>
          <w:i w:val="false"/>
          <w:iCs w:val="false"/>
          <w:spacing w:val="0"/>
          <w:sz w:val="28"/>
          <w:szCs w:val="28"/>
        </w:rPr>
      </w:pPr>
      <w:r>
        <w:rPr>
          <w:rFonts w:ascii="Abyssinica SIL" w:hAnsi="Abyssinica SIL"/>
          <w:i w:val="false"/>
          <w:iCs w:val="false"/>
          <w:spacing w:val="0"/>
          <w:sz w:val="28"/>
          <w:szCs w:val="28"/>
        </w:rPr>
      </w:r>
    </w:p>
    <w:p>
      <w:pPr>
        <w:pStyle w:val="Normal"/>
        <w:numPr>
          <w:ilvl w:val="0"/>
          <w:numId w:val="3"/>
        </w:numPr>
        <w:jc w:val="both"/>
        <w:rPr/>
      </w:pPr>
      <w:r>
        <w:rPr>
          <w:rFonts w:ascii="Abyssinica SIL" w:hAnsi="Abyssinica SIL"/>
          <w:b w:val="false"/>
          <w:bCs w:val="false"/>
          <w:i w:val="false"/>
          <w:iCs w:val="false"/>
          <w:caps w:val="false"/>
          <w:smallCaps w:val="false"/>
          <w:color w:val="000000"/>
          <w:spacing w:val="0"/>
          <w:sz w:val="28"/>
          <w:szCs w:val="28"/>
        </w:rPr>
        <w:t xml:space="preserve">Docker is a tool that allows developers, sys-admins etc. to easily deploy their applications in a sandbox (called </w:t>
      </w:r>
      <w:r>
        <w:rPr>
          <w:rStyle w:val="Emphasis"/>
          <w:rFonts w:ascii="Abyssinica SIL" w:hAnsi="Abyssinica SIL"/>
          <w:b w:val="false"/>
          <w:bCs w:val="false"/>
          <w:i w:val="false"/>
          <w:iCs w:val="false"/>
          <w:color w:val="000000"/>
          <w:spacing w:val="0"/>
          <w:sz w:val="28"/>
          <w:szCs w:val="28"/>
        </w:rPr>
        <w:t>containers</w:t>
      </w:r>
      <w:r>
        <w:rPr>
          <w:rFonts w:ascii="Abyssinica SIL" w:hAnsi="Abyssinica SIL"/>
          <w:b w:val="false"/>
          <w:bCs w:val="false"/>
          <w:i w:val="false"/>
          <w:iCs w:val="false"/>
          <w:caps w:val="false"/>
          <w:smallCaps w:val="false"/>
          <w:color w:val="000000"/>
          <w:spacing w:val="0"/>
          <w:sz w:val="28"/>
          <w:szCs w:val="28"/>
        </w:rPr>
        <w:t>) to run on the host operating system i.e. Linux.</w:t>
      </w:r>
    </w:p>
    <w:p>
      <w:pPr>
        <w:pStyle w:val="Normal"/>
        <w:numPr>
          <w:ilvl w:val="0"/>
          <w:numId w:val="0"/>
        </w:numPr>
        <w:ind w:left="720" w:hanging="0"/>
        <w:jc w:val="both"/>
        <w:rPr>
          <w:rFonts w:ascii="Abyssinica SIL" w:hAnsi="Abyssinica SIL"/>
          <w:i w:val="false"/>
          <w:i w:val="false"/>
          <w:iCs w:val="false"/>
          <w:caps w:val="false"/>
          <w:smallCaps w:val="false"/>
          <w:spacing w:val="0"/>
          <w:sz w:val="28"/>
          <w:szCs w:val="28"/>
        </w:rPr>
      </w:pPr>
      <w:r>
        <w:rPr>
          <w:rFonts w:ascii="Abyssinica SIL" w:hAnsi="Abyssinica SIL"/>
          <w:i w:val="false"/>
          <w:iCs w:val="false"/>
          <w:caps w:val="false"/>
          <w:smallCaps w:val="false"/>
          <w:spacing w:val="0"/>
          <w:sz w:val="28"/>
          <w:szCs w:val="28"/>
        </w:rPr>
      </w:r>
    </w:p>
    <w:p>
      <w:pPr>
        <w:pStyle w:val="TextBody"/>
        <w:numPr>
          <w:ilvl w:val="0"/>
          <w:numId w:val="3"/>
        </w:numPr>
        <w:jc w:val="both"/>
        <w:rPr/>
      </w:pPr>
      <w:r>
        <w:rPr>
          <w:rFonts w:ascii="Abyssinica SIL" w:hAnsi="Abyssinica SIL"/>
          <w:b w:val="false"/>
          <w:bCs w:val="false"/>
          <w:i w:val="false"/>
          <w:iCs w:val="false"/>
          <w:caps w:val="false"/>
          <w:smallCaps w:val="false"/>
          <w:color w:val="000000"/>
          <w:spacing w:val="0"/>
          <w:sz w:val="28"/>
          <w:szCs w:val="28"/>
        </w:rPr>
        <w:t xml:space="preserve">The key benefit of Docker is that it allows users to </w:t>
      </w:r>
      <w:r>
        <w:rPr>
          <w:rStyle w:val="StrongEmphasis"/>
          <w:rFonts w:ascii="Abyssinica SIL" w:hAnsi="Abyssinica SIL"/>
          <w:b w:val="false"/>
          <w:i w:val="false"/>
          <w:iCs w:val="false"/>
          <w:caps w:val="false"/>
          <w:smallCaps w:val="false"/>
          <w:color w:val="000000"/>
          <w:spacing w:val="0"/>
          <w:sz w:val="28"/>
          <w:szCs w:val="28"/>
        </w:rPr>
        <w:t xml:space="preserve">package an application with all of its dependencies into a standardized unit </w:t>
      </w:r>
      <w:r>
        <w:rPr>
          <w:rFonts w:ascii="Abyssinica SIL" w:hAnsi="Abyssinica SIL"/>
          <w:b w:val="false"/>
          <w:bCs w:val="false"/>
          <w:i w:val="false"/>
          <w:iCs w:val="false"/>
          <w:caps w:val="false"/>
          <w:smallCaps w:val="false"/>
          <w:color w:val="000000"/>
          <w:spacing w:val="0"/>
          <w:sz w:val="28"/>
          <w:szCs w:val="28"/>
        </w:rPr>
        <w:t>for software development. Unlike virtual machines, containers do not have the high overhead and hence enable more efficient usage of the underlying system and resources.</w:t>
      </w:r>
    </w:p>
    <w:p>
      <w:pPr>
        <w:pStyle w:val="Heading3"/>
        <w:numPr>
          <w:ilvl w:val="2"/>
          <w:numId w:val="2"/>
        </w:numPr>
        <w:rPr>
          <w:rFonts w:ascii="Abyssinica SIL" w:hAnsi="Abyssinica SIL"/>
          <w:sz w:val="28"/>
          <w:szCs w:val="28"/>
        </w:rPr>
      </w:pPr>
      <w:bookmarkStart w:id="0" w:name="what-are-containers-"/>
      <w:bookmarkEnd w:id="0"/>
      <w:r>
        <w:rPr>
          <w:rFonts w:ascii="Abyssinica SIL" w:hAnsi="Abyssinica SIL"/>
          <w:b/>
          <w:bCs/>
          <w:i w:val="false"/>
          <w:caps w:val="false"/>
          <w:smallCaps w:val="false"/>
          <w:color w:val="000000"/>
          <w:spacing w:val="0"/>
          <w:sz w:val="28"/>
          <w:szCs w:val="28"/>
        </w:rPr>
        <w:t>What are containers?</w:t>
      </w:r>
    </w:p>
    <w:p>
      <w:pPr>
        <w:pStyle w:val="TextBody"/>
        <w:jc w:val="both"/>
        <w:rPr>
          <w:rFonts w:ascii="Abyssinica SIL" w:hAnsi="Abyssinica SIL"/>
          <w:sz w:val="28"/>
          <w:szCs w:val="28"/>
        </w:rPr>
      </w:pPr>
      <w:r>
        <w:rPr>
          <w:rFonts w:ascii="Abyssinica SIL" w:hAnsi="Abyssinica SIL"/>
          <w:b w:val="false"/>
          <w:i w:val="false"/>
          <w:caps w:val="false"/>
          <w:smallCaps w:val="false"/>
          <w:color w:val="000000"/>
          <w:spacing w:val="0"/>
          <w:sz w:val="28"/>
          <w:szCs w:val="28"/>
        </w:rPr>
        <w:tab/>
        <w:tab/>
        <w:tab/>
        <w:tab/>
        <w:tab/>
        <w:t>Docker Container is a standardized unit which can be created on the fly to deploy a particular application or environment. It could be an Ubuntu container, CentOs container, etc. to full-fill the requirement from an operating system point of view. Also, it could be an application oriented container like CakePHP container or a Tomcat-Ubuntu container etc.</w:t>
      </w:r>
    </w:p>
    <w:p>
      <w:pPr>
        <w:pStyle w:val="TextBody"/>
        <w:rPr>
          <w:rFonts w:ascii="Abyssinica SIL" w:hAnsi="Abyssinica SIL"/>
          <w:sz w:val="28"/>
          <w:szCs w:val="28"/>
        </w:rPr>
      </w:pPr>
      <w:r>
        <w:rPr>
          <w:rFonts w:ascii="Abyssinica SIL" w:hAnsi="Abyssinica SIL"/>
          <w:b/>
          <w:bCs/>
          <w:i w:val="false"/>
          <w:caps w:val="false"/>
          <w:smallCaps w:val="false"/>
          <w:color w:val="000000"/>
          <w:spacing w:val="0"/>
          <w:sz w:val="28"/>
          <w:szCs w:val="28"/>
        </w:rPr>
        <w:t>Containers Vs. Virtual Machines</w:t>
      </w:r>
    </w:p>
    <w:p>
      <w:pPr>
        <w:pStyle w:val="TextBody"/>
        <w:jc w:val="left"/>
        <w:rPr>
          <w:rFonts w:ascii="Abyssinica SIL" w:hAnsi="Abyssinica SIL"/>
          <w:sz w:val="28"/>
          <w:szCs w:val="28"/>
        </w:rPr>
      </w:pPr>
      <w:r>
        <w:rPr>
          <w:rFonts w:ascii="Abyssinica SIL" w:hAnsi="Abyssinica SIL"/>
          <w:b/>
          <w:bCs/>
          <w:i w:val="false"/>
          <w:caps w:val="false"/>
          <w:smallCaps w:val="false"/>
          <w:color w:val="000000"/>
          <w:spacing w:val="0"/>
          <w:sz w:val="28"/>
          <w:szCs w:val="28"/>
        </w:rPr>
        <w:tab/>
        <w:tab/>
        <w:tab/>
      </w:r>
      <w:r>
        <w:rPr>
          <w:rFonts w:ascii="Abyssinica SIL" w:hAnsi="Abyssinica SIL"/>
          <w:b w:val="false"/>
          <w:bCs w:val="false"/>
          <w:i w:val="false"/>
          <w:caps w:val="false"/>
          <w:smallCaps w:val="false"/>
          <w:color w:val="000000"/>
          <w:spacing w:val="0"/>
          <w:sz w:val="28"/>
          <w:szCs w:val="28"/>
        </w:rPr>
        <w:t>Containers and virtual machines have similar resource isolation and allocation benefits, but function differently because containers virtualize the operating system instead of hardware. Containers are more portable and efficient.</w:t>
      </w:r>
    </w:p>
    <w:p>
      <w:pPr>
        <w:pStyle w:val="TextBody"/>
        <w:numPr>
          <w:ilvl w:val="0"/>
          <w:numId w:val="4"/>
        </w:numPr>
        <w:tabs>
          <w:tab w:val="left" w:pos="0" w:leader="none"/>
        </w:tabs>
        <w:ind w:left="707" w:hanging="0"/>
        <w:jc w:val="both"/>
        <w:rPr>
          <w:rFonts w:ascii="Abyssinica SIL" w:hAnsi="Abyssinica SIL"/>
          <w:sz w:val="28"/>
          <w:szCs w:val="28"/>
        </w:rPr>
      </w:pPr>
      <w:r>
        <w:rPr>
          <w:rFonts w:ascii="Abyssinica SIL" w:hAnsi="Abyssinica SIL"/>
          <w:b w:val="false"/>
          <w:bCs w:val="false"/>
          <w:i w:val="false"/>
          <w:caps w:val="false"/>
          <w:smallCaps w:val="false"/>
          <w:color w:val="000000"/>
          <w:spacing w:val="0"/>
          <w:sz w:val="28"/>
          <w:szCs w:val="28"/>
        </w:rPr>
        <w:t xml:space="preserve"> </w:t>
      </w:r>
      <w:r>
        <w:rPr>
          <w:rFonts w:ascii="Abyssinica SIL" w:hAnsi="Abyssinica SIL"/>
          <w:b w:val="false"/>
          <w:bCs w:val="false"/>
          <w:i w:val="false"/>
          <w:caps w:val="false"/>
          <w:smallCaps w:val="false"/>
          <w:color w:val="000000"/>
          <w:spacing w:val="0"/>
          <w:sz w:val="28"/>
          <w:szCs w:val="28"/>
        </w:rPr>
        <w:t>Size – This parameter will compare Virtual Machine &amp; Docker Container on their resource they utilize.</w:t>
      </w:r>
    </w:p>
    <w:p>
      <w:pPr>
        <w:pStyle w:val="TextBody"/>
        <w:widowControl/>
        <w:numPr>
          <w:ilvl w:val="0"/>
          <w:numId w:val="4"/>
        </w:numPr>
        <w:tabs>
          <w:tab w:val="left" w:pos="0" w:leader="none"/>
        </w:tabs>
        <w:spacing w:before="0" w:after="150"/>
        <w:ind w:left="707" w:hanging="0"/>
        <w:jc w:val="both"/>
        <w:rPr>
          <w:rFonts w:ascii="Abyssinica SIL" w:hAnsi="Abyssinica SIL"/>
          <w:sz w:val="28"/>
          <w:szCs w:val="28"/>
        </w:rPr>
      </w:pPr>
      <w:r>
        <w:rPr>
          <w:rFonts w:ascii="Abyssinica SIL" w:hAnsi="Abyssinica SIL"/>
          <w:b w:val="false"/>
          <w:i w:val="false"/>
          <w:caps w:val="false"/>
          <w:smallCaps w:val="false"/>
          <w:color w:val="000000"/>
          <w:spacing w:val="0"/>
          <w:sz w:val="28"/>
          <w:szCs w:val="28"/>
        </w:rPr>
        <w:t xml:space="preserve"> </w:t>
      </w:r>
      <w:r>
        <w:rPr>
          <w:rFonts w:ascii="Abyssinica SIL" w:hAnsi="Abyssinica SIL"/>
          <w:b w:val="false"/>
          <w:i w:val="false"/>
          <w:caps w:val="false"/>
          <w:smallCaps w:val="false"/>
          <w:color w:val="000000"/>
          <w:spacing w:val="0"/>
          <w:sz w:val="28"/>
          <w:szCs w:val="28"/>
        </w:rPr>
        <w:t>Startup – This parameter will compare on the basis of their boot time.</w:t>
      </w:r>
    </w:p>
    <w:p>
      <w:pPr>
        <w:pStyle w:val="TextBody"/>
        <w:widowControl/>
        <w:numPr>
          <w:ilvl w:val="0"/>
          <w:numId w:val="4"/>
        </w:numPr>
        <w:tabs>
          <w:tab w:val="left" w:pos="0" w:leader="none"/>
        </w:tabs>
        <w:spacing w:before="0" w:after="150"/>
        <w:ind w:left="707" w:hanging="0"/>
        <w:jc w:val="both"/>
        <w:rPr>
          <w:rFonts w:ascii="Abyssinica SIL" w:hAnsi="Abyssinica SIL"/>
          <w:sz w:val="28"/>
          <w:szCs w:val="28"/>
        </w:rPr>
      </w:pPr>
      <w:r>
        <w:rPr>
          <w:rFonts w:ascii="Abyssinica SIL" w:hAnsi="Abyssinica SIL"/>
          <w:b w:val="false"/>
          <w:i w:val="false"/>
          <w:caps w:val="false"/>
          <w:smallCaps w:val="false"/>
          <w:color w:val="000000"/>
          <w:spacing w:val="0"/>
          <w:sz w:val="28"/>
          <w:szCs w:val="28"/>
        </w:rPr>
        <w:t xml:space="preserve"> </w:t>
      </w:r>
      <w:r>
        <w:rPr>
          <w:rFonts w:ascii="Abyssinica SIL" w:hAnsi="Abyssinica SIL"/>
          <w:b w:val="false"/>
          <w:i w:val="false"/>
          <w:caps w:val="false"/>
          <w:smallCaps w:val="false"/>
          <w:color w:val="000000"/>
          <w:spacing w:val="0"/>
          <w:sz w:val="28"/>
          <w:szCs w:val="28"/>
        </w:rPr>
        <w:t>Integration – This parameter will compare on their ability to integrate with other tools with ease.</w:t>
      </w:r>
    </w:p>
    <w:p>
      <w:pPr>
        <w:pStyle w:val="TextBody"/>
        <w:jc w:val="left"/>
        <w:rPr>
          <w:rFonts w:ascii="Abyssinica SIL" w:hAnsi="Abyssinica SIL"/>
          <w:i w:val="false"/>
          <w:i w:val="false"/>
          <w:iCs w:val="false"/>
          <w:color w:val="000000"/>
          <w:spacing w:val="0"/>
          <w:sz w:val="28"/>
          <w:szCs w:val="28"/>
        </w:rPr>
      </w:pPr>
      <w:r>
        <w:rPr>
          <w:rFonts w:ascii="Abyssinica SIL" w:hAnsi="Abyssinica SIL"/>
          <w:i w:val="false"/>
          <w:iCs w:val="false"/>
          <w:color w:val="000000"/>
          <w:spacing w:val="0"/>
          <w:sz w:val="28"/>
          <w:szCs w:val="28"/>
        </w:rPr>
        <w:drawing>
          <wp:anchor behindDoc="0" distT="0" distB="0" distL="0" distR="0" simplePos="0" locked="0" layoutInCell="1" allowOverlap="1" relativeHeight="2">
            <wp:simplePos x="0" y="0"/>
            <wp:positionH relativeFrom="column">
              <wp:posOffset>0</wp:posOffset>
            </wp:positionH>
            <wp:positionV relativeFrom="paragraph">
              <wp:posOffset>165100</wp:posOffset>
            </wp:positionV>
            <wp:extent cx="6332220" cy="25908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25908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0</wp:posOffset>
            </wp:positionH>
            <wp:positionV relativeFrom="paragraph">
              <wp:posOffset>3038475</wp:posOffset>
            </wp:positionV>
            <wp:extent cx="6332220" cy="32975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297555"/>
                    </a:xfrm>
                    <a:prstGeom prst="rect">
                      <a:avLst/>
                    </a:prstGeom>
                  </pic:spPr>
                </pic:pic>
              </a:graphicData>
            </a:graphic>
          </wp:anchor>
        </w:drawing>
      </w:r>
    </w:p>
    <w:p>
      <w:pPr>
        <w:pStyle w:val="Normal"/>
        <w:jc w:val="both"/>
        <w:rPr>
          <w:rFonts w:ascii="Abyssinica SIL" w:hAnsi="Abyssinica SIL"/>
          <w:i w:val="false"/>
          <w:i w:val="false"/>
          <w:iCs w:val="false"/>
          <w:color w:val="000000"/>
          <w:spacing w:val="0"/>
          <w:sz w:val="28"/>
          <w:szCs w:val="28"/>
        </w:rPr>
      </w:pPr>
      <w:r>
        <w:rPr>
          <w:rFonts w:ascii="Abyssinica SIL" w:hAnsi="Abyssinica SIL"/>
          <w:i w:val="false"/>
          <w:iCs w:val="false"/>
          <w:color w:val="000000"/>
          <w:spacing w:val="0"/>
          <w:sz w:val="28"/>
          <w:szCs w:val="28"/>
        </w:rPr>
      </w:r>
    </w:p>
    <w:p>
      <w:pPr>
        <w:pStyle w:val="Normal"/>
        <w:jc w:val="both"/>
        <w:rPr>
          <w:rFonts w:ascii="Abyssinica SIL" w:hAnsi="Abyssinica SIL"/>
          <w:i w:val="false"/>
          <w:i w:val="false"/>
          <w:iCs w:val="false"/>
          <w:color w:val="000000"/>
          <w:spacing w:val="0"/>
          <w:sz w:val="28"/>
          <w:szCs w:val="28"/>
        </w:rPr>
      </w:pPr>
      <w:r>
        <w:rPr>
          <w:rFonts w:ascii="Abyssinica SIL" w:hAnsi="Abyssinica SIL"/>
          <w:i w:val="false"/>
          <w:iCs w:val="false"/>
          <w:color w:val="000000"/>
          <w:spacing w:val="0"/>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b/>
          <w:b/>
          <w:bCs/>
          <w:sz w:val="28"/>
          <w:szCs w:val="28"/>
        </w:rPr>
      </w:pPr>
      <w:r>
        <w:rPr>
          <w:rFonts w:ascii="Abyssinica SIL" w:hAnsi="Abyssinica SIL"/>
          <w:b/>
          <w:bCs/>
          <w:sz w:val="28"/>
          <w:szCs w:val="28"/>
        </w:rPr>
      </w:r>
    </w:p>
    <w:p>
      <w:pPr>
        <w:pStyle w:val="Normal"/>
        <w:jc w:val="both"/>
        <w:rPr>
          <w:rFonts w:ascii="Abyssinica SIL" w:hAnsi="Abyssinica SIL"/>
          <w:sz w:val="28"/>
          <w:szCs w:val="28"/>
        </w:rPr>
      </w:pPr>
      <w:r>
        <w:rPr>
          <w:rFonts w:ascii="Abyssinica SIL" w:hAnsi="Abyssinica SIL"/>
          <w:b/>
          <w:bCs/>
          <w:sz w:val="28"/>
          <w:szCs w:val="28"/>
        </w:rPr>
        <w:t>Docker components</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t>Let's look at the core components that compose Docker:</w:t>
      </w:r>
    </w:p>
    <w:p>
      <w:pPr>
        <w:pStyle w:val="Normal"/>
        <w:jc w:val="both"/>
        <w:rPr>
          <w:rFonts w:ascii="Abyssinica SIL" w:hAnsi="Abyssinica SIL"/>
          <w:sz w:val="28"/>
          <w:szCs w:val="28"/>
        </w:rPr>
      </w:pPr>
      <w:r>
        <w:rPr>
          <w:rFonts w:ascii="Abyssinica SIL" w:hAnsi="Abyssinica SIL"/>
          <w:sz w:val="28"/>
          <w:szCs w:val="28"/>
        </w:rPr>
      </w:r>
    </w:p>
    <w:p>
      <w:pPr>
        <w:pStyle w:val="Normal"/>
        <w:numPr>
          <w:ilvl w:val="0"/>
          <w:numId w:val="5"/>
        </w:numPr>
        <w:jc w:val="both"/>
        <w:rPr>
          <w:rFonts w:ascii="Abyssinica SIL" w:hAnsi="Abyssinica SIL"/>
          <w:sz w:val="28"/>
          <w:szCs w:val="28"/>
        </w:rPr>
      </w:pPr>
      <w:r>
        <w:rPr>
          <w:rFonts w:ascii="Abyssinica SIL" w:hAnsi="Abyssinica SIL"/>
          <w:sz w:val="28"/>
          <w:szCs w:val="28"/>
        </w:rPr>
        <w:t>The Docker client and server</w:t>
      </w:r>
    </w:p>
    <w:p>
      <w:pPr>
        <w:pStyle w:val="Normal"/>
        <w:numPr>
          <w:ilvl w:val="0"/>
          <w:numId w:val="5"/>
        </w:numPr>
        <w:jc w:val="both"/>
        <w:rPr>
          <w:rFonts w:ascii="Abyssinica SIL" w:hAnsi="Abyssinica SIL"/>
          <w:sz w:val="28"/>
          <w:szCs w:val="28"/>
        </w:rPr>
      </w:pPr>
      <w:r>
        <w:rPr>
          <w:rFonts w:ascii="Abyssinica SIL" w:hAnsi="Abyssinica SIL"/>
          <w:sz w:val="28"/>
          <w:szCs w:val="28"/>
        </w:rPr>
        <w:t>Docker Images</w:t>
      </w:r>
    </w:p>
    <w:p>
      <w:pPr>
        <w:pStyle w:val="Normal"/>
        <w:numPr>
          <w:ilvl w:val="0"/>
          <w:numId w:val="5"/>
        </w:numPr>
        <w:jc w:val="both"/>
        <w:rPr>
          <w:rFonts w:ascii="Abyssinica SIL" w:hAnsi="Abyssinica SIL"/>
          <w:sz w:val="28"/>
          <w:szCs w:val="28"/>
        </w:rPr>
      </w:pPr>
      <w:r>
        <w:rPr>
          <w:rFonts w:ascii="Abyssinica SIL" w:hAnsi="Abyssinica SIL"/>
          <w:sz w:val="28"/>
          <w:szCs w:val="28"/>
        </w:rPr>
        <w:t>Registries</w:t>
      </w:r>
    </w:p>
    <w:p>
      <w:pPr>
        <w:pStyle w:val="Normal"/>
        <w:numPr>
          <w:ilvl w:val="0"/>
          <w:numId w:val="5"/>
        </w:numPr>
        <w:jc w:val="both"/>
        <w:rPr>
          <w:rFonts w:ascii="Abyssinica SIL" w:hAnsi="Abyssinica SIL"/>
          <w:sz w:val="28"/>
          <w:szCs w:val="28"/>
        </w:rPr>
      </w:pPr>
      <w:r>
        <w:rPr>
          <w:rFonts w:ascii="Abyssinica SIL" w:hAnsi="Abyssinica SIL"/>
          <w:sz w:val="28"/>
          <w:szCs w:val="28"/>
        </w:rPr>
        <w:t>Docker Containers</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86375" cy="6010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86375" cy="6010275"/>
                    </a:xfrm>
                    <a:prstGeom prst="rect">
                      <a:avLst/>
                    </a:prstGeom>
                  </pic:spPr>
                </pic:pic>
              </a:graphicData>
            </a:graphic>
          </wp:anchor>
        </w:drawing>
      </w:r>
      <w:r>
        <w:rPr>
          <w:rFonts w:ascii="Abyssinica SIL" w:hAnsi="Abyssinica SIL"/>
          <w:sz w:val="28"/>
          <w:szCs w:val="28"/>
        </w:rPr>
        <w:tab/>
      </w:r>
      <w:r>
        <w:rPr>
          <w:rFonts w:ascii="Abyssinica SIL" w:hAnsi="Abyssinica SIL"/>
          <w:sz w:val="28"/>
          <w:szCs w:val="28"/>
        </w:rPr>
        <w:tab/>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b/>
          <w:b/>
          <w:bCs/>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b/>
          <w:bCs/>
          <w:sz w:val="28"/>
          <w:szCs w:val="28"/>
        </w:rPr>
        <w:t>Docker images</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tab/>
        <w:t>Images are the building blocks of the Docker world. You launch your containers from images. Images are the "build" part of Docker's life cycle. They are a layered format, using Union file systems, that are built step-by-step using a series of instructions. For example:</w:t>
      </w:r>
    </w:p>
    <w:p>
      <w:pPr>
        <w:pStyle w:val="Normal"/>
        <w:jc w:val="both"/>
        <w:rPr>
          <w:rFonts w:ascii="Abyssinica SIL" w:hAnsi="Abyssinica SIL"/>
          <w:sz w:val="28"/>
          <w:szCs w:val="28"/>
        </w:rPr>
      </w:pPr>
      <w:r>
        <w:rPr>
          <w:rFonts w:ascii="Abyssinica SIL" w:hAnsi="Abyssinica SIL"/>
          <w:sz w:val="28"/>
          <w:szCs w:val="28"/>
        </w:rPr>
        <w:t xml:space="preserve">• </w:t>
      </w:r>
      <w:r>
        <w:rPr>
          <w:rFonts w:ascii="Abyssinica SIL" w:hAnsi="Abyssinica SIL"/>
          <w:sz w:val="28"/>
          <w:szCs w:val="28"/>
        </w:rPr>
        <w:t>Add a file.</w:t>
      </w:r>
    </w:p>
    <w:p>
      <w:pPr>
        <w:pStyle w:val="Normal"/>
        <w:jc w:val="both"/>
        <w:rPr>
          <w:rFonts w:ascii="Abyssinica SIL" w:hAnsi="Abyssinica SIL"/>
          <w:sz w:val="28"/>
          <w:szCs w:val="28"/>
        </w:rPr>
      </w:pPr>
      <w:r>
        <w:rPr>
          <w:rFonts w:ascii="Abyssinica SIL" w:hAnsi="Abyssinica SIL"/>
          <w:sz w:val="28"/>
          <w:szCs w:val="28"/>
        </w:rPr>
        <w:t xml:space="preserve">• </w:t>
      </w:r>
      <w:r>
        <w:rPr>
          <w:rFonts w:ascii="Abyssinica SIL" w:hAnsi="Abyssinica SIL"/>
          <w:sz w:val="28"/>
          <w:szCs w:val="28"/>
        </w:rPr>
        <w:t>Run a command.</w:t>
      </w:r>
    </w:p>
    <w:p>
      <w:pPr>
        <w:pStyle w:val="Normal"/>
        <w:jc w:val="both"/>
        <w:rPr>
          <w:rFonts w:ascii="Abyssinica SIL" w:hAnsi="Abyssinica SIL"/>
          <w:sz w:val="28"/>
          <w:szCs w:val="28"/>
        </w:rPr>
      </w:pPr>
      <w:r>
        <w:rPr>
          <w:rFonts w:ascii="Abyssinica SIL" w:hAnsi="Abyssinica SIL"/>
          <w:sz w:val="28"/>
          <w:szCs w:val="28"/>
        </w:rPr>
        <w:t xml:space="preserve">• </w:t>
      </w:r>
      <w:r>
        <w:rPr>
          <w:rFonts w:ascii="Abyssinica SIL" w:hAnsi="Abyssinica SIL"/>
          <w:sz w:val="28"/>
          <w:szCs w:val="28"/>
        </w:rPr>
        <w:t>Open a port.</w:t>
      </w:r>
    </w:p>
    <w:p>
      <w:pPr>
        <w:pStyle w:val="Normal"/>
        <w:jc w:val="both"/>
        <w:rPr>
          <w:rFonts w:ascii="Abyssinica SIL" w:hAnsi="Abyssinica SIL"/>
          <w:sz w:val="28"/>
          <w:szCs w:val="28"/>
        </w:rPr>
      </w:pPr>
      <w:r>
        <w:rPr>
          <w:rFonts w:ascii="Abyssinica SIL" w:hAnsi="Abyssinica SIL"/>
          <w:sz w:val="28"/>
          <w:szCs w:val="28"/>
        </w:rPr>
        <w:t>You can consider images to be the "source code" for your containers. They are highly portable and can be shared, stored, and updated.</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b/>
          <w:b/>
          <w:bCs/>
          <w:sz w:val="28"/>
          <w:szCs w:val="28"/>
        </w:rPr>
      </w:pPr>
      <w:r>
        <w:rPr>
          <w:rFonts w:ascii="Abyssinica SIL" w:hAnsi="Abyssinica SIL"/>
          <w:b/>
          <w:bCs/>
          <w:sz w:val="28"/>
          <w:szCs w:val="28"/>
        </w:rPr>
        <w:t>Registries</w:t>
      </w:r>
    </w:p>
    <w:p>
      <w:pPr>
        <w:pStyle w:val="Normal"/>
        <w:jc w:val="both"/>
        <w:rPr>
          <w:rFonts w:ascii="Abyssinica SIL" w:hAnsi="Abyssinica SIL"/>
          <w:sz w:val="28"/>
          <w:szCs w:val="28"/>
        </w:rPr>
      </w:pPr>
      <w:r>
        <w:rPr>
          <w:rFonts w:ascii="Abyssinica SIL" w:hAnsi="Abyssinica SIL"/>
          <w:sz w:val="28"/>
          <w:szCs w:val="28"/>
        </w:rPr>
      </w:r>
    </w:p>
    <w:p>
      <w:pPr>
        <w:pStyle w:val="Normal"/>
        <w:numPr>
          <w:ilvl w:val="0"/>
          <w:numId w:val="6"/>
        </w:numPr>
        <w:jc w:val="both"/>
        <w:rPr>
          <w:rFonts w:ascii="Abyssinica SIL" w:hAnsi="Abyssinica SIL"/>
          <w:sz w:val="28"/>
          <w:szCs w:val="28"/>
        </w:rPr>
      </w:pPr>
      <w:r>
        <w:rPr>
          <w:rFonts w:ascii="Abyssinica SIL" w:hAnsi="Abyssinica SIL"/>
          <w:sz w:val="28"/>
          <w:szCs w:val="28"/>
        </w:rPr>
        <w:tab/>
        <w:t>Docker stores the images you build in registries. There are two types of registries: public and private. Docker, Inc., operates the public registry for images, called the Docker Hub. You can create an account on the Docker Hub and use it to share and store your own images.</w:t>
      </w:r>
    </w:p>
    <w:p>
      <w:pPr>
        <w:pStyle w:val="Normal"/>
        <w:numPr>
          <w:ilvl w:val="0"/>
          <w:numId w:val="0"/>
        </w:numPr>
        <w:ind w:left="720" w:hanging="0"/>
        <w:jc w:val="both"/>
        <w:rPr>
          <w:rFonts w:ascii="Abyssinica SIL" w:hAnsi="Abyssinica SIL"/>
          <w:sz w:val="28"/>
          <w:szCs w:val="28"/>
        </w:rPr>
      </w:pPr>
      <w:r>
        <w:rPr>
          <w:rFonts w:ascii="Abyssinica SIL" w:hAnsi="Abyssinica SIL"/>
          <w:sz w:val="28"/>
          <w:szCs w:val="28"/>
        </w:rPr>
      </w:r>
    </w:p>
    <w:p>
      <w:pPr>
        <w:pStyle w:val="Normal"/>
        <w:numPr>
          <w:ilvl w:val="0"/>
          <w:numId w:val="6"/>
        </w:numPr>
        <w:jc w:val="both"/>
        <w:rPr>
          <w:rFonts w:ascii="Abyssinica SIL" w:hAnsi="Abyssinica SIL"/>
          <w:sz w:val="28"/>
          <w:szCs w:val="28"/>
        </w:rPr>
      </w:pPr>
      <w:r>
        <w:rPr>
          <w:rFonts w:ascii="Abyssinica SIL" w:hAnsi="Abyssinica SIL"/>
          <w:sz w:val="28"/>
          <w:szCs w:val="28"/>
        </w:rPr>
        <w:t>The Docker Hub also contains, at last count, over 10,000 images that other people have built and shared.</w:t>
      </w:r>
    </w:p>
    <w:p>
      <w:pPr>
        <w:pStyle w:val="Normal"/>
        <w:numPr>
          <w:ilvl w:val="0"/>
          <w:numId w:val="0"/>
        </w:numPr>
        <w:ind w:left="720" w:hanging="0"/>
        <w:jc w:val="both"/>
        <w:rPr>
          <w:rFonts w:ascii="Abyssinica SIL" w:hAnsi="Abyssinica SIL"/>
          <w:sz w:val="28"/>
          <w:szCs w:val="28"/>
        </w:rPr>
      </w:pPr>
      <w:r>
        <w:rPr>
          <w:rFonts w:ascii="Abyssinica SIL" w:hAnsi="Abyssinica SIL"/>
          <w:sz w:val="28"/>
          <w:szCs w:val="28"/>
        </w:rPr>
      </w:r>
    </w:p>
    <w:p>
      <w:pPr>
        <w:pStyle w:val="Normal"/>
        <w:numPr>
          <w:ilvl w:val="0"/>
          <w:numId w:val="6"/>
        </w:numPr>
        <w:jc w:val="both"/>
        <w:rPr>
          <w:rFonts w:ascii="Abyssinica SIL" w:hAnsi="Abyssinica SIL"/>
          <w:sz w:val="28"/>
          <w:szCs w:val="28"/>
        </w:rPr>
      </w:pPr>
      <w:r>
        <w:rPr>
          <w:rFonts w:ascii="Abyssinica SIL" w:hAnsi="Abyssinica SIL"/>
          <w:sz w:val="28"/>
          <w:szCs w:val="28"/>
        </w:rPr>
        <w:t>You can also store images that you want to keep private on the Docker Hub. These images might include source code or other proprietary information you want to keep secure or only share with other members of your team or organization.</w:t>
      </w:r>
    </w:p>
    <w:p>
      <w:pPr>
        <w:pStyle w:val="Normal"/>
        <w:numPr>
          <w:ilvl w:val="0"/>
          <w:numId w:val="0"/>
        </w:numPr>
        <w:ind w:left="720" w:hanging="0"/>
        <w:jc w:val="both"/>
        <w:rPr>
          <w:rFonts w:ascii="Abyssinica SIL" w:hAnsi="Abyssinica SIL"/>
          <w:sz w:val="28"/>
          <w:szCs w:val="28"/>
        </w:rPr>
      </w:pPr>
      <w:r>
        <w:rPr>
          <w:rFonts w:ascii="Abyssinica SIL" w:hAnsi="Abyssinica SIL"/>
          <w:sz w:val="28"/>
          <w:szCs w:val="28"/>
        </w:rPr>
      </w:r>
    </w:p>
    <w:p>
      <w:pPr>
        <w:pStyle w:val="Normal"/>
        <w:numPr>
          <w:ilvl w:val="0"/>
          <w:numId w:val="6"/>
        </w:numPr>
        <w:jc w:val="both"/>
        <w:rPr>
          <w:rFonts w:ascii="Abyssinica SIL" w:hAnsi="Abyssinica SIL"/>
          <w:sz w:val="28"/>
          <w:szCs w:val="28"/>
        </w:rPr>
      </w:pPr>
      <w:r>
        <w:rPr>
          <w:rFonts w:ascii="Abyssinica SIL" w:hAnsi="Abyssinica SIL"/>
          <w:sz w:val="28"/>
          <w:szCs w:val="28"/>
        </w:rPr>
        <w:t>You can also run your own private registry, This allows you to store images behind your firewall, which may be a requirement for some organizations.</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b/>
          <w:b/>
          <w:bCs/>
          <w:sz w:val="28"/>
          <w:szCs w:val="28"/>
        </w:rPr>
      </w:pPr>
      <w:r>
        <w:rPr>
          <w:rFonts w:ascii="Abyssinica SIL" w:hAnsi="Abyssinica SIL"/>
          <w:b/>
          <w:bCs/>
          <w:sz w:val="28"/>
          <w:szCs w:val="28"/>
        </w:rPr>
        <w:t>Containers</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tab/>
        <w:t>Docker helps you build and deploy containers inside of which you can package your applications and services. As we've just learnt, containers are launched from images and can contain one or more running processes. You can think about images as the building or packing aspect of Docker and the containers as the running or execution aspect of Docker.</w:t>
      </w:r>
    </w:p>
    <w:p>
      <w:pPr>
        <w:pStyle w:val="Normal"/>
        <w:jc w:val="both"/>
        <w:rPr>
          <w:rFonts w:ascii="Abyssinica SIL" w:hAnsi="Abyssinica SIL"/>
          <w:sz w:val="28"/>
          <w:szCs w:val="28"/>
        </w:rPr>
      </w:pPr>
      <w:r>
        <w:rPr>
          <w:rFonts w:ascii="Abyssinica SIL" w:hAnsi="Abyssinica SIL"/>
          <w:sz w:val="28"/>
          <w:szCs w:val="28"/>
        </w:rPr>
        <w:t>A Docker container is:</w:t>
      </w:r>
    </w:p>
    <w:p>
      <w:pPr>
        <w:pStyle w:val="Normal"/>
        <w:jc w:val="both"/>
        <w:rPr>
          <w:rFonts w:ascii="Abyssinica SIL" w:hAnsi="Abyssinica SIL"/>
          <w:sz w:val="28"/>
          <w:szCs w:val="28"/>
        </w:rPr>
      </w:pPr>
      <w:r>
        <w:rPr>
          <w:rFonts w:ascii="Abyssinica SIL" w:hAnsi="Abyssinica SIL"/>
          <w:sz w:val="28"/>
          <w:szCs w:val="28"/>
        </w:rPr>
        <w:t xml:space="preserve">• </w:t>
      </w:r>
      <w:r>
        <w:rPr>
          <w:rFonts w:ascii="Abyssinica SIL" w:hAnsi="Abyssinica SIL"/>
          <w:sz w:val="28"/>
          <w:szCs w:val="28"/>
        </w:rPr>
        <w:t>An image format.</w:t>
      </w:r>
    </w:p>
    <w:p>
      <w:pPr>
        <w:pStyle w:val="Normal"/>
        <w:jc w:val="both"/>
        <w:rPr>
          <w:rFonts w:ascii="Abyssinica SIL" w:hAnsi="Abyssinica SIL"/>
          <w:sz w:val="28"/>
          <w:szCs w:val="28"/>
        </w:rPr>
      </w:pPr>
      <w:r>
        <w:rPr>
          <w:rFonts w:ascii="Abyssinica SIL" w:hAnsi="Abyssinica SIL"/>
          <w:sz w:val="28"/>
          <w:szCs w:val="28"/>
        </w:rPr>
        <w:t xml:space="preserve">• </w:t>
      </w:r>
      <w:r>
        <w:rPr>
          <w:rFonts w:ascii="Abyssinica SIL" w:hAnsi="Abyssinica SIL"/>
          <w:sz w:val="28"/>
          <w:szCs w:val="28"/>
        </w:rPr>
        <w:t>A set of standard operations.</w:t>
      </w:r>
    </w:p>
    <w:p>
      <w:pPr>
        <w:pStyle w:val="Normal"/>
        <w:jc w:val="both"/>
        <w:rPr>
          <w:rFonts w:ascii="Abyssinica SIL" w:hAnsi="Abyssinica SIL"/>
          <w:sz w:val="28"/>
          <w:szCs w:val="28"/>
        </w:rPr>
      </w:pPr>
      <w:r>
        <w:rPr>
          <w:rFonts w:ascii="Abyssinica SIL" w:hAnsi="Abyssinica SIL"/>
          <w:sz w:val="28"/>
          <w:szCs w:val="28"/>
        </w:rPr>
        <w:t xml:space="preserve">• </w:t>
      </w:r>
      <w:r>
        <w:rPr>
          <w:rFonts w:ascii="Abyssinica SIL" w:hAnsi="Abyssinica SIL"/>
          <w:sz w:val="28"/>
          <w:szCs w:val="28"/>
        </w:rPr>
        <w:t>An execution environment.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byssinica SIL">
    <w:charset w:val="01"/>
    <w:family w:val="roman"/>
    <w:pitch w:val="variable"/>
  </w:font>
  <w:font w:name="Liberation Sans">
    <w:altName w:val="Arial"/>
    <w:charset w:val="01"/>
    <w:family w:val="roman"/>
    <w:pitch w:val="variable"/>
  </w:font>
  <w:font w:name="Abyssinica SIL">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Wingdings" w:hAnsi="Wingdings" w:cs="Wingdings" w:hint="default"/>
        <w:sz w:val="28"/>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bullet"/>
      <w:suff w:val="nothing"/>
      <w:lvlText w:val=""/>
      <w:lvlJc w:val="left"/>
      <w:pPr>
        <w:ind w:left="707" w:hanging="0"/>
      </w:pPr>
      <w:rPr>
        <w:rFonts w:ascii="Wingdings" w:hAnsi="Wingdings" w:cs="Wingdings" w:hint="default"/>
        <w:sz w:val="28"/>
        <w:b w:val="false"/>
        <w:rFonts w:cs="Wingdings"/>
      </w:rPr>
    </w:lvl>
    <w:lvl w:ilvl="1">
      <w:start w:val="1"/>
      <w:numFmt w:val="bullet"/>
      <w:lvlText w:val=""/>
      <w:lvlJc w:val="left"/>
      <w:pPr>
        <w:tabs>
          <w:tab w:val="num" w:pos="1414"/>
        </w:tabs>
        <w:ind w:left="1414" w:hanging="283"/>
      </w:pPr>
      <w:rPr>
        <w:rFonts w:ascii="Wingdings" w:hAnsi="Wingdings" w:cs="Wingdings" w:hint="default"/>
        <w:rFonts w:cs="Wingdings"/>
      </w:rPr>
    </w:lvl>
    <w:lvl w:ilvl="2">
      <w:start w:val="1"/>
      <w:numFmt w:val="bullet"/>
      <w:lvlText w:val=""/>
      <w:lvlJc w:val="left"/>
      <w:pPr>
        <w:tabs>
          <w:tab w:val="num" w:pos="2121"/>
        </w:tabs>
        <w:ind w:left="2121" w:hanging="283"/>
      </w:pPr>
      <w:rPr>
        <w:rFonts w:ascii="Wingdings" w:hAnsi="Wingdings" w:cs="Wingdings" w:hint="default"/>
        <w:rFonts w:cs="Wingdings"/>
      </w:rPr>
    </w:lvl>
    <w:lvl w:ilvl="3">
      <w:start w:val="1"/>
      <w:numFmt w:val="bullet"/>
      <w:lvlText w:val=""/>
      <w:lvlJc w:val="left"/>
      <w:pPr>
        <w:tabs>
          <w:tab w:val="num" w:pos="2828"/>
        </w:tabs>
        <w:ind w:left="2828" w:hanging="283"/>
      </w:pPr>
      <w:rPr>
        <w:rFonts w:ascii="Wingdings" w:hAnsi="Wingdings" w:cs="Wingdings" w:hint="default"/>
        <w:rFonts w:cs="Wingdings"/>
      </w:rPr>
    </w:lvl>
    <w:lvl w:ilvl="4">
      <w:start w:val="1"/>
      <w:numFmt w:val="bullet"/>
      <w:lvlText w:val=""/>
      <w:lvlJc w:val="left"/>
      <w:pPr>
        <w:tabs>
          <w:tab w:val="num" w:pos="3535"/>
        </w:tabs>
        <w:ind w:left="3535" w:hanging="283"/>
      </w:pPr>
      <w:rPr>
        <w:rFonts w:ascii="Wingdings" w:hAnsi="Wingdings" w:cs="Wingdings" w:hint="default"/>
        <w:rFonts w:cs="Wingdings"/>
      </w:rPr>
    </w:lvl>
    <w:lvl w:ilvl="5">
      <w:start w:val="1"/>
      <w:numFmt w:val="bullet"/>
      <w:lvlText w:val=""/>
      <w:lvlJc w:val="left"/>
      <w:pPr>
        <w:tabs>
          <w:tab w:val="num" w:pos="4242"/>
        </w:tabs>
        <w:ind w:left="4242" w:hanging="283"/>
      </w:pPr>
      <w:rPr>
        <w:rFonts w:ascii="Wingdings" w:hAnsi="Wingdings" w:cs="Wingdings" w:hint="default"/>
        <w:rFonts w:cs="Wingdings"/>
      </w:rPr>
    </w:lvl>
    <w:lvl w:ilvl="6">
      <w:start w:val="1"/>
      <w:numFmt w:val="bullet"/>
      <w:lvlText w:val=""/>
      <w:lvlJc w:val="left"/>
      <w:pPr>
        <w:tabs>
          <w:tab w:val="num" w:pos="4949"/>
        </w:tabs>
        <w:ind w:left="4949" w:hanging="283"/>
      </w:pPr>
      <w:rPr>
        <w:rFonts w:ascii="Wingdings" w:hAnsi="Wingdings" w:cs="Wingdings" w:hint="default"/>
        <w:rFonts w:cs="Wingdings"/>
      </w:rPr>
    </w:lvl>
    <w:lvl w:ilvl="7">
      <w:start w:val="1"/>
      <w:numFmt w:val="bullet"/>
      <w:lvlText w:val=""/>
      <w:lvlJc w:val="left"/>
      <w:pPr>
        <w:tabs>
          <w:tab w:val="num" w:pos="5656"/>
        </w:tabs>
        <w:ind w:left="5656" w:hanging="283"/>
      </w:pPr>
      <w:rPr>
        <w:rFonts w:ascii="Wingdings" w:hAnsi="Wingdings" w:cs="Wingdings" w:hint="default"/>
        <w:rFonts w:cs="Wingdings"/>
      </w:rPr>
    </w:lvl>
    <w:lvl w:ilvl="8">
      <w:start w:val="1"/>
      <w:numFmt w:val="bullet"/>
      <w:lvlText w:val=""/>
      <w:lvlJc w:val="left"/>
      <w:pPr>
        <w:tabs>
          <w:tab w:val="num" w:pos="6363"/>
        </w:tabs>
        <w:ind w:left="6363" w:hanging="283"/>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qFormat/>
    <w:pPr>
      <w:numPr>
        <w:ilvl w:val="3"/>
        <w:numId w:val="1"/>
      </w:numPr>
      <w:spacing w:before="120" w:after="120"/>
      <w:ind w:left="0" w:hanging="0"/>
      <w:outlineLvl w:val="3"/>
      <w:outlineLvl w:val="3"/>
    </w:pPr>
    <w:rPr>
      <w:b/>
      <w:bCs/>
      <w:i/>
      <w:iCs/>
      <w:sz w:val="27"/>
      <w:szCs w:val="27"/>
    </w:rPr>
  </w:style>
  <w:style w:type="paragraph" w:styleId="Heading5">
    <w:name w:val="Heading 5"/>
    <w:basedOn w:val="Heading"/>
    <w:qFormat/>
    <w:pPr>
      <w:numPr>
        <w:ilvl w:val="4"/>
        <w:numId w:val="1"/>
      </w:numPr>
      <w:spacing w:before="120" w:after="60"/>
      <w:ind w:left="0" w:hanging="0"/>
      <w:outlineLvl w:val="4"/>
      <w:outlineLvl w:val="4"/>
    </w:pPr>
    <w:rPr>
      <w:b/>
      <w:bCs/>
      <w:sz w:val="24"/>
      <w:szCs w:val="24"/>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Abyssinica SIL" w:hAnsi="Abyssinica SIL" w:cs="Wingdings"/>
      <w:b w:val="false"/>
      <w:sz w:val="28"/>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ascii="Abyssinica SIL" w:hAnsi="Abyssinica SIL" w:cs="Wingdings"/>
      <w:b w:val="false"/>
      <w:sz w:val="28"/>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b w:val="false"/>
      <w:sz w:val="28"/>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ascii="Abyssinica SIL" w:hAnsi="Abyssinica SIL" w:cs="Wingdings"/>
      <w:b w:val="false"/>
      <w:sz w:val="28"/>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LibreOffice/5.1.6.2$Linux_X86_64 LibreOffice_project/10m0$Build-2</Application>
  <Pages>5</Pages>
  <Words>570</Words>
  <Characters>3024</Characters>
  <CharactersWithSpaces>3560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2018-10-17T09:23:54Z</dcterms:created>
  <dc:creator/>
  <dc:description/>
  <dc:language>en-IN</dc:language>
  <cp:lastModifiedBy/>
  <dcterms:modified xsi:type="dcterms:W3CDTF">2018-10-25T10:36:57Z</dcterms:modified>
  <cp:revision>39</cp:revision>
  <dc:subject/>
  <dc:title/>
</cp:coreProperties>
</file>