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D4A017"/>
          <w:sz w:val="96"/>
          <w:szCs w:val="96"/>
        </w:rPr>
        <w:t xml:space="preserve">✝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A3C6E"/>
          <w:sz w:val="72"/>
          <w:szCs w:val="72"/>
        </w:rPr>
        <w:t xml:space="preserve">BibleStudy Pro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Christian Learning Ecosystem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Final Product &amp; Architecture Documentation v2.0</w:t>
      </w:r>
    </w:p>
    <w:p>
      <w:pPr>
        <w:pBdr>
          <w:top w:val="single" w:color="D4A017" w:sz="6" w:space="1"/>
        </w:pBdr>
        <w:spacing w:before="0" w:after="6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before="6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Platform: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React Native (iOS &amp; Android)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Backend: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Node.js Modular Monolith + PostgreSQL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AI Engine: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Claude (Anthropic) via Claude Code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Version:</w:t>
      </w: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  2025 — Post-Review Final</w:t>
      </w:r>
    </w:p>
    <w:p>
      <w:pPr>
        <w:pBdr>
          <w:bottom w:val="single" w:color="D4A017" w:sz="6" w:space="1"/>
        </w:pBdr>
        <w:spacing w:before="60" w:after="1200"/>
        <w:jc w:val="center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Table of Contents</w:t>
      </w:r>
    </w:p>
    <w:p>
      <w:pPr>
        <w:pBdr>
          <w:bottom w:val="single" w:color="D4A017" w:sz="8" w:space="1"/>
        </w:pBdr>
        <w:spacing w:before="0" w:after="120"/>
      </w:pPr>
      <w:r>
        <w:t xml:space="preserve"/>
      </w:r>
    </w:p>
    <w:p>
      <w:pPr>
        <w:spacing w:before="0" w:after="160"/>
      </w:pPr>
      <w:r>
        <w:t xml:space="preserve"/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 Application Vision &amp; Goals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3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 Technology Stack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4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 Database Schema (Full)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5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 Authentication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8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 Flashcard Learning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9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 Notes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11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 File Storage &amp; Subscriptions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12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8.  AI Study Assistant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13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9.  Credit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14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10.  Social System (Friends)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15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11.  Groups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16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12.  Gatherings &amp; Events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17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13.  Map System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18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14.  Activity Feed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19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15.  Monetization Strategy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20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16.  API Endpoints (Complete)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21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17.  Mobile App Screen Structure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24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18.  Backend Architecture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25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19.  Cloud Infrastructure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26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20.  Development Phases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27</w:t>
      </w:r>
    </w:p>
    <w:p>
      <w:pPr>
        <w:tabs>
          <w:tab w:val="right" w:pos="9720"/>
        </w:tabs>
        <w:spacing w:before="60" w:after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21.  Growth Strategy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	28</w:t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Application Vision &amp; Goals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BibleStudy Pro is a Christian learning ecosystem that unifies flashcard education, AI Bible study assistance, social community features, and real-world church gatherings into a single mobile platform. It is designed to be self-sustaining through a multi-tier monetization model.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1.1 Core Pillars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20"/>
      </w:tblGrid>
      <w:tr>
        <w:trPr>
          <w:tblHeader/>
        </w:trP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3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Feature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Education</w:t>
            </w:r>
          </w:p>
        </w:tc>
        <w:tc>
          <w:tcPr>
            <w:tcW w:type="dxa" w:w="3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Structured flashcard learning system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Folders → Sets → Cards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Assistance</w:t>
            </w:r>
          </w:p>
        </w:tc>
        <w:tc>
          <w:tcPr>
            <w:tcW w:type="dxa" w:w="3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Claude-powered Bible study and content gen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Chat + Credit System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Community</w:t>
            </w:r>
          </w:p>
        </w:tc>
        <w:tc>
          <w:tcPr>
            <w:tcW w:type="dxa" w:w="3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Friends, groups, and church connection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Social Graph + Groups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Gatherings</w:t>
            </w:r>
          </w:p>
        </w:tc>
        <w:tc>
          <w:tcPr>
            <w:tcW w:type="dxa" w:w="3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Real-world and online event management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Events + Map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Monetization</w:t>
            </w:r>
          </w:p>
        </w:tc>
        <w:tc>
          <w:tcPr>
            <w:tcW w:type="dxa" w:w="3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Sustainable revenue model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Subscriptions + Credits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Individual Christians looking for structured Bible study tools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Church small groups wanting shared study resources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Youth pastors and Bible study leaders creating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Churches wanting a digital community hub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Technology Stack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2.1 Frontend (Mobile)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20"/>
      </w:tblGrid>
      <w:tr>
        <w:trPr>
          <w:tblHeader/>
        </w:trP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Cross-platform mobile framework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 safety across codebase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Navigation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Screen routing and navigation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Zustand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Query (TanStack)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Server state, caching, sync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Maps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Maps integration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Reanimated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Smooth animations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Native Gesture Handler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Swipe and touch gestures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7.x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Form validation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Picker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Camera and gallery access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Document Picker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Latest</w:t>
            </w:r>
          </w:p>
        </w:tc>
        <w:tc>
          <w:tcPr>
            <w:tcW w:type="dxa" w:w="4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file selection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2.2 Backend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20"/>
      </w:tblGrid>
      <w:tr>
        <w:trPr>
          <w:tblHeader/>
        </w:trP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REST API server — Modular Monolith architecture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relational database (replaces MongoDB)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Prisma ORM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Type-safe database queries, migrations, schema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JWT + Refresh Tokens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Stateless authentication with mobile token refresh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Multer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upload handling middleware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Bull / BullMQ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Background job queues (notifications, AI tasks)</w:t>
            </w:r>
          </w:p>
        </w:tc>
      </w:tr>
      <w:tr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Zod</w:t>
            </w:r>
          </w:p>
        </w:tc>
        <w:tc>
          <w:tcPr>
            <w:tcW w:type="dxa" w:w="6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Request validation and schema enforcement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2.3 Cloud Services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20"/>
      </w:tblGrid>
      <w:tr>
        <w:trPr>
          <w:tblHeader/>
        </w:trP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&amp; PDF Storage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Unified media storage (replaces S3+Cloudinary split)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 &amp; Geocoding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display, coordinates, directions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(FCM)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iOS and Android push notification delivery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Mobile Ads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AdMob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Reward video ads for credit earning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Engine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Bible study AI (primary — used in Claude Code)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SendGrid / Resend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Verification emails, password reset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Database Schema (Full — PostgreSQL / Prisma)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/>
          <w:iCs/>
          <w:color w:val="1A1A2E"/>
          <w:sz w:val="22"/>
          <w:szCs w:val="22"/>
        </w:rPr>
        <w:t xml:space="preserve">All models use PostgreSQL via Prisma ORM. Every model includes createdAt and updatedAt timestamps. UUIDs are used as primary keys throughout.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3.1 User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User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      String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     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email             String    @unique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password 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profileImage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bio         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church      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creditBalance     Int       @default(3)       // ← current balance (efficient)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storageUsed       BigInt    @default(0)       // bytes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storageLimit      BigInt    @default(209715200) // 200MB free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plan              Plan      @default(FREE)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deviceTokens      DeviceToken[]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locationLat       Float?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locationLng       Float?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locationName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locationPrivacy   LocationPrivacy @default(OFF)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lastLocationAt    DateTime?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emailVerified     Boolean   @default(false)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      DateTime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      DateTime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Plan { FREE STARTER PRO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LocationPrivacy { OFF FRIENDS SELECTED EVERYONE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3.2 Auth Tokens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RefreshToken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token     String   @unique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expiresAt DateTime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DeviceToken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token     String   @unique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platform  Platform                // IOS | ANDROID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DateTime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Platform { IOS ANDROID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3.3 Flashcard System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Folder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 String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parentId     String?                   // nullable for root folders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 DateTime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 DateTime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Set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 String 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title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description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folderId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visibility   Visibility @default(PRIVATE)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layout       CardLayout @default(DEFAULT)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 DateTime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 DateTime 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Card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   String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setId 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question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answer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imageId  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order          Int       @default(0)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isBlurred      Boolean   @default(false)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difficulty     Difficulty @default(MEDIUM)  // ← for spaced repetition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lastStudiedAt  DateTime?                    // ← study tracking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nextReviewAt   DateTime?                    // ← spaced repetition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   DateTime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   DateTime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Visibility  { PRIVATE PUBLIC FRIENDS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CardLayout  { DEFAULT MINIMAL DETAILED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Difficulty  { EASY MEDIUM HARD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3.4 Notes, Files &amp; Credits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Note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title 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content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folderId 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verseReference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  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   DateTime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File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type        FileType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url 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publicId    String               // Cloudinary public_id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size        BigInt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folderId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DateTime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CreditTransaction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String      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type        TransactionType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amount      Int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description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DateTime     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FileType        { IMAGE PDF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TransactionType { USAGE REWARD PURCHASE BONUS 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3.5 Social, Groups &amp; Gatherings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FriendRequest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String          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senderId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receiverId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status     FriendRequestStatus @default(PENDING)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DateTime         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DateTime          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Friendship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friendId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Block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blockerId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blockedId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Group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String 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description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ownerId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visibility  Visibility @default(PRIVATE)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inviteCode  String     @unique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DateTime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DateTime 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GroupMember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groupId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role      GroupRole @default(MEMBER)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joinedAt  DateTime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@@id([groupId, userId])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Gathering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title 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description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hostId 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groupId    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date         DateTime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startTime    DateTime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endTime      DateTime?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locationName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latitude     Float?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longitude    Float?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meetingLink 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visibility   Visibility @default(PUBLIC)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 DateTime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updatedAt    DateTime   @updatedAt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GatheringParticipant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gatheringId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status      ParticipantStatus @default(GOING)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joinedAt    DateTime       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@@id([gatheringId, userId])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AIChat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String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question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answer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creditsUsed Int      @default(1)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DateTime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Activity 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id          String       @id @default(uuid())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userId      String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type        ActivityType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referenceId String?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createdAt   DateTime     @default(now())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FriendRequestStatus { PENDING ACCEPTED REJECTED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GroupRole           { ADMIN MEMBER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ParticipantStatus   { GOING MAYBE NOT_GOING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enum ActivityType        { CREATED_SET JOINED_GATHERING STUDIED_CARDS ADDED_FRIEND CREATED_NOTE }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Authentication System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4.1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Register with email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Login with JWT access token + refresh token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Logout (invalidate refresh token)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Forgot password with email OTP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Reset password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Refresh access token (critical for mobile)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4.2 Token Strategy</w:t>
      </w:r>
    </w:p>
    <w:p>
      <w:pPr>
        <w:pBdr>
          <w:left w:val="single" w:color="2E86AB" w:sz="16" w:space="4"/>
        </w:pBdr>
        <w:shd w:fill="E8F4FD" w:val="clear"/>
        <w:spacing w:before="80" w:after="0"/>
        <w:ind w:left="240" w:right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Why Refresh Tokens?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Mobile apps need long-lived sessions. Access tokens expire in 15 minutes.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Refresh tokens last 30 days and are stored securely on device.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On expiry, the app silently exchanges the refresh token for a new access token.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Without this, users get logged out constantly — bad UX.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4.3 API Endpoints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3400"/>
        <w:gridCol w:w="16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account, send verification email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/auth/verify-email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Verify email with OTP code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Login, get access + refresh token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Exchange refresh token for new access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Invalidate refresh token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password reset email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/auth/reset-password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Reset password with OTP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/auth/me</w:t>
            </w:r>
          </w:p>
        </w:tc>
        <w:tc>
          <w:tcPr>
            <w:tcW w:type="dxa" w:w="3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current user profile</w:t>
            </w:r>
          </w:p>
        </w:tc>
        <w:tc>
          <w:tcPr>
            <w:tcW w:type="dxa" w:w="16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Flashcard Learning System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flashcard system is the primary educational feature. Content is organized hierarchically: Folder → Set → Cards.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5.1 Folder API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/folders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folder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/folders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user folders (with nesting)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/folders/:id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folder details + contents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/folders/:id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Rename or move folder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/folders/:id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folder (and optionally its contents)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5.2 Set API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set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user sets (filter by folderId)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set with all cards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title, description, visibility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set and all its cards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/sets/public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Browse public sets from all users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/sets/:id/clone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Clone a public set to own library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5.3 Card API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single card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/cards/bulk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multiple cards at once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/cards?setId=:id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cards in a set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/cards/:id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question, answer, difficulty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/cards/:id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a card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/cards/reorder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Reorder cards within a set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/cards/:id/study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Record study result (updates spaced repetition)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5.4 Study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Flip card animation (question → answer)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Blur / Unblur answer before revealing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Swipe navigation (left = hard, right = easy)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Spaced repetition: nextReviewAt auto-calculated based on difficulty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Drag and drop reorder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Multiple layout modes: Default, Minimal, Detailed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Notes System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Users can create rich study notes for sermons, Bible study sessions, and personal reflections. Notes can be linked to Bible verse references and organized into folders.</w:t>
      </w:r>
    </w:p>
    <w:p>
      <w:pP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64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4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/notes</w:t>
            </w:r>
          </w:p>
        </w:tc>
        <w:tc>
          <w:tcPr>
            <w:tcW w:type="dxa" w:w="64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note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/notes</w:t>
            </w:r>
          </w:p>
        </w:tc>
        <w:tc>
          <w:tcPr>
            <w:tcW w:type="dxa" w:w="64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notes (filter by folderId)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/notes/:id</w:t>
            </w:r>
          </w:p>
        </w:tc>
        <w:tc>
          <w:tcPr>
            <w:tcW w:type="dxa" w:w="64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note by ID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/notes/:id</w:t>
            </w:r>
          </w:p>
        </w:tc>
        <w:tc>
          <w:tcPr>
            <w:tcW w:type="dxa" w:w="64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note content or title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/notes/:id</w:t>
            </w:r>
          </w:p>
        </w:tc>
        <w:tc>
          <w:tcPr>
            <w:tcW w:type="dxa" w:w="64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a note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6.1 Note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Rich text content (formatted via editor on mobile)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Link to Bible verse reference (e.g., John 3:16)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Organize into folders alongside flashcard 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Full text search across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Export note as PDF (Phase 2)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File Storage &amp; Subscription Plans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7.1 File Upload (Cloudinary — Unified)</w:t>
      </w:r>
    </w:p>
    <w:p>
      <w:pPr>
        <w:pBdr>
          <w:left w:val="single" w:color="D4A017" w:sz="16" w:space="4"/>
        </w:pBdr>
        <w:shd w:fill="FDF8EC" w:val="clear"/>
        <w:spacing w:before="80" w:after="0"/>
        <w:ind w:left="240" w:right="24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Architecture Decision</w:t>
      </w:r>
    </w:p>
    <w:p>
      <w:pPr>
        <w:pBdr>
          <w:left w:val="single" w:color="D4A017" w:sz="16" w:space="4"/>
        </w:pBdr>
        <w:shd w:fill="FDF8EC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Original doc used Cloudinary for images + AWS S3 for PDFs.</w:t>
      </w:r>
    </w:p>
    <w:p>
      <w:pPr>
        <w:pBdr>
          <w:left w:val="single" w:color="D4A017" w:sz="16" w:space="4"/>
        </w:pBdr>
        <w:shd w:fill="FDF8EC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Simplified to Cloudinary only — it handles both images and PDFs natively.</w:t>
      </w:r>
    </w:p>
    <w:p>
      <w:pPr>
        <w:pBdr>
          <w:left w:val="single" w:color="D4A017" w:sz="16" w:space="4"/>
        </w:pBdr>
        <w:shd w:fill="FDF8EC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reduces infrastructure complexity and third-party costs significantly.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60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/files/upload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Upload image or PDF to Cloudinary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/files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user files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/files/:id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file (removes from Cloudinary + DB)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/files/storage</w:t>
            </w:r>
          </w:p>
        </w:tc>
        <w:tc>
          <w:tcPr>
            <w:tcW w:type="dxa" w:w="6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current usage vs. plan limit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7.2 Subscription Plans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80"/>
        <w:gridCol w:w="224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($3/mo)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($7/mo)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 MB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GB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 GB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Credits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(once)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100/month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Ads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Enabled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Removed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Removed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Upload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Upload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Spaced Repetition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168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</w:t>
            </w:r>
          </w:p>
        </w:tc>
        <w:tc>
          <w:tcPr>
            <w:tcW w:type="dxa" w:w="224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</w:t>
            </w:r>
          </w:p>
        </w:tc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Advanced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AI Study Assistant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AI assistant is powered by Anthropic Claude — the same model used in development via Claude Code. Each interaction costs 1 credit. Free users receive 3 credits on registration.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8.1 AI Capabilities</w:t>
      </w:r>
    </w:p>
    <w:tbl>
      <w:tblPr>
        <w:tblW w:type="dxa" w:w="8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320"/>
      </w:tblGrid>
      <w:tr>
        <w:trPr>
          <w:tblHeader/>
        </w:trP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Type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 Cost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Explain Bible verse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Verse reference + question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flashcards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Topic or passage input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quiz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ID or topic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Summarize Bible chapter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 + chapter reference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Answer study question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Free-form question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Devotional thought</w:t>
            </w:r>
          </w:p>
        </w:tc>
        <w:tc>
          <w:tcPr>
            <w:tcW w:type="dxa" w:w="3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verse or topic</w:t>
            </w:r>
          </w:p>
        </w:tc>
        <w:tc>
          <w:tcPr>
            <w:tcW w:type="dxa" w:w="2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8.2 AI API Endpoints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/ai/chat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Ask a Bible study question (costs 1 credit)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/ai/generate-cards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flashcards from topic (costs 2)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/ai/generate-quiz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Generate quiz from set or topic (costs 2)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/ai/summarize-chapter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Summarize a Bible chapter (costs 1)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/ai/history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user AI chat history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/ai/daily-verse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daily Bible verse (free, from bible-api.com)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Credit System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Credits are the in-app currency for AI access. The system is designed to drive both monetization and user engagement through multiple earning methods.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9.1 Earning Credits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20"/>
      </w:tblGrid>
      <w:tr>
        <w:trPr>
          <w:tblHeader/>
        </w:trP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 Earned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registration</w:t>
            </w:r>
          </w:p>
        </w:tc>
        <w:tc>
          <w:tcPr>
            <w:tcW w:type="dxa" w:w="1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+3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welcome bonus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Watch reward ad (AdMob)</w:t>
            </w:r>
          </w:p>
        </w:tc>
        <w:tc>
          <w:tcPr>
            <w:tcW w:type="dxa" w:w="1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+2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 5 ads per day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login</w:t>
            </w:r>
          </w:p>
        </w:tc>
        <w:tc>
          <w:tcPr>
            <w:tcW w:type="dxa" w:w="1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+1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Streak bonus after 7 days: +5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 a friend</w:t>
            </w:r>
          </w:p>
        </w:tc>
        <w:tc>
          <w:tcPr>
            <w:tcW w:type="dxa" w:w="1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+5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When friend completes registration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credits</w:t>
            </w:r>
          </w:p>
        </w:tc>
        <w:tc>
          <w:tcPr>
            <w:tcW w:type="dxa" w:w="1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Varies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See purchase packages below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9.2 Credit Packages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4120"/>
      </w:tblGrid>
      <w:tr>
        <w:trPr>
          <w:tblHeader/>
        </w:trP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Credits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Starter Pack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$1.00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Light AI users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Value Pack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$5.00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300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Regular users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Power Pack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$10.00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800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Heavy users / study leaders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9.3 Credit API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/credits/balance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current credit balance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/credits/transactions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full transaction history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/credits/reward-ad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Claim credits after watching ad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/credits/daily-login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Claim daily login reward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/credits/purchase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Purchase credits (in-app purchase)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Social System (Friends)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/friends/request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Send a friend request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/friends/request/:id/accept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Accept a friend request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/friends/request/:id/reject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 a friend request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/friends/:friendId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a friend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friends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/friends/requests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pending requests (incoming)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/friends/block/:userId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Block a user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/friends/block/:userId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Unblock a user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/friends/blocked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blocked users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Bdr>
          <w:left w:val="single" w:color="2E86AB" w:sz="16" w:space="4"/>
        </w:pBdr>
        <w:shd w:fill="E8F4FD" w:val="clear"/>
        <w:spacing w:before="80" w:after="0"/>
        <w:ind w:left="240" w:right="240"/>
      </w:pPr>
      <w:r>
        <w:rPr>
          <w:rFonts w:ascii="Arial" w:cs="Arial" w:eastAsia="Arial" w:hAnsi="Arial"/>
          <w:b/>
          <w:bCs/>
          <w:color w:val="2E86AB"/>
          <w:sz w:val="22"/>
          <w:szCs w:val="22"/>
        </w:rPr>
        <w:t xml:space="preserve">Security Note — Block Feature Added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design was missing the block user feature.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is critical for a community app to ensure user safety.</w:t>
      </w:r>
    </w:p>
    <w:p>
      <w:pPr>
        <w:pBdr>
          <w:left w:val="single" w:color="2E86AB" w:sz="16" w:space="4"/>
        </w:pBdr>
        <w:shd w:fill="E8F4FD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Blocked users cannot send friend requests or view your profile/location.</w:t>
      </w:r>
    </w:p>
    <w:p>
      <w:pPr>
        <w:spacing w:before="0" w:after="80"/>
      </w:pPr>
      <w:r>
        <w:t xml:space="preserve"/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Groups System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Groups represent church communities, Bible study teams, or any faith-based community. Groups can host gatherings and share study material.</w:t>
      </w:r>
    </w:p>
    <w:p>
      <w:pP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group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groups user belongs to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group details and members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group info (admin only)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/groups/:id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 group (owner only)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/groups/join/:inviteCode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group via invite code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/groups/:id/leave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Leave a group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/groups/:id/members/:uid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Change member role (admin only)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/groups/:id/members/:uid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Remove member from group (admin)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Gatherings &amp; Events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Gatherings are real-world or online events. They can be attached to groups or standalone. Location data is stored as text + lat/lng for map display.</w:t>
      </w:r>
    </w:p>
    <w:p>
      <w:pP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900"/>
        <w:gridCol w:w="55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 a new gathering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upcoming gatherings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/gatherings/:id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gathering details + participants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/gatherings/:id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gathering (host only)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/gatherings/:id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Cancel gathering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/gatherings/nearby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Find gatherings near coordinates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/gatherings/:id/join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 a gathering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/gatherings/:id/leave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Leave a gathering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/gatherings/:id/participants</w:t>
            </w:r>
          </w:p>
        </w:tc>
        <w:tc>
          <w:tcPr>
            <w:tcW w:type="dxa" w:w="5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List all participants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13. Map System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map enables users to see friends and nearby gatherings using Google Maps. Location sharing is fully opt-in with granular privacy controls.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13.1 Privacy Controls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20"/>
      </w:tblGrid>
      <w:tr>
        <w:trPr>
          <w:tblHeader/>
        </w:trP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7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Sees Your Location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</w:t>
            </w:r>
          </w:p>
        </w:tc>
        <w:tc>
          <w:tcPr>
            <w:tcW w:type="dxa" w:w="7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Nobody — you are invisible on the map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</w:t>
            </w:r>
          </w:p>
        </w:tc>
        <w:tc>
          <w:tcPr>
            <w:tcW w:type="dxa" w:w="7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accepted friends can see your location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SELECTED</w:t>
            </w:r>
          </w:p>
        </w:tc>
        <w:tc>
          <w:tcPr>
            <w:tcW w:type="dxa" w:w="7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specific friends you choose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EVERYONE</w:t>
            </w:r>
          </w:p>
        </w:tc>
        <w:tc>
          <w:tcPr>
            <w:tcW w:type="dxa" w:w="7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app users (not recommended — use with caution)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13.2 Map API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/map/location-update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own location (called periodically)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/map/friends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friends who have shared their location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/map/gatherings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nearby gatherings with coordinates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/map/privacy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Update location privacy setting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13.3 Map Markers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Blue pin: Your own location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Green pin: Friend location (shows name + profile photo)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Gold pin: Gathering / event location (shows event title + date)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14. Activity Feed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4020"/>
      </w:tblGrid>
      <w:tr>
        <w:trPr>
          <w:tblHeader/>
        </w:trP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Type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CREATED_SET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created a flashcard set</w:t>
            </w:r>
          </w:p>
        </w:tc>
        <w:tc>
          <w:tcPr>
            <w:tcW w:type="dxa" w:w="4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set saved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STUDIED_CARDS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completed a study session</w:t>
            </w:r>
          </w:p>
        </w:tc>
        <w:tc>
          <w:tcPr>
            <w:tcW w:type="dxa" w:w="4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Study session finished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JOINED_GATHERING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joined an event</w:t>
            </w:r>
          </w:p>
        </w:tc>
        <w:tc>
          <w:tcPr>
            <w:tcW w:type="dxa" w:w="4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RSVP confirmed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ADDED_FRIEND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New friendship formed</w:t>
            </w:r>
          </w:p>
        </w:tc>
        <w:tc>
          <w:tcPr>
            <w:tcW w:type="dxa" w:w="4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 request accepted</w:t>
            </w:r>
          </w:p>
        </w:tc>
      </w:tr>
      <w:tr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CREATED_NOTE</w:t>
            </w:r>
          </w:p>
        </w:tc>
        <w:tc>
          <w:tcPr>
            <w:tcW w:type="dxa" w:w="2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 created a study note</w:t>
            </w:r>
          </w:p>
        </w:tc>
        <w:tc>
          <w:tcPr>
            <w:tcW w:type="dxa" w:w="40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 saved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820"/>
      </w:tblGrid>
      <w:tr>
        <w:trPr>
          <w:tblHeader/>
        </w:trP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/activities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own activity feed</w:t>
            </w:r>
          </w:p>
        </w:tc>
      </w:tr>
      <w:tr>
        <w:tc>
          <w:tcPr>
            <w:tcW w:type="dxa" w:w="9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/activities/friends</w:t>
            </w:r>
          </w:p>
        </w:tc>
        <w:tc>
          <w:tcPr>
            <w:tcW w:type="dxa" w:w="58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Get activity feed from friends (social feed)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15. Monetization Strategy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15.1 Revenue Streams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20"/>
      </w:tblGrid>
      <w:tr>
        <w:trPr>
          <w:tblHeader/>
        </w:trP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Projected Revenue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recurring: Starter $3/mo, Pro $7/mo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Primary revenue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Credit Packs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One-time purchases: $1, $5, $10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Secondary revenue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Reward Ads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AdMob video ads (user watches for credits)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Engagement driver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4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70/30 split on creator-sold content (Phase 3)</w:t>
            </w:r>
          </w:p>
        </w:tc>
        <w:tc>
          <w:tcPr>
            <w:tcW w:type="dxa" w:w="3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Long-term revenue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15.2 Marketplace (Phase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Church leaders and teachers can sell Bible study courses, sets, and lessons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Creator receives 70% of sale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Platform receives 30% commission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Content moderation required before listing goes live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Payouts via Stripe Connect or similar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16. API Endpoints — Complete Reference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endpoints are prefixed with /api/v1. All protected routes require Authorization: Bearer &lt;token&gt; header.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Standard Response Format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"success": true,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"data":    { ... },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"message": "Operation completed",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"error":   null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// Error response: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{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"success": false,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"data":    null,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"message": "Validation failed",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"error":   { "code": "VALIDATION_ERROR", "details": [...] }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}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Complete Endpoint Summary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20"/>
      </w:tblGrid>
      <w:tr>
        <w:trPr>
          <w:tblHeader/>
        </w:trP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Endpoints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/ Profile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Folders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Gatherings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Activities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</w:t>
            </w:r>
          </w:p>
        </w:tc>
        <w:tc>
          <w:tcPr>
            <w:tcW w:type="dxa" w:w="4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84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17. Mobile App Screen Structure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17.1 Bottom Tab Navigation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20"/>
      </w:tblGrid>
      <w:tr>
        <w:trPr>
          <w:tblHeader/>
        </w:trPr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 Inside</w:t>
            </w:r>
          </w:p>
        </w:tc>
      </w:tr>
      <w:tr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Daily Verse, Activity Feed</w:t>
            </w:r>
          </w:p>
        </w:tc>
      </w:tr>
      <w:tr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Study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BookOpen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Folders, Sets, Cards, Study Mode, Notes</w:t>
            </w:r>
          </w:p>
        </w:tc>
      </w:tr>
      <w:tr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MapPin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View, Location Settings, Gathering Detail</w:t>
            </w:r>
          </w:p>
        </w:tc>
      </w:tr>
      <w:tr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Sparkles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Chat, AI History, Generate Cards/Quiz</w:t>
            </w:r>
          </w:p>
        </w:tc>
      </w:tr>
      <w:tr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1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Profile, Settings, Subscription, Credits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17.2 All Screens (Expected: 45–55)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20"/>
      </w:tblGrid>
      <w:tr>
        <w:trPr>
          <w:tblHeader/>
        </w:trP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Screens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Splash, Onboarding, Register, Login, Forgot Password, Reset Password, Email Verify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Dashboard, Daily Verse, Activity Feed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Folders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Folder List, Folder Detail, Create/Edit Folder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List, Set Detail, Create/Edit Set, Public Library, Clone Set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Card List, Study Mode (Flip), Create/Edit Card, Reorder Cards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 List, Note Detail, Create/Edit Note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File Library, File Viewer (PDF), Image Viewer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Chat, AI History, Generate Flashcards, Generate Quiz, Summarize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Credit Balance, Transaction History, Buy Credits, Earn Credits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 List, Friend Profile, Requests, Search Users, Blocked Users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 List, Group Detail, Create/Edit Group, Members, Join Group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Gatherings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Gathering List, Gathering Detail, Create/Edit, Participants, Nearby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View, Location Privacy Settings</w:t>
            </w:r>
          </w:p>
        </w:tc>
      </w:tr>
      <w:tr>
        <w:tc>
          <w:tcPr>
            <w:tcW w:type="dxa" w:w="20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Profile</w:t>
            </w:r>
          </w:p>
        </w:tc>
        <w:tc>
          <w:tcPr>
            <w:tcW w:type="dxa" w:w="73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My Profile, Edit Profile, Subscription, Settings, Notifications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18. Backend Architecture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18.1 Modular Monolith Structure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src/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modules/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auth/        (routes, controller, service, dto)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users/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folders/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sets/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cards/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notes/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files/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ai/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credits/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friends/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groups/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gatherings/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map/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activities/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middlewares/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auth.middleware.ts      (JWT verify)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validate.middleware.ts  (Zod schema)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upload.middleware.ts    (Multer)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rateLimit.middleware.ts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config/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db.ts          (Prisma client)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cloudinary.ts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firebase.ts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env.ts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utils/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response.ts    (standard response helper)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├── jwt.ts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│   └── credits.ts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├── app.ts</w:t>
      </w:r>
    </w:p>
    <w:p>
      <w:pPr>
        <w:shd w:fill="1E293B" w:val="clear"/>
        <w:spacing w:before="20" w:after="20"/>
        <w:ind w:left="360" w:righ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└── server.ts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18.2 Each Module Contains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routes.ts — Express router definitions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controller.ts — Request/response handling, calls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service.ts — Business logic, Prisma queries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dto.ts — Zod validation schemas for input</w:t>
      </w:r>
    </w:p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19. Cloud Infrastructure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20"/>
      </w:tblGrid>
      <w:tr>
        <w:trPr>
          <w:tblHeader/>
        </w:trP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This Choice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Cloudinary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Handles images + PDFs. Free tier generous. CDN included.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PostgreSQL (Supabase / Railway)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Managed, scalable, free to start.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 Maps API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Most reliable, supports geocoding + directions.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FCM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Free. Works for both iOS and Android.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Ads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AdMob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Google. Best revenue for mobile reward ads.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Resend / SendGrid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Transactional email for OTP and welcome emails.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Best-in-class reasoning. Used in Claude Code dev.</w:t>
            </w:r>
          </w:p>
        </w:tc>
      </w:tr>
      <w:tr>
        <w:tc>
          <w:tcPr>
            <w:tcW w:type="dxa" w:w="22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Hosting (API)</w:t>
            </w:r>
          </w:p>
        </w:tc>
        <w:tc>
          <w:tcPr>
            <w:tcW w:type="dxa" w:w="24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47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Easy Node.js deployment. Free tier available.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20. Development Phases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Bdr>
          <w:left w:val="single" w:color="D4A017" w:sz="16" w:space="4"/>
        </w:pBdr>
        <w:shd w:fill="FDF8EC" w:val="clear"/>
        <w:spacing w:before="80" w:after="0"/>
        <w:ind w:left="240" w:right="240"/>
      </w:pPr>
      <w:r>
        <w:rPr>
          <w:rFonts w:ascii="Arial" w:cs="Arial" w:eastAsia="Arial" w:hAnsi="Arial"/>
          <w:b/>
          <w:bCs/>
          <w:color w:val="D4A017"/>
          <w:sz w:val="22"/>
          <w:szCs w:val="22"/>
        </w:rPr>
        <w:t xml:space="preserve">Important: Revised Phase Plan</w:t>
      </w:r>
    </w:p>
    <w:p>
      <w:pPr>
        <w:pBdr>
          <w:left w:val="single" w:color="D4A017" w:sz="16" w:space="4"/>
        </w:pBdr>
        <w:shd w:fill="FDF8EC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original Phase 1 had 9 features which is too large for a true MVP.</w:t>
      </w:r>
    </w:p>
    <w:p>
      <w:pPr>
        <w:pBdr>
          <w:left w:val="single" w:color="D4A017" w:sz="16" w:space="4"/>
        </w:pBdr>
        <w:shd w:fill="FDF8EC" w:val="clear"/>
        <w:spacing w:before="0" w:after="0"/>
        <w:ind w:left="240" w:right="2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This revised plan breaks it into smaller, shippable milestones.</w:t>
      </w:r>
    </w:p>
    <w:p>
      <w:pPr>
        <w:spacing w:before="0" w:after="80"/>
      </w:pPr>
      <w:r>
        <w:t xml:space="preserve"/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 — True MVP (Weeks 1–6)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20"/>
      </w:tblGrid>
      <w:tr>
        <w:trPr>
          <w:tblHeader/>
        </w:trP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Authentication (with refresh tokens)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auth including email verify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Folders + Sets + Cards (basic)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learning feature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Chat (Claude)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With credit system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 API response format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Set this up first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1.5 — Content Expansion (Weeks 7–10)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20"/>
      </w:tblGrid>
      <w:tr>
        <w:trPr>
          <w:tblHeader/>
        </w:trP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Notes system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Image upload (Cloudinary)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PDF upload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Storage limits + plans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Subscription payments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Stripe in-app purchase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2 — Community (Weeks 11–18)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20"/>
      </w:tblGrid>
      <w:tr>
        <w:trPr>
          <w:tblHeader/>
        </w:trP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 + Block system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Groups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Gatherings + Events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Map with location sharing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flashcard library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Activity feed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Firebase FCM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Phase 3 — Advanced (Weeks 19+)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20"/>
      </w:tblGrid>
      <w:tr>
        <w:trPr>
          <w:tblHeader/>
        </w:trP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Spaced repetition (full)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nextReviewAt algorithm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AI flashcard generator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Costs 2 credits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Study streaks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login rewards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Challenges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Between friends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Marketplace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70/30 revenue split</w:t>
            </w:r>
          </w:p>
        </w:tc>
      </w:tr>
      <w:tr>
        <w:tc>
          <w:tcPr>
            <w:tcW w:type="dxa" w:w="3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16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41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For Pro users</w:t>
            </w:r>
          </w:p>
        </w:tc>
      </w:tr>
    </w:tbl>
    <w:p>
      <w:pPr>
        <w:spacing w:before="0" w:after="8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21. Growth Strategy</w:t>
      </w:r>
    </w:p>
    <w:p>
      <w:pPr>
        <w:pBdr>
          <w:bottom w:val="single" w:color="2E86AB" w:sz="8" w:space="1"/>
        </w:pBd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21.1 Organic Growth Features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20"/>
      </w:tblGrid>
      <w:tr>
        <w:trPr>
          <w:tblHeader/>
        </w:trP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1A3C6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Drives Growth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 Friends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Inviter gets +5 credits, friend gets account — viral loop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Bible Verse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Push notification hooks daily re-engagement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Share Flashcard as Image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Users share to social media, drives installs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Public Library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SEO-like discoverability within the app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Study Streaks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Daily habit formation and retention</w:t>
            </w:r>
          </w:p>
        </w:tc>
      </w:tr>
      <w:tr>
        <w:tc>
          <w:tcPr>
            <w:tcW w:type="dxa" w:w="280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Study Challenges</w:t>
            </w:r>
          </w:p>
        </w:tc>
        <w:tc>
          <w:tcPr>
            <w:tcW w:type="dxa" w:w="6520"/>
            <w:tcBorders>
              <w:top w:val="single" w:color="C9D6E3" w:sz="1"/>
              <w:left w:val="single" w:color="C9D6E3" w:sz="1"/>
              <w:bottom w:val="single" w:color="C9D6E3" w:sz="1"/>
              <w:right w:val="single" w:color="C9D6E3" w:sz="1"/>
            </w:tcBorders>
            <w:shd w:fill="F0F6F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Friends compete → social sharing → installs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21.2 Church Partnership Strategy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Offer free Pro plan to church leaders who onboard their congregation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Group invite codes make it easy to bring entire Sunday schools on 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Gatherings feature makes the app sticky for regular church events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Marketplace will give teachers a financial incentive to promote the app</w:t>
      </w:r>
    </w:p>
    <w:p>
      <w:pPr>
        <w:spacing w:before="0" w:after="120"/>
      </w:pPr>
      <w:r>
        <w:t xml:space="preserve"/>
      </w:r>
    </w:p>
    <w:p>
      <w:pPr>
        <w:pBdr>
          <w:bottom w:val="single" w:color="D4A017" w:sz="8" w:space="1"/>
        </w:pBdr>
        <w:spacing w:before="0" w:after="12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✝  BibleStudy Pro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Final Architecture Documentation — v2.0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Built with Claude Code · Powered by Anthropic Claude AI · 2025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6" w:space="1"/>
      </w:pBdr>
      <w:tabs>
        <w:tab w:val="right" w:pos="9720"/>
      </w:tabs>
      <w:spacing w:before="120" w:after="0"/>
    </w:pPr>
    <w:r>
      <w:rPr>
        <w:rFonts w:ascii="Arial" w:cs="Arial" w:eastAsia="Arial" w:hAnsi="Arial"/>
        <w:color w:val="6B7280"/>
        <w:sz w:val="18"/>
        <w:szCs w:val="18"/>
      </w:rPr>
      <w:t xml:space="preserve">BibleStudy Pro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t xml:space="preserve">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6" w:space="1"/>
      </w:pBdr>
      <w:tabs>
        <w:tab w:val="right" w:pos="9720"/>
      </w:tabs>
      <w:spacing w:before="0" w:after="120"/>
    </w:pPr>
    <w:r>
      <w:rPr>
        <w:rFonts w:ascii="Arial" w:cs="Arial" w:eastAsia="Arial" w:hAnsi="Arial"/>
        <w:color w:val="6B7280"/>
        <w:sz w:val="18"/>
        <w:szCs w:val="18"/>
      </w:rPr>
      <w:t xml:space="preserve">BibleStudy Pro — Final Architecture Documentation</w:t>
    </w:r>
    <w:r>
      <w:rPr>
        <w:rFonts w:ascii="Arial" w:cs="Arial" w:eastAsia="Arial" w:hAnsi="Arial"/>
        <w:color w:val="6B7280"/>
        <w:sz w:val="18"/>
        <w:szCs w:val="18"/>
      </w:rPr>
      <w:t xml:space="preserve">	Confidential ·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3C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2026-03-16T03:54:12.614Z</dcterms:created>
  <dcterms:modified xsi:type="dcterms:W3CDTF">2026-03-16T03:54:12.616Z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