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BE96A" w14:textId="77777777" w:rsidR="00E3789B" w:rsidRPr="00E3789B" w:rsidRDefault="00E3789B" w:rsidP="00E3789B">
      <w:pPr>
        <w:pStyle w:val="IEEEAuthorName"/>
        <w:rPr>
          <w:b/>
          <w:bCs/>
          <w:kern w:val="28"/>
          <w:sz w:val="40"/>
          <w:szCs w:val="40"/>
          <w:lang w:val="en-US" w:eastAsia="en-US"/>
        </w:rPr>
      </w:pPr>
      <w:proofErr w:type="spellStart"/>
      <w:r w:rsidRPr="00E3789B">
        <w:rPr>
          <w:b/>
          <w:bCs/>
          <w:kern w:val="28"/>
          <w:sz w:val="40"/>
          <w:szCs w:val="40"/>
          <w:lang w:val="en-US" w:eastAsia="en-US"/>
        </w:rPr>
        <w:t>DestinEase</w:t>
      </w:r>
      <w:proofErr w:type="spellEnd"/>
      <w:r w:rsidRPr="00E3789B">
        <w:rPr>
          <w:b/>
          <w:bCs/>
          <w:kern w:val="28"/>
          <w:sz w:val="40"/>
          <w:szCs w:val="40"/>
          <w:lang w:val="en-US" w:eastAsia="en-US"/>
        </w:rPr>
        <w:t>: AI-Based Travel Recommendation Platform</w:t>
      </w:r>
    </w:p>
    <w:p w14:paraId="31C86516" w14:textId="08A6D7A4" w:rsidR="009D3452" w:rsidRDefault="00E3789B" w:rsidP="009D3452">
      <w:pPr>
        <w:pStyle w:val="IEEEAuthorName"/>
      </w:pPr>
      <w:r w:rsidRPr="00E3789B">
        <w:rPr>
          <w:b/>
          <w:bCs/>
          <w:lang w:val="en-AU"/>
        </w:rPr>
        <w:t>Ramanjul Reddy Kotlo</w:t>
      </w:r>
      <w:r w:rsidR="009D3452" w:rsidRPr="002162BB">
        <w:rPr>
          <w:vertAlign w:val="superscript"/>
        </w:rPr>
        <w:t>1</w:t>
      </w:r>
      <w:r w:rsidR="009D3452" w:rsidRPr="002162BB">
        <w:t xml:space="preserve">, </w:t>
      </w:r>
      <w:r w:rsidRPr="00E3789B">
        <w:rPr>
          <w:b/>
          <w:bCs/>
          <w:lang w:val="en-AU"/>
        </w:rPr>
        <w:t>Manish Chowdary Veeravalli</w:t>
      </w:r>
      <w:r w:rsidR="009D3452">
        <w:rPr>
          <w:vertAlign w:val="superscript"/>
        </w:rPr>
        <w:t>2</w:t>
      </w:r>
      <w:r w:rsidR="009D3452" w:rsidRPr="002162BB">
        <w:t xml:space="preserve">, </w:t>
      </w:r>
      <w:r w:rsidRPr="00E3789B">
        <w:rPr>
          <w:b/>
          <w:bCs/>
          <w:lang w:val="en-AU"/>
        </w:rPr>
        <w:t>Satheesh Bollineni</w:t>
      </w:r>
      <w:r w:rsidR="009D3452">
        <w:rPr>
          <w:vertAlign w:val="superscript"/>
        </w:rPr>
        <w:t>3</w:t>
      </w:r>
      <w:r w:rsidR="009D3452">
        <w:t xml:space="preserve">, </w:t>
      </w:r>
      <w:r w:rsidRPr="00E3789B">
        <w:rPr>
          <w:b/>
          <w:bCs/>
          <w:lang w:val="en-AU"/>
        </w:rPr>
        <w:t>Siva Naga Mahesh Kadem</w:t>
      </w:r>
      <w:r w:rsidR="009D3452">
        <w:rPr>
          <w:vertAlign w:val="superscript"/>
        </w:rPr>
        <w:t>4</w:t>
      </w:r>
      <w:r w:rsidR="009D3452">
        <w:t xml:space="preserve">, </w:t>
      </w:r>
    </w:p>
    <w:p w14:paraId="6FDABFFA" w14:textId="417EB00F" w:rsidR="009D3452" w:rsidRPr="00A04113" w:rsidRDefault="00E3789B" w:rsidP="009D3452">
      <w:pPr>
        <w:pStyle w:val="IEEEAuthorName"/>
      </w:pPr>
      <w:r w:rsidRPr="00E3789B">
        <w:rPr>
          <w:b/>
          <w:bCs/>
          <w:lang w:val="en-AU"/>
        </w:rPr>
        <w:t>Srija Vanka</w:t>
      </w:r>
      <w:r w:rsidR="009D3452">
        <w:rPr>
          <w:vertAlign w:val="superscript"/>
        </w:rPr>
        <w:t>5</w:t>
      </w:r>
      <w:r w:rsidR="009D3452">
        <w:t xml:space="preserve">, </w:t>
      </w:r>
      <w:r w:rsidRPr="00E3789B">
        <w:rPr>
          <w:b/>
          <w:bCs/>
          <w:lang w:val="en-AU"/>
        </w:rPr>
        <w:t>Sandhya Sr</w:t>
      </w:r>
      <w:r>
        <w:rPr>
          <w:vertAlign w:val="superscript"/>
        </w:rPr>
        <w:t>5</w:t>
      </w:r>
      <w:r>
        <w:t xml:space="preserve">, </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Pr="00E3789B" w:rsidRDefault="000C58D0" w:rsidP="00D41274">
      <w:pPr>
        <w:pStyle w:val="IEEEAuthorAffiliation"/>
        <w:rPr>
          <w:i w:val="0"/>
          <w:sz w:val="22"/>
          <w:szCs w:val="22"/>
        </w:rPr>
      </w:pPr>
      <w:r w:rsidRPr="00E3789B">
        <w:rPr>
          <w:iCs/>
          <w:szCs w:val="20"/>
        </w:rPr>
        <w:t>Pace University, New York, NY, USA</w:t>
      </w:r>
      <w:r w:rsidRPr="00E3789B">
        <w:rPr>
          <w:i w:val="0"/>
          <w:sz w:val="22"/>
          <w:szCs w:val="22"/>
        </w:rPr>
        <w:t xml:space="preserve"> </w:t>
      </w:r>
    </w:p>
    <w:p w14:paraId="23789DDF" w14:textId="799EF4C5" w:rsidR="009D3452" w:rsidRPr="00E3789B" w:rsidRDefault="00E3789B" w:rsidP="009D3452">
      <w:pPr>
        <w:pStyle w:val="IEEEAuthorEmail"/>
        <w:rPr>
          <w:sz w:val="20"/>
          <w:szCs w:val="20"/>
        </w:rPr>
      </w:pPr>
      <w:r w:rsidRPr="00E3789B">
        <w:rPr>
          <w:sz w:val="20"/>
          <w:szCs w:val="20"/>
          <w:vertAlign w:val="superscript"/>
        </w:rPr>
        <w:t xml:space="preserve">            </w:t>
      </w:r>
      <w:r w:rsidR="009D3452" w:rsidRPr="00E3789B">
        <w:rPr>
          <w:sz w:val="20"/>
          <w:szCs w:val="20"/>
          <w:vertAlign w:val="superscript"/>
        </w:rPr>
        <w:t>1</w:t>
      </w:r>
      <w:r w:rsidR="00817118" w:rsidRPr="00E3789B">
        <w:rPr>
          <w:rFonts w:ascii="Arial" w:eastAsia="SimSun" w:hAnsi="Arial" w:cs="Arial"/>
          <w:color w:val="000000"/>
          <w:sz w:val="20"/>
          <w:szCs w:val="20"/>
          <w:lang w:val="en-AU" w:eastAsia="zh-CN"/>
        </w:rPr>
        <w:t xml:space="preserve"> </w:t>
      </w:r>
      <w:r w:rsidRPr="00E3789B">
        <w:rPr>
          <w:rFonts w:ascii="Times New Roman" w:hAnsi="Times New Roman"/>
          <w:sz w:val="20"/>
          <w:szCs w:val="20"/>
          <w:lang w:val="en-AU"/>
        </w:rPr>
        <w:t xml:space="preserve">rk01403n@pace.edu </w:t>
      </w:r>
      <w:r w:rsidR="009D3452" w:rsidRPr="00E3789B">
        <w:rPr>
          <w:rFonts w:ascii="Times New Roman" w:hAnsi="Times New Roman"/>
          <w:sz w:val="20"/>
          <w:szCs w:val="20"/>
          <w:vertAlign w:val="superscript"/>
        </w:rPr>
        <w:t>2</w:t>
      </w:r>
      <w:r w:rsidR="00817118" w:rsidRPr="00E3789B">
        <w:rPr>
          <w:rFonts w:ascii="Times New Roman" w:eastAsia="SimSun" w:hAnsi="Times New Roman"/>
          <w:color w:val="000000"/>
          <w:sz w:val="20"/>
          <w:szCs w:val="20"/>
          <w:lang w:val="en-AU" w:eastAsia="zh-CN"/>
        </w:rPr>
        <w:t xml:space="preserve"> </w:t>
      </w:r>
      <w:r w:rsidRPr="00E3789B">
        <w:rPr>
          <w:rFonts w:ascii="Times New Roman" w:hAnsi="Times New Roman"/>
          <w:sz w:val="20"/>
          <w:szCs w:val="20"/>
          <w:lang w:val="en-AU"/>
        </w:rPr>
        <w:t>mv47402n@pace.edu</w:t>
      </w:r>
      <w:r w:rsidR="00817118" w:rsidRPr="00E3789B">
        <w:rPr>
          <w:rFonts w:ascii="Times New Roman" w:hAnsi="Times New Roman"/>
          <w:sz w:val="20"/>
          <w:szCs w:val="20"/>
          <w:lang w:val="en-AU"/>
        </w:rPr>
        <w:t xml:space="preserve"> </w:t>
      </w:r>
      <w:r w:rsidR="009D3452" w:rsidRPr="00E3789B">
        <w:rPr>
          <w:rFonts w:ascii="Times New Roman" w:hAnsi="Times New Roman"/>
          <w:sz w:val="20"/>
          <w:szCs w:val="20"/>
          <w:vertAlign w:val="superscript"/>
        </w:rPr>
        <w:t>3</w:t>
      </w:r>
      <w:r w:rsidR="00817118" w:rsidRPr="00E3789B">
        <w:rPr>
          <w:rFonts w:ascii="Times New Roman" w:eastAsia="SimSun" w:hAnsi="Times New Roman"/>
          <w:color w:val="000000"/>
          <w:sz w:val="20"/>
          <w:szCs w:val="20"/>
          <w:lang w:val="en-AU" w:eastAsia="zh-CN"/>
        </w:rPr>
        <w:t xml:space="preserve"> </w:t>
      </w:r>
      <w:r w:rsidRPr="00E3789B">
        <w:rPr>
          <w:rFonts w:ascii="Times New Roman" w:hAnsi="Times New Roman"/>
          <w:sz w:val="20"/>
          <w:szCs w:val="20"/>
          <w:lang w:val="en-AU"/>
        </w:rPr>
        <w:t>sb01975n@pace.edu</w:t>
      </w:r>
      <w:r w:rsidR="00817118" w:rsidRPr="00E3789B">
        <w:rPr>
          <w:rFonts w:ascii="Times New Roman" w:hAnsi="Times New Roman"/>
          <w:sz w:val="20"/>
          <w:szCs w:val="20"/>
          <w:lang w:val="en-AU"/>
        </w:rPr>
        <w:t xml:space="preserve"> </w:t>
      </w:r>
      <w:r w:rsidR="009D3452" w:rsidRPr="00E3789B">
        <w:rPr>
          <w:rFonts w:ascii="Times New Roman" w:hAnsi="Times New Roman"/>
          <w:sz w:val="20"/>
          <w:szCs w:val="20"/>
          <w:vertAlign w:val="superscript"/>
        </w:rPr>
        <w:t>4</w:t>
      </w:r>
      <w:r w:rsidR="00817118" w:rsidRPr="00E3789B">
        <w:rPr>
          <w:rFonts w:ascii="Times New Roman" w:eastAsia="SimSun" w:hAnsi="Times New Roman"/>
          <w:color w:val="000000"/>
          <w:sz w:val="20"/>
          <w:szCs w:val="20"/>
          <w:lang w:val="en-AU" w:eastAsia="zh-CN"/>
        </w:rPr>
        <w:t xml:space="preserve"> </w:t>
      </w:r>
      <w:r w:rsidRPr="00E3789B">
        <w:rPr>
          <w:rFonts w:ascii="Times New Roman" w:hAnsi="Times New Roman"/>
          <w:color w:val="000000"/>
          <w:sz w:val="20"/>
          <w:szCs w:val="20"/>
          <w:lang w:val="en-AU"/>
        </w:rPr>
        <w:t xml:space="preserve">sk39440n@pace.edu </w:t>
      </w:r>
      <w:r w:rsidR="009D3452" w:rsidRPr="00E3789B">
        <w:rPr>
          <w:rFonts w:ascii="Times New Roman" w:hAnsi="Times New Roman"/>
          <w:sz w:val="20"/>
          <w:szCs w:val="20"/>
          <w:vertAlign w:val="superscript"/>
        </w:rPr>
        <w:t>5</w:t>
      </w:r>
      <w:r w:rsidR="00817118" w:rsidRPr="00E3789B">
        <w:rPr>
          <w:rFonts w:ascii="Times New Roman" w:eastAsia="SimSun" w:hAnsi="Times New Roman"/>
          <w:color w:val="000000"/>
          <w:sz w:val="20"/>
          <w:szCs w:val="20"/>
          <w:lang w:val="en-AU" w:eastAsia="zh-CN"/>
        </w:rPr>
        <w:t xml:space="preserve"> </w:t>
      </w:r>
      <w:r w:rsidRPr="00E3789B">
        <w:rPr>
          <w:rFonts w:ascii="Times New Roman" w:hAnsi="Times New Roman"/>
          <w:sz w:val="20"/>
          <w:szCs w:val="20"/>
          <w:lang w:val="en-AU"/>
        </w:rPr>
        <w:t xml:space="preserve">sv90712n@pace.edu </w:t>
      </w:r>
      <w:r w:rsidRPr="00E3789B">
        <w:rPr>
          <w:rFonts w:ascii="Times New Roman" w:hAnsi="Times New Roman"/>
          <w:sz w:val="20"/>
          <w:szCs w:val="20"/>
          <w:vertAlign w:val="superscript"/>
          <w:lang w:val="en-AU"/>
        </w:rPr>
        <w:t>6</w:t>
      </w:r>
      <w:r w:rsidRPr="00E3789B">
        <w:rPr>
          <w:rFonts w:ascii="Times New Roman" w:eastAsia="SimSun" w:hAnsi="Times New Roman"/>
          <w:color w:val="000000"/>
          <w:sz w:val="20"/>
          <w:szCs w:val="20"/>
          <w:lang w:val="en-AU" w:eastAsia="zh-CN"/>
        </w:rPr>
        <w:t xml:space="preserve"> </w:t>
      </w:r>
      <w:r w:rsidRPr="00E3789B">
        <w:rPr>
          <w:rFonts w:ascii="Times New Roman" w:hAnsi="Times New Roman"/>
          <w:sz w:val="20"/>
          <w:szCs w:val="20"/>
          <w:lang w:val="en-AU"/>
        </w:rPr>
        <w:t>sk85408n@pace.edu</w:t>
      </w:r>
    </w:p>
    <w:p w14:paraId="78F31DE7" w14:textId="77777777" w:rsidR="009D3452" w:rsidRPr="009D3452" w:rsidRDefault="009D3452" w:rsidP="009D3452">
      <w:pPr>
        <w:rPr>
          <w:lang w:val="en-GB" w:eastAsia="en-GB"/>
        </w:rPr>
      </w:pPr>
    </w:p>
    <w:p w14:paraId="5AFFF021" w14:textId="77777777" w:rsidR="00D41274" w:rsidRPr="00D41274" w:rsidRDefault="00D41274" w:rsidP="00D41274"/>
    <w:p w14:paraId="27ABF8E8" w14:textId="77777777" w:rsidR="00D41274" w:rsidRDefault="00D41274" w:rsidP="00883903">
      <w:pPr>
        <w:ind w:right="-811"/>
        <w:sectPr w:rsidR="00D41274" w:rsidSect="00906999">
          <w:pgSz w:w="11906" w:h="16838"/>
          <w:pgMar w:top="1077" w:right="811" w:bottom="2438" w:left="0" w:header="709" w:footer="709" w:gutter="0"/>
          <w:cols w:space="708"/>
          <w:docGrid w:linePitch="360"/>
        </w:sectPr>
      </w:pPr>
    </w:p>
    <w:p w14:paraId="5FE8C5FF" w14:textId="491EA69C" w:rsidR="00E3789B" w:rsidRDefault="00D41274" w:rsidP="00E3789B">
      <w:pPr>
        <w:pStyle w:val="IEEEAbtract"/>
        <w:rPr>
          <w:lang w:val="en-US"/>
        </w:rPr>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proofErr w:type="spellStart"/>
      <w:r w:rsidR="00E3789B" w:rsidRPr="00E3789B">
        <w:rPr>
          <w:lang w:val="en-US"/>
        </w:rPr>
        <w:t>DestinEase</w:t>
      </w:r>
      <w:proofErr w:type="spellEnd"/>
      <w:r w:rsidR="00E3789B" w:rsidRPr="00E3789B">
        <w:rPr>
          <w:lang w:val="en-US"/>
        </w:rPr>
        <w:t xml:space="preserve"> is an AI-powered travel recommendation platform committed to providing an easier and more personalized approach to trip planning, taking into consideration budget, weather, and food preferences. Coupled with real-time data, state-of-the-art AI recommendation algorithms suggest destinations that best suit every traveler's needs on </w:t>
      </w:r>
      <w:proofErr w:type="spellStart"/>
      <w:r w:rsidR="00E3789B" w:rsidRPr="00E3789B">
        <w:rPr>
          <w:lang w:val="en-US"/>
        </w:rPr>
        <w:t>DestinEase</w:t>
      </w:r>
      <w:proofErr w:type="spellEnd"/>
      <w:r w:rsidR="00E3789B" w:rsidRPr="00E3789B">
        <w:rPr>
          <w:lang w:val="en-US"/>
        </w:rPr>
        <w:t xml:space="preserve">. A description of its architecture, methodology, test, and discussion of the result will be provided herein, or in other words, how </w:t>
      </w:r>
      <w:proofErr w:type="spellStart"/>
      <w:r w:rsidR="00E3789B" w:rsidRPr="00E3789B">
        <w:rPr>
          <w:lang w:val="en-US"/>
        </w:rPr>
        <w:t>DestinEase</w:t>
      </w:r>
      <w:proofErr w:type="spellEnd"/>
      <w:r w:rsidR="00E3789B" w:rsidRPr="00E3789B">
        <w:rPr>
          <w:lang w:val="en-US"/>
        </w:rPr>
        <w:t xml:space="preserve"> streamlined trip planning and improved user satisfaction with personalized data-driven travel recommendations.</w:t>
      </w:r>
    </w:p>
    <w:p w14:paraId="3A926620" w14:textId="77777777" w:rsidR="00E3789B" w:rsidRPr="00E3789B" w:rsidRDefault="00E3789B" w:rsidP="00E3789B">
      <w:pPr>
        <w:rPr>
          <w:lang w:val="en-US" w:eastAsia="en-GB"/>
        </w:rPr>
      </w:pPr>
    </w:p>
    <w:p w14:paraId="1585D593" w14:textId="6C25A7C8" w:rsidR="00AC1492" w:rsidRDefault="00A32BFA" w:rsidP="00E3789B">
      <w:pPr>
        <w:pStyle w:val="IEEEAbtract"/>
        <w:rPr>
          <w:b w:val="0"/>
        </w:rPr>
      </w:pPr>
      <w:r>
        <w:rPr>
          <w:rStyle w:val="IEEEAbstractHeadingChar"/>
        </w:rPr>
        <w:t>Keywords</w:t>
      </w:r>
      <w:r w:rsidRPr="002162BB">
        <w:t xml:space="preserve">— </w:t>
      </w:r>
      <w:r w:rsidR="00E3789B" w:rsidRPr="00E3789B">
        <w:rPr>
          <w:lang w:val="en-AU"/>
        </w:rPr>
        <w:t>Travel recommendation, AI-based platform, personalized destinations, real-time data, user preferences</w:t>
      </w:r>
      <w:r w:rsidR="00E3789B">
        <w:rPr>
          <w:lang w:val="en-AU"/>
        </w:rPr>
        <w:t>.</w:t>
      </w:r>
    </w:p>
    <w:p w14:paraId="3A4ACA7A" w14:textId="3CB34268" w:rsidR="00027BAC" w:rsidRDefault="00AC1492" w:rsidP="00192144">
      <w:pPr>
        <w:pStyle w:val="IEEEHeading1"/>
      </w:pPr>
      <w:r>
        <w:t>Introduction</w:t>
      </w:r>
      <w:r w:rsidR="00DE2510" w:rsidRPr="00DE2510">
        <w:t xml:space="preserve"> </w:t>
      </w:r>
    </w:p>
    <w:p w14:paraId="59095E6C" w14:textId="77777777" w:rsidR="002130E8" w:rsidRPr="002130E8" w:rsidRDefault="002130E8" w:rsidP="002130E8">
      <w:pPr>
        <w:pStyle w:val="IEEEParagraph"/>
        <w:rPr>
          <w:sz w:val="20"/>
          <w:szCs w:val="20"/>
        </w:rPr>
      </w:pPr>
      <w:r w:rsidRPr="002130E8">
        <w:rPr>
          <w:sz w:val="20"/>
          <w:szCs w:val="20"/>
        </w:rPr>
        <w:t xml:space="preserve">Travel planning can often be a daunting and time-consuming process, especially for individuals with specific interests and unique requirements. Traditional travel websites typically offer generic suggestions that lack the personalization needed to truly resonate with individual </w:t>
      </w:r>
      <w:proofErr w:type="spellStart"/>
      <w:r w:rsidRPr="002130E8">
        <w:rPr>
          <w:sz w:val="20"/>
          <w:szCs w:val="20"/>
        </w:rPr>
        <w:t>travelers</w:t>
      </w:r>
      <w:proofErr w:type="spellEnd"/>
      <w:r w:rsidRPr="002130E8">
        <w:rPr>
          <w:sz w:val="20"/>
          <w:szCs w:val="20"/>
        </w:rPr>
        <w:t xml:space="preserve">. While these platforms may provide lists of popular destinations or activities, they often fail to account for nuanced preferences such as budget constraints, local weather conditions, dietary requirements, or particular interests like historical sites, adventure sports, or cultural events. This gap leaves </w:t>
      </w:r>
      <w:proofErr w:type="spellStart"/>
      <w:r w:rsidRPr="002130E8">
        <w:rPr>
          <w:sz w:val="20"/>
          <w:szCs w:val="20"/>
        </w:rPr>
        <w:t>travelers</w:t>
      </w:r>
      <w:proofErr w:type="spellEnd"/>
      <w:r w:rsidRPr="002130E8">
        <w:rPr>
          <w:sz w:val="20"/>
          <w:szCs w:val="20"/>
        </w:rPr>
        <w:t xml:space="preserve"> overwhelmed with information that may not be relevant to their needs, making the planning process tedious and inefficient.</w:t>
      </w:r>
    </w:p>
    <w:p w14:paraId="5778457A" w14:textId="77777777" w:rsidR="002130E8" w:rsidRPr="002130E8" w:rsidRDefault="002130E8" w:rsidP="002130E8">
      <w:pPr>
        <w:pStyle w:val="IEEEParagraph"/>
        <w:rPr>
          <w:sz w:val="20"/>
          <w:szCs w:val="20"/>
        </w:rPr>
      </w:pPr>
    </w:p>
    <w:p w14:paraId="3C0E36E8" w14:textId="77777777" w:rsidR="002130E8" w:rsidRPr="002130E8" w:rsidRDefault="002130E8" w:rsidP="002130E8">
      <w:pPr>
        <w:pStyle w:val="IEEEParagraph"/>
        <w:rPr>
          <w:sz w:val="20"/>
          <w:szCs w:val="20"/>
        </w:rPr>
      </w:pPr>
      <w:proofErr w:type="spellStart"/>
      <w:r w:rsidRPr="002130E8">
        <w:rPr>
          <w:sz w:val="20"/>
          <w:szCs w:val="20"/>
        </w:rPr>
        <w:t>DestinEase</w:t>
      </w:r>
      <w:proofErr w:type="spellEnd"/>
      <w:r w:rsidRPr="002130E8">
        <w:rPr>
          <w:sz w:val="20"/>
          <w:szCs w:val="20"/>
        </w:rPr>
        <w:t xml:space="preserve"> addresses this challenge by offering a next-generation personalized travel recommendation system that bridges the resource gap left by traditional solutions. Leveraging the power of artificial intelligence and real-time data, </w:t>
      </w:r>
      <w:proofErr w:type="spellStart"/>
      <w:r w:rsidRPr="002130E8">
        <w:rPr>
          <w:sz w:val="20"/>
          <w:szCs w:val="20"/>
        </w:rPr>
        <w:t>DestinEase</w:t>
      </w:r>
      <w:proofErr w:type="spellEnd"/>
      <w:r w:rsidRPr="002130E8">
        <w:rPr>
          <w:sz w:val="20"/>
          <w:szCs w:val="20"/>
        </w:rPr>
        <w:t xml:space="preserve"> tailors its suggestions to align with the unique preferences and constraints of each </w:t>
      </w:r>
      <w:proofErr w:type="spellStart"/>
      <w:r w:rsidRPr="002130E8">
        <w:rPr>
          <w:sz w:val="20"/>
          <w:szCs w:val="20"/>
        </w:rPr>
        <w:t>traveler</w:t>
      </w:r>
      <w:proofErr w:type="spellEnd"/>
      <w:r w:rsidRPr="002130E8">
        <w:rPr>
          <w:sz w:val="20"/>
          <w:szCs w:val="20"/>
        </w:rPr>
        <w:t xml:space="preserve">. Whether it’s recommending budget-friendly accommodations, highlighting attractions based on user interests, or considering weather forecasts to suggest ideal travel dates, the system ensures that every recommendation is both practical and meaningful. By integrating multiple factors into its algorithm, </w:t>
      </w:r>
      <w:proofErr w:type="spellStart"/>
      <w:r w:rsidRPr="002130E8">
        <w:rPr>
          <w:sz w:val="20"/>
          <w:szCs w:val="20"/>
        </w:rPr>
        <w:t>DestinEase</w:t>
      </w:r>
      <w:proofErr w:type="spellEnd"/>
      <w:r w:rsidRPr="002130E8">
        <w:rPr>
          <w:sz w:val="20"/>
          <w:szCs w:val="20"/>
        </w:rPr>
        <w:t xml:space="preserve"> eliminates the guesswork and simplifies the decision-making process for </w:t>
      </w:r>
      <w:proofErr w:type="spellStart"/>
      <w:r w:rsidRPr="002130E8">
        <w:rPr>
          <w:sz w:val="20"/>
          <w:szCs w:val="20"/>
        </w:rPr>
        <w:t>travelers</w:t>
      </w:r>
      <w:proofErr w:type="spellEnd"/>
      <w:r w:rsidRPr="002130E8">
        <w:rPr>
          <w:sz w:val="20"/>
          <w:szCs w:val="20"/>
        </w:rPr>
        <w:t>.</w:t>
      </w:r>
    </w:p>
    <w:p w14:paraId="085D371B" w14:textId="77777777" w:rsidR="002130E8" w:rsidRPr="002130E8" w:rsidRDefault="002130E8" w:rsidP="002130E8">
      <w:pPr>
        <w:pStyle w:val="IEEEParagraph"/>
        <w:rPr>
          <w:sz w:val="20"/>
          <w:szCs w:val="20"/>
        </w:rPr>
      </w:pPr>
    </w:p>
    <w:p w14:paraId="4B455A1C" w14:textId="7B17AB98" w:rsidR="00AE1439" w:rsidRDefault="002130E8" w:rsidP="002130E8">
      <w:pPr>
        <w:pStyle w:val="IEEEParagraph"/>
        <w:rPr>
          <w:sz w:val="20"/>
          <w:szCs w:val="20"/>
          <w:lang w:val="en-US"/>
        </w:rPr>
      </w:pPr>
      <w:r w:rsidRPr="002130E8">
        <w:rPr>
          <w:sz w:val="20"/>
          <w:szCs w:val="20"/>
        </w:rPr>
        <w:t xml:space="preserve">This innovative approach empowers users to make informed choices, enhancing their travel experience by providing recommendations that are not only relevant but also actionable. The </w:t>
      </w:r>
      <w:r w:rsidRPr="002130E8">
        <w:rPr>
          <w:sz w:val="20"/>
          <w:szCs w:val="20"/>
        </w:rPr>
        <w:t xml:space="preserve">incorporation of AI-based algorithms ensures that the system evolves and adapts to changing user needs, delivering increasingly refined suggestions over time. </w:t>
      </w:r>
      <w:proofErr w:type="spellStart"/>
      <w:r w:rsidRPr="002130E8">
        <w:rPr>
          <w:sz w:val="20"/>
          <w:szCs w:val="20"/>
        </w:rPr>
        <w:t>DestinEase</w:t>
      </w:r>
      <w:proofErr w:type="spellEnd"/>
      <w:r w:rsidRPr="002130E8">
        <w:rPr>
          <w:sz w:val="20"/>
          <w:szCs w:val="20"/>
        </w:rPr>
        <w:t xml:space="preserve"> transforms the traditionally complex task of travel planning into a streamlined and enjoyable process, allowing users to focus on the excitement of their journey rather than the logistics of organizing it. By prioritizing personalization and efficiency, </w:t>
      </w:r>
      <w:proofErr w:type="spellStart"/>
      <w:r w:rsidRPr="002130E8">
        <w:rPr>
          <w:sz w:val="20"/>
          <w:szCs w:val="20"/>
        </w:rPr>
        <w:t>DestinEase</w:t>
      </w:r>
      <w:proofErr w:type="spellEnd"/>
      <w:r w:rsidRPr="002130E8">
        <w:rPr>
          <w:sz w:val="20"/>
          <w:szCs w:val="20"/>
        </w:rPr>
        <w:t xml:space="preserve"> establishes itself as a reliable companion for modern </w:t>
      </w:r>
      <w:proofErr w:type="spellStart"/>
      <w:r w:rsidRPr="002130E8">
        <w:rPr>
          <w:sz w:val="20"/>
          <w:szCs w:val="20"/>
        </w:rPr>
        <w:t>travelers</w:t>
      </w:r>
      <w:proofErr w:type="spellEnd"/>
      <w:r w:rsidRPr="002130E8">
        <w:rPr>
          <w:sz w:val="20"/>
          <w:szCs w:val="20"/>
        </w:rPr>
        <w:t>.</w:t>
      </w:r>
      <w:r w:rsidR="00AE1439" w:rsidRPr="00AE1439">
        <w:rPr>
          <w:sz w:val="20"/>
          <w:szCs w:val="20"/>
        </w:rPr>
        <w:t>.</w:t>
      </w:r>
      <w:r w:rsidR="00AE1439" w:rsidRPr="00AE1439">
        <w:rPr>
          <w:sz w:val="20"/>
          <w:szCs w:val="20"/>
          <w:lang w:val="en-US"/>
        </w:rPr>
        <w:t xml:space="preserve"> </w:t>
      </w:r>
    </w:p>
    <w:p w14:paraId="1C61C9AB" w14:textId="7986655F" w:rsidR="00FA6751" w:rsidRPr="00572102" w:rsidRDefault="00E717C7" w:rsidP="00572102">
      <w:pPr>
        <w:pStyle w:val="IEEEHeading1"/>
      </w:pPr>
      <w:r>
        <w:t>Literature Review</w:t>
      </w:r>
      <w:bookmarkStart w:id="0" w:name="_Hlk163300624"/>
      <w:bookmarkStart w:id="1" w:name="_Hlk163301093"/>
    </w:p>
    <w:bookmarkEnd w:id="0"/>
    <w:bookmarkEnd w:id="1"/>
    <w:p w14:paraId="42F2097E" w14:textId="77777777" w:rsidR="002130E8" w:rsidRPr="002130E8" w:rsidRDefault="002130E8" w:rsidP="002130E8">
      <w:pPr>
        <w:pStyle w:val="IEEEParagraph"/>
        <w:rPr>
          <w:sz w:val="20"/>
          <w:szCs w:val="20"/>
        </w:rPr>
      </w:pPr>
      <w:r w:rsidRPr="002130E8">
        <w:rPr>
          <w:sz w:val="20"/>
          <w:szCs w:val="20"/>
        </w:rPr>
        <w:t xml:space="preserve">Advanced AI technologies have revolutionized recommendation systems, making them more personalized and context-aware across various domains. Techniques like </w:t>
      </w:r>
      <w:proofErr w:type="spellStart"/>
      <w:r w:rsidRPr="002130E8">
        <w:rPr>
          <w:sz w:val="20"/>
          <w:szCs w:val="20"/>
        </w:rPr>
        <w:t>Neighborhood</w:t>
      </w:r>
      <w:proofErr w:type="spellEnd"/>
      <w:r w:rsidRPr="002130E8">
        <w:rPr>
          <w:sz w:val="20"/>
          <w:szCs w:val="20"/>
        </w:rPr>
        <w:t xml:space="preserve">-based Collaborative Filtering (NCF) and natural language processing (NLP) models, such as BERT, have significantly enhanced the intelligence and adaptability of these systems. NCF works by </w:t>
      </w:r>
      <w:proofErr w:type="spellStart"/>
      <w:r w:rsidRPr="002130E8">
        <w:rPr>
          <w:sz w:val="20"/>
          <w:szCs w:val="20"/>
        </w:rPr>
        <w:t>analyzing</w:t>
      </w:r>
      <w:proofErr w:type="spellEnd"/>
      <w:r w:rsidRPr="002130E8">
        <w:rPr>
          <w:sz w:val="20"/>
          <w:szCs w:val="20"/>
        </w:rPr>
        <w:t xml:space="preserve"> patterns of user interactions to identify similarities among users or items, effectively generating tailored recommendations based on shared preferences. Meanwhile, NLP models like BERT excel at processing and understanding natural language inputs, enabling systems to interpret and respond to user queries with greater precision and nuance.</w:t>
      </w:r>
    </w:p>
    <w:p w14:paraId="5A62F1B3" w14:textId="77777777" w:rsidR="002130E8" w:rsidRPr="002130E8" w:rsidRDefault="002130E8" w:rsidP="002130E8">
      <w:pPr>
        <w:pStyle w:val="IEEEParagraph"/>
        <w:rPr>
          <w:sz w:val="20"/>
          <w:szCs w:val="20"/>
        </w:rPr>
      </w:pPr>
    </w:p>
    <w:p w14:paraId="20DF5272" w14:textId="77777777" w:rsidR="002130E8" w:rsidRPr="002130E8" w:rsidRDefault="002130E8" w:rsidP="002130E8">
      <w:pPr>
        <w:pStyle w:val="IEEEParagraph"/>
        <w:rPr>
          <w:sz w:val="20"/>
          <w:szCs w:val="20"/>
        </w:rPr>
      </w:pPr>
      <w:r w:rsidRPr="002130E8">
        <w:rPr>
          <w:sz w:val="20"/>
          <w:szCs w:val="20"/>
        </w:rPr>
        <w:t>When combined, these techniques create a powerful foundation for recommendation engines, enabling them to learn continuously from user interactions and preferences. Integrating real-time data, such as live weather updates or fluctuating pricing, further amplifies the relevance of suggestions. For instance, a travel recommendation system could dynamically adjust its suggestions based on current weather conditions at the destination or offer cost-effective options during off-peak times. This seamless integration of static preferences with dynamic, real-time inputs ensures that the recommendations remain practical, timely, and personalized, enhancing the overall user experience.</w:t>
      </w:r>
    </w:p>
    <w:p w14:paraId="326AA0E7" w14:textId="77777777" w:rsidR="002130E8" w:rsidRPr="002130E8" w:rsidRDefault="002130E8" w:rsidP="002130E8">
      <w:pPr>
        <w:pStyle w:val="IEEEParagraph"/>
        <w:rPr>
          <w:sz w:val="20"/>
          <w:szCs w:val="20"/>
        </w:rPr>
      </w:pPr>
    </w:p>
    <w:p w14:paraId="6AFD60E8" w14:textId="72162F69" w:rsidR="00AE1439" w:rsidRPr="00AE1439" w:rsidRDefault="002130E8" w:rsidP="002130E8">
      <w:pPr>
        <w:pStyle w:val="IEEEParagraph"/>
        <w:rPr>
          <w:sz w:val="20"/>
          <w:szCs w:val="20"/>
        </w:rPr>
      </w:pPr>
      <w:r w:rsidRPr="002130E8">
        <w:rPr>
          <w:sz w:val="20"/>
          <w:szCs w:val="20"/>
        </w:rPr>
        <w:t xml:space="preserve">Research has shown that the synergy of NCF and NLP significantly improves recommendation accuracy and user satisfaction, particularly in domains like travel, where preferences can vary widely and evolve rapidly. </w:t>
      </w:r>
      <w:proofErr w:type="spellStart"/>
      <w:r w:rsidRPr="002130E8">
        <w:rPr>
          <w:sz w:val="20"/>
          <w:szCs w:val="20"/>
        </w:rPr>
        <w:t>DestinEase</w:t>
      </w:r>
      <w:proofErr w:type="spellEnd"/>
      <w:r w:rsidRPr="002130E8">
        <w:rPr>
          <w:sz w:val="20"/>
          <w:szCs w:val="20"/>
        </w:rPr>
        <w:t xml:space="preserve"> leverages these advanced AI techniques to provide a truly dynamic and personalized travel recommendation experience. By </w:t>
      </w:r>
      <w:proofErr w:type="spellStart"/>
      <w:r w:rsidRPr="002130E8">
        <w:rPr>
          <w:sz w:val="20"/>
          <w:szCs w:val="20"/>
        </w:rPr>
        <w:t>analyzing</w:t>
      </w:r>
      <w:proofErr w:type="spellEnd"/>
      <w:r w:rsidRPr="002130E8">
        <w:rPr>
          <w:sz w:val="20"/>
          <w:szCs w:val="20"/>
        </w:rPr>
        <w:t xml:space="preserve"> user interactions, interpreting natural language inputs, and integrating real-time data such as weather conditions and pricing trends, </w:t>
      </w:r>
      <w:proofErr w:type="spellStart"/>
      <w:r w:rsidRPr="002130E8">
        <w:rPr>
          <w:sz w:val="20"/>
          <w:szCs w:val="20"/>
        </w:rPr>
        <w:t>DestinEase</w:t>
      </w:r>
      <w:proofErr w:type="spellEnd"/>
      <w:r w:rsidRPr="002130E8">
        <w:rPr>
          <w:sz w:val="20"/>
          <w:szCs w:val="20"/>
        </w:rPr>
        <w:t xml:space="preserve"> ensures that every suggestion is not only relevant </w:t>
      </w:r>
      <w:r w:rsidRPr="002130E8">
        <w:rPr>
          <w:sz w:val="20"/>
          <w:szCs w:val="20"/>
        </w:rPr>
        <w:lastRenderedPageBreak/>
        <w:t xml:space="preserve">but also adaptable to the user’s changing needs and circumstances. This innovative approach positions </w:t>
      </w:r>
      <w:proofErr w:type="spellStart"/>
      <w:r w:rsidRPr="002130E8">
        <w:rPr>
          <w:sz w:val="20"/>
          <w:szCs w:val="20"/>
        </w:rPr>
        <w:t>DestinEase</w:t>
      </w:r>
      <w:proofErr w:type="spellEnd"/>
      <w:r w:rsidRPr="002130E8">
        <w:rPr>
          <w:sz w:val="20"/>
          <w:szCs w:val="20"/>
        </w:rPr>
        <w:t xml:space="preserve"> as a cutting-edge solution, capable of delivering highly personalized travel experiences tailored to each individual.</w:t>
      </w:r>
    </w:p>
    <w:p w14:paraId="40C1E301" w14:textId="157B9B32" w:rsidR="00AC1492" w:rsidRDefault="00AC1492" w:rsidP="00AC1492">
      <w:pPr>
        <w:pStyle w:val="IEEEParagraph"/>
        <w:rPr>
          <w:sz w:val="20"/>
          <w:szCs w:val="20"/>
          <w:lang w:val="en-US"/>
        </w:rPr>
      </w:pPr>
    </w:p>
    <w:p w14:paraId="3AAF149D" w14:textId="77777777" w:rsidR="00AE1439" w:rsidRDefault="00AE1439" w:rsidP="00AC1492">
      <w:pPr>
        <w:pStyle w:val="IEEEParagraph"/>
        <w:rPr>
          <w:sz w:val="20"/>
          <w:szCs w:val="20"/>
          <w:lang w:val="en-US"/>
        </w:rPr>
      </w:pPr>
    </w:p>
    <w:p w14:paraId="1DE3026E" w14:textId="77777777" w:rsidR="00AE1439" w:rsidRPr="00AC1492" w:rsidRDefault="00AE1439" w:rsidP="00AC1492">
      <w:pPr>
        <w:pStyle w:val="IEEEParagraph"/>
        <w:rPr>
          <w:sz w:val="20"/>
          <w:szCs w:val="20"/>
          <w:lang w:val="en-US"/>
        </w:rPr>
      </w:pPr>
    </w:p>
    <w:p w14:paraId="0D34234C" w14:textId="426BC33F" w:rsidR="000D03DE" w:rsidRPr="00AE1439" w:rsidRDefault="00AE1439" w:rsidP="000D03DE">
      <w:pPr>
        <w:pStyle w:val="IEEEHeading1"/>
      </w:pPr>
      <w:r w:rsidRPr="00AE1439">
        <w:t>Project</w:t>
      </w:r>
      <w:r w:rsidR="00AC5175" w:rsidRPr="00AE1439">
        <w:t xml:space="preserve"> requirements</w:t>
      </w:r>
    </w:p>
    <w:p w14:paraId="5849B00A" w14:textId="77777777" w:rsidR="00DE2510" w:rsidRDefault="00DE2510" w:rsidP="006E3AB6">
      <w:pPr>
        <w:pStyle w:val="IEEEParagraph"/>
        <w:rPr>
          <w:sz w:val="20"/>
          <w:szCs w:val="20"/>
        </w:rPr>
      </w:pPr>
    </w:p>
    <w:p w14:paraId="7BE8FB53" w14:textId="246EE7C5" w:rsidR="00DB5740" w:rsidRDefault="00DB5740" w:rsidP="006E3AB6">
      <w:pPr>
        <w:pStyle w:val="IEEEParagraph"/>
        <w:rPr>
          <w:sz w:val="20"/>
          <w:szCs w:val="20"/>
        </w:rPr>
      </w:pPr>
      <w:r>
        <w:rPr>
          <w:sz w:val="20"/>
          <w:szCs w:val="20"/>
        </w:rPr>
        <w:t xml:space="preserve">A. </w:t>
      </w:r>
      <w:r w:rsidR="00AE1439" w:rsidRPr="00AE1439">
        <w:rPr>
          <w:i/>
          <w:iCs/>
          <w:sz w:val="20"/>
          <w:szCs w:val="20"/>
        </w:rPr>
        <w:t xml:space="preserve">Software </w:t>
      </w:r>
      <w:r w:rsidRPr="00DB5740">
        <w:rPr>
          <w:i/>
          <w:iCs/>
          <w:sz w:val="20"/>
          <w:szCs w:val="20"/>
        </w:rPr>
        <w:t>Requirements</w:t>
      </w:r>
    </w:p>
    <w:p w14:paraId="2BDB35D4" w14:textId="69F61B2C" w:rsidR="006E3AB6" w:rsidRDefault="002130E8" w:rsidP="006E3AB6">
      <w:pPr>
        <w:pStyle w:val="IEEEParagraph"/>
        <w:rPr>
          <w:sz w:val="20"/>
          <w:szCs w:val="20"/>
        </w:rPr>
      </w:pPr>
      <w:r w:rsidRPr="002130E8">
        <w:rPr>
          <w:sz w:val="20"/>
          <w:szCs w:val="20"/>
        </w:rPr>
        <w:t>The development of the system requires a well-structured combination of programming languages, frameworks, APIs, and databases to ensure robust functionality and seamless integration across components. The chosen technologies are designed to address the diverse needs of frontend, backend, machine learning, and data management, forming a cohesive and efficient system</w:t>
      </w:r>
    </w:p>
    <w:p w14:paraId="1DD23C9C" w14:textId="116E5D4A" w:rsidR="00AE1439" w:rsidRPr="00AE1439" w:rsidRDefault="00AE1439" w:rsidP="00AE1439">
      <w:pPr>
        <w:pStyle w:val="IEEEParagraph"/>
        <w:numPr>
          <w:ilvl w:val="0"/>
          <w:numId w:val="13"/>
        </w:numPr>
        <w:spacing w:line="276" w:lineRule="auto"/>
        <w:rPr>
          <w:sz w:val="20"/>
          <w:szCs w:val="20"/>
        </w:rPr>
      </w:pPr>
      <w:r w:rsidRPr="00AE1439">
        <w:rPr>
          <w:sz w:val="20"/>
          <w:szCs w:val="20"/>
        </w:rPr>
        <w:t xml:space="preserve">Programming Languages: </w:t>
      </w:r>
      <w:proofErr w:type="spellStart"/>
      <w:r w:rsidR="002130E8" w:rsidRPr="002130E8">
        <w:rPr>
          <w:sz w:val="20"/>
          <w:szCs w:val="20"/>
        </w:rPr>
        <w:t>ython</w:t>
      </w:r>
      <w:proofErr w:type="spellEnd"/>
      <w:r w:rsidR="002130E8" w:rsidRPr="002130E8">
        <w:rPr>
          <w:sz w:val="20"/>
          <w:szCs w:val="20"/>
        </w:rPr>
        <w:t xml:space="preserve"> serves as the primary language for developing AI models and machine learning algorithms due to its extensive libraries and community support for data science and AI. On the frontend, JavaScript is utilized for creating dynamic and interactive user interfaces. Its versatility and compatibility with modern web technologies make it ideal for delivering a seamless user experience across platform</w:t>
      </w:r>
      <w:r w:rsidR="002130E8">
        <w:rPr>
          <w:sz w:val="20"/>
          <w:szCs w:val="20"/>
        </w:rPr>
        <w:t>s</w:t>
      </w:r>
      <w:r w:rsidRPr="00AE1439">
        <w:rPr>
          <w:sz w:val="20"/>
          <w:szCs w:val="20"/>
        </w:rPr>
        <w:t>.</w:t>
      </w:r>
    </w:p>
    <w:p w14:paraId="256BEB50" w14:textId="1A529C45" w:rsidR="00AE1439" w:rsidRPr="00AE1439" w:rsidRDefault="00AE1439" w:rsidP="00AE1439">
      <w:pPr>
        <w:pStyle w:val="IEEEParagraph"/>
        <w:numPr>
          <w:ilvl w:val="0"/>
          <w:numId w:val="13"/>
        </w:numPr>
        <w:spacing w:line="276" w:lineRule="auto"/>
        <w:rPr>
          <w:sz w:val="20"/>
          <w:szCs w:val="20"/>
          <w:lang w:val="en-US"/>
        </w:rPr>
      </w:pPr>
      <w:r w:rsidRPr="00AE1439">
        <w:rPr>
          <w:sz w:val="20"/>
          <w:szCs w:val="20"/>
          <w:lang w:val="en-US"/>
        </w:rPr>
        <w:t xml:space="preserve">Frameworks and Libraries: </w:t>
      </w:r>
      <w:r w:rsidR="002130E8">
        <w:rPr>
          <w:sz w:val="20"/>
          <w:szCs w:val="20"/>
          <w:lang w:val="en-US"/>
        </w:rPr>
        <w:t>R</w:t>
      </w:r>
      <w:r w:rsidR="002130E8" w:rsidRPr="002130E8">
        <w:rPr>
          <w:sz w:val="20"/>
          <w:szCs w:val="20"/>
          <w:lang w:val="en-US"/>
        </w:rPr>
        <w:t xml:space="preserve">eactJS is used for building the frontend, offering a modular and component-based architecture that simplifies the development of complex user interfaces. For backend services, Flask is employed as a lightweight Python framework, facilitating RESTful API creation and efficient communication between the frontend and the AI components. Node.js is also incorporated to handle asynchronous operations and real-time updates, enhancing the </w:t>
      </w:r>
      <w:proofErr w:type="spellStart"/>
      <w:r w:rsidR="002130E8" w:rsidRPr="002130E8">
        <w:rPr>
          <w:sz w:val="20"/>
          <w:szCs w:val="20"/>
          <w:lang w:val="en-US"/>
        </w:rPr>
        <w:t>backend’s</w:t>
      </w:r>
      <w:proofErr w:type="spellEnd"/>
      <w:r w:rsidR="002130E8" w:rsidRPr="002130E8">
        <w:rPr>
          <w:sz w:val="20"/>
          <w:szCs w:val="20"/>
          <w:lang w:val="en-US"/>
        </w:rPr>
        <w:t xml:space="preserve"> scalability and performance. For machine learning, </w:t>
      </w:r>
      <w:proofErr w:type="spellStart"/>
      <w:r w:rsidR="002130E8" w:rsidRPr="002130E8">
        <w:rPr>
          <w:sz w:val="20"/>
          <w:szCs w:val="20"/>
          <w:lang w:val="en-US"/>
        </w:rPr>
        <w:t>PyTorch</w:t>
      </w:r>
      <w:proofErr w:type="spellEnd"/>
      <w:r w:rsidR="002130E8" w:rsidRPr="002130E8">
        <w:rPr>
          <w:sz w:val="20"/>
          <w:szCs w:val="20"/>
          <w:lang w:val="en-US"/>
        </w:rPr>
        <w:t xml:space="preserve"> is the library of choice due to its flexibility and ease of use in building, training, and deploying complex neural network models</w:t>
      </w:r>
      <w:r w:rsidRPr="00AE1439">
        <w:rPr>
          <w:sz w:val="20"/>
          <w:szCs w:val="20"/>
          <w:lang w:val="en-US"/>
        </w:rPr>
        <w:t>.</w:t>
      </w:r>
    </w:p>
    <w:p w14:paraId="382F3035" w14:textId="0E4A567C" w:rsidR="00AE1439" w:rsidRPr="00AE1439" w:rsidRDefault="00AE1439" w:rsidP="00AE1439">
      <w:pPr>
        <w:pStyle w:val="IEEEParagraph"/>
        <w:numPr>
          <w:ilvl w:val="0"/>
          <w:numId w:val="13"/>
        </w:numPr>
        <w:spacing w:line="276" w:lineRule="auto"/>
        <w:rPr>
          <w:sz w:val="20"/>
          <w:szCs w:val="20"/>
          <w:lang w:val="en-US"/>
        </w:rPr>
      </w:pPr>
      <w:r w:rsidRPr="00AE1439">
        <w:rPr>
          <w:sz w:val="20"/>
          <w:szCs w:val="20"/>
          <w:lang w:val="en-US"/>
        </w:rPr>
        <w:t xml:space="preserve">APIs: </w:t>
      </w:r>
      <w:r w:rsidR="002130E8" w:rsidRPr="002130E8">
        <w:rPr>
          <w:sz w:val="20"/>
          <w:szCs w:val="20"/>
          <w:lang w:val="en-US"/>
        </w:rPr>
        <w:t xml:space="preserve">To enrich the application with real-time and context-aware data, multiple APIs are integrated. The </w:t>
      </w:r>
      <w:proofErr w:type="spellStart"/>
      <w:r w:rsidR="002130E8" w:rsidRPr="002130E8">
        <w:rPr>
          <w:sz w:val="20"/>
          <w:szCs w:val="20"/>
          <w:lang w:val="en-US"/>
        </w:rPr>
        <w:t>OpenWeather</w:t>
      </w:r>
      <w:proofErr w:type="spellEnd"/>
      <w:r w:rsidR="002130E8" w:rsidRPr="002130E8">
        <w:rPr>
          <w:sz w:val="20"/>
          <w:szCs w:val="20"/>
          <w:lang w:val="en-US"/>
        </w:rPr>
        <w:t xml:space="preserve"> API provides up-to-date weather information, including temperature, humidity, and precipitation, crucial for tailoring weather-appropriate recommendations. The Google Places API enables location-based data retrieval, such as nearby attractions, restaurants, and accommodations, enhancing the system’s travel planning capabilities. The Skyscanner API is utilized for fetching real-time travel pricing, such as flights and transportation, ensuring budget-</w:t>
      </w:r>
      <w:r w:rsidR="002130E8" w:rsidRPr="002130E8">
        <w:rPr>
          <w:sz w:val="20"/>
          <w:szCs w:val="20"/>
          <w:lang w:val="en-US"/>
        </w:rPr>
        <w:t>conscious recommendations that align with user preferences</w:t>
      </w:r>
      <w:r w:rsidRPr="00AE1439">
        <w:rPr>
          <w:sz w:val="20"/>
          <w:szCs w:val="20"/>
          <w:lang w:val="en-US"/>
        </w:rPr>
        <w:t>.</w:t>
      </w:r>
    </w:p>
    <w:p w14:paraId="05593A6C" w14:textId="1627C2D1" w:rsidR="00AE1439" w:rsidRPr="00AE1439" w:rsidRDefault="00AE1439" w:rsidP="00AE1439">
      <w:pPr>
        <w:pStyle w:val="IEEEParagraph"/>
        <w:numPr>
          <w:ilvl w:val="0"/>
          <w:numId w:val="13"/>
        </w:numPr>
        <w:spacing w:line="276" w:lineRule="auto"/>
        <w:rPr>
          <w:sz w:val="20"/>
          <w:szCs w:val="20"/>
          <w:lang w:val="en-US"/>
        </w:rPr>
      </w:pPr>
      <w:r w:rsidRPr="00AE1439">
        <w:rPr>
          <w:sz w:val="20"/>
          <w:szCs w:val="20"/>
          <w:lang w:val="en-US"/>
        </w:rPr>
        <w:t xml:space="preserve">Database: </w:t>
      </w:r>
      <w:r w:rsidR="002130E8" w:rsidRPr="002130E8">
        <w:rPr>
          <w:sz w:val="20"/>
          <w:szCs w:val="20"/>
          <w:lang w:val="en-US"/>
        </w:rPr>
        <w:t>MongoDB is selected as the database for storing user-related information and recommendation data. Its NoSQL, document-based architecture offers scalability and flexibility, allowing seamless management of diverse data types, including user preferences, historical interactions, and generated recommendations. MongoDB’s ability to handle dynamic schemas makes it an ideal choice for applications requiring personalized and evolving data storage solutions</w:t>
      </w:r>
      <w:r w:rsidRPr="00AE1439">
        <w:rPr>
          <w:sz w:val="20"/>
          <w:szCs w:val="20"/>
          <w:lang w:val="en-US"/>
        </w:rPr>
        <w:t>.</w:t>
      </w:r>
    </w:p>
    <w:p w14:paraId="1AE573BE" w14:textId="00FE3F2C" w:rsidR="008D639D" w:rsidRPr="008D639D" w:rsidRDefault="002130E8" w:rsidP="002130E8">
      <w:pPr>
        <w:pStyle w:val="IEEEParagraph"/>
        <w:spacing w:line="276" w:lineRule="auto"/>
        <w:ind w:left="360" w:firstLine="0"/>
        <w:rPr>
          <w:sz w:val="20"/>
          <w:szCs w:val="20"/>
          <w:lang w:val="en-US"/>
        </w:rPr>
      </w:pPr>
      <w:r w:rsidRPr="002130E8">
        <w:rPr>
          <w:sz w:val="20"/>
          <w:szCs w:val="20"/>
          <w:lang w:val="en-US"/>
        </w:rPr>
        <w:t>By leveraging this comprehensive set of software requirements, the system ensures a robust foundation for delivering accurate, personalized, and real-time recommendations, catering to the needs of modern users in domains such as travel, weather, and beyond</w:t>
      </w:r>
    </w:p>
    <w:p w14:paraId="7590F8D8" w14:textId="6F666363" w:rsidR="008D639D" w:rsidRDefault="008D639D" w:rsidP="008D639D">
      <w:pPr>
        <w:pStyle w:val="IEEEParagraph"/>
        <w:rPr>
          <w:i/>
          <w:iCs/>
          <w:sz w:val="20"/>
          <w:szCs w:val="20"/>
          <w:lang w:val="en-US"/>
        </w:rPr>
      </w:pPr>
      <w:r w:rsidRPr="008D639D">
        <w:rPr>
          <w:sz w:val="20"/>
          <w:szCs w:val="20"/>
          <w:lang w:val="en-US"/>
        </w:rPr>
        <w:t xml:space="preserve">B. </w:t>
      </w:r>
      <w:r w:rsidR="00AE1439" w:rsidRPr="00AE1439">
        <w:rPr>
          <w:i/>
          <w:iCs/>
          <w:sz w:val="20"/>
          <w:szCs w:val="20"/>
        </w:rPr>
        <w:t>Hardware</w:t>
      </w:r>
      <w:r w:rsidRPr="008D639D">
        <w:rPr>
          <w:i/>
          <w:iCs/>
          <w:sz w:val="20"/>
          <w:szCs w:val="20"/>
          <w:lang w:val="en-US"/>
        </w:rPr>
        <w:t xml:space="preserve"> Requirements</w:t>
      </w:r>
    </w:p>
    <w:p w14:paraId="0ED6C827" w14:textId="77777777" w:rsidR="008D639D" w:rsidRPr="008D639D" w:rsidRDefault="008D639D" w:rsidP="008D639D">
      <w:pPr>
        <w:pStyle w:val="IEEEParagraph"/>
        <w:rPr>
          <w:i/>
          <w:iCs/>
          <w:sz w:val="20"/>
          <w:szCs w:val="20"/>
          <w:lang w:val="en-US"/>
        </w:rPr>
      </w:pPr>
    </w:p>
    <w:p w14:paraId="1D40B5EB" w14:textId="2CA0E34C" w:rsidR="00AE1439" w:rsidRPr="00AE1439" w:rsidRDefault="00AE1439" w:rsidP="00AE1439">
      <w:pPr>
        <w:pStyle w:val="IEEEParagraph"/>
        <w:numPr>
          <w:ilvl w:val="0"/>
          <w:numId w:val="14"/>
        </w:numPr>
        <w:spacing w:line="276" w:lineRule="auto"/>
        <w:rPr>
          <w:sz w:val="20"/>
          <w:szCs w:val="20"/>
        </w:rPr>
      </w:pPr>
      <w:r w:rsidRPr="00AE1439">
        <w:rPr>
          <w:sz w:val="20"/>
          <w:szCs w:val="20"/>
        </w:rPr>
        <w:t xml:space="preserve">Server: </w:t>
      </w:r>
      <w:r w:rsidR="002130E8" w:rsidRPr="002130E8">
        <w:rPr>
          <w:sz w:val="20"/>
          <w:szCs w:val="20"/>
        </w:rPr>
        <w:t>A high-performance server is required to manage multiple concurrent requests from users. This ensures smooth functionality even during peak usage periods. The server must have the capacity to handle high volumes of API calls, real-time processing, and dynamic user interactions without performance lags</w:t>
      </w:r>
      <w:r w:rsidRPr="00AE1439">
        <w:rPr>
          <w:sz w:val="20"/>
          <w:szCs w:val="20"/>
        </w:rPr>
        <w:t>.</w:t>
      </w:r>
    </w:p>
    <w:p w14:paraId="568FBA75" w14:textId="16A22269" w:rsidR="00AE1439" w:rsidRPr="00AE1439" w:rsidRDefault="00AE1439" w:rsidP="00AE1439">
      <w:pPr>
        <w:pStyle w:val="IEEEParagraph"/>
        <w:numPr>
          <w:ilvl w:val="0"/>
          <w:numId w:val="14"/>
        </w:numPr>
        <w:spacing w:line="276" w:lineRule="auto"/>
        <w:rPr>
          <w:sz w:val="20"/>
          <w:szCs w:val="20"/>
          <w:lang w:val="en-US"/>
        </w:rPr>
      </w:pPr>
      <w:r w:rsidRPr="00AE1439">
        <w:rPr>
          <w:sz w:val="20"/>
          <w:szCs w:val="20"/>
          <w:lang w:val="en-US"/>
        </w:rPr>
        <w:t xml:space="preserve">Storage: </w:t>
      </w:r>
      <w:r w:rsidR="002130E8" w:rsidRPr="002130E8">
        <w:rPr>
          <w:sz w:val="20"/>
          <w:szCs w:val="20"/>
          <w:lang w:val="en-US"/>
        </w:rPr>
        <w:t>At least 500GB of storage is necessary to accommodate user data, cached information, application logs, and historical interaction records. This storage capacity ensures the application can manage a growing user base and provide quick access to data, which is critical for generating personalized recommendations efficiently</w:t>
      </w:r>
      <w:r w:rsidRPr="00AE1439">
        <w:rPr>
          <w:sz w:val="20"/>
          <w:szCs w:val="20"/>
          <w:lang w:val="en-US"/>
        </w:rPr>
        <w:t>.</w:t>
      </w:r>
    </w:p>
    <w:p w14:paraId="5636E939" w14:textId="5E040BE0" w:rsidR="00AE1439" w:rsidRPr="00AE1439" w:rsidRDefault="00AE1439" w:rsidP="00AE1439">
      <w:pPr>
        <w:pStyle w:val="IEEEParagraph"/>
        <w:numPr>
          <w:ilvl w:val="0"/>
          <w:numId w:val="14"/>
        </w:numPr>
        <w:spacing w:line="276" w:lineRule="auto"/>
      </w:pPr>
      <w:r w:rsidRPr="00AE1439">
        <w:rPr>
          <w:sz w:val="20"/>
          <w:szCs w:val="20"/>
          <w:lang w:val="en-US"/>
        </w:rPr>
        <w:t xml:space="preserve">Memory: </w:t>
      </w:r>
      <w:r w:rsidR="002130E8" w:rsidRPr="002130E8">
        <w:rPr>
          <w:sz w:val="20"/>
          <w:szCs w:val="20"/>
          <w:lang w:val="en-US"/>
        </w:rPr>
        <w:t>A minimum of 16GB RAM is essential for supporting real-time data processing, including API integrations, AI model computations, and backend operations. This ensures the system can handle complex tasks such as running machine learning algorithms and responding to user actions promptly without delays</w:t>
      </w:r>
      <w:r w:rsidRPr="00AE1439">
        <w:rPr>
          <w:sz w:val="20"/>
          <w:szCs w:val="20"/>
          <w:lang w:val="en-US"/>
        </w:rPr>
        <w:t>.</w:t>
      </w:r>
    </w:p>
    <w:p w14:paraId="7C467D0E" w14:textId="77777777" w:rsidR="00AE1439" w:rsidRDefault="00AE1439" w:rsidP="00AE1439">
      <w:pPr>
        <w:pStyle w:val="IEEEParagraph"/>
        <w:spacing w:line="276" w:lineRule="auto"/>
        <w:rPr>
          <w:sz w:val="20"/>
          <w:szCs w:val="20"/>
          <w:lang w:val="en-US"/>
        </w:rPr>
      </w:pPr>
    </w:p>
    <w:p w14:paraId="26049BFA" w14:textId="5B75B85B" w:rsidR="00AE1439" w:rsidRDefault="00AE1439" w:rsidP="00AE1439">
      <w:pPr>
        <w:pStyle w:val="IEEEParagraph"/>
        <w:rPr>
          <w:i/>
          <w:iCs/>
          <w:sz w:val="20"/>
          <w:szCs w:val="20"/>
          <w:lang w:val="en-US"/>
        </w:rPr>
      </w:pPr>
      <w:r>
        <w:rPr>
          <w:sz w:val="20"/>
          <w:szCs w:val="20"/>
          <w:lang w:val="en-US"/>
        </w:rPr>
        <w:t>C</w:t>
      </w:r>
      <w:r w:rsidRPr="008D639D">
        <w:rPr>
          <w:sz w:val="20"/>
          <w:szCs w:val="20"/>
          <w:lang w:val="en-US"/>
        </w:rPr>
        <w:t xml:space="preserve">. </w:t>
      </w:r>
      <w:r w:rsidRPr="00AE1439">
        <w:rPr>
          <w:i/>
          <w:iCs/>
          <w:sz w:val="20"/>
          <w:szCs w:val="20"/>
        </w:rPr>
        <w:t>Functional</w:t>
      </w:r>
      <w:r w:rsidRPr="00AE1439">
        <w:rPr>
          <w:i/>
          <w:iCs/>
          <w:sz w:val="20"/>
          <w:szCs w:val="20"/>
          <w:lang w:val="en-US"/>
        </w:rPr>
        <w:t xml:space="preserve"> </w:t>
      </w:r>
      <w:r w:rsidRPr="008D639D">
        <w:rPr>
          <w:i/>
          <w:iCs/>
          <w:sz w:val="20"/>
          <w:szCs w:val="20"/>
          <w:lang w:val="en-US"/>
        </w:rPr>
        <w:t>Requirements</w:t>
      </w:r>
    </w:p>
    <w:p w14:paraId="3D278085" w14:textId="77777777" w:rsidR="00AE1439" w:rsidRDefault="00AE1439" w:rsidP="00AE1439">
      <w:pPr>
        <w:pStyle w:val="IEEEParagraph"/>
        <w:rPr>
          <w:sz w:val="20"/>
          <w:szCs w:val="20"/>
          <w:lang w:val="en-US"/>
        </w:rPr>
      </w:pPr>
    </w:p>
    <w:p w14:paraId="015F75B4" w14:textId="4A998A1D"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User Registration and Authentication: Secure account creation and login</w:t>
      </w:r>
      <w:r w:rsidR="002130E8">
        <w:rPr>
          <w:sz w:val="20"/>
          <w:szCs w:val="20"/>
          <w:lang w:val="en-US"/>
        </w:rPr>
        <w:t xml:space="preserve"> </w:t>
      </w:r>
      <w:r w:rsidR="002130E8" w:rsidRPr="002130E8">
        <w:rPr>
          <w:sz w:val="20"/>
          <w:szCs w:val="20"/>
          <w:lang w:val="en-US"/>
        </w:rPr>
        <w:t>processes are essential to protect user data. This includes features such as email or phone verification and password encryption. These measures ensure only authorized users can access the system, maintaining data integrity and user privacy</w:t>
      </w:r>
      <w:r w:rsidRPr="00AE1439">
        <w:rPr>
          <w:sz w:val="20"/>
          <w:szCs w:val="20"/>
          <w:lang w:val="en-US"/>
        </w:rPr>
        <w:t>.</w:t>
      </w:r>
    </w:p>
    <w:p w14:paraId="46333895" w14:textId="4ED1C901"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 xml:space="preserve">Travel Preferences Input: </w:t>
      </w:r>
      <w:r w:rsidR="002130E8" w:rsidRPr="002130E8">
        <w:rPr>
          <w:sz w:val="20"/>
          <w:szCs w:val="20"/>
          <w:lang w:val="en-US"/>
        </w:rPr>
        <w:t xml:space="preserve">Travel Preferences Input: Users can input specific preferences, such as their travel budget, preferred weather conditions, and dietary restrictions. This feature enables the system to </w:t>
      </w:r>
      <w:r w:rsidR="002130E8" w:rsidRPr="002130E8">
        <w:rPr>
          <w:sz w:val="20"/>
          <w:szCs w:val="20"/>
          <w:lang w:val="en-US"/>
        </w:rPr>
        <w:lastRenderedPageBreak/>
        <w:t>tailor its recommendations to match individual needs, ensuring a highly personalized experience</w:t>
      </w:r>
      <w:r w:rsidRPr="00AE1439">
        <w:rPr>
          <w:sz w:val="20"/>
          <w:szCs w:val="20"/>
          <w:lang w:val="en-US"/>
        </w:rPr>
        <w:t>.</w:t>
      </w:r>
    </w:p>
    <w:p w14:paraId="360E7CD4" w14:textId="29E99E0E"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 xml:space="preserve">Personalized Destination Recommendations: </w:t>
      </w:r>
      <w:r w:rsidR="002130E8" w:rsidRPr="002130E8">
        <w:rPr>
          <w:sz w:val="20"/>
          <w:szCs w:val="20"/>
          <w:lang w:val="en-US"/>
        </w:rPr>
        <w:t>The system uses advanced AI algorithms to provide destination and activity suggestions that align with the user’s preferences. Recommendations are generated by analyzing user data, past interactions, and contextual information like weather, cost, and seasonal trends</w:t>
      </w:r>
      <w:r w:rsidRPr="00AE1439">
        <w:rPr>
          <w:sz w:val="20"/>
          <w:szCs w:val="20"/>
          <w:lang w:val="en-US"/>
        </w:rPr>
        <w:t>.</w:t>
      </w:r>
    </w:p>
    <w:p w14:paraId="64D7A801" w14:textId="3649A212"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 xml:space="preserve">Real-Time Data Updates: </w:t>
      </w:r>
      <w:r w:rsidR="002130E8" w:rsidRPr="002130E8">
        <w:rPr>
          <w:sz w:val="20"/>
          <w:szCs w:val="20"/>
          <w:lang w:val="en-US"/>
        </w:rPr>
        <w:t xml:space="preserve">Integration with live data sources, such as the </w:t>
      </w:r>
      <w:proofErr w:type="spellStart"/>
      <w:r w:rsidR="002130E8" w:rsidRPr="002130E8">
        <w:rPr>
          <w:sz w:val="20"/>
          <w:szCs w:val="20"/>
          <w:lang w:val="en-US"/>
        </w:rPr>
        <w:t>OpenWeather</w:t>
      </w:r>
      <w:proofErr w:type="spellEnd"/>
      <w:r w:rsidR="002130E8" w:rsidRPr="002130E8">
        <w:rPr>
          <w:sz w:val="20"/>
          <w:szCs w:val="20"/>
          <w:lang w:val="en-US"/>
        </w:rPr>
        <w:t xml:space="preserve"> API for weather updates and the Skyscanner API for travel prices, ensures that recommendations are accurate and timely. This feature allows users to make informed decisions based on current conditions, enhancing the system's reliability</w:t>
      </w:r>
      <w:r w:rsidRPr="00AE1439">
        <w:rPr>
          <w:sz w:val="20"/>
          <w:szCs w:val="20"/>
          <w:lang w:val="en-US"/>
        </w:rPr>
        <w:t>.</w:t>
      </w:r>
    </w:p>
    <w:p w14:paraId="40552A25" w14:textId="671E8B87" w:rsidR="00AE1439" w:rsidRPr="00AE1439" w:rsidRDefault="00AE1439" w:rsidP="00AE1439">
      <w:pPr>
        <w:pStyle w:val="IEEEParagraph"/>
        <w:numPr>
          <w:ilvl w:val="0"/>
          <w:numId w:val="24"/>
        </w:numPr>
        <w:spacing w:line="276" w:lineRule="auto"/>
        <w:rPr>
          <w:sz w:val="20"/>
          <w:szCs w:val="20"/>
          <w:lang w:val="en-US"/>
        </w:rPr>
      </w:pPr>
      <w:r w:rsidRPr="00AE1439">
        <w:rPr>
          <w:sz w:val="20"/>
          <w:szCs w:val="20"/>
          <w:lang w:val="en-US"/>
        </w:rPr>
        <w:t xml:space="preserve">User Feedback System: </w:t>
      </w:r>
      <w:r w:rsidR="002130E8" w:rsidRPr="002130E8">
        <w:rPr>
          <w:sz w:val="20"/>
          <w:szCs w:val="20"/>
          <w:lang w:val="en-US"/>
        </w:rPr>
        <w:t>A feedback mechanism enables users to rate their recommendations and overall experience. This data is used to refine the AI algorithms and improve future suggestions, ensuring the system becomes more adaptive and accurate over time</w:t>
      </w:r>
      <w:r w:rsidRPr="00AE1439">
        <w:rPr>
          <w:sz w:val="20"/>
          <w:szCs w:val="20"/>
          <w:lang w:val="en-US"/>
        </w:rPr>
        <w:t>.</w:t>
      </w:r>
    </w:p>
    <w:p w14:paraId="05A4FA61" w14:textId="1E3EA9FB" w:rsidR="00AE1439" w:rsidRDefault="00AE1439" w:rsidP="00AE1439">
      <w:pPr>
        <w:pStyle w:val="IEEEParagraph"/>
        <w:spacing w:line="276" w:lineRule="auto"/>
        <w:ind w:left="360" w:firstLine="0"/>
      </w:pPr>
    </w:p>
    <w:p w14:paraId="0AF5B02D" w14:textId="77777777" w:rsidR="00AE1439" w:rsidRPr="00AE1439" w:rsidRDefault="00AE1439" w:rsidP="00AE1439">
      <w:pPr>
        <w:pStyle w:val="IEEEParagraph"/>
        <w:spacing w:line="276" w:lineRule="auto"/>
        <w:ind w:left="360" w:firstLine="0"/>
      </w:pPr>
    </w:p>
    <w:p w14:paraId="236BD75F" w14:textId="3AB9632B" w:rsidR="00AE1439" w:rsidRDefault="00AE1439" w:rsidP="00AE1439">
      <w:pPr>
        <w:pStyle w:val="IEEEParagraph"/>
        <w:rPr>
          <w:i/>
          <w:iCs/>
          <w:sz w:val="20"/>
          <w:szCs w:val="20"/>
          <w:lang w:val="en-US"/>
        </w:rPr>
      </w:pPr>
      <w:r>
        <w:rPr>
          <w:sz w:val="20"/>
          <w:szCs w:val="20"/>
          <w:lang w:val="en-US"/>
        </w:rPr>
        <w:t>C</w:t>
      </w:r>
      <w:r w:rsidRPr="008D639D">
        <w:rPr>
          <w:sz w:val="20"/>
          <w:szCs w:val="20"/>
          <w:lang w:val="en-US"/>
        </w:rPr>
        <w:t xml:space="preserve">. </w:t>
      </w:r>
      <w:r w:rsidRPr="00AE1439">
        <w:rPr>
          <w:b/>
          <w:bCs/>
          <w:i/>
          <w:iCs/>
          <w:sz w:val="20"/>
          <w:szCs w:val="20"/>
        </w:rPr>
        <w:t>Technica</w:t>
      </w:r>
      <w:r w:rsidRPr="00AE1439">
        <w:rPr>
          <w:i/>
          <w:iCs/>
          <w:sz w:val="20"/>
          <w:szCs w:val="20"/>
        </w:rPr>
        <w:t>l</w:t>
      </w:r>
      <w:r w:rsidRPr="00AE1439">
        <w:rPr>
          <w:i/>
          <w:iCs/>
          <w:sz w:val="20"/>
          <w:szCs w:val="20"/>
          <w:lang w:val="en-US"/>
        </w:rPr>
        <w:t xml:space="preserve"> </w:t>
      </w:r>
      <w:r w:rsidRPr="008D639D">
        <w:rPr>
          <w:i/>
          <w:iCs/>
          <w:sz w:val="20"/>
          <w:szCs w:val="20"/>
          <w:lang w:val="en-US"/>
        </w:rPr>
        <w:t>Requirements</w:t>
      </w:r>
    </w:p>
    <w:p w14:paraId="7B3222F6" w14:textId="77777777" w:rsidR="00AE1439" w:rsidRDefault="00AE1439" w:rsidP="00AE1439">
      <w:pPr>
        <w:pStyle w:val="IEEEParagraph"/>
        <w:rPr>
          <w:sz w:val="20"/>
          <w:szCs w:val="20"/>
          <w:lang w:val="en-US"/>
        </w:rPr>
      </w:pPr>
    </w:p>
    <w:p w14:paraId="63C52CF5" w14:textId="09F93F3B" w:rsidR="00AE1439" w:rsidRPr="00AE1439" w:rsidRDefault="00AE1439" w:rsidP="00AE1439">
      <w:pPr>
        <w:pStyle w:val="IEEEParagraph"/>
        <w:numPr>
          <w:ilvl w:val="0"/>
          <w:numId w:val="25"/>
        </w:numPr>
        <w:spacing w:line="276" w:lineRule="auto"/>
        <w:rPr>
          <w:sz w:val="20"/>
          <w:szCs w:val="20"/>
          <w:lang w:val="en-US"/>
        </w:rPr>
      </w:pPr>
      <w:r w:rsidRPr="00AE1439">
        <w:rPr>
          <w:sz w:val="20"/>
          <w:szCs w:val="20"/>
          <w:lang w:val="en-US"/>
        </w:rPr>
        <w:t xml:space="preserve">Cross-Platform Compatibility: </w:t>
      </w:r>
      <w:r w:rsidR="002130E8" w:rsidRPr="002130E8">
        <w:rPr>
          <w:sz w:val="20"/>
          <w:szCs w:val="20"/>
          <w:lang w:val="en-US"/>
        </w:rPr>
        <w:t>The system must function seamlessly on both mobile and desktop platforms, ensuring that users can access the application from any device. This includes responsive design and consistent performance across operating systems and screen sizes, providing a unified experience regardless of the user’s preferred platform</w:t>
      </w:r>
      <w:r w:rsidRPr="00AE1439">
        <w:rPr>
          <w:sz w:val="20"/>
          <w:szCs w:val="20"/>
          <w:lang w:val="en-US"/>
        </w:rPr>
        <w:t>.</w:t>
      </w:r>
    </w:p>
    <w:p w14:paraId="1E5A97B6" w14:textId="7178B147" w:rsidR="00AE1439" w:rsidRPr="00AE1439" w:rsidRDefault="00AE1439" w:rsidP="00AE1439">
      <w:pPr>
        <w:pStyle w:val="IEEEParagraph"/>
        <w:numPr>
          <w:ilvl w:val="0"/>
          <w:numId w:val="25"/>
        </w:numPr>
        <w:spacing w:line="276" w:lineRule="auto"/>
        <w:rPr>
          <w:sz w:val="20"/>
          <w:szCs w:val="20"/>
          <w:lang w:val="en-US"/>
        </w:rPr>
      </w:pPr>
      <w:r w:rsidRPr="00AE1439">
        <w:rPr>
          <w:sz w:val="20"/>
          <w:szCs w:val="20"/>
          <w:lang w:val="en-US"/>
        </w:rPr>
        <w:t xml:space="preserve">Scalability: </w:t>
      </w:r>
      <w:r w:rsidR="002130E8" w:rsidRPr="002130E8">
        <w:rPr>
          <w:sz w:val="20"/>
          <w:szCs w:val="20"/>
          <w:lang w:val="en-US"/>
        </w:rPr>
        <w:t>The application is designed to handle high volumes of users, particularly during peak travel seasons or events. This includes the ability to scale resources dynamically to manage increased traffic, ensuring smooth operation without performance degradation</w:t>
      </w:r>
      <w:r w:rsidRPr="00AE1439">
        <w:rPr>
          <w:sz w:val="20"/>
          <w:szCs w:val="20"/>
          <w:lang w:val="en-US"/>
        </w:rPr>
        <w:t>.</w:t>
      </w:r>
    </w:p>
    <w:p w14:paraId="147AD964" w14:textId="50AFEE4E" w:rsidR="00AE1439" w:rsidRPr="00AE1439" w:rsidRDefault="00AE1439" w:rsidP="00AE1439">
      <w:pPr>
        <w:pStyle w:val="IEEEParagraph"/>
        <w:numPr>
          <w:ilvl w:val="0"/>
          <w:numId w:val="25"/>
        </w:numPr>
        <w:spacing w:line="276" w:lineRule="auto"/>
        <w:rPr>
          <w:sz w:val="20"/>
          <w:szCs w:val="20"/>
          <w:lang w:val="en-US"/>
        </w:rPr>
      </w:pPr>
      <w:r w:rsidRPr="00AE1439">
        <w:rPr>
          <w:sz w:val="20"/>
          <w:szCs w:val="20"/>
          <w:lang w:val="en-US"/>
        </w:rPr>
        <w:t xml:space="preserve">Data Security: </w:t>
      </w:r>
      <w:r w:rsidR="002130E8" w:rsidRPr="002130E8">
        <w:rPr>
          <w:sz w:val="20"/>
          <w:szCs w:val="20"/>
          <w:lang w:val="en-US"/>
        </w:rPr>
        <w:t>Robust security measures are in place to protect sensitive user information. The system complies with relevant privacy regulations, such as GDPR and CCPA, and employs encryption, secure authentication methods, and regular security audits to prevent data breaches and unauthorized access</w:t>
      </w:r>
      <w:r w:rsidRPr="00AE1439">
        <w:rPr>
          <w:sz w:val="20"/>
          <w:szCs w:val="20"/>
          <w:lang w:val="en-US"/>
        </w:rPr>
        <w:t>.</w:t>
      </w:r>
    </w:p>
    <w:p w14:paraId="47F2949D" w14:textId="230316C4" w:rsidR="00AE1439" w:rsidRPr="00AE1439" w:rsidRDefault="00AE1439" w:rsidP="00AE1439">
      <w:pPr>
        <w:pStyle w:val="IEEEParagraph"/>
        <w:numPr>
          <w:ilvl w:val="0"/>
          <w:numId w:val="25"/>
        </w:numPr>
        <w:spacing w:line="276" w:lineRule="auto"/>
        <w:rPr>
          <w:sz w:val="20"/>
          <w:szCs w:val="20"/>
          <w:lang w:val="en-US"/>
        </w:rPr>
      </w:pPr>
      <w:r w:rsidRPr="00AE1439">
        <w:rPr>
          <w:sz w:val="20"/>
          <w:szCs w:val="20"/>
          <w:lang w:val="en-US"/>
        </w:rPr>
        <w:t xml:space="preserve">High Availability: </w:t>
      </w:r>
      <w:r w:rsidR="002130E8" w:rsidRPr="002130E8">
        <w:rPr>
          <w:sz w:val="20"/>
          <w:szCs w:val="20"/>
          <w:lang w:val="en-US"/>
        </w:rPr>
        <w:t>The system is built to maintain minimal downtime with quick recovery in case of failures. This includes deploying the application on cloud-based infrastructure with redundancy, ensuring uninterrupted service and reliability for users</w:t>
      </w:r>
      <w:r w:rsidRPr="00AE1439">
        <w:rPr>
          <w:sz w:val="20"/>
          <w:szCs w:val="20"/>
          <w:lang w:val="en-US"/>
        </w:rPr>
        <w:t>.</w:t>
      </w:r>
    </w:p>
    <w:p w14:paraId="766661FF" w14:textId="15BB991B" w:rsidR="00AE1439" w:rsidRPr="009279FB" w:rsidRDefault="00AE1439" w:rsidP="00B16E1E">
      <w:pPr>
        <w:pStyle w:val="IEEEParagraph"/>
        <w:numPr>
          <w:ilvl w:val="0"/>
          <w:numId w:val="25"/>
        </w:numPr>
        <w:spacing w:line="276" w:lineRule="auto"/>
        <w:ind w:left="360" w:firstLine="0"/>
        <w:rPr>
          <w:b/>
          <w:bCs/>
          <w:sz w:val="20"/>
          <w:szCs w:val="20"/>
        </w:rPr>
      </w:pPr>
      <w:r w:rsidRPr="00AE1439">
        <w:rPr>
          <w:sz w:val="20"/>
          <w:szCs w:val="20"/>
          <w:lang w:val="en-US"/>
        </w:rPr>
        <w:t xml:space="preserve">Performance: </w:t>
      </w:r>
      <w:r w:rsidR="002130E8" w:rsidRPr="002130E8">
        <w:rPr>
          <w:sz w:val="20"/>
          <w:szCs w:val="20"/>
          <w:lang w:val="en-US"/>
        </w:rPr>
        <w:t xml:space="preserve">The system is optimized to maintain an average response time of under 2 seconds, even under high </w:t>
      </w:r>
      <w:r w:rsidR="002130E8" w:rsidRPr="002130E8">
        <w:rPr>
          <w:sz w:val="20"/>
          <w:szCs w:val="20"/>
          <w:lang w:val="en-US"/>
        </w:rPr>
        <w:t>traffic. This ensures a smooth and efficient user experience, with fast data retrieval and processing for real-time recommendations and updates</w:t>
      </w:r>
      <w:r w:rsidRPr="00AE1439">
        <w:rPr>
          <w:sz w:val="20"/>
          <w:szCs w:val="20"/>
          <w:lang w:val="en-US"/>
        </w:rPr>
        <w:t>.</w:t>
      </w:r>
    </w:p>
    <w:p w14:paraId="2537E257" w14:textId="77777777" w:rsidR="009279FB" w:rsidRPr="00AE1439" w:rsidRDefault="009279FB" w:rsidP="009279FB">
      <w:pPr>
        <w:pStyle w:val="IEEEParagraph"/>
        <w:spacing w:line="276" w:lineRule="auto"/>
        <w:ind w:left="360" w:firstLine="0"/>
        <w:rPr>
          <w:b/>
          <w:bCs/>
          <w:sz w:val="20"/>
          <w:szCs w:val="20"/>
        </w:rPr>
      </w:pPr>
    </w:p>
    <w:p w14:paraId="6BF2E637" w14:textId="48C099AE" w:rsidR="009279FB" w:rsidRPr="009279FB" w:rsidRDefault="009279FB" w:rsidP="009279FB">
      <w:pPr>
        <w:pStyle w:val="IEEEHeading1"/>
        <w:rPr>
          <w:szCs w:val="20"/>
        </w:rPr>
      </w:pPr>
      <w:r w:rsidRPr="009279FB">
        <w:rPr>
          <w:b/>
          <w:bCs/>
          <w:szCs w:val="20"/>
        </w:rPr>
        <w:t xml:space="preserve">System Diagram </w:t>
      </w:r>
    </w:p>
    <w:p w14:paraId="6076B82D" w14:textId="77777777" w:rsidR="009279FB" w:rsidRDefault="009279FB" w:rsidP="009279FB">
      <w:pPr>
        <w:pStyle w:val="IEEEParagraph"/>
        <w:ind w:left="72"/>
        <w:rPr>
          <w:sz w:val="16"/>
          <w:szCs w:val="16"/>
        </w:rPr>
      </w:pPr>
    </w:p>
    <w:p w14:paraId="520F7211" w14:textId="77777777" w:rsidR="00A25EEC" w:rsidRPr="00A25EEC" w:rsidRDefault="00A25EEC" w:rsidP="00A25EEC">
      <w:pPr>
        <w:pStyle w:val="IEEEParagraph"/>
        <w:rPr>
          <w:sz w:val="20"/>
          <w:szCs w:val="20"/>
        </w:rPr>
      </w:pPr>
      <w:r w:rsidRPr="00A25EEC">
        <w:rPr>
          <w:sz w:val="20"/>
          <w:szCs w:val="20"/>
        </w:rPr>
        <w:t xml:space="preserve">The system begins by collecting user preferences through an intuitive and user-friendly interface. Users can specify their interests, budget constraints, preferred travel conditions such as weather, and other personalized inputs. This data forms the foundation for generating tailored recommendations, allowing the system to adapt to the unique needs of each </w:t>
      </w:r>
      <w:proofErr w:type="spellStart"/>
      <w:r w:rsidRPr="00A25EEC">
        <w:rPr>
          <w:sz w:val="20"/>
          <w:szCs w:val="20"/>
        </w:rPr>
        <w:t>traveler</w:t>
      </w:r>
      <w:proofErr w:type="spellEnd"/>
      <w:r w:rsidRPr="00A25EEC">
        <w:rPr>
          <w:sz w:val="20"/>
          <w:szCs w:val="20"/>
        </w:rPr>
        <w:t>. The user interface is designed to make this process seamless, encouraging users to input accurate and detailed preferences to enhance the quality of recommendations.</w:t>
      </w:r>
    </w:p>
    <w:p w14:paraId="3597CEBE" w14:textId="77777777" w:rsidR="00A25EEC" w:rsidRPr="00A25EEC" w:rsidRDefault="00A25EEC" w:rsidP="00A25EEC">
      <w:pPr>
        <w:pStyle w:val="IEEEParagraph"/>
        <w:rPr>
          <w:sz w:val="20"/>
          <w:szCs w:val="20"/>
        </w:rPr>
      </w:pPr>
    </w:p>
    <w:p w14:paraId="1BE31D53" w14:textId="77777777" w:rsidR="00A25EEC" w:rsidRPr="00A25EEC" w:rsidRDefault="00A25EEC" w:rsidP="00A25EEC">
      <w:pPr>
        <w:pStyle w:val="IEEEParagraph"/>
        <w:rPr>
          <w:sz w:val="20"/>
          <w:szCs w:val="20"/>
        </w:rPr>
      </w:pPr>
      <w:r w:rsidRPr="00A25EEC">
        <w:rPr>
          <w:sz w:val="20"/>
          <w:szCs w:val="20"/>
        </w:rPr>
        <w:t xml:space="preserve">Once user preferences are collected, the system fetches freshly updated data through integrated APIs. These APIs, such as </w:t>
      </w:r>
      <w:proofErr w:type="spellStart"/>
      <w:r w:rsidRPr="00A25EEC">
        <w:rPr>
          <w:sz w:val="20"/>
          <w:szCs w:val="20"/>
        </w:rPr>
        <w:t>OpenWeather</w:t>
      </w:r>
      <w:proofErr w:type="spellEnd"/>
      <w:r w:rsidRPr="00A25EEC">
        <w:rPr>
          <w:sz w:val="20"/>
          <w:szCs w:val="20"/>
        </w:rPr>
        <w:t xml:space="preserve"> for weather updates, Google Places for location details, and Skyscanner for pricing information, ensure that the recommendations are based on real-time information. By leveraging these dynamic data sources, the system stays relevant and precise, offering suggestions that reflect current conditions such as local weather, availability, and costs. This real-time integration elevates the recommendation process, providing users with actionable and up-to-date insights.</w:t>
      </w:r>
    </w:p>
    <w:p w14:paraId="72E8CBDF" w14:textId="77777777" w:rsidR="00A25EEC" w:rsidRPr="00A25EEC" w:rsidRDefault="00A25EEC" w:rsidP="00A25EEC">
      <w:pPr>
        <w:pStyle w:val="IEEEParagraph"/>
        <w:rPr>
          <w:sz w:val="20"/>
          <w:szCs w:val="20"/>
        </w:rPr>
      </w:pPr>
    </w:p>
    <w:p w14:paraId="5BBE483C" w14:textId="67C870C3" w:rsidR="009279FB" w:rsidRPr="009279FB" w:rsidRDefault="00A25EEC" w:rsidP="00A25EEC">
      <w:pPr>
        <w:pStyle w:val="IEEEParagraph"/>
        <w:rPr>
          <w:sz w:val="20"/>
          <w:szCs w:val="20"/>
        </w:rPr>
      </w:pPr>
      <w:r w:rsidRPr="00A25EEC">
        <w:rPr>
          <w:sz w:val="20"/>
          <w:szCs w:val="20"/>
        </w:rPr>
        <w:t>The recommendation engines process the collected preferences and fetched data to generate personalized travel suggestions. These suggestions are then stored in a database along with user preferences and interaction history. This database enables the system to refine its recommendations over time by learning from past interactions and feedback. As a result, users receive increasingly relevant and accurate suggestions, enhancing their travel planning experience. By combining preference collection, real-time data fetching, and intelligent recommendations, the system delivers a highly personalized and efficient solution for travel planning.</w:t>
      </w:r>
    </w:p>
    <w:p w14:paraId="1D93B880" w14:textId="2DE60F13" w:rsidR="009279FB" w:rsidRDefault="009279FB" w:rsidP="009279FB">
      <w:pPr>
        <w:pStyle w:val="IEEEParagraph"/>
        <w:rPr>
          <w:sz w:val="20"/>
          <w:szCs w:val="20"/>
          <w:lang w:val="en-US"/>
        </w:rPr>
      </w:pPr>
    </w:p>
    <w:p w14:paraId="04D7DD66" w14:textId="7C82248C" w:rsidR="007C2B81" w:rsidRDefault="009279FB" w:rsidP="009279FB">
      <w:pPr>
        <w:pStyle w:val="IEEEParagraph"/>
      </w:pPr>
      <w:r>
        <w:rPr>
          <w:rFonts w:ascii="Arial" w:hAnsi="Arial" w:cs="Arial"/>
          <w:noProof/>
          <w:color w:val="000000"/>
          <w:sz w:val="22"/>
          <w:szCs w:val="22"/>
          <w:bdr w:val="none" w:sz="0" w:space="0" w:color="auto" w:frame="1"/>
        </w:rPr>
        <w:lastRenderedPageBreak/>
        <w:drawing>
          <wp:inline distT="0" distB="0" distL="0" distR="0" wp14:anchorId="4D259307" wp14:editId="5E970F04">
            <wp:extent cx="2999163" cy="2913679"/>
            <wp:effectExtent l="0" t="0" r="0" b="1270"/>
            <wp:docPr id="85414603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46038" name="Picture 1" descr="A diagram of a software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6063" cy="2920383"/>
                    </a:xfrm>
                    <a:prstGeom prst="rect">
                      <a:avLst/>
                    </a:prstGeom>
                    <a:noFill/>
                    <a:ln>
                      <a:noFill/>
                    </a:ln>
                  </pic:spPr>
                </pic:pic>
              </a:graphicData>
            </a:graphic>
          </wp:inline>
        </w:drawing>
      </w:r>
    </w:p>
    <w:p w14:paraId="5BA7FB3E" w14:textId="77777777" w:rsidR="00E87A12" w:rsidRDefault="00E87A12" w:rsidP="000D5552">
      <w:pPr>
        <w:pStyle w:val="IEEEParagraph"/>
        <w:jc w:val="center"/>
        <w:rPr>
          <w:sz w:val="16"/>
          <w:szCs w:val="16"/>
        </w:rPr>
      </w:pPr>
    </w:p>
    <w:p w14:paraId="52ECFB6E" w14:textId="6F8DAF0F" w:rsidR="007C2B81" w:rsidRPr="009279FB" w:rsidRDefault="007C2B81" w:rsidP="000D5552">
      <w:pPr>
        <w:pStyle w:val="IEEEParagraph"/>
        <w:jc w:val="center"/>
        <w:rPr>
          <w:sz w:val="16"/>
          <w:szCs w:val="16"/>
        </w:rPr>
      </w:pPr>
      <w:r w:rsidRPr="009279FB">
        <w:rPr>
          <w:sz w:val="16"/>
          <w:szCs w:val="16"/>
        </w:rPr>
        <w:t xml:space="preserve">Fig 1. </w:t>
      </w:r>
      <w:r w:rsidR="009279FB" w:rsidRPr="009279FB">
        <w:rPr>
          <w:sz w:val="16"/>
          <w:szCs w:val="16"/>
        </w:rPr>
        <w:t>System Diagram – showing interaction between user interface, API gateway, recommendation engine, and real-time data sources</w:t>
      </w:r>
    </w:p>
    <w:p w14:paraId="15289F6C" w14:textId="77777777" w:rsidR="00E87A12" w:rsidRDefault="00E87A12" w:rsidP="000D5552">
      <w:pPr>
        <w:pStyle w:val="IEEEParagraph"/>
        <w:jc w:val="center"/>
        <w:rPr>
          <w:sz w:val="16"/>
          <w:szCs w:val="16"/>
        </w:rPr>
      </w:pPr>
    </w:p>
    <w:p w14:paraId="1FAB992C" w14:textId="73266C75" w:rsidR="0080130F" w:rsidRDefault="003C5CD4" w:rsidP="0080130F">
      <w:pPr>
        <w:pStyle w:val="IEEEHeading1"/>
        <w:rPr>
          <w:b/>
          <w:bCs/>
        </w:rPr>
      </w:pPr>
      <w:r>
        <w:t xml:space="preserve"> </w:t>
      </w:r>
      <w:r w:rsidR="009279FB" w:rsidRPr="009279FB">
        <w:rPr>
          <w:b/>
          <w:bCs/>
        </w:rPr>
        <w:t>Methodology</w:t>
      </w:r>
    </w:p>
    <w:p w14:paraId="4AE2F320" w14:textId="77777777" w:rsidR="009279FB" w:rsidRPr="009279FB" w:rsidRDefault="009279FB" w:rsidP="009279FB">
      <w:pPr>
        <w:pStyle w:val="IEEEParagraph"/>
      </w:pPr>
    </w:p>
    <w:p w14:paraId="779BD5F1" w14:textId="2DBAB429" w:rsidR="009279FB" w:rsidRPr="009279FB" w:rsidRDefault="009279FB" w:rsidP="009279FB">
      <w:pPr>
        <w:pStyle w:val="IEEEParagraph"/>
        <w:numPr>
          <w:ilvl w:val="0"/>
          <w:numId w:val="16"/>
        </w:numPr>
        <w:rPr>
          <w:i/>
          <w:iCs/>
          <w:sz w:val="20"/>
          <w:szCs w:val="20"/>
          <w:lang w:val="en-US"/>
        </w:rPr>
      </w:pPr>
      <w:r w:rsidRPr="009279FB">
        <w:rPr>
          <w:i/>
          <w:iCs/>
          <w:sz w:val="20"/>
          <w:szCs w:val="20"/>
          <w:lang w:val="en-US"/>
        </w:rPr>
        <w:t>User Interface</w:t>
      </w:r>
    </w:p>
    <w:p w14:paraId="5A5EA947" w14:textId="77777777" w:rsidR="007B7391" w:rsidRPr="007B7391" w:rsidRDefault="007B7391" w:rsidP="007B7391">
      <w:pPr>
        <w:pStyle w:val="IEEEParagraph"/>
        <w:ind w:left="360" w:firstLine="0"/>
        <w:rPr>
          <w:sz w:val="20"/>
          <w:szCs w:val="20"/>
          <w:lang w:val="en-US"/>
        </w:rPr>
      </w:pPr>
    </w:p>
    <w:p w14:paraId="46B32615" w14:textId="77777777" w:rsidR="00A25EEC" w:rsidRPr="00A25EEC" w:rsidRDefault="00A25EEC" w:rsidP="00A25EEC">
      <w:pPr>
        <w:pStyle w:val="IEEEParagraph"/>
        <w:ind w:left="360"/>
        <w:rPr>
          <w:sz w:val="20"/>
          <w:szCs w:val="20"/>
        </w:rPr>
      </w:pPr>
      <w:r w:rsidRPr="00A25EEC">
        <w:rPr>
          <w:sz w:val="20"/>
          <w:szCs w:val="20"/>
        </w:rPr>
        <w:t xml:space="preserve">The </w:t>
      </w:r>
      <w:proofErr w:type="spellStart"/>
      <w:r w:rsidRPr="00A25EEC">
        <w:rPr>
          <w:sz w:val="20"/>
          <w:szCs w:val="20"/>
        </w:rPr>
        <w:t>DestinEase</w:t>
      </w:r>
      <w:proofErr w:type="spellEnd"/>
      <w:r w:rsidRPr="00A25EEC">
        <w:rPr>
          <w:sz w:val="20"/>
          <w:szCs w:val="20"/>
        </w:rPr>
        <w:t xml:space="preserve"> interface has been carefully developed using ReactJS, a powerful and versatile JavaScript library known for creating dynamic and responsive user interfaces. This choice ensures that the platform is accessible on both mobile and desktop devices, offering a seamless experience regardless of the user’s preferred medium. The interface has been designed to prioritize ease of use, featuring an intuitive layout that guides users through the process of inputting their travel preferences. Whether specifying budget constraints, preferred destinations, or activity types, users can provide their inputs effortlessly, which serves as the basis for generating highly personalized travel recommendations.</w:t>
      </w:r>
    </w:p>
    <w:p w14:paraId="61C8D230" w14:textId="77777777" w:rsidR="00A25EEC" w:rsidRPr="00A25EEC" w:rsidRDefault="00A25EEC" w:rsidP="00A25EEC">
      <w:pPr>
        <w:pStyle w:val="IEEEParagraph"/>
        <w:ind w:left="360"/>
        <w:rPr>
          <w:sz w:val="20"/>
          <w:szCs w:val="20"/>
        </w:rPr>
      </w:pPr>
    </w:p>
    <w:p w14:paraId="502F9BF1" w14:textId="240B8735" w:rsidR="009279FB" w:rsidRPr="009279FB" w:rsidRDefault="00A25EEC" w:rsidP="00A25EEC">
      <w:pPr>
        <w:pStyle w:val="IEEEParagraph"/>
        <w:ind w:left="360"/>
        <w:rPr>
          <w:sz w:val="20"/>
          <w:szCs w:val="20"/>
        </w:rPr>
      </w:pPr>
      <w:r w:rsidRPr="00A25EEC">
        <w:rPr>
          <w:sz w:val="20"/>
          <w:szCs w:val="20"/>
        </w:rPr>
        <w:t xml:space="preserve">In addition to its user-friendly design, the interface integrates live information such as weather conditions and real-time pricing data. By leveraging APIs like </w:t>
      </w:r>
      <w:proofErr w:type="spellStart"/>
      <w:r w:rsidRPr="00A25EEC">
        <w:rPr>
          <w:sz w:val="20"/>
          <w:szCs w:val="20"/>
        </w:rPr>
        <w:t>OpenWeather</w:t>
      </w:r>
      <w:proofErr w:type="spellEnd"/>
      <w:r w:rsidRPr="00A25EEC">
        <w:rPr>
          <w:sz w:val="20"/>
          <w:szCs w:val="20"/>
        </w:rPr>
        <w:t xml:space="preserve"> and Skyscanner, </w:t>
      </w:r>
      <w:proofErr w:type="spellStart"/>
      <w:r w:rsidRPr="00A25EEC">
        <w:rPr>
          <w:sz w:val="20"/>
          <w:szCs w:val="20"/>
        </w:rPr>
        <w:t>DestinEase</w:t>
      </w:r>
      <w:proofErr w:type="spellEnd"/>
      <w:r w:rsidRPr="00A25EEC">
        <w:rPr>
          <w:sz w:val="20"/>
          <w:szCs w:val="20"/>
        </w:rPr>
        <w:t xml:space="preserve"> dynamically updates this information, enabling users to make informed decisions based on current conditions. For example, the platform can suggest destinations with </w:t>
      </w:r>
      <w:proofErr w:type="spellStart"/>
      <w:r w:rsidRPr="00A25EEC">
        <w:rPr>
          <w:sz w:val="20"/>
          <w:szCs w:val="20"/>
        </w:rPr>
        <w:t>favorable</w:t>
      </w:r>
      <w:proofErr w:type="spellEnd"/>
      <w:r w:rsidRPr="00A25EEC">
        <w:rPr>
          <w:sz w:val="20"/>
          <w:szCs w:val="20"/>
        </w:rPr>
        <w:t xml:space="preserve"> weather or highlight cost-effective options for accommodations and flights. This combination of live data integration and tailored recommendations empowers users to plan their trips with confidence and efficiency, ensuring that their choices align with both their preferences and up-to-date travel insights. The seamless interaction between user inputs, live data, and intelligent recommendations makes </w:t>
      </w:r>
      <w:proofErr w:type="spellStart"/>
      <w:r w:rsidRPr="00A25EEC">
        <w:rPr>
          <w:sz w:val="20"/>
          <w:szCs w:val="20"/>
        </w:rPr>
        <w:t>DestinEase</w:t>
      </w:r>
      <w:proofErr w:type="spellEnd"/>
      <w:r w:rsidRPr="00A25EEC">
        <w:rPr>
          <w:sz w:val="20"/>
          <w:szCs w:val="20"/>
        </w:rPr>
        <w:t xml:space="preserve"> a comprehensive and reliable tool for travel planning.</w:t>
      </w:r>
    </w:p>
    <w:p w14:paraId="0320929A" w14:textId="51E3343E" w:rsidR="007B7391" w:rsidRDefault="009279FB" w:rsidP="009279FB">
      <w:pPr>
        <w:pStyle w:val="IEEEParagraph"/>
        <w:ind w:firstLine="0"/>
        <w:rPr>
          <w:sz w:val="20"/>
          <w:szCs w:val="20"/>
          <w:lang w:val="en-US"/>
        </w:rPr>
      </w:pPr>
      <w:r>
        <w:rPr>
          <w:rFonts w:ascii="Arial" w:hAnsi="Arial" w:cs="Arial"/>
          <w:noProof/>
          <w:color w:val="172B4D"/>
          <w:bdr w:val="none" w:sz="0" w:space="0" w:color="auto" w:frame="1"/>
        </w:rPr>
        <w:drawing>
          <wp:inline distT="0" distB="0" distL="0" distR="0" wp14:anchorId="3ABF43E9" wp14:editId="048E3515">
            <wp:extent cx="3124200" cy="1492885"/>
            <wp:effectExtent l="0" t="0" r="0" b="0"/>
            <wp:docPr id="5612897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89745"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7636" cy="1499305"/>
                    </a:xfrm>
                    <a:prstGeom prst="rect">
                      <a:avLst/>
                    </a:prstGeom>
                    <a:noFill/>
                    <a:ln>
                      <a:noFill/>
                    </a:ln>
                  </pic:spPr>
                </pic:pic>
              </a:graphicData>
            </a:graphic>
          </wp:inline>
        </w:drawing>
      </w:r>
    </w:p>
    <w:p w14:paraId="0E6F1829" w14:textId="77777777" w:rsidR="009279FB" w:rsidRDefault="009279FB" w:rsidP="009279FB">
      <w:pPr>
        <w:pStyle w:val="IEEEParagraph"/>
        <w:ind w:firstLine="0"/>
        <w:rPr>
          <w:sz w:val="20"/>
          <w:szCs w:val="20"/>
          <w:lang w:val="en-US"/>
        </w:rPr>
      </w:pPr>
    </w:p>
    <w:p w14:paraId="7B714E05" w14:textId="13E54CD1" w:rsidR="009279FB" w:rsidRDefault="009279FB" w:rsidP="009279FB">
      <w:pPr>
        <w:pStyle w:val="IEEEParagraph"/>
        <w:rPr>
          <w:sz w:val="16"/>
          <w:szCs w:val="16"/>
          <w:lang w:val="en-US"/>
        </w:rPr>
      </w:pPr>
      <w:r w:rsidRPr="009279FB">
        <w:rPr>
          <w:sz w:val="16"/>
          <w:szCs w:val="16"/>
        </w:rPr>
        <w:t xml:space="preserve">Fig </w:t>
      </w:r>
      <w:r w:rsidRPr="009279FB">
        <w:rPr>
          <w:i/>
          <w:iCs/>
          <w:sz w:val="16"/>
          <w:szCs w:val="16"/>
          <w:lang w:val="en-US"/>
        </w:rPr>
        <w:t>2</w:t>
      </w:r>
      <w:r w:rsidRPr="009279FB">
        <w:rPr>
          <w:sz w:val="16"/>
          <w:szCs w:val="16"/>
          <w:lang w:val="en-US"/>
        </w:rPr>
        <w:t>: Screenshot of User Interface with preferences input and travel recommendations</w:t>
      </w:r>
    </w:p>
    <w:p w14:paraId="1EBAA111" w14:textId="77777777" w:rsidR="009279FB" w:rsidRPr="009279FB" w:rsidRDefault="009279FB" w:rsidP="009279FB">
      <w:pPr>
        <w:pStyle w:val="IEEEParagraph"/>
        <w:rPr>
          <w:sz w:val="16"/>
          <w:szCs w:val="16"/>
          <w:lang w:val="en-US"/>
        </w:rPr>
      </w:pPr>
    </w:p>
    <w:p w14:paraId="4DFBABD9" w14:textId="1A44D62D" w:rsidR="009279FB" w:rsidRDefault="009279FB" w:rsidP="009279FB">
      <w:pPr>
        <w:pStyle w:val="IEEEParagraph"/>
        <w:numPr>
          <w:ilvl w:val="0"/>
          <w:numId w:val="16"/>
        </w:numPr>
        <w:rPr>
          <w:i/>
          <w:iCs/>
          <w:sz w:val="20"/>
          <w:szCs w:val="20"/>
          <w:lang w:val="en-US"/>
        </w:rPr>
      </w:pPr>
      <w:r w:rsidRPr="009279FB">
        <w:rPr>
          <w:i/>
          <w:iCs/>
          <w:sz w:val="20"/>
          <w:szCs w:val="20"/>
          <w:lang w:val="en-US"/>
        </w:rPr>
        <w:t>API Gateway and Data Integration</w:t>
      </w:r>
    </w:p>
    <w:p w14:paraId="724B6975" w14:textId="77777777" w:rsidR="009279FB" w:rsidRDefault="009279FB" w:rsidP="009279FB">
      <w:pPr>
        <w:pStyle w:val="IEEEParagraph"/>
        <w:ind w:left="360" w:firstLine="0"/>
        <w:rPr>
          <w:sz w:val="20"/>
          <w:szCs w:val="20"/>
          <w:lang w:val="en-US"/>
        </w:rPr>
      </w:pPr>
    </w:p>
    <w:p w14:paraId="42DA6064" w14:textId="77777777" w:rsidR="00A25EEC" w:rsidRPr="00A25EEC" w:rsidRDefault="00A25EEC" w:rsidP="00A25EEC">
      <w:pPr>
        <w:pStyle w:val="IEEEParagraph"/>
        <w:ind w:left="360"/>
        <w:rPr>
          <w:sz w:val="20"/>
          <w:szCs w:val="20"/>
          <w:lang w:val="en-US"/>
        </w:rPr>
      </w:pPr>
      <w:r w:rsidRPr="00A25EEC">
        <w:rPr>
          <w:sz w:val="20"/>
          <w:szCs w:val="20"/>
          <w:lang w:val="en-US"/>
        </w:rPr>
        <w:t xml:space="preserve">The API Gateway serves as a crucial component in ensuring the secure and efficient communication of data between the frontend and backend of </w:t>
      </w:r>
      <w:proofErr w:type="spellStart"/>
      <w:r w:rsidRPr="00A25EEC">
        <w:rPr>
          <w:sz w:val="20"/>
          <w:szCs w:val="20"/>
          <w:lang w:val="en-US"/>
        </w:rPr>
        <w:t>DestinEase</w:t>
      </w:r>
      <w:proofErr w:type="spellEnd"/>
      <w:r w:rsidRPr="00A25EEC">
        <w:rPr>
          <w:sz w:val="20"/>
          <w:szCs w:val="20"/>
          <w:lang w:val="en-US"/>
        </w:rPr>
        <w:t>. Acting as a single entry point for all API calls, it not only facilitates smooth interaction between different system components but also provides a robust layer of security. This includes features such as request validation, authentication, rate limiting, and data encryption to protect sensitive user information and maintain the integrity of the system. By managing and monitoring API traffic, the gateway ensures that only authorized requests are processed, safeguarding the platform from potential threats such as unauthorized access or cyberattacks.</w:t>
      </w:r>
    </w:p>
    <w:p w14:paraId="4EB0A708" w14:textId="77777777" w:rsidR="00A25EEC" w:rsidRPr="00A25EEC" w:rsidRDefault="00A25EEC" w:rsidP="00A25EEC">
      <w:pPr>
        <w:pStyle w:val="IEEEParagraph"/>
        <w:ind w:left="360"/>
        <w:rPr>
          <w:sz w:val="20"/>
          <w:szCs w:val="20"/>
          <w:lang w:val="en-US"/>
        </w:rPr>
      </w:pPr>
    </w:p>
    <w:p w14:paraId="0D31A4AA" w14:textId="5296C5B9" w:rsidR="009279FB" w:rsidRPr="009279FB" w:rsidRDefault="00A25EEC" w:rsidP="00A25EEC">
      <w:pPr>
        <w:pStyle w:val="IEEEParagraph"/>
        <w:ind w:left="360"/>
        <w:rPr>
          <w:sz w:val="20"/>
          <w:szCs w:val="20"/>
          <w:lang w:val="en-US"/>
        </w:rPr>
      </w:pPr>
      <w:r w:rsidRPr="00A25EEC">
        <w:rPr>
          <w:sz w:val="20"/>
          <w:szCs w:val="20"/>
          <w:lang w:val="en-US"/>
        </w:rPr>
        <w:t xml:space="preserve">In addition to security, the API Gateway plays a pivotal role in integrating multiple data sources into a unified system. It seamlessly connects various APIs, such as those providing real-time weather data (e.g., </w:t>
      </w:r>
      <w:proofErr w:type="spellStart"/>
      <w:r w:rsidRPr="00A25EEC">
        <w:rPr>
          <w:sz w:val="20"/>
          <w:szCs w:val="20"/>
          <w:lang w:val="en-US"/>
        </w:rPr>
        <w:t>OpenWeather</w:t>
      </w:r>
      <w:proofErr w:type="spellEnd"/>
      <w:r w:rsidRPr="00A25EEC">
        <w:rPr>
          <w:sz w:val="20"/>
          <w:szCs w:val="20"/>
          <w:lang w:val="en-US"/>
        </w:rPr>
        <w:t xml:space="preserve"> API) and pricing information for travel-related services (e.g., Skyscanner API). By consolidating this data into a single architecture, the gateway enables </w:t>
      </w:r>
      <w:proofErr w:type="spellStart"/>
      <w:r w:rsidRPr="00A25EEC">
        <w:rPr>
          <w:sz w:val="20"/>
          <w:szCs w:val="20"/>
          <w:lang w:val="en-US"/>
        </w:rPr>
        <w:t>DestinEase</w:t>
      </w:r>
      <w:proofErr w:type="spellEnd"/>
      <w:r w:rsidRPr="00A25EEC">
        <w:rPr>
          <w:sz w:val="20"/>
          <w:szCs w:val="20"/>
          <w:lang w:val="en-US"/>
        </w:rPr>
        <w:t xml:space="preserve"> to offer users consistently updated and reliable information. For example, the system can dynamically update travel suggestions based on sudden weather changes or fluctuating prices, ensuring that users receive the most relevant recommendations. This architecture not only enhances the functionality and accuracy of </w:t>
      </w:r>
      <w:proofErr w:type="spellStart"/>
      <w:r w:rsidRPr="00A25EEC">
        <w:rPr>
          <w:sz w:val="20"/>
          <w:szCs w:val="20"/>
          <w:lang w:val="en-US"/>
        </w:rPr>
        <w:t>DestinEase</w:t>
      </w:r>
      <w:proofErr w:type="spellEnd"/>
      <w:r w:rsidRPr="00A25EEC">
        <w:rPr>
          <w:sz w:val="20"/>
          <w:szCs w:val="20"/>
          <w:lang w:val="en-US"/>
        </w:rPr>
        <w:t xml:space="preserve"> but also improves the overall user experience by delivering timely and actionable insights tailored to individual preferences.</w:t>
      </w:r>
    </w:p>
    <w:p w14:paraId="3B4FAB5A" w14:textId="77777777" w:rsidR="009279FB" w:rsidRPr="009279FB" w:rsidRDefault="009279FB" w:rsidP="009279FB">
      <w:pPr>
        <w:pStyle w:val="IEEEParagraph"/>
        <w:ind w:left="360" w:firstLine="0"/>
        <w:rPr>
          <w:sz w:val="20"/>
          <w:szCs w:val="20"/>
          <w:lang w:val="en-US"/>
        </w:rPr>
      </w:pPr>
    </w:p>
    <w:p w14:paraId="05EC3BE9" w14:textId="1E777943" w:rsidR="009279FB" w:rsidRPr="009279FB" w:rsidRDefault="009279FB" w:rsidP="009279FB">
      <w:pPr>
        <w:pStyle w:val="IEEEParagraph"/>
        <w:numPr>
          <w:ilvl w:val="0"/>
          <w:numId w:val="16"/>
        </w:numPr>
        <w:rPr>
          <w:i/>
          <w:iCs/>
          <w:sz w:val="20"/>
          <w:szCs w:val="20"/>
          <w:lang w:val="en-US"/>
        </w:rPr>
      </w:pPr>
      <w:r w:rsidRPr="009279FB">
        <w:rPr>
          <w:i/>
          <w:iCs/>
          <w:sz w:val="20"/>
          <w:szCs w:val="20"/>
        </w:rPr>
        <w:t>Recommendation Engine</w:t>
      </w:r>
    </w:p>
    <w:p w14:paraId="3DCD2E7A" w14:textId="77777777" w:rsidR="007B7391" w:rsidRPr="007B7391" w:rsidRDefault="007B7391" w:rsidP="007B7391">
      <w:pPr>
        <w:pStyle w:val="IEEEParagraph"/>
        <w:ind w:left="360" w:firstLine="0"/>
        <w:rPr>
          <w:i/>
          <w:iCs/>
          <w:sz w:val="20"/>
          <w:szCs w:val="20"/>
          <w:lang w:val="en-US"/>
        </w:rPr>
      </w:pPr>
    </w:p>
    <w:p w14:paraId="0AAE8605" w14:textId="77777777" w:rsidR="00A25EEC" w:rsidRPr="00A25EEC" w:rsidRDefault="00A25EEC" w:rsidP="00A25EEC">
      <w:pPr>
        <w:pStyle w:val="IEEEParagraph"/>
        <w:ind w:left="288"/>
        <w:rPr>
          <w:sz w:val="20"/>
          <w:szCs w:val="20"/>
        </w:rPr>
      </w:pPr>
      <w:r w:rsidRPr="00A25EEC">
        <w:rPr>
          <w:sz w:val="20"/>
          <w:szCs w:val="20"/>
        </w:rPr>
        <w:t xml:space="preserve">The recommendation engine in </w:t>
      </w:r>
      <w:proofErr w:type="spellStart"/>
      <w:r w:rsidRPr="00A25EEC">
        <w:rPr>
          <w:sz w:val="20"/>
          <w:szCs w:val="20"/>
        </w:rPr>
        <w:t>DestinEase</w:t>
      </w:r>
      <w:proofErr w:type="spellEnd"/>
      <w:r w:rsidRPr="00A25EEC">
        <w:rPr>
          <w:sz w:val="20"/>
          <w:szCs w:val="20"/>
        </w:rPr>
        <w:t xml:space="preserve"> is powered by a hybrid approach combining Neural Collaborative Filtering (NCF) and BERT-based Natural Language Processing (NLP). Neural Collaborative Filtering leverages deep learning techniques to </w:t>
      </w:r>
      <w:proofErr w:type="spellStart"/>
      <w:r w:rsidRPr="00A25EEC">
        <w:rPr>
          <w:sz w:val="20"/>
          <w:szCs w:val="20"/>
        </w:rPr>
        <w:t>analyze</w:t>
      </w:r>
      <w:proofErr w:type="spellEnd"/>
      <w:r w:rsidRPr="00A25EEC">
        <w:rPr>
          <w:sz w:val="20"/>
          <w:szCs w:val="20"/>
        </w:rPr>
        <w:t xml:space="preserve"> interactions between users and the system, identifying patterns and preferences that may not be immediately apparent. By capturing implicit signals, such as user </w:t>
      </w:r>
      <w:proofErr w:type="spellStart"/>
      <w:r w:rsidRPr="00A25EEC">
        <w:rPr>
          <w:sz w:val="20"/>
          <w:szCs w:val="20"/>
        </w:rPr>
        <w:t>behavior</w:t>
      </w:r>
      <w:proofErr w:type="spellEnd"/>
      <w:r w:rsidRPr="00A25EEC">
        <w:rPr>
          <w:sz w:val="20"/>
          <w:szCs w:val="20"/>
        </w:rPr>
        <w:t xml:space="preserve">, ratings, and historical interactions, NCF builds a robust model that generates personalized and highly relevant recommendations. This </w:t>
      </w:r>
      <w:r w:rsidRPr="00A25EEC">
        <w:rPr>
          <w:sz w:val="20"/>
          <w:szCs w:val="20"/>
        </w:rPr>
        <w:lastRenderedPageBreak/>
        <w:t>capability ensures that travel suggestions are tailored to individual preferences, improving their accuracy and alignment with user needs.</w:t>
      </w:r>
    </w:p>
    <w:p w14:paraId="645815FA" w14:textId="77777777" w:rsidR="00A25EEC" w:rsidRPr="00A25EEC" w:rsidRDefault="00A25EEC" w:rsidP="00A25EEC">
      <w:pPr>
        <w:pStyle w:val="IEEEParagraph"/>
        <w:ind w:left="288"/>
        <w:rPr>
          <w:sz w:val="20"/>
          <w:szCs w:val="20"/>
        </w:rPr>
      </w:pPr>
    </w:p>
    <w:p w14:paraId="2BCC9EE6" w14:textId="72079A45" w:rsidR="005E6478" w:rsidRDefault="00A25EEC" w:rsidP="00A25EEC">
      <w:pPr>
        <w:pStyle w:val="IEEEParagraph"/>
        <w:ind w:left="288"/>
        <w:rPr>
          <w:sz w:val="20"/>
          <w:szCs w:val="20"/>
        </w:rPr>
      </w:pPr>
      <w:r w:rsidRPr="00A25EEC">
        <w:rPr>
          <w:sz w:val="20"/>
          <w:szCs w:val="20"/>
        </w:rPr>
        <w:t xml:space="preserve">On the other hand, BERT-based NLP enhances the recommendation engine's ability to process and understand natural language inputs and destination-related data. BERT (Bidirectional Encoder Representations from Transformers) excels at extracting contextual meaning from text, enabling </w:t>
      </w:r>
      <w:proofErr w:type="spellStart"/>
      <w:r w:rsidRPr="00A25EEC">
        <w:rPr>
          <w:sz w:val="20"/>
          <w:szCs w:val="20"/>
        </w:rPr>
        <w:t>DestinEase</w:t>
      </w:r>
      <w:proofErr w:type="spellEnd"/>
      <w:r w:rsidRPr="00A25EEC">
        <w:rPr>
          <w:sz w:val="20"/>
          <w:szCs w:val="20"/>
        </w:rPr>
        <w:t xml:space="preserve"> to interpret user queries with a high degree of nuance. Whether </w:t>
      </w:r>
      <w:proofErr w:type="spellStart"/>
      <w:r w:rsidRPr="00A25EEC">
        <w:rPr>
          <w:sz w:val="20"/>
          <w:szCs w:val="20"/>
        </w:rPr>
        <w:t>analyzing</w:t>
      </w:r>
      <w:proofErr w:type="spellEnd"/>
      <w:r w:rsidRPr="00A25EEC">
        <w:rPr>
          <w:sz w:val="20"/>
          <w:szCs w:val="20"/>
        </w:rPr>
        <w:t xml:space="preserve"> descriptions of destinations, user reviews, or specific travel preferences, BERT ensures that recommendations are contextually appropriate and precise. By combining NCF's interaction-based insights with BERT's contextual understanding, this hybrid approach significantly enhances the relevance, specificity, and overall quality of travel suggestions, making </w:t>
      </w:r>
      <w:proofErr w:type="spellStart"/>
      <w:r w:rsidRPr="00A25EEC">
        <w:rPr>
          <w:sz w:val="20"/>
          <w:szCs w:val="20"/>
        </w:rPr>
        <w:t>DestinEase</w:t>
      </w:r>
      <w:proofErr w:type="spellEnd"/>
      <w:r w:rsidRPr="00A25EEC">
        <w:rPr>
          <w:sz w:val="20"/>
          <w:szCs w:val="20"/>
        </w:rPr>
        <w:t xml:space="preserve"> a highly effective and intelligent travel planning tool.</w:t>
      </w:r>
    </w:p>
    <w:p w14:paraId="17F5CE2D" w14:textId="77777777" w:rsidR="009279FB" w:rsidRDefault="009279FB" w:rsidP="009279FB">
      <w:pPr>
        <w:pStyle w:val="IEEEParagraph"/>
        <w:rPr>
          <w:sz w:val="20"/>
          <w:szCs w:val="20"/>
        </w:rPr>
      </w:pPr>
    </w:p>
    <w:p w14:paraId="4E22E651" w14:textId="1FA62393" w:rsidR="009279FB" w:rsidRDefault="009279FB" w:rsidP="009279FB">
      <w:pPr>
        <w:pStyle w:val="IEEEParagraph"/>
        <w:rPr>
          <w:sz w:val="16"/>
          <w:szCs w:val="16"/>
        </w:rPr>
      </w:pPr>
      <w:r>
        <w:rPr>
          <w:rFonts w:ascii="Arial" w:hAnsi="Arial" w:cs="Arial"/>
          <w:noProof/>
          <w:color w:val="172B4D"/>
          <w:bdr w:val="none" w:sz="0" w:space="0" w:color="auto" w:frame="1"/>
          <w:shd w:val="clear" w:color="auto" w:fill="FFFFFF"/>
        </w:rPr>
        <w:drawing>
          <wp:inline distT="0" distB="0" distL="0" distR="0" wp14:anchorId="6D783318" wp14:editId="40C945F9">
            <wp:extent cx="3189605" cy="1364615"/>
            <wp:effectExtent l="0" t="0" r="0" b="6985"/>
            <wp:docPr id="2122609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9605" cy="1364615"/>
                    </a:xfrm>
                    <a:prstGeom prst="rect">
                      <a:avLst/>
                    </a:prstGeom>
                    <a:noFill/>
                    <a:ln>
                      <a:noFill/>
                    </a:ln>
                  </pic:spPr>
                </pic:pic>
              </a:graphicData>
            </a:graphic>
          </wp:inline>
        </w:drawing>
      </w:r>
    </w:p>
    <w:p w14:paraId="5099C842" w14:textId="77777777" w:rsidR="00F55A14" w:rsidRDefault="00F55A14" w:rsidP="009279FB">
      <w:pPr>
        <w:pStyle w:val="IEEEParagraph"/>
        <w:rPr>
          <w:sz w:val="16"/>
          <w:szCs w:val="16"/>
        </w:rPr>
      </w:pPr>
    </w:p>
    <w:p w14:paraId="7FB22CC3" w14:textId="77777777" w:rsidR="00F55A14" w:rsidRDefault="00F55A14" w:rsidP="00F55A14">
      <w:pPr>
        <w:pStyle w:val="IEEEParagraph"/>
        <w:ind w:left="216" w:firstLine="0"/>
        <w:rPr>
          <w:sz w:val="16"/>
          <w:szCs w:val="16"/>
          <w:lang w:val="en-US"/>
        </w:rPr>
      </w:pPr>
      <w:r w:rsidRPr="00F55A14">
        <w:rPr>
          <w:sz w:val="16"/>
          <w:szCs w:val="16"/>
          <w:lang w:val="en-US"/>
        </w:rPr>
        <w:t>Figure 3: Flowchart of Recommendation Engine showing data flow through NCF and BERT models</w:t>
      </w:r>
    </w:p>
    <w:p w14:paraId="198618A5" w14:textId="77777777" w:rsidR="00F55A14" w:rsidRDefault="00F55A14" w:rsidP="00F55A14">
      <w:pPr>
        <w:pStyle w:val="IEEEParagraph"/>
        <w:ind w:left="216" w:firstLine="0"/>
        <w:rPr>
          <w:sz w:val="16"/>
          <w:szCs w:val="16"/>
          <w:lang w:val="en-US"/>
        </w:rPr>
      </w:pPr>
    </w:p>
    <w:p w14:paraId="6632BB2F" w14:textId="57555228" w:rsidR="00F55A14" w:rsidRPr="00F55A14" w:rsidRDefault="00F55A14" w:rsidP="00F55A14">
      <w:pPr>
        <w:pStyle w:val="IEEEParagraph"/>
        <w:numPr>
          <w:ilvl w:val="0"/>
          <w:numId w:val="16"/>
        </w:numPr>
        <w:rPr>
          <w:i/>
          <w:iCs/>
          <w:sz w:val="20"/>
          <w:szCs w:val="20"/>
          <w:lang w:val="en-US"/>
        </w:rPr>
      </w:pPr>
      <w:r w:rsidRPr="00F55A14">
        <w:rPr>
          <w:i/>
          <w:iCs/>
          <w:sz w:val="20"/>
          <w:szCs w:val="20"/>
        </w:rPr>
        <w:t>Database Management</w:t>
      </w:r>
    </w:p>
    <w:p w14:paraId="7BF24B56" w14:textId="77777777" w:rsidR="00F55A14" w:rsidRDefault="00F55A14" w:rsidP="00F55A14">
      <w:pPr>
        <w:pStyle w:val="IEEEParagraph"/>
        <w:ind w:left="360" w:firstLine="0"/>
        <w:rPr>
          <w:i/>
          <w:iCs/>
          <w:sz w:val="20"/>
          <w:szCs w:val="20"/>
        </w:rPr>
      </w:pPr>
    </w:p>
    <w:p w14:paraId="69042E3A" w14:textId="77777777" w:rsidR="00A25EEC" w:rsidRPr="00A25EEC" w:rsidRDefault="00A25EEC" w:rsidP="00A25EEC">
      <w:pPr>
        <w:pStyle w:val="IEEEParagraph"/>
        <w:ind w:left="360"/>
        <w:rPr>
          <w:sz w:val="20"/>
          <w:szCs w:val="20"/>
          <w:lang w:val="en-US"/>
        </w:rPr>
      </w:pPr>
      <w:r w:rsidRPr="00A25EEC">
        <w:rPr>
          <w:sz w:val="20"/>
          <w:szCs w:val="20"/>
          <w:lang w:val="en-US"/>
        </w:rPr>
        <w:t xml:space="preserve">MongoDB serves as the primary database for </w:t>
      </w:r>
      <w:proofErr w:type="spellStart"/>
      <w:r w:rsidRPr="00A25EEC">
        <w:rPr>
          <w:sz w:val="20"/>
          <w:szCs w:val="20"/>
          <w:lang w:val="en-US"/>
        </w:rPr>
        <w:t>DestinEase</w:t>
      </w:r>
      <w:proofErr w:type="spellEnd"/>
      <w:r w:rsidRPr="00A25EEC">
        <w:rPr>
          <w:sz w:val="20"/>
          <w:szCs w:val="20"/>
          <w:lang w:val="en-US"/>
        </w:rPr>
        <w:t>, storing critical information such as user preferences, interaction histories, and real-time updates. Its NoSQL, document-based architecture is particularly well-suited for managing the dynamic and diverse data generated by the application. MongoDB’s ability to handle flexible schemas ensures that the system can easily accommodate evolving data structures without compromising performance. This design allows for quick data retrieval, enabling real-time responses that keep the user experience seamless and efficient.</w:t>
      </w:r>
    </w:p>
    <w:p w14:paraId="606E463A" w14:textId="77777777" w:rsidR="00A25EEC" w:rsidRPr="00A25EEC" w:rsidRDefault="00A25EEC" w:rsidP="00A25EEC">
      <w:pPr>
        <w:pStyle w:val="IEEEParagraph"/>
        <w:ind w:left="360"/>
        <w:rPr>
          <w:sz w:val="20"/>
          <w:szCs w:val="20"/>
          <w:lang w:val="en-US"/>
        </w:rPr>
      </w:pPr>
    </w:p>
    <w:p w14:paraId="1E747BB1" w14:textId="02AFE70E" w:rsidR="005E6478" w:rsidRPr="00756A0A" w:rsidRDefault="00A25EEC" w:rsidP="00A25EEC">
      <w:pPr>
        <w:pStyle w:val="IEEEParagraph"/>
        <w:ind w:left="360"/>
        <w:rPr>
          <w:sz w:val="16"/>
          <w:szCs w:val="16"/>
        </w:rPr>
      </w:pPr>
      <w:r w:rsidRPr="00A25EEC">
        <w:rPr>
          <w:sz w:val="20"/>
          <w:szCs w:val="20"/>
          <w:lang w:val="en-US"/>
        </w:rPr>
        <w:t xml:space="preserve">The database has been structured to prioritize both scalability and performance, ensuring that </w:t>
      </w:r>
      <w:proofErr w:type="spellStart"/>
      <w:r w:rsidRPr="00A25EEC">
        <w:rPr>
          <w:sz w:val="20"/>
          <w:szCs w:val="20"/>
          <w:lang w:val="en-US"/>
        </w:rPr>
        <w:t>DestinEase</w:t>
      </w:r>
      <w:proofErr w:type="spellEnd"/>
      <w:r w:rsidRPr="00A25EEC">
        <w:rPr>
          <w:sz w:val="20"/>
          <w:szCs w:val="20"/>
          <w:lang w:val="en-US"/>
        </w:rPr>
        <w:t xml:space="preserve"> can handle increasing volumes of users and data as it grows. MongoDB’s horizontal scaling capabilities make it ideal for managing large datasets, while its efficient querying ensures rapid data access, even during peak usage periods. Additionally, the database has been designed with stringent adherence to data privacy regulations such as GDPR and CCPA. This ensures the safe handling of sensitive user information, employing encryption and access control measures to protect against unauthorized access. By combining speed, scalability, and security, MongoDB provides </w:t>
      </w:r>
      <w:r w:rsidRPr="00A25EEC">
        <w:rPr>
          <w:sz w:val="20"/>
          <w:szCs w:val="20"/>
          <w:lang w:val="en-US"/>
        </w:rPr>
        <w:t xml:space="preserve">a robust foundation for </w:t>
      </w:r>
      <w:proofErr w:type="spellStart"/>
      <w:r w:rsidRPr="00A25EEC">
        <w:rPr>
          <w:sz w:val="20"/>
          <w:szCs w:val="20"/>
          <w:lang w:val="en-US"/>
        </w:rPr>
        <w:t>DestinEase’s</w:t>
      </w:r>
      <w:proofErr w:type="spellEnd"/>
      <w:r w:rsidRPr="00A25EEC">
        <w:rPr>
          <w:sz w:val="20"/>
          <w:szCs w:val="20"/>
          <w:lang w:val="en-US"/>
        </w:rPr>
        <w:t xml:space="preserve"> data management needs.</w:t>
      </w:r>
    </w:p>
    <w:p w14:paraId="1C301088" w14:textId="2048AB93" w:rsidR="007B7391" w:rsidRDefault="00F55A14" w:rsidP="00F05512">
      <w:pPr>
        <w:pStyle w:val="IEEEHeading1"/>
        <w:rPr>
          <w:b/>
          <w:bCs/>
          <w:lang w:val="en-US"/>
        </w:rPr>
      </w:pPr>
      <w:r w:rsidRPr="00F55A14">
        <w:rPr>
          <w:b/>
          <w:bCs/>
        </w:rPr>
        <w:t>Testing and Evaluation</w:t>
      </w:r>
      <w:r w:rsidR="007B7391" w:rsidRPr="00F55A14">
        <w:rPr>
          <w:b/>
          <w:bCs/>
          <w:lang w:val="en-US"/>
        </w:rPr>
        <w:t> </w:t>
      </w:r>
    </w:p>
    <w:p w14:paraId="348149B8" w14:textId="77777777" w:rsidR="00F55A14" w:rsidRDefault="00F55A14" w:rsidP="00F55A14">
      <w:pPr>
        <w:pStyle w:val="IEEEParagraph"/>
        <w:rPr>
          <w:lang w:val="en-US"/>
        </w:rPr>
      </w:pPr>
    </w:p>
    <w:p w14:paraId="50D702F5" w14:textId="77777777" w:rsidR="00F55A14" w:rsidRPr="00F55A14" w:rsidRDefault="00F55A14" w:rsidP="00F55A14">
      <w:pPr>
        <w:pStyle w:val="IEEEParagraph"/>
        <w:numPr>
          <w:ilvl w:val="0"/>
          <w:numId w:val="29"/>
        </w:numPr>
        <w:rPr>
          <w:sz w:val="20"/>
          <w:szCs w:val="20"/>
          <w:lang w:val="en-US"/>
        </w:rPr>
      </w:pPr>
      <w:r w:rsidRPr="00F55A14">
        <w:rPr>
          <w:sz w:val="20"/>
          <w:szCs w:val="20"/>
          <w:lang w:val="en-US"/>
        </w:rPr>
        <w:t>Recommendation Accuracy: Confirmed recommendations will align with the users' choices concerning budget, weather, and food interests.</w:t>
      </w:r>
    </w:p>
    <w:p w14:paraId="63995388" w14:textId="77777777" w:rsidR="00F55A14" w:rsidRPr="00F55A14" w:rsidRDefault="00F55A14" w:rsidP="00F55A14">
      <w:pPr>
        <w:pStyle w:val="IEEEParagraph"/>
        <w:numPr>
          <w:ilvl w:val="0"/>
          <w:numId w:val="29"/>
        </w:numPr>
        <w:rPr>
          <w:sz w:val="20"/>
          <w:szCs w:val="20"/>
          <w:lang w:val="en-US"/>
        </w:rPr>
      </w:pPr>
      <w:r w:rsidRPr="00F55A14">
        <w:rPr>
          <w:sz w:val="20"/>
          <w:szCs w:val="20"/>
          <w:lang w:val="en-US"/>
        </w:rPr>
        <w:t>Live Data: Accuracy of Live Weather and Pricing Data.</w:t>
      </w:r>
    </w:p>
    <w:p w14:paraId="0C268324" w14:textId="77777777" w:rsidR="00F55A14" w:rsidRPr="00F55A14" w:rsidRDefault="00F55A14" w:rsidP="00F55A14">
      <w:pPr>
        <w:pStyle w:val="IEEEParagraph"/>
        <w:numPr>
          <w:ilvl w:val="0"/>
          <w:numId w:val="29"/>
        </w:numPr>
        <w:rPr>
          <w:sz w:val="20"/>
          <w:szCs w:val="20"/>
          <w:lang w:val="en-US"/>
        </w:rPr>
      </w:pPr>
      <w:r w:rsidRPr="00F55A14">
        <w:rPr>
          <w:sz w:val="20"/>
          <w:szCs w:val="20"/>
          <w:lang w:val="en-US"/>
        </w:rPr>
        <w:t>Responsive Design: accessible across devices, tested on multi-devices.</w:t>
      </w:r>
    </w:p>
    <w:p w14:paraId="1B206571" w14:textId="0F04D10B" w:rsidR="00F55A14" w:rsidRPr="00F55A14" w:rsidRDefault="00F55A14" w:rsidP="009935DE">
      <w:pPr>
        <w:pStyle w:val="IEEEParagraph"/>
        <w:numPr>
          <w:ilvl w:val="0"/>
          <w:numId w:val="29"/>
        </w:numPr>
        <w:rPr>
          <w:sz w:val="20"/>
          <w:szCs w:val="20"/>
          <w:lang w:val="en-US"/>
        </w:rPr>
      </w:pPr>
      <w:r w:rsidRPr="00F55A14">
        <w:rPr>
          <w:sz w:val="20"/>
          <w:szCs w:val="20"/>
          <w:lang w:val="en-US"/>
        </w:rPr>
        <w:t>Data Security Compliance: Followed every regulation about secure storage.</w:t>
      </w:r>
    </w:p>
    <w:p w14:paraId="6DEB15EF" w14:textId="55AE5629" w:rsidR="007B7391" w:rsidRDefault="007B7391" w:rsidP="007B7391">
      <w:pPr>
        <w:pStyle w:val="IEEEParagraph"/>
        <w:ind w:left="1440" w:firstLine="0"/>
        <w:rPr>
          <w:lang w:val="en-US"/>
        </w:rPr>
      </w:pPr>
    </w:p>
    <w:p w14:paraId="57D6EA8E" w14:textId="372C0989" w:rsidR="004A04C1" w:rsidRDefault="004A04C1" w:rsidP="004A04C1">
      <w:pPr>
        <w:pStyle w:val="IEEEParagraph"/>
        <w:numPr>
          <w:ilvl w:val="1"/>
          <w:numId w:val="4"/>
        </w:numPr>
        <w:rPr>
          <w:b/>
          <w:bCs/>
          <w:i/>
          <w:iCs/>
          <w:sz w:val="20"/>
          <w:szCs w:val="20"/>
          <w:lang w:val="en-US"/>
        </w:rPr>
      </w:pPr>
      <w:r w:rsidRPr="004A04C1">
        <w:rPr>
          <w:b/>
          <w:bCs/>
          <w:i/>
          <w:iCs/>
          <w:sz w:val="20"/>
          <w:szCs w:val="20"/>
          <w:lang w:val="en-US"/>
        </w:rPr>
        <w:t>Evaluation Metrics</w:t>
      </w:r>
    </w:p>
    <w:p w14:paraId="1BEBFCCF" w14:textId="77777777" w:rsidR="004A04C1" w:rsidRPr="004A04C1" w:rsidRDefault="004A04C1" w:rsidP="004A04C1">
      <w:pPr>
        <w:pStyle w:val="IEEEParagraph"/>
        <w:ind w:left="288" w:firstLine="0"/>
        <w:rPr>
          <w:b/>
          <w:bCs/>
          <w:i/>
          <w:iCs/>
          <w:sz w:val="20"/>
          <w:szCs w:val="20"/>
          <w:lang w:val="en-US"/>
        </w:rPr>
      </w:pPr>
    </w:p>
    <w:p w14:paraId="60A85DDC" w14:textId="0149C549" w:rsidR="004A04C1" w:rsidRPr="004A04C1" w:rsidRDefault="00F55A14" w:rsidP="00F55A14">
      <w:pPr>
        <w:pStyle w:val="IEEEParagraph"/>
        <w:spacing w:line="276" w:lineRule="auto"/>
        <w:rPr>
          <w:lang w:val="en-US"/>
        </w:rPr>
      </w:pPr>
      <w:r w:rsidRPr="00F55A14">
        <w:rPr>
          <w:sz w:val="20"/>
          <w:szCs w:val="20"/>
        </w:rPr>
        <w:t>This involved measuring metrics such as relevance of recommendations, user engagement, system response time, and accuracy of data. Test results showed that the satisfaction of the users was high, recommendations correctly reflected user preferences, and real-time data integration was reliably updated, hence improving user experience.</w:t>
      </w:r>
    </w:p>
    <w:p w14:paraId="6F31D1A9" w14:textId="0923CD8F" w:rsidR="61D0A20C" w:rsidRDefault="00F55A14" w:rsidP="00E8586F">
      <w:pPr>
        <w:pStyle w:val="IEEEHeading1"/>
        <w:rPr>
          <w:b/>
          <w:bCs/>
          <w:sz w:val="24"/>
        </w:rPr>
      </w:pPr>
      <w:r w:rsidRPr="00F55A14">
        <w:rPr>
          <w:b/>
          <w:bCs/>
          <w:sz w:val="24"/>
        </w:rPr>
        <w:t>Product Results</w:t>
      </w:r>
    </w:p>
    <w:p w14:paraId="70DC001F" w14:textId="77777777" w:rsidR="00F55A14" w:rsidRPr="00F55A14" w:rsidRDefault="00F55A14" w:rsidP="00F55A14">
      <w:pPr>
        <w:pStyle w:val="IEEEParagraph"/>
      </w:pPr>
    </w:p>
    <w:p w14:paraId="0C9690AF" w14:textId="17D2D734" w:rsidR="00654BD2" w:rsidRDefault="00F55A14" w:rsidP="00654BD2">
      <w:pPr>
        <w:pStyle w:val="IEEEParagraph"/>
        <w:spacing w:line="276" w:lineRule="auto"/>
        <w:rPr>
          <w:sz w:val="20"/>
          <w:szCs w:val="20"/>
          <w:lang w:val="en-US"/>
        </w:rPr>
      </w:pPr>
      <w:r w:rsidRPr="00F55A14">
        <w:rPr>
          <w:sz w:val="20"/>
          <w:szCs w:val="20"/>
        </w:rPr>
        <w:t>Testing showed that DestinEase results in relevant, personalized travel recommendations, which pertinently matches the preference of an end-user. Feedback by the users, however, confirmed that every recommendation was contextually appropriate and reachable. Real-time integration of data, regarding weather or pricing, came to be quite accurate and helpful to support decision-making.</w:t>
      </w:r>
    </w:p>
    <w:p w14:paraId="3B7D12BA" w14:textId="7AB70A4E" w:rsidR="00654BD2" w:rsidRPr="00654BD2" w:rsidRDefault="00654BD2" w:rsidP="00141523">
      <w:pPr>
        <w:pStyle w:val="IEEEHeading1"/>
      </w:pPr>
      <w:r w:rsidRPr="00654BD2">
        <w:rPr>
          <w:b/>
          <w:bCs/>
        </w:rPr>
        <w:t xml:space="preserve"> </w:t>
      </w:r>
      <w:r w:rsidR="00F55A14" w:rsidRPr="00F55A14">
        <w:rPr>
          <w:b/>
          <w:bCs/>
        </w:rPr>
        <w:t>Conclusion</w:t>
      </w:r>
    </w:p>
    <w:p w14:paraId="1D78A788" w14:textId="77777777" w:rsidR="00F55A14" w:rsidRDefault="00F55A14" w:rsidP="00F55A14">
      <w:pPr>
        <w:pStyle w:val="IEEEHeading1"/>
        <w:numPr>
          <w:ilvl w:val="0"/>
          <w:numId w:val="0"/>
        </w:numPr>
        <w:spacing w:line="276" w:lineRule="auto"/>
        <w:jc w:val="both"/>
        <w:rPr>
          <w:smallCaps w:val="0"/>
          <w:szCs w:val="20"/>
        </w:rPr>
      </w:pPr>
      <w:r w:rsidRPr="00F55A14">
        <w:rPr>
          <w:smallCaps w:val="0"/>
          <w:szCs w:val="20"/>
        </w:rPr>
        <w:t>DestinEase is an integrated AI travel recommendation system that does destinations according to user preference, amalgamated with real-time data. This has been coupled with Neural Collaborative Filtering and BERT for recommendations on a personalized basis. The recommendations of this algorithm may be further extended in the future by integrating more and more travel-related data and fine-tuning the user feedback mechanism for better personalization. With DestinEase, the travel planning enters a whole new dimension where the user is provided with data-driven personalization for traveling.</w:t>
      </w:r>
    </w:p>
    <w:p w14:paraId="2ECC774D" w14:textId="77777777" w:rsidR="00F55A14" w:rsidRDefault="00F55A14" w:rsidP="00F55A14">
      <w:pPr>
        <w:pStyle w:val="IEEEHeading1"/>
        <w:numPr>
          <w:ilvl w:val="0"/>
          <w:numId w:val="0"/>
        </w:numPr>
        <w:spacing w:line="276" w:lineRule="auto"/>
        <w:rPr>
          <w:smallCaps w:val="0"/>
          <w:szCs w:val="20"/>
        </w:rPr>
      </w:pPr>
    </w:p>
    <w:p w14:paraId="34C78D74" w14:textId="38BFBD43" w:rsidR="0011534C" w:rsidRDefault="0058120F" w:rsidP="00F55A14">
      <w:pPr>
        <w:pStyle w:val="IEEEHeading1"/>
        <w:numPr>
          <w:ilvl w:val="0"/>
          <w:numId w:val="0"/>
        </w:numPr>
        <w:spacing w:line="276" w:lineRule="auto"/>
      </w:pPr>
      <w:r>
        <w:t>References</w:t>
      </w:r>
    </w:p>
    <w:p w14:paraId="4E5E5CEA" w14:textId="77777777" w:rsidR="00F55A14" w:rsidRPr="00F55A14" w:rsidRDefault="00F55A14" w:rsidP="00F55A14">
      <w:pPr>
        <w:pStyle w:val="NormalWeb"/>
        <w:numPr>
          <w:ilvl w:val="0"/>
          <w:numId w:val="21"/>
        </w:numPr>
        <w:spacing w:before="240" w:beforeAutospacing="0" w:after="0" w:afterAutospacing="0"/>
        <w:jc w:val="both"/>
        <w:textAlignment w:val="baseline"/>
        <w:rPr>
          <w:color w:val="000000"/>
          <w:sz w:val="20"/>
          <w:szCs w:val="20"/>
        </w:rPr>
      </w:pPr>
      <w:r w:rsidRPr="00F55A14">
        <w:rPr>
          <w:color w:val="000000"/>
          <w:sz w:val="20"/>
          <w:szCs w:val="20"/>
        </w:rPr>
        <w:t xml:space="preserve">He, X., Liao, L., Zhang, H., Nie, L., Hu, X., &amp; Chua, T. (2017). "Neural Collaborative Filtering." </w:t>
      </w:r>
      <w:r w:rsidRPr="00F55A14">
        <w:rPr>
          <w:i/>
          <w:iCs/>
          <w:color w:val="000000"/>
          <w:sz w:val="20"/>
          <w:szCs w:val="20"/>
        </w:rPr>
        <w:t xml:space="preserve">Proceedings of </w:t>
      </w:r>
      <w:r w:rsidRPr="00F55A14">
        <w:rPr>
          <w:i/>
          <w:iCs/>
          <w:color w:val="000000"/>
          <w:sz w:val="20"/>
          <w:szCs w:val="20"/>
        </w:rPr>
        <w:lastRenderedPageBreak/>
        <w:t>the 26th International Conference on World Wide Web</w:t>
      </w:r>
      <w:r w:rsidRPr="00F55A14">
        <w:rPr>
          <w:color w:val="000000"/>
          <w:sz w:val="20"/>
          <w:szCs w:val="20"/>
        </w:rPr>
        <w:t>, 173-182.</w:t>
      </w:r>
    </w:p>
    <w:p w14:paraId="151F4DB5" w14:textId="77777777" w:rsidR="00F55A14" w:rsidRPr="00F55A14" w:rsidRDefault="00F55A14" w:rsidP="00F55A14">
      <w:pPr>
        <w:pStyle w:val="NormalWeb"/>
        <w:numPr>
          <w:ilvl w:val="0"/>
          <w:numId w:val="21"/>
        </w:numPr>
        <w:spacing w:before="0" w:beforeAutospacing="0" w:after="0" w:afterAutospacing="0"/>
        <w:jc w:val="both"/>
        <w:textAlignment w:val="baseline"/>
        <w:rPr>
          <w:color w:val="000000"/>
          <w:sz w:val="20"/>
          <w:szCs w:val="20"/>
        </w:rPr>
      </w:pPr>
      <w:proofErr w:type="spellStart"/>
      <w:r w:rsidRPr="00F55A14">
        <w:rPr>
          <w:color w:val="000000"/>
          <w:sz w:val="20"/>
          <w:szCs w:val="20"/>
          <w:lang w:val="fr-FR"/>
        </w:rPr>
        <w:t>Devlin</w:t>
      </w:r>
      <w:proofErr w:type="spellEnd"/>
      <w:r w:rsidRPr="00F55A14">
        <w:rPr>
          <w:color w:val="000000"/>
          <w:sz w:val="20"/>
          <w:szCs w:val="20"/>
          <w:lang w:val="fr-FR"/>
        </w:rPr>
        <w:t xml:space="preserve">, J., Chang, M. W., Lee, K., &amp; </w:t>
      </w:r>
      <w:proofErr w:type="spellStart"/>
      <w:r w:rsidRPr="00F55A14">
        <w:rPr>
          <w:color w:val="000000"/>
          <w:sz w:val="20"/>
          <w:szCs w:val="20"/>
          <w:lang w:val="fr-FR"/>
        </w:rPr>
        <w:t>Toutanova</w:t>
      </w:r>
      <w:proofErr w:type="spellEnd"/>
      <w:r w:rsidRPr="00F55A14">
        <w:rPr>
          <w:color w:val="000000"/>
          <w:sz w:val="20"/>
          <w:szCs w:val="20"/>
          <w:lang w:val="fr-FR"/>
        </w:rPr>
        <w:t xml:space="preserve">, K. (2019). </w:t>
      </w:r>
      <w:r w:rsidRPr="00F55A14">
        <w:rPr>
          <w:color w:val="000000"/>
          <w:sz w:val="20"/>
          <w:szCs w:val="20"/>
        </w:rPr>
        <w:t xml:space="preserve">"BERT: Pre-training of deep bidirectional transformers for language understanding." </w:t>
      </w:r>
      <w:r w:rsidRPr="00F55A14">
        <w:rPr>
          <w:i/>
          <w:iCs/>
          <w:color w:val="000000"/>
          <w:sz w:val="20"/>
          <w:szCs w:val="20"/>
        </w:rPr>
        <w:t>Proceedings of NAACL-HLT 2019</w:t>
      </w:r>
      <w:r w:rsidRPr="00F55A14">
        <w:rPr>
          <w:color w:val="000000"/>
          <w:sz w:val="20"/>
          <w:szCs w:val="20"/>
        </w:rPr>
        <w:t>.</w:t>
      </w:r>
    </w:p>
    <w:p w14:paraId="6CF4E447" w14:textId="77777777" w:rsidR="00F55A14" w:rsidRPr="00F55A14" w:rsidRDefault="00F55A14" w:rsidP="00F55A14">
      <w:pPr>
        <w:pStyle w:val="NormalWeb"/>
        <w:numPr>
          <w:ilvl w:val="0"/>
          <w:numId w:val="21"/>
        </w:numPr>
        <w:spacing w:before="0" w:beforeAutospacing="0" w:after="0" w:afterAutospacing="0"/>
        <w:jc w:val="both"/>
        <w:textAlignment w:val="baseline"/>
        <w:rPr>
          <w:color w:val="000000"/>
          <w:sz w:val="20"/>
          <w:szCs w:val="20"/>
        </w:rPr>
      </w:pPr>
      <w:r w:rsidRPr="00F55A14">
        <w:rPr>
          <w:color w:val="000000"/>
          <w:sz w:val="20"/>
          <w:szCs w:val="20"/>
        </w:rPr>
        <w:t xml:space="preserve">Silver, D., Huang, A., Maddison, C. J., et al. (2016). "Mastering the game of Go with deep neural networks and tree search." </w:t>
      </w:r>
      <w:r w:rsidRPr="00F55A14">
        <w:rPr>
          <w:i/>
          <w:iCs/>
          <w:color w:val="000000"/>
          <w:sz w:val="20"/>
          <w:szCs w:val="20"/>
        </w:rPr>
        <w:t>Nature</w:t>
      </w:r>
      <w:r w:rsidRPr="00F55A14">
        <w:rPr>
          <w:color w:val="000000"/>
          <w:sz w:val="20"/>
          <w:szCs w:val="20"/>
        </w:rPr>
        <w:t>, 529(7587), 484-489.</w:t>
      </w:r>
    </w:p>
    <w:p w14:paraId="09E67B98" w14:textId="77777777" w:rsidR="00F55A14" w:rsidRPr="00F55A14" w:rsidRDefault="00F55A14" w:rsidP="00F55A14">
      <w:pPr>
        <w:pStyle w:val="NormalWeb"/>
        <w:numPr>
          <w:ilvl w:val="0"/>
          <w:numId w:val="21"/>
        </w:numPr>
        <w:spacing w:before="0" w:beforeAutospacing="0" w:after="0" w:afterAutospacing="0"/>
        <w:jc w:val="both"/>
        <w:textAlignment w:val="baseline"/>
        <w:rPr>
          <w:color w:val="000000"/>
          <w:sz w:val="20"/>
          <w:szCs w:val="20"/>
        </w:rPr>
      </w:pPr>
      <w:r w:rsidRPr="00F55A14">
        <w:rPr>
          <w:color w:val="000000"/>
          <w:sz w:val="20"/>
          <w:szCs w:val="20"/>
        </w:rPr>
        <w:t xml:space="preserve">Watanabe, C. (2016). "Emerging on-demand service platforms." </w:t>
      </w:r>
      <w:r w:rsidRPr="00F55A14">
        <w:rPr>
          <w:i/>
          <w:iCs/>
          <w:color w:val="000000"/>
          <w:sz w:val="20"/>
          <w:szCs w:val="20"/>
        </w:rPr>
        <w:t>Journal of Service Research</w:t>
      </w:r>
      <w:r w:rsidRPr="00F55A14">
        <w:rPr>
          <w:color w:val="000000"/>
          <w:sz w:val="20"/>
          <w:szCs w:val="20"/>
        </w:rPr>
        <w:t>, 18(4), 567-585.</w:t>
      </w:r>
    </w:p>
    <w:p w14:paraId="6A203D2C" w14:textId="77777777" w:rsidR="00F55A14" w:rsidRDefault="00F55A14" w:rsidP="00F55A14">
      <w:pPr>
        <w:pStyle w:val="NormalWeb"/>
        <w:numPr>
          <w:ilvl w:val="0"/>
          <w:numId w:val="21"/>
        </w:numPr>
        <w:spacing w:before="0" w:beforeAutospacing="0" w:after="240" w:afterAutospacing="0"/>
        <w:jc w:val="both"/>
        <w:textAlignment w:val="baseline"/>
        <w:rPr>
          <w:color w:val="000000"/>
          <w:sz w:val="20"/>
          <w:szCs w:val="20"/>
        </w:rPr>
      </w:pPr>
      <w:r w:rsidRPr="00F55A14">
        <w:rPr>
          <w:color w:val="000000"/>
          <w:sz w:val="20"/>
          <w:szCs w:val="20"/>
        </w:rPr>
        <w:t xml:space="preserve">Choi, S., He, X., &amp; Lee, H. (2021). "Dynamic Pricing with Reinforcement Learning: A Survey." </w:t>
      </w:r>
      <w:r w:rsidRPr="00F55A14">
        <w:rPr>
          <w:i/>
          <w:iCs/>
          <w:color w:val="000000"/>
          <w:sz w:val="20"/>
          <w:szCs w:val="20"/>
        </w:rPr>
        <w:t>IEEE Transactions on Neural Networks and Learning Systems</w:t>
      </w:r>
      <w:r w:rsidRPr="00F55A14">
        <w:rPr>
          <w:color w:val="000000"/>
          <w:sz w:val="20"/>
          <w:szCs w:val="20"/>
        </w:rPr>
        <w:t>, 32(12), 5257-5274.</w:t>
      </w:r>
    </w:p>
    <w:p w14:paraId="54949A81"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He, X., Liao, L., Zhang, H., Nie, L., Hu, X., &amp; Chua, T. (2017). "Neural Collaborative Filtering." Proceedings of the 26th International Conference on World Wide Web, 173-182.</w:t>
      </w:r>
    </w:p>
    <w:p w14:paraId="63F81E74"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Devlin, J., Chang, M. W., Lee, K., &amp; Toutanova, K. (2019). "BERT: Pre-training of Deep Bidirectional Transformers for Language Understanding." Proceedings of NAACL-HLT 2019.</w:t>
      </w:r>
    </w:p>
    <w:p w14:paraId="40B52EF1"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Silver, D., Huang, A., Maddison, C. J., et al. (2016). "Mastering the Game of Go with Deep Neural Networks and Tree Search." Nature, 529(7587), 484-489.</w:t>
      </w:r>
    </w:p>
    <w:p w14:paraId="01D6B57C"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Watanabe, C. (2016). "Emerging On-Demand Service Platforms." Journal of Service Research, 18(4), 567-585.</w:t>
      </w:r>
    </w:p>
    <w:p w14:paraId="24FD1909"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Choi, S., He, X., &amp; Lee, H. (2021). "Dynamic Pricing with Reinforcement Learning: A Survey." IEEE Transactions on Neural Networks and Learning Systems, 32(12), 5257-5274.</w:t>
      </w:r>
    </w:p>
    <w:p w14:paraId="1CB63096"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proofErr w:type="spellStart"/>
      <w:r w:rsidRPr="00A25EEC">
        <w:rPr>
          <w:color w:val="000000"/>
          <w:sz w:val="20"/>
          <w:szCs w:val="20"/>
        </w:rPr>
        <w:t>Breiman</w:t>
      </w:r>
      <w:proofErr w:type="spellEnd"/>
      <w:r w:rsidRPr="00A25EEC">
        <w:rPr>
          <w:color w:val="000000"/>
          <w:sz w:val="20"/>
          <w:szCs w:val="20"/>
        </w:rPr>
        <w:t>, L. (2001). "Random Forests." Machine Learning, 45(1), 5-32.</w:t>
      </w:r>
    </w:p>
    <w:p w14:paraId="1472AB75"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 xml:space="preserve">Vaswani, A., </w:t>
      </w:r>
      <w:proofErr w:type="spellStart"/>
      <w:r w:rsidRPr="00A25EEC">
        <w:rPr>
          <w:color w:val="000000"/>
          <w:sz w:val="20"/>
          <w:szCs w:val="20"/>
        </w:rPr>
        <w:t>Shazeer</w:t>
      </w:r>
      <w:proofErr w:type="spellEnd"/>
      <w:r w:rsidRPr="00A25EEC">
        <w:rPr>
          <w:color w:val="000000"/>
          <w:sz w:val="20"/>
          <w:szCs w:val="20"/>
        </w:rPr>
        <w:t>, N., Parmar, N., et al. (2017). "Attention Is All You Need." Advances in Neural Information Processing Systems (</w:t>
      </w:r>
      <w:proofErr w:type="spellStart"/>
      <w:r w:rsidRPr="00A25EEC">
        <w:rPr>
          <w:color w:val="000000"/>
          <w:sz w:val="20"/>
          <w:szCs w:val="20"/>
        </w:rPr>
        <w:t>NeurIPS</w:t>
      </w:r>
      <w:proofErr w:type="spellEnd"/>
      <w:r w:rsidRPr="00A25EEC">
        <w:rPr>
          <w:color w:val="000000"/>
          <w:sz w:val="20"/>
          <w:szCs w:val="20"/>
        </w:rPr>
        <w:t>).</w:t>
      </w:r>
    </w:p>
    <w:p w14:paraId="0E286D7E"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Li, H., Chen, J., Zhang, H., et al. (2020). "Collaborative Filtering Revisited: From Item-item to User-item Interactions." ACM Transactions on Information Systems, 38(2), 11.</w:t>
      </w:r>
    </w:p>
    <w:p w14:paraId="3FFD20EA"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Zhang, Y., &amp; Yang, Q. (2018). "An Overview of Multi-Task Learning in Deep Neural Networks." IEEE Transactions on Knowledge and Data Engineering, 34(10), 1423-1445.</w:t>
      </w:r>
    </w:p>
    <w:p w14:paraId="6CE475F0"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Goodfellow, I., Bengio, Y., &amp; Courville, A. (2016). Deep Learning. MIT Press.</w:t>
      </w:r>
    </w:p>
    <w:p w14:paraId="138D7C97"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Ricci, F., Rokach, L., &amp; Shapira, B. (2015). "Recommender Systems Handbook." Springer.</w:t>
      </w:r>
    </w:p>
    <w:p w14:paraId="35F15ED5"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Graves, A., Mohamed, A. R., &amp; Hinton, G. (2013). "Speech Recognition with Deep Recurrent Neural Networks." IEEE International Conference on Acoustics, Speech and Signal Processing (ICASSP).</w:t>
      </w:r>
    </w:p>
    <w:p w14:paraId="07CFF124"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 xml:space="preserve">Hochreiter, S., &amp; </w:t>
      </w:r>
      <w:proofErr w:type="spellStart"/>
      <w:r w:rsidRPr="00A25EEC">
        <w:rPr>
          <w:color w:val="000000"/>
          <w:sz w:val="20"/>
          <w:szCs w:val="20"/>
        </w:rPr>
        <w:t>Schmidhuber</w:t>
      </w:r>
      <w:proofErr w:type="spellEnd"/>
      <w:r w:rsidRPr="00A25EEC">
        <w:rPr>
          <w:color w:val="000000"/>
          <w:sz w:val="20"/>
          <w:szCs w:val="20"/>
        </w:rPr>
        <w:t>, J. (1997). "Long Short-Term Memory." Neural Computation, 9(8), 1735-1780.</w:t>
      </w:r>
    </w:p>
    <w:p w14:paraId="4F62AACC"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 xml:space="preserve">Mikolov, T., Chen, K., Corrado, G., &amp; Dean, J. (2013). "Efficient Estimation of Word Representations in Vector Space." </w:t>
      </w:r>
      <w:proofErr w:type="spellStart"/>
      <w:r w:rsidRPr="00A25EEC">
        <w:rPr>
          <w:color w:val="000000"/>
          <w:sz w:val="20"/>
          <w:szCs w:val="20"/>
        </w:rPr>
        <w:t>arXiv</w:t>
      </w:r>
      <w:proofErr w:type="spellEnd"/>
      <w:r w:rsidRPr="00A25EEC">
        <w:rPr>
          <w:color w:val="000000"/>
          <w:sz w:val="20"/>
          <w:szCs w:val="20"/>
        </w:rPr>
        <w:t xml:space="preserve"> preprint arXiv:1301.3781.</w:t>
      </w:r>
    </w:p>
    <w:p w14:paraId="173F4135"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 xml:space="preserve">Niinimäki, K., Peters, G., </w:t>
      </w:r>
      <w:proofErr w:type="spellStart"/>
      <w:r w:rsidRPr="00A25EEC">
        <w:rPr>
          <w:color w:val="000000"/>
          <w:sz w:val="20"/>
          <w:szCs w:val="20"/>
        </w:rPr>
        <w:t>Dahlbo</w:t>
      </w:r>
      <w:proofErr w:type="spellEnd"/>
      <w:r w:rsidRPr="00A25EEC">
        <w:rPr>
          <w:color w:val="000000"/>
          <w:sz w:val="20"/>
          <w:szCs w:val="20"/>
        </w:rPr>
        <w:t>, H., et al. (2020). "The Environmental Price of Fast Fashion." Nature Reviews Earth &amp; Environment, 1(4), 189-200.</w:t>
      </w:r>
    </w:p>
    <w:p w14:paraId="70B553B6"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Wang, H., Zhang, F., Zhao, M., et al. (2018). "Neural Graph Collaborative Filtering." Proceedings of SIGIR 2018, 165-174.</w:t>
      </w:r>
    </w:p>
    <w:p w14:paraId="77595590"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Ma, J., Zhao, W., &amp; Ji, Y. (2019). "Sentiment Analysis for Destination Recommendations Using BERT." Proceedings of the 28th International Joint Conference on Artificial Intelligence (IJCAI).</w:t>
      </w:r>
    </w:p>
    <w:p w14:paraId="39347D9C"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Brownlee, J. (2017). Introduction to Time Series Forecasting with Python. Machine Learning Mastery.</w:t>
      </w:r>
    </w:p>
    <w:p w14:paraId="2DC38CBC"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Kim, J., &amp; Oh, S. (2020). "Dynamic Content Personalization with Reinforcement Learning." ACM Transactions on Information Systems, 38(3), 24.</w:t>
      </w:r>
    </w:p>
    <w:p w14:paraId="41FAD194"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Wu, D., &amp; Xu, Y. (2019). "Real-Time Pricing Optimization with Contextual Bandits." IEEE Transactions on Neural Networks and Learning Systems, 30(6), 1807-1818.</w:t>
      </w:r>
    </w:p>
    <w:p w14:paraId="4E46E6F8"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 xml:space="preserve">Gneiting, T., &amp; </w:t>
      </w:r>
      <w:proofErr w:type="spellStart"/>
      <w:r w:rsidRPr="00A25EEC">
        <w:rPr>
          <w:color w:val="000000"/>
          <w:sz w:val="20"/>
          <w:szCs w:val="20"/>
        </w:rPr>
        <w:t>Katzfuss</w:t>
      </w:r>
      <w:proofErr w:type="spellEnd"/>
      <w:r w:rsidRPr="00A25EEC">
        <w:rPr>
          <w:color w:val="000000"/>
          <w:sz w:val="20"/>
          <w:szCs w:val="20"/>
        </w:rPr>
        <w:t>, M. (2014). "Probabilistic Forecasting." Annual Review of Statistics and Its Application, 1, 125-151.</w:t>
      </w:r>
    </w:p>
    <w:p w14:paraId="11178785"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 xml:space="preserve">Chen, T., &amp; </w:t>
      </w:r>
      <w:proofErr w:type="spellStart"/>
      <w:r w:rsidRPr="00A25EEC">
        <w:rPr>
          <w:color w:val="000000"/>
          <w:sz w:val="20"/>
          <w:szCs w:val="20"/>
        </w:rPr>
        <w:t>Guestrin</w:t>
      </w:r>
      <w:proofErr w:type="spellEnd"/>
      <w:r w:rsidRPr="00A25EEC">
        <w:rPr>
          <w:color w:val="000000"/>
          <w:sz w:val="20"/>
          <w:szCs w:val="20"/>
        </w:rPr>
        <w:t>, C. (2016). "</w:t>
      </w:r>
      <w:proofErr w:type="spellStart"/>
      <w:r w:rsidRPr="00A25EEC">
        <w:rPr>
          <w:color w:val="000000"/>
          <w:sz w:val="20"/>
          <w:szCs w:val="20"/>
        </w:rPr>
        <w:t>XGBoost</w:t>
      </w:r>
      <w:proofErr w:type="spellEnd"/>
      <w:r w:rsidRPr="00A25EEC">
        <w:rPr>
          <w:color w:val="000000"/>
          <w:sz w:val="20"/>
          <w:szCs w:val="20"/>
        </w:rPr>
        <w:t>: A Scalable Tree Boosting System." Proceedings of the 22nd ACM SIGKDD International Conference on Knowledge Discovery and Data Mining, 785-794.</w:t>
      </w:r>
    </w:p>
    <w:p w14:paraId="4EB6C179"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Li, J., Liu, H., Zhang, M., &amp; Ma, S. (2017). "Deep Memory Network for Personalized Travel Recommendation." ACM Transactions on Information Systems, 35(4), 29.</w:t>
      </w:r>
    </w:p>
    <w:p w14:paraId="542915B9"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Wang, J., &amp; Zhang, H. (2019). "User Feedback in Recommender Systems: A Survey." IEEE Transactions on Knowledge and Data Engineering, 31(6), 1138-1154.</w:t>
      </w:r>
    </w:p>
    <w:p w14:paraId="47334115"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lastRenderedPageBreak/>
        <w:t>Russell, S. J., &amp; Norvig, P. (2020). Artificial Intelligence: A Modern Approach. Pearson.</w:t>
      </w:r>
    </w:p>
    <w:p w14:paraId="1454AB88"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Gao, J., Li, X., &amp; Ma, L. (2020). "Personalized Travel Planning with AI: A Review of Emerging Trends." Journal of Travel Research, 59(7), 1254-1271.</w:t>
      </w:r>
    </w:p>
    <w:p w14:paraId="0F453F46"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Zhou, Y., &amp; Li, W. (2021). "Multi-Objective Optimization for Recommendation Systems." IEEE Transactions on Neural Networks and Learning Systems, 33(5), 2032-2045.</w:t>
      </w:r>
    </w:p>
    <w:p w14:paraId="6E99231D"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Zhao, S., Wang, Y., &amp; Li, J. (2020). "Real-Time Personalization with Neural Collaborative Filtering." Proceedings of the 35th AAAI Conference on Artificial Intelligence (AAAI).</w:t>
      </w:r>
    </w:p>
    <w:p w14:paraId="03E502B4"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Koren, Y., &amp; Bell, R. (2015). "Advances in Collaborative Filtering." Recommender Systems Handbook, Springer, 77-118.</w:t>
      </w:r>
    </w:p>
    <w:p w14:paraId="03A56DEA"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Chiu, M. C., &amp; Wang, Y. (2020). "Context-Aware Recommender Systems for Travel Planning." Journal of Information Technology in Tourism, 22(4), 234-246.</w:t>
      </w:r>
    </w:p>
    <w:p w14:paraId="7C765829"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Liu, B., Zhang, Y., &amp; Xu, X. (2018). "Adaptive Recommendation Systems Using Deep Reinforcement Learning." ACM Computing Surveys (CSUR), 51(6), 118.</w:t>
      </w:r>
    </w:p>
    <w:p w14:paraId="632118E6"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Wang, H., &amp; Deng, Y. (2019). "AI-Powered Travel Recommendations: A Dynamic Perspective." Tourism Management Review, 35(3), 459-472.</w:t>
      </w:r>
    </w:p>
    <w:p w14:paraId="07C52113"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Maity, S. K., &amp; Mukherjee, A. (2017). "Integrating AI in Travel Planning." IEEE International Conference on Data Mining, 1456-1465.</w:t>
      </w:r>
    </w:p>
    <w:p w14:paraId="3092907F"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Sharma, P., &amp; Gupta, S. (2021). "Contextual Bandit Algorithms for Travel Recommendation." Proceedings of the 43rd Annual International ACM SIGIR Conference on Research and Development in Information Retrieval, 329-338.</w:t>
      </w:r>
    </w:p>
    <w:p w14:paraId="01BE33A1"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Lee, H., Choi, S., &amp; He, X. (2021). "Integrating Reinforcement Learning with Collaborative Filtering." IEEE Transactions on Neural Networks and Learning Systems, 32(12), 5267-5275.</w:t>
      </w:r>
    </w:p>
    <w:p w14:paraId="78CF52A5"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Lu, Y., &amp; Yang, X. (2020). "Hybrid Recommendation Models in Travel Platforms." Journal of Machine Learning Research, 21, 1-24.</w:t>
      </w:r>
    </w:p>
    <w:p w14:paraId="44A275C3"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Kulkarni, V., &amp; Pandey, R. (2021). "NLP for Travel Query Understanding: A BERT-Based Approach." Proceedings of ACL 2021, 118-125.</w:t>
      </w:r>
    </w:p>
    <w:p w14:paraId="278C80F3"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Wang, J., &amp; Deng, J. (2020). "Hyper-Personalization in Travel Recommendations Using AI." Journal of Travel Research, 59(8), 1543-1560.</w:t>
      </w:r>
    </w:p>
    <w:p w14:paraId="543BAC37" w14:textId="77777777" w:rsidR="00A25EEC" w:rsidRPr="00A25EEC"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rPr>
        <w:t>Singh, R., &amp; Kumar, P. (2020). "AI-Driven Pricing Strategies in Travel Platforms." Journal of Artificial Intelligence Research, 68, 1-28.</w:t>
      </w:r>
    </w:p>
    <w:p w14:paraId="76B0D29E" w14:textId="104A8DD4" w:rsidR="00A25EEC" w:rsidRPr="00F55A14" w:rsidRDefault="00A25EEC" w:rsidP="00A25EEC">
      <w:pPr>
        <w:pStyle w:val="NormalWeb"/>
        <w:numPr>
          <w:ilvl w:val="0"/>
          <w:numId w:val="21"/>
        </w:numPr>
        <w:spacing w:before="0" w:beforeAutospacing="0" w:after="240" w:afterAutospacing="0"/>
        <w:jc w:val="both"/>
        <w:textAlignment w:val="baseline"/>
        <w:rPr>
          <w:color w:val="000000"/>
          <w:sz w:val="20"/>
          <w:szCs w:val="20"/>
        </w:rPr>
      </w:pPr>
      <w:r w:rsidRPr="00A25EEC">
        <w:rPr>
          <w:color w:val="000000"/>
          <w:sz w:val="20"/>
          <w:szCs w:val="20"/>
          <w:lang w:val="en-AU"/>
        </w:rPr>
        <w:t>Zhang, T., &amp; Li, H. (2019). "Travel Personalization with Multi-Model Machine Learning Techniques." Tourism Review, 74(2), 201-216.</w:t>
      </w:r>
    </w:p>
    <w:p w14:paraId="34229574" w14:textId="748EAE5B" w:rsidR="00E5628D" w:rsidRPr="00601DC6" w:rsidRDefault="00E5628D" w:rsidP="00601DC6">
      <w:pPr>
        <w:pStyle w:val="IEEEParagraph"/>
        <w:rPr>
          <w:sz w:val="20"/>
          <w:szCs w:val="20"/>
        </w:rPr>
      </w:pPr>
    </w:p>
    <w:p w14:paraId="65E78F89" w14:textId="3988C7AD" w:rsidR="005B5B60" w:rsidRPr="00B5556D" w:rsidRDefault="005B5B60" w:rsidP="00980BBD">
      <w:pPr>
        <w:pStyle w:val="IEEEParagraph"/>
        <w:rPr>
          <w:sz w:val="16"/>
          <w:szCs w:val="16"/>
        </w:rPr>
      </w:pPr>
    </w:p>
    <w:sectPr w:rsidR="005B5B60" w:rsidRPr="00B5556D" w:rsidSect="00906999">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32DA3" w14:textId="77777777" w:rsidR="00F02BB4" w:rsidRDefault="00F02BB4" w:rsidP="006A4942">
      <w:r>
        <w:separator/>
      </w:r>
    </w:p>
  </w:endnote>
  <w:endnote w:type="continuationSeparator" w:id="0">
    <w:p w14:paraId="054A05C7" w14:textId="77777777" w:rsidR="00F02BB4" w:rsidRDefault="00F02BB4" w:rsidP="006A4942">
      <w:r>
        <w:continuationSeparator/>
      </w:r>
    </w:p>
  </w:endnote>
  <w:endnote w:type="continuationNotice" w:id="1">
    <w:p w14:paraId="500FE1E9" w14:textId="77777777" w:rsidR="00F02BB4" w:rsidRDefault="00F02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14A5C" w14:textId="77777777" w:rsidR="00F02BB4" w:rsidRDefault="00F02BB4" w:rsidP="006A4942">
      <w:r>
        <w:separator/>
      </w:r>
    </w:p>
  </w:footnote>
  <w:footnote w:type="continuationSeparator" w:id="0">
    <w:p w14:paraId="0D2E42CC" w14:textId="77777777" w:rsidR="00F02BB4" w:rsidRDefault="00F02BB4" w:rsidP="006A4942">
      <w:r>
        <w:continuationSeparator/>
      </w:r>
    </w:p>
  </w:footnote>
  <w:footnote w:type="continuationNotice" w:id="1">
    <w:p w14:paraId="2707EDEE" w14:textId="77777777" w:rsidR="00F02BB4" w:rsidRDefault="00F02BB4"/>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85153C"/>
    <w:multiLevelType w:val="multilevel"/>
    <w:tmpl w:val="83F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19D2"/>
    <w:multiLevelType w:val="multilevel"/>
    <w:tmpl w:val="6C6C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45AA7"/>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0014C"/>
    <w:multiLevelType w:val="multilevel"/>
    <w:tmpl w:val="A3080C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17EE3"/>
    <w:multiLevelType w:val="multilevel"/>
    <w:tmpl w:val="1934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E5EAC"/>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2C38278C"/>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844FA"/>
    <w:multiLevelType w:val="hybridMultilevel"/>
    <w:tmpl w:val="D5941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1839CA"/>
    <w:multiLevelType w:val="multilevel"/>
    <w:tmpl w:val="4E44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D3B3D"/>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B4E5B"/>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6" w15:restartNumberingAfterBreak="0">
    <w:nsid w:val="46DB7EC6"/>
    <w:multiLevelType w:val="hybridMultilevel"/>
    <w:tmpl w:val="8A4C0DE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4A7BF5"/>
    <w:multiLevelType w:val="multilevel"/>
    <w:tmpl w:val="4392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551F6E"/>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254DB7"/>
    <w:multiLevelType w:val="hybridMultilevel"/>
    <w:tmpl w:val="79EE3E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3B9025D"/>
    <w:multiLevelType w:val="multilevel"/>
    <w:tmpl w:val="AFC4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9D6B7D"/>
    <w:multiLevelType w:val="hybridMultilevel"/>
    <w:tmpl w:val="B204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7096688C"/>
    <w:multiLevelType w:val="hybridMultilevel"/>
    <w:tmpl w:val="75083C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9D00426"/>
    <w:multiLevelType w:val="hybridMultilevel"/>
    <w:tmpl w:val="CF78A66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A513E17"/>
    <w:multiLevelType w:val="hybridMultilevel"/>
    <w:tmpl w:val="6A3AD48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E9A2FB6"/>
    <w:multiLevelType w:val="multilevel"/>
    <w:tmpl w:val="26E4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619770">
    <w:abstractNumId w:val="26"/>
  </w:num>
  <w:num w:numId="2" w16cid:durableId="417408346">
    <w:abstractNumId w:val="24"/>
  </w:num>
  <w:num w:numId="3" w16cid:durableId="2010910509">
    <w:abstractNumId w:val="18"/>
  </w:num>
  <w:num w:numId="4" w16cid:durableId="689262112">
    <w:abstractNumId w:val="0"/>
  </w:num>
  <w:num w:numId="5" w16cid:durableId="2110932084">
    <w:abstractNumId w:val="8"/>
  </w:num>
  <w:num w:numId="6" w16cid:durableId="1581060281">
    <w:abstractNumId w:val="14"/>
  </w:num>
  <w:num w:numId="7" w16cid:durableId="1101804701">
    <w:abstractNumId w:val="7"/>
  </w:num>
  <w:num w:numId="8" w16cid:durableId="461728381">
    <w:abstractNumId w:val="15"/>
  </w:num>
  <w:num w:numId="9" w16cid:durableId="93330965">
    <w:abstractNumId w:val="20"/>
  </w:num>
  <w:num w:numId="10" w16cid:durableId="816066281">
    <w:abstractNumId w:val="21"/>
  </w:num>
  <w:num w:numId="11" w16cid:durableId="1373728204">
    <w:abstractNumId w:val="27"/>
  </w:num>
  <w:num w:numId="12" w16cid:durableId="1481727123">
    <w:abstractNumId w:val="16"/>
  </w:num>
  <w:num w:numId="13" w16cid:durableId="17775457">
    <w:abstractNumId w:val="2"/>
  </w:num>
  <w:num w:numId="14" w16cid:durableId="1904481663">
    <w:abstractNumId w:val="12"/>
  </w:num>
  <w:num w:numId="15" w16cid:durableId="1228225112">
    <w:abstractNumId w:val="29"/>
  </w:num>
  <w:num w:numId="16" w16cid:durableId="1372614032">
    <w:abstractNumId w:val="25"/>
  </w:num>
  <w:num w:numId="17" w16cid:durableId="839857095">
    <w:abstractNumId w:val="22"/>
  </w:num>
  <w:num w:numId="18" w16cid:durableId="857550100">
    <w:abstractNumId w:val="17"/>
  </w:num>
  <w:num w:numId="19" w16cid:durableId="1631130454">
    <w:abstractNumId w:val="28"/>
  </w:num>
  <w:num w:numId="20" w16cid:durableId="1381399285">
    <w:abstractNumId w:val="23"/>
  </w:num>
  <w:num w:numId="21" w16cid:durableId="1000698354">
    <w:abstractNumId w:val="10"/>
  </w:num>
  <w:num w:numId="22" w16cid:durableId="492378274">
    <w:abstractNumId w:val="5"/>
  </w:num>
  <w:num w:numId="23" w16cid:durableId="806431277">
    <w:abstractNumId w:val="11"/>
  </w:num>
  <w:num w:numId="24" w16cid:durableId="343557750">
    <w:abstractNumId w:val="3"/>
  </w:num>
  <w:num w:numId="25" w16cid:durableId="921447427">
    <w:abstractNumId w:val="6"/>
  </w:num>
  <w:num w:numId="26" w16cid:durableId="1617172931">
    <w:abstractNumId w:val="9"/>
  </w:num>
  <w:num w:numId="27" w16cid:durableId="854730253">
    <w:abstractNumId w:val="13"/>
  </w:num>
  <w:num w:numId="28" w16cid:durableId="1820802482">
    <w:abstractNumId w:val="1"/>
  </w:num>
  <w:num w:numId="29" w16cid:durableId="2029866124">
    <w:abstractNumId w:val="4"/>
  </w:num>
  <w:num w:numId="30" w16cid:durableId="169954944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64A2"/>
    <w:rsid w:val="000C73B3"/>
    <w:rsid w:val="000C7B4E"/>
    <w:rsid w:val="000D03DE"/>
    <w:rsid w:val="000D09D8"/>
    <w:rsid w:val="000D12B8"/>
    <w:rsid w:val="000D2673"/>
    <w:rsid w:val="000D2E2F"/>
    <w:rsid w:val="000D30C7"/>
    <w:rsid w:val="000D5552"/>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7DF"/>
    <w:rsid w:val="00151B8E"/>
    <w:rsid w:val="00151C06"/>
    <w:rsid w:val="00152290"/>
    <w:rsid w:val="001522EB"/>
    <w:rsid w:val="00152987"/>
    <w:rsid w:val="00153535"/>
    <w:rsid w:val="00154503"/>
    <w:rsid w:val="00155693"/>
    <w:rsid w:val="00162B7A"/>
    <w:rsid w:val="001636A4"/>
    <w:rsid w:val="00163C72"/>
    <w:rsid w:val="00164C83"/>
    <w:rsid w:val="00166527"/>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30E8"/>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402A0"/>
    <w:rsid w:val="00240AC0"/>
    <w:rsid w:val="00240F26"/>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0246"/>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04C1"/>
    <w:rsid w:val="004A1834"/>
    <w:rsid w:val="004A2A01"/>
    <w:rsid w:val="004A42CB"/>
    <w:rsid w:val="004A5934"/>
    <w:rsid w:val="004A6605"/>
    <w:rsid w:val="004B002F"/>
    <w:rsid w:val="004B2C7D"/>
    <w:rsid w:val="004B4613"/>
    <w:rsid w:val="004B4898"/>
    <w:rsid w:val="004B590C"/>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452"/>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6478"/>
    <w:rsid w:val="005E72EA"/>
    <w:rsid w:val="005F0834"/>
    <w:rsid w:val="005F37BE"/>
    <w:rsid w:val="005F45C1"/>
    <w:rsid w:val="005F5CCB"/>
    <w:rsid w:val="005F640C"/>
    <w:rsid w:val="005F6DC3"/>
    <w:rsid w:val="005F72F3"/>
    <w:rsid w:val="005F76CB"/>
    <w:rsid w:val="005F7877"/>
    <w:rsid w:val="00600638"/>
    <w:rsid w:val="00601A8E"/>
    <w:rsid w:val="00601DC6"/>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16FDF"/>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BD2"/>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DBA"/>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460"/>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B6C7E"/>
    <w:rsid w:val="007B7391"/>
    <w:rsid w:val="007C2B81"/>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498F"/>
    <w:rsid w:val="007E5D6A"/>
    <w:rsid w:val="007E61DF"/>
    <w:rsid w:val="007E645D"/>
    <w:rsid w:val="007F0C30"/>
    <w:rsid w:val="007F0F68"/>
    <w:rsid w:val="007F1FB7"/>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18"/>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11CD"/>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D639D"/>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06999"/>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279FB"/>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452"/>
    <w:rsid w:val="009D3675"/>
    <w:rsid w:val="009D3A58"/>
    <w:rsid w:val="009D6D0E"/>
    <w:rsid w:val="009E097E"/>
    <w:rsid w:val="009E1BA0"/>
    <w:rsid w:val="009E250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EEC"/>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1492"/>
    <w:rsid w:val="00AC29FC"/>
    <w:rsid w:val="00AC415A"/>
    <w:rsid w:val="00AC5175"/>
    <w:rsid w:val="00AC7667"/>
    <w:rsid w:val="00AC7FD9"/>
    <w:rsid w:val="00AD142F"/>
    <w:rsid w:val="00AD1E13"/>
    <w:rsid w:val="00AD2365"/>
    <w:rsid w:val="00AD335D"/>
    <w:rsid w:val="00AD4B10"/>
    <w:rsid w:val="00AD5785"/>
    <w:rsid w:val="00AD5A84"/>
    <w:rsid w:val="00AE0B37"/>
    <w:rsid w:val="00AE1439"/>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3FFE"/>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2050"/>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37B"/>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55362"/>
    <w:rsid w:val="00D60738"/>
    <w:rsid w:val="00D6405F"/>
    <w:rsid w:val="00D653D7"/>
    <w:rsid w:val="00D67568"/>
    <w:rsid w:val="00D67FE4"/>
    <w:rsid w:val="00D7064C"/>
    <w:rsid w:val="00D73A64"/>
    <w:rsid w:val="00D74659"/>
    <w:rsid w:val="00D75C0B"/>
    <w:rsid w:val="00D767BB"/>
    <w:rsid w:val="00D76E5A"/>
    <w:rsid w:val="00D773D5"/>
    <w:rsid w:val="00D808C5"/>
    <w:rsid w:val="00D8199B"/>
    <w:rsid w:val="00D81CE4"/>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740"/>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2806"/>
    <w:rsid w:val="00DD3A13"/>
    <w:rsid w:val="00DD4061"/>
    <w:rsid w:val="00DD4DB7"/>
    <w:rsid w:val="00DD6572"/>
    <w:rsid w:val="00DD6C54"/>
    <w:rsid w:val="00DD71E8"/>
    <w:rsid w:val="00DD7F83"/>
    <w:rsid w:val="00DE028E"/>
    <w:rsid w:val="00DE2295"/>
    <w:rsid w:val="00DE2510"/>
    <w:rsid w:val="00DE2ED4"/>
    <w:rsid w:val="00DE4D6B"/>
    <w:rsid w:val="00DE555E"/>
    <w:rsid w:val="00DE7114"/>
    <w:rsid w:val="00DE729C"/>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3789B"/>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87A12"/>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2BB4"/>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5A14"/>
    <w:rsid w:val="00F562F3"/>
    <w:rsid w:val="00F611B9"/>
    <w:rsid w:val="00F61283"/>
    <w:rsid w:val="00F61A23"/>
    <w:rsid w:val="00F620CE"/>
    <w:rsid w:val="00F63F80"/>
    <w:rsid w:val="00F64767"/>
    <w:rsid w:val="00F66163"/>
    <w:rsid w:val="00F67B89"/>
    <w:rsid w:val="00F70790"/>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067F"/>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 w:type="paragraph" w:styleId="Title">
    <w:name w:val="Title"/>
    <w:basedOn w:val="Normal"/>
    <w:next w:val="Normal"/>
    <w:link w:val="TitleChar"/>
    <w:qFormat/>
    <w:rsid w:val="009D3452"/>
    <w:pPr>
      <w:framePr w:w="9360" w:hSpace="187" w:vSpace="187" w:wrap="notBeside" w:vAnchor="text" w:hAnchor="page" w:xAlign="center" w:y="1"/>
      <w:jc w:val="center"/>
    </w:pPr>
    <w:rPr>
      <w:rFonts w:eastAsia="Times New Roman"/>
      <w:kern w:val="28"/>
      <w:sz w:val="48"/>
      <w:szCs w:val="20"/>
      <w:lang w:val="en-US" w:eastAsia="en-US"/>
    </w:rPr>
  </w:style>
  <w:style w:type="character" w:customStyle="1" w:styleId="TitleChar">
    <w:name w:val="Title Char"/>
    <w:basedOn w:val="DefaultParagraphFont"/>
    <w:link w:val="Title"/>
    <w:rsid w:val="009D3452"/>
    <w:rPr>
      <w:rFonts w:eastAsia="Times New Roman"/>
      <w:kern w:val="28"/>
      <w:sz w:val="48"/>
    </w:rPr>
  </w:style>
  <w:style w:type="character" w:styleId="Emphasis">
    <w:name w:val="Emphasis"/>
    <w:basedOn w:val="DefaultParagraphFont"/>
    <w:uiPriority w:val="20"/>
    <w:qFormat/>
    <w:rsid w:val="000C64A2"/>
    <w:rPr>
      <w:i/>
      <w:iCs/>
    </w:rPr>
  </w:style>
  <w:style w:type="paragraph" w:styleId="ListParagraph">
    <w:name w:val="List Paragraph"/>
    <w:basedOn w:val="Normal"/>
    <w:uiPriority w:val="34"/>
    <w:qFormat/>
    <w:rsid w:val="00A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110">
      <w:bodyDiv w:val="1"/>
      <w:marLeft w:val="0"/>
      <w:marRight w:val="0"/>
      <w:marTop w:val="0"/>
      <w:marBottom w:val="0"/>
      <w:divBdr>
        <w:top w:val="none" w:sz="0" w:space="0" w:color="auto"/>
        <w:left w:val="none" w:sz="0" w:space="0" w:color="auto"/>
        <w:bottom w:val="none" w:sz="0" w:space="0" w:color="auto"/>
        <w:right w:val="none" w:sz="0" w:space="0" w:color="auto"/>
      </w:divBdr>
    </w:div>
    <w:div w:id="16473663">
      <w:bodyDiv w:val="1"/>
      <w:marLeft w:val="0"/>
      <w:marRight w:val="0"/>
      <w:marTop w:val="0"/>
      <w:marBottom w:val="0"/>
      <w:divBdr>
        <w:top w:val="none" w:sz="0" w:space="0" w:color="auto"/>
        <w:left w:val="none" w:sz="0" w:space="0" w:color="auto"/>
        <w:bottom w:val="none" w:sz="0" w:space="0" w:color="auto"/>
        <w:right w:val="none" w:sz="0" w:space="0" w:color="auto"/>
      </w:divBdr>
    </w:div>
    <w:div w:id="53890804">
      <w:bodyDiv w:val="1"/>
      <w:marLeft w:val="0"/>
      <w:marRight w:val="0"/>
      <w:marTop w:val="0"/>
      <w:marBottom w:val="0"/>
      <w:divBdr>
        <w:top w:val="none" w:sz="0" w:space="0" w:color="auto"/>
        <w:left w:val="none" w:sz="0" w:space="0" w:color="auto"/>
        <w:bottom w:val="none" w:sz="0" w:space="0" w:color="auto"/>
        <w:right w:val="none" w:sz="0" w:space="0" w:color="auto"/>
      </w:divBdr>
    </w:div>
    <w:div w:id="56322099">
      <w:bodyDiv w:val="1"/>
      <w:marLeft w:val="0"/>
      <w:marRight w:val="0"/>
      <w:marTop w:val="0"/>
      <w:marBottom w:val="0"/>
      <w:divBdr>
        <w:top w:val="none" w:sz="0" w:space="0" w:color="auto"/>
        <w:left w:val="none" w:sz="0" w:space="0" w:color="auto"/>
        <w:bottom w:val="none" w:sz="0" w:space="0" w:color="auto"/>
        <w:right w:val="none" w:sz="0" w:space="0" w:color="auto"/>
      </w:divBdr>
    </w:div>
    <w:div w:id="140125804">
      <w:bodyDiv w:val="1"/>
      <w:marLeft w:val="0"/>
      <w:marRight w:val="0"/>
      <w:marTop w:val="0"/>
      <w:marBottom w:val="0"/>
      <w:divBdr>
        <w:top w:val="none" w:sz="0" w:space="0" w:color="auto"/>
        <w:left w:val="none" w:sz="0" w:space="0" w:color="auto"/>
        <w:bottom w:val="none" w:sz="0" w:space="0" w:color="auto"/>
        <w:right w:val="none" w:sz="0" w:space="0" w:color="auto"/>
      </w:divBdr>
    </w:div>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187">
      <w:bodyDiv w:val="1"/>
      <w:marLeft w:val="0"/>
      <w:marRight w:val="0"/>
      <w:marTop w:val="0"/>
      <w:marBottom w:val="0"/>
      <w:divBdr>
        <w:top w:val="none" w:sz="0" w:space="0" w:color="auto"/>
        <w:left w:val="none" w:sz="0" w:space="0" w:color="auto"/>
        <w:bottom w:val="none" w:sz="0" w:space="0" w:color="auto"/>
        <w:right w:val="none" w:sz="0" w:space="0" w:color="auto"/>
      </w:divBdr>
    </w:div>
    <w:div w:id="224924164">
      <w:bodyDiv w:val="1"/>
      <w:marLeft w:val="0"/>
      <w:marRight w:val="0"/>
      <w:marTop w:val="0"/>
      <w:marBottom w:val="0"/>
      <w:divBdr>
        <w:top w:val="none" w:sz="0" w:space="0" w:color="auto"/>
        <w:left w:val="none" w:sz="0" w:space="0" w:color="auto"/>
        <w:bottom w:val="none" w:sz="0" w:space="0" w:color="auto"/>
        <w:right w:val="none" w:sz="0" w:space="0" w:color="auto"/>
      </w:divBdr>
    </w:div>
    <w:div w:id="250284651">
      <w:bodyDiv w:val="1"/>
      <w:marLeft w:val="0"/>
      <w:marRight w:val="0"/>
      <w:marTop w:val="0"/>
      <w:marBottom w:val="0"/>
      <w:divBdr>
        <w:top w:val="none" w:sz="0" w:space="0" w:color="auto"/>
        <w:left w:val="none" w:sz="0" w:space="0" w:color="auto"/>
        <w:bottom w:val="none" w:sz="0" w:space="0" w:color="auto"/>
        <w:right w:val="none" w:sz="0" w:space="0" w:color="auto"/>
      </w:divBdr>
    </w:div>
    <w:div w:id="268440085">
      <w:bodyDiv w:val="1"/>
      <w:marLeft w:val="0"/>
      <w:marRight w:val="0"/>
      <w:marTop w:val="0"/>
      <w:marBottom w:val="0"/>
      <w:divBdr>
        <w:top w:val="none" w:sz="0" w:space="0" w:color="auto"/>
        <w:left w:val="none" w:sz="0" w:space="0" w:color="auto"/>
        <w:bottom w:val="none" w:sz="0" w:space="0" w:color="auto"/>
        <w:right w:val="none" w:sz="0" w:space="0" w:color="auto"/>
      </w:divBdr>
    </w:div>
    <w:div w:id="278220850">
      <w:bodyDiv w:val="1"/>
      <w:marLeft w:val="0"/>
      <w:marRight w:val="0"/>
      <w:marTop w:val="0"/>
      <w:marBottom w:val="0"/>
      <w:divBdr>
        <w:top w:val="none" w:sz="0" w:space="0" w:color="auto"/>
        <w:left w:val="none" w:sz="0" w:space="0" w:color="auto"/>
        <w:bottom w:val="none" w:sz="0" w:space="0" w:color="auto"/>
        <w:right w:val="none" w:sz="0" w:space="0" w:color="auto"/>
      </w:divBdr>
    </w:div>
    <w:div w:id="278993233">
      <w:bodyDiv w:val="1"/>
      <w:marLeft w:val="0"/>
      <w:marRight w:val="0"/>
      <w:marTop w:val="0"/>
      <w:marBottom w:val="0"/>
      <w:divBdr>
        <w:top w:val="none" w:sz="0" w:space="0" w:color="auto"/>
        <w:left w:val="none" w:sz="0" w:space="0" w:color="auto"/>
        <w:bottom w:val="none" w:sz="0" w:space="0" w:color="auto"/>
        <w:right w:val="none" w:sz="0" w:space="0" w:color="auto"/>
      </w:divBdr>
    </w:div>
    <w:div w:id="284193669">
      <w:bodyDiv w:val="1"/>
      <w:marLeft w:val="0"/>
      <w:marRight w:val="0"/>
      <w:marTop w:val="0"/>
      <w:marBottom w:val="0"/>
      <w:divBdr>
        <w:top w:val="none" w:sz="0" w:space="0" w:color="auto"/>
        <w:left w:val="none" w:sz="0" w:space="0" w:color="auto"/>
        <w:bottom w:val="none" w:sz="0" w:space="0" w:color="auto"/>
        <w:right w:val="none" w:sz="0" w:space="0" w:color="auto"/>
      </w:divBdr>
    </w:div>
    <w:div w:id="289627451">
      <w:bodyDiv w:val="1"/>
      <w:marLeft w:val="0"/>
      <w:marRight w:val="0"/>
      <w:marTop w:val="0"/>
      <w:marBottom w:val="0"/>
      <w:divBdr>
        <w:top w:val="none" w:sz="0" w:space="0" w:color="auto"/>
        <w:left w:val="none" w:sz="0" w:space="0" w:color="auto"/>
        <w:bottom w:val="none" w:sz="0" w:space="0" w:color="auto"/>
        <w:right w:val="none" w:sz="0" w:space="0" w:color="auto"/>
      </w:divBdr>
    </w:div>
    <w:div w:id="354238580">
      <w:bodyDiv w:val="1"/>
      <w:marLeft w:val="0"/>
      <w:marRight w:val="0"/>
      <w:marTop w:val="0"/>
      <w:marBottom w:val="0"/>
      <w:divBdr>
        <w:top w:val="none" w:sz="0" w:space="0" w:color="auto"/>
        <w:left w:val="none" w:sz="0" w:space="0" w:color="auto"/>
        <w:bottom w:val="none" w:sz="0" w:space="0" w:color="auto"/>
        <w:right w:val="none" w:sz="0" w:space="0" w:color="auto"/>
      </w:divBdr>
    </w:div>
    <w:div w:id="385614158">
      <w:bodyDiv w:val="1"/>
      <w:marLeft w:val="0"/>
      <w:marRight w:val="0"/>
      <w:marTop w:val="0"/>
      <w:marBottom w:val="0"/>
      <w:divBdr>
        <w:top w:val="none" w:sz="0" w:space="0" w:color="auto"/>
        <w:left w:val="none" w:sz="0" w:space="0" w:color="auto"/>
        <w:bottom w:val="none" w:sz="0" w:space="0" w:color="auto"/>
        <w:right w:val="none" w:sz="0" w:space="0" w:color="auto"/>
      </w:divBdr>
    </w:div>
    <w:div w:id="408234681">
      <w:bodyDiv w:val="1"/>
      <w:marLeft w:val="0"/>
      <w:marRight w:val="0"/>
      <w:marTop w:val="0"/>
      <w:marBottom w:val="0"/>
      <w:divBdr>
        <w:top w:val="none" w:sz="0" w:space="0" w:color="auto"/>
        <w:left w:val="none" w:sz="0" w:space="0" w:color="auto"/>
        <w:bottom w:val="none" w:sz="0" w:space="0" w:color="auto"/>
        <w:right w:val="none" w:sz="0" w:space="0" w:color="auto"/>
      </w:divBdr>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3089">
      <w:bodyDiv w:val="1"/>
      <w:marLeft w:val="0"/>
      <w:marRight w:val="0"/>
      <w:marTop w:val="0"/>
      <w:marBottom w:val="0"/>
      <w:divBdr>
        <w:top w:val="none" w:sz="0" w:space="0" w:color="auto"/>
        <w:left w:val="none" w:sz="0" w:space="0" w:color="auto"/>
        <w:bottom w:val="none" w:sz="0" w:space="0" w:color="auto"/>
        <w:right w:val="none" w:sz="0" w:space="0" w:color="auto"/>
      </w:divBdr>
    </w:div>
    <w:div w:id="522091088">
      <w:bodyDiv w:val="1"/>
      <w:marLeft w:val="0"/>
      <w:marRight w:val="0"/>
      <w:marTop w:val="0"/>
      <w:marBottom w:val="0"/>
      <w:divBdr>
        <w:top w:val="none" w:sz="0" w:space="0" w:color="auto"/>
        <w:left w:val="none" w:sz="0" w:space="0" w:color="auto"/>
        <w:bottom w:val="none" w:sz="0" w:space="0" w:color="auto"/>
        <w:right w:val="none" w:sz="0" w:space="0" w:color="auto"/>
      </w:divBdr>
    </w:div>
    <w:div w:id="539755236">
      <w:bodyDiv w:val="1"/>
      <w:marLeft w:val="0"/>
      <w:marRight w:val="0"/>
      <w:marTop w:val="0"/>
      <w:marBottom w:val="0"/>
      <w:divBdr>
        <w:top w:val="none" w:sz="0" w:space="0" w:color="auto"/>
        <w:left w:val="none" w:sz="0" w:space="0" w:color="auto"/>
        <w:bottom w:val="none" w:sz="0" w:space="0" w:color="auto"/>
        <w:right w:val="none" w:sz="0" w:space="0" w:color="auto"/>
      </w:divBdr>
    </w:div>
    <w:div w:id="551501394">
      <w:bodyDiv w:val="1"/>
      <w:marLeft w:val="0"/>
      <w:marRight w:val="0"/>
      <w:marTop w:val="0"/>
      <w:marBottom w:val="0"/>
      <w:divBdr>
        <w:top w:val="none" w:sz="0" w:space="0" w:color="auto"/>
        <w:left w:val="none" w:sz="0" w:space="0" w:color="auto"/>
        <w:bottom w:val="none" w:sz="0" w:space="0" w:color="auto"/>
        <w:right w:val="none" w:sz="0" w:space="0" w:color="auto"/>
      </w:divBdr>
    </w:div>
    <w:div w:id="579170678">
      <w:bodyDiv w:val="1"/>
      <w:marLeft w:val="0"/>
      <w:marRight w:val="0"/>
      <w:marTop w:val="0"/>
      <w:marBottom w:val="0"/>
      <w:divBdr>
        <w:top w:val="none" w:sz="0" w:space="0" w:color="auto"/>
        <w:left w:val="none" w:sz="0" w:space="0" w:color="auto"/>
        <w:bottom w:val="none" w:sz="0" w:space="0" w:color="auto"/>
        <w:right w:val="none" w:sz="0" w:space="0" w:color="auto"/>
      </w:divBdr>
    </w:div>
    <w:div w:id="601842151">
      <w:bodyDiv w:val="1"/>
      <w:marLeft w:val="0"/>
      <w:marRight w:val="0"/>
      <w:marTop w:val="0"/>
      <w:marBottom w:val="0"/>
      <w:divBdr>
        <w:top w:val="none" w:sz="0" w:space="0" w:color="auto"/>
        <w:left w:val="none" w:sz="0" w:space="0" w:color="auto"/>
        <w:bottom w:val="none" w:sz="0" w:space="0" w:color="auto"/>
        <w:right w:val="none" w:sz="0" w:space="0" w:color="auto"/>
      </w:divBdr>
    </w:div>
    <w:div w:id="604963469">
      <w:bodyDiv w:val="1"/>
      <w:marLeft w:val="0"/>
      <w:marRight w:val="0"/>
      <w:marTop w:val="0"/>
      <w:marBottom w:val="0"/>
      <w:divBdr>
        <w:top w:val="none" w:sz="0" w:space="0" w:color="auto"/>
        <w:left w:val="none" w:sz="0" w:space="0" w:color="auto"/>
        <w:bottom w:val="none" w:sz="0" w:space="0" w:color="auto"/>
        <w:right w:val="none" w:sz="0" w:space="0" w:color="auto"/>
      </w:divBdr>
    </w:div>
    <w:div w:id="625233737">
      <w:bodyDiv w:val="1"/>
      <w:marLeft w:val="0"/>
      <w:marRight w:val="0"/>
      <w:marTop w:val="0"/>
      <w:marBottom w:val="0"/>
      <w:divBdr>
        <w:top w:val="none" w:sz="0" w:space="0" w:color="auto"/>
        <w:left w:val="none" w:sz="0" w:space="0" w:color="auto"/>
        <w:bottom w:val="none" w:sz="0" w:space="0" w:color="auto"/>
        <w:right w:val="none" w:sz="0" w:space="0" w:color="auto"/>
      </w:divBdr>
    </w:div>
    <w:div w:id="669023179">
      <w:bodyDiv w:val="1"/>
      <w:marLeft w:val="0"/>
      <w:marRight w:val="0"/>
      <w:marTop w:val="0"/>
      <w:marBottom w:val="0"/>
      <w:divBdr>
        <w:top w:val="none" w:sz="0" w:space="0" w:color="auto"/>
        <w:left w:val="none" w:sz="0" w:space="0" w:color="auto"/>
        <w:bottom w:val="none" w:sz="0" w:space="0" w:color="auto"/>
        <w:right w:val="none" w:sz="0" w:space="0" w:color="auto"/>
      </w:divBdr>
    </w:div>
    <w:div w:id="707992085">
      <w:bodyDiv w:val="1"/>
      <w:marLeft w:val="0"/>
      <w:marRight w:val="0"/>
      <w:marTop w:val="0"/>
      <w:marBottom w:val="0"/>
      <w:divBdr>
        <w:top w:val="none" w:sz="0" w:space="0" w:color="auto"/>
        <w:left w:val="none" w:sz="0" w:space="0" w:color="auto"/>
        <w:bottom w:val="none" w:sz="0" w:space="0" w:color="auto"/>
        <w:right w:val="none" w:sz="0" w:space="0" w:color="auto"/>
      </w:divBdr>
    </w:div>
    <w:div w:id="717047673">
      <w:bodyDiv w:val="1"/>
      <w:marLeft w:val="0"/>
      <w:marRight w:val="0"/>
      <w:marTop w:val="0"/>
      <w:marBottom w:val="0"/>
      <w:divBdr>
        <w:top w:val="none" w:sz="0" w:space="0" w:color="auto"/>
        <w:left w:val="none" w:sz="0" w:space="0" w:color="auto"/>
        <w:bottom w:val="none" w:sz="0" w:space="0" w:color="auto"/>
        <w:right w:val="none" w:sz="0" w:space="0" w:color="auto"/>
      </w:divBdr>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622">
      <w:bodyDiv w:val="1"/>
      <w:marLeft w:val="0"/>
      <w:marRight w:val="0"/>
      <w:marTop w:val="0"/>
      <w:marBottom w:val="0"/>
      <w:divBdr>
        <w:top w:val="none" w:sz="0" w:space="0" w:color="auto"/>
        <w:left w:val="none" w:sz="0" w:space="0" w:color="auto"/>
        <w:bottom w:val="none" w:sz="0" w:space="0" w:color="auto"/>
        <w:right w:val="none" w:sz="0" w:space="0" w:color="auto"/>
      </w:divBdr>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2685">
      <w:bodyDiv w:val="1"/>
      <w:marLeft w:val="0"/>
      <w:marRight w:val="0"/>
      <w:marTop w:val="0"/>
      <w:marBottom w:val="0"/>
      <w:divBdr>
        <w:top w:val="none" w:sz="0" w:space="0" w:color="auto"/>
        <w:left w:val="none" w:sz="0" w:space="0" w:color="auto"/>
        <w:bottom w:val="none" w:sz="0" w:space="0" w:color="auto"/>
        <w:right w:val="none" w:sz="0" w:space="0" w:color="auto"/>
      </w:divBdr>
    </w:div>
    <w:div w:id="796682656">
      <w:bodyDiv w:val="1"/>
      <w:marLeft w:val="0"/>
      <w:marRight w:val="0"/>
      <w:marTop w:val="0"/>
      <w:marBottom w:val="0"/>
      <w:divBdr>
        <w:top w:val="none" w:sz="0" w:space="0" w:color="auto"/>
        <w:left w:val="none" w:sz="0" w:space="0" w:color="auto"/>
        <w:bottom w:val="none" w:sz="0" w:space="0" w:color="auto"/>
        <w:right w:val="none" w:sz="0" w:space="0" w:color="auto"/>
      </w:divBdr>
    </w:div>
    <w:div w:id="796948407">
      <w:bodyDiv w:val="1"/>
      <w:marLeft w:val="0"/>
      <w:marRight w:val="0"/>
      <w:marTop w:val="0"/>
      <w:marBottom w:val="0"/>
      <w:divBdr>
        <w:top w:val="none" w:sz="0" w:space="0" w:color="auto"/>
        <w:left w:val="none" w:sz="0" w:space="0" w:color="auto"/>
        <w:bottom w:val="none" w:sz="0" w:space="0" w:color="auto"/>
        <w:right w:val="none" w:sz="0" w:space="0" w:color="auto"/>
      </w:divBdr>
    </w:div>
    <w:div w:id="805203485">
      <w:bodyDiv w:val="1"/>
      <w:marLeft w:val="0"/>
      <w:marRight w:val="0"/>
      <w:marTop w:val="0"/>
      <w:marBottom w:val="0"/>
      <w:divBdr>
        <w:top w:val="none" w:sz="0" w:space="0" w:color="auto"/>
        <w:left w:val="none" w:sz="0" w:space="0" w:color="auto"/>
        <w:bottom w:val="none" w:sz="0" w:space="0" w:color="auto"/>
        <w:right w:val="none" w:sz="0" w:space="0" w:color="auto"/>
      </w:divBdr>
    </w:div>
    <w:div w:id="812256539">
      <w:bodyDiv w:val="1"/>
      <w:marLeft w:val="0"/>
      <w:marRight w:val="0"/>
      <w:marTop w:val="0"/>
      <w:marBottom w:val="0"/>
      <w:divBdr>
        <w:top w:val="none" w:sz="0" w:space="0" w:color="auto"/>
        <w:left w:val="none" w:sz="0" w:space="0" w:color="auto"/>
        <w:bottom w:val="none" w:sz="0" w:space="0" w:color="auto"/>
        <w:right w:val="none" w:sz="0" w:space="0" w:color="auto"/>
      </w:divBdr>
    </w:div>
    <w:div w:id="872696347">
      <w:bodyDiv w:val="1"/>
      <w:marLeft w:val="0"/>
      <w:marRight w:val="0"/>
      <w:marTop w:val="0"/>
      <w:marBottom w:val="0"/>
      <w:divBdr>
        <w:top w:val="none" w:sz="0" w:space="0" w:color="auto"/>
        <w:left w:val="none" w:sz="0" w:space="0" w:color="auto"/>
        <w:bottom w:val="none" w:sz="0" w:space="0" w:color="auto"/>
        <w:right w:val="none" w:sz="0" w:space="0" w:color="auto"/>
      </w:divBdr>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8590">
      <w:bodyDiv w:val="1"/>
      <w:marLeft w:val="0"/>
      <w:marRight w:val="0"/>
      <w:marTop w:val="0"/>
      <w:marBottom w:val="0"/>
      <w:divBdr>
        <w:top w:val="none" w:sz="0" w:space="0" w:color="auto"/>
        <w:left w:val="none" w:sz="0" w:space="0" w:color="auto"/>
        <w:bottom w:val="none" w:sz="0" w:space="0" w:color="auto"/>
        <w:right w:val="none" w:sz="0" w:space="0" w:color="auto"/>
      </w:divBdr>
    </w:div>
    <w:div w:id="1020158780">
      <w:bodyDiv w:val="1"/>
      <w:marLeft w:val="0"/>
      <w:marRight w:val="0"/>
      <w:marTop w:val="0"/>
      <w:marBottom w:val="0"/>
      <w:divBdr>
        <w:top w:val="none" w:sz="0" w:space="0" w:color="auto"/>
        <w:left w:val="none" w:sz="0" w:space="0" w:color="auto"/>
        <w:bottom w:val="none" w:sz="0" w:space="0" w:color="auto"/>
        <w:right w:val="none" w:sz="0" w:space="0" w:color="auto"/>
      </w:divBdr>
    </w:div>
    <w:div w:id="1032457716">
      <w:bodyDiv w:val="1"/>
      <w:marLeft w:val="0"/>
      <w:marRight w:val="0"/>
      <w:marTop w:val="0"/>
      <w:marBottom w:val="0"/>
      <w:divBdr>
        <w:top w:val="none" w:sz="0" w:space="0" w:color="auto"/>
        <w:left w:val="none" w:sz="0" w:space="0" w:color="auto"/>
        <w:bottom w:val="none" w:sz="0" w:space="0" w:color="auto"/>
        <w:right w:val="none" w:sz="0" w:space="0" w:color="auto"/>
      </w:divBdr>
    </w:div>
    <w:div w:id="1048332688">
      <w:bodyDiv w:val="1"/>
      <w:marLeft w:val="0"/>
      <w:marRight w:val="0"/>
      <w:marTop w:val="0"/>
      <w:marBottom w:val="0"/>
      <w:divBdr>
        <w:top w:val="none" w:sz="0" w:space="0" w:color="auto"/>
        <w:left w:val="none" w:sz="0" w:space="0" w:color="auto"/>
        <w:bottom w:val="none" w:sz="0" w:space="0" w:color="auto"/>
        <w:right w:val="none" w:sz="0" w:space="0" w:color="auto"/>
      </w:divBdr>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126">
      <w:bodyDiv w:val="1"/>
      <w:marLeft w:val="0"/>
      <w:marRight w:val="0"/>
      <w:marTop w:val="0"/>
      <w:marBottom w:val="0"/>
      <w:divBdr>
        <w:top w:val="none" w:sz="0" w:space="0" w:color="auto"/>
        <w:left w:val="none" w:sz="0" w:space="0" w:color="auto"/>
        <w:bottom w:val="none" w:sz="0" w:space="0" w:color="auto"/>
        <w:right w:val="none" w:sz="0" w:space="0" w:color="auto"/>
      </w:divBdr>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289168046">
      <w:bodyDiv w:val="1"/>
      <w:marLeft w:val="0"/>
      <w:marRight w:val="0"/>
      <w:marTop w:val="0"/>
      <w:marBottom w:val="0"/>
      <w:divBdr>
        <w:top w:val="none" w:sz="0" w:space="0" w:color="auto"/>
        <w:left w:val="none" w:sz="0" w:space="0" w:color="auto"/>
        <w:bottom w:val="none" w:sz="0" w:space="0" w:color="auto"/>
        <w:right w:val="none" w:sz="0" w:space="0" w:color="auto"/>
      </w:divBdr>
    </w:div>
    <w:div w:id="1299070381">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203">
      <w:bodyDiv w:val="1"/>
      <w:marLeft w:val="0"/>
      <w:marRight w:val="0"/>
      <w:marTop w:val="0"/>
      <w:marBottom w:val="0"/>
      <w:divBdr>
        <w:top w:val="none" w:sz="0" w:space="0" w:color="auto"/>
        <w:left w:val="none" w:sz="0" w:space="0" w:color="auto"/>
        <w:bottom w:val="none" w:sz="0" w:space="0" w:color="auto"/>
        <w:right w:val="none" w:sz="0" w:space="0" w:color="auto"/>
      </w:divBdr>
    </w:div>
    <w:div w:id="1385327273">
      <w:bodyDiv w:val="1"/>
      <w:marLeft w:val="0"/>
      <w:marRight w:val="0"/>
      <w:marTop w:val="0"/>
      <w:marBottom w:val="0"/>
      <w:divBdr>
        <w:top w:val="none" w:sz="0" w:space="0" w:color="auto"/>
        <w:left w:val="none" w:sz="0" w:space="0" w:color="auto"/>
        <w:bottom w:val="none" w:sz="0" w:space="0" w:color="auto"/>
        <w:right w:val="none" w:sz="0" w:space="0" w:color="auto"/>
      </w:divBdr>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393042776">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9590">
      <w:bodyDiv w:val="1"/>
      <w:marLeft w:val="0"/>
      <w:marRight w:val="0"/>
      <w:marTop w:val="0"/>
      <w:marBottom w:val="0"/>
      <w:divBdr>
        <w:top w:val="none" w:sz="0" w:space="0" w:color="auto"/>
        <w:left w:val="none" w:sz="0" w:space="0" w:color="auto"/>
        <w:bottom w:val="none" w:sz="0" w:space="0" w:color="auto"/>
        <w:right w:val="none" w:sz="0" w:space="0" w:color="auto"/>
      </w:divBdr>
    </w:div>
    <w:div w:id="1494030041">
      <w:bodyDiv w:val="1"/>
      <w:marLeft w:val="0"/>
      <w:marRight w:val="0"/>
      <w:marTop w:val="0"/>
      <w:marBottom w:val="0"/>
      <w:divBdr>
        <w:top w:val="none" w:sz="0" w:space="0" w:color="auto"/>
        <w:left w:val="none" w:sz="0" w:space="0" w:color="auto"/>
        <w:bottom w:val="none" w:sz="0" w:space="0" w:color="auto"/>
        <w:right w:val="none" w:sz="0" w:space="0" w:color="auto"/>
      </w:divBdr>
    </w:div>
    <w:div w:id="1510676119">
      <w:bodyDiv w:val="1"/>
      <w:marLeft w:val="0"/>
      <w:marRight w:val="0"/>
      <w:marTop w:val="0"/>
      <w:marBottom w:val="0"/>
      <w:divBdr>
        <w:top w:val="none" w:sz="0" w:space="0" w:color="auto"/>
        <w:left w:val="none" w:sz="0" w:space="0" w:color="auto"/>
        <w:bottom w:val="none" w:sz="0" w:space="0" w:color="auto"/>
        <w:right w:val="none" w:sz="0" w:space="0" w:color="auto"/>
      </w:divBdr>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204">
      <w:bodyDiv w:val="1"/>
      <w:marLeft w:val="0"/>
      <w:marRight w:val="0"/>
      <w:marTop w:val="0"/>
      <w:marBottom w:val="0"/>
      <w:divBdr>
        <w:top w:val="none" w:sz="0" w:space="0" w:color="auto"/>
        <w:left w:val="none" w:sz="0" w:space="0" w:color="auto"/>
        <w:bottom w:val="none" w:sz="0" w:space="0" w:color="auto"/>
        <w:right w:val="none" w:sz="0" w:space="0" w:color="auto"/>
      </w:divBdr>
    </w:div>
    <w:div w:id="1636446987">
      <w:bodyDiv w:val="1"/>
      <w:marLeft w:val="0"/>
      <w:marRight w:val="0"/>
      <w:marTop w:val="0"/>
      <w:marBottom w:val="0"/>
      <w:divBdr>
        <w:top w:val="none" w:sz="0" w:space="0" w:color="auto"/>
        <w:left w:val="none" w:sz="0" w:space="0" w:color="auto"/>
        <w:bottom w:val="none" w:sz="0" w:space="0" w:color="auto"/>
        <w:right w:val="none" w:sz="0" w:space="0" w:color="auto"/>
      </w:divBdr>
    </w:div>
    <w:div w:id="1638753489">
      <w:bodyDiv w:val="1"/>
      <w:marLeft w:val="0"/>
      <w:marRight w:val="0"/>
      <w:marTop w:val="0"/>
      <w:marBottom w:val="0"/>
      <w:divBdr>
        <w:top w:val="none" w:sz="0" w:space="0" w:color="auto"/>
        <w:left w:val="none" w:sz="0" w:space="0" w:color="auto"/>
        <w:bottom w:val="none" w:sz="0" w:space="0" w:color="auto"/>
        <w:right w:val="none" w:sz="0" w:space="0" w:color="auto"/>
      </w:divBdr>
    </w:div>
    <w:div w:id="1642080679">
      <w:bodyDiv w:val="1"/>
      <w:marLeft w:val="0"/>
      <w:marRight w:val="0"/>
      <w:marTop w:val="0"/>
      <w:marBottom w:val="0"/>
      <w:divBdr>
        <w:top w:val="none" w:sz="0" w:space="0" w:color="auto"/>
        <w:left w:val="none" w:sz="0" w:space="0" w:color="auto"/>
        <w:bottom w:val="none" w:sz="0" w:space="0" w:color="auto"/>
        <w:right w:val="none" w:sz="0" w:space="0" w:color="auto"/>
      </w:divBdr>
    </w:div>
    <w:div w:id="1652053488">
      <w:bodyDiv w:val="1"/>
      <w:marLeft w:val="0"/>
      <w:marRight w:val="0"/>
      <w:marTop w:val="0"/>
      <w:marBottom w:val="0"/>
      <w:divBdr>
        <w:top w:val="none" w:sz="0" w:space="0" w:color="auto"/>
        <w:left w:val="none" w:sz="0" w:space="0" w:color="auto"/>
        <w:bottom w:val="none" w:sz="0" w:space="0" w:color="auto"/>
        <w:right w:val="none" w:sz="0" w:space="0" w:color="auto"/>
      </w:divBdr>
    </w:div>
    <w:div w:id="1659722464">
      <w:bodyDiv w:val="1"/>
      <w:marLeft w:val="0"/>
      <w:marRight w:val="0"/>
      <w:marTop w:val="0"/>
      <w:marBottom w:val="0"/>
      <w:divBdr>
        <w:top w:val="none" w:sz="0" w:space="0" w:color="auto"/>
        <w:left w:val="none" w:sz="0" w:space="0" w:color="auto"/>
        <w:bottom w:val="none" w:sz="0" w:space="0" w:color="auto"/>
        <w:right w:val="none" w:sz="0" w:space="0" w:color="auto"/>
      </w:divBdr>
    </w:div>
    <w:div w:id="1689865182">
      <w:bodyDiv w:val="1"/>
      <w:marLeft w:val="0"/>
      <w:marRight w:val="0"/>
      <w:marTop w:val="0"/>
      <w:marBottom w:val="0"/>
      <w:divBdr>
        <w:top w:val="none" w:sz="0" w:space="0" w:color="auto"/>
        <w:left w:val="none" w:sz="0" w:space="0" w:color="auto"/>
        <w:bottom w:val="none" w:sz="0" w:space="0" w:color="auto"/>
        <w:right w:val="none" w:sz="0" w:space="0" w:color="auto"/>
      </w:divBdr>
    </w:div>
    <w:div w:id="1700081046">
      <w:bodyDiv w:val="1"/>
      <w:marLeft w:val="0"/>
      <w:marRight w:val="0"/>
      <w:marTop w:val="0"/>
      <w:marBottom w:val="0"/>
      <w:divBdr>
        <w:top w:val="none" w:sz="0" w:space="0" w:color="auto"/>
        <w:left w:val="none" w:sz="0" w:space="0" w:color="auto"/>
        <w:bottom w:val="none" w:sz="0" w:space="0" w:color="auto"/>
        <w:right w:val="none" w:sz="0" w:space="0" w:color="auto"/>
      </w:divBdr>
    </w:div>
    <w:div w:id="1762485762">
      <w:bodyDiv w:val="1"/>
      <w:marLeft w:val="0"/>
      <w:marRight w:val="0"/>
      <w:marTop w:val="0"/>
      <w:marBottom w:val="0"/>
      <w:divBdr>
        <w:top w:val="none" w:sz="0" w:space="0" w:color="auto"/>
        <w:left w:val="none" w:sz="0" w:space="0" w:color="auto"/>
        <w:bottom w:val="none" w:sz="0" w:space="0" w:color="auto"/>
        <w:right w:val="none" w:sz="0" w:space="0" w:color="auto"/>
      </w:divBdr>
    </w:div>
    <w:div w:id="1762677758">
      <w:bodyDiv w:val="1"/>
      <w:marLeft w:val="0"/>
      <w:marRight w:val="0"/>
      <w:marTop w:val="0"/>
      <w:marBottom w:val="0"/>
      <w:divBdr>
        <w:top w:val="none" w:sz="0" w:space="0" w:color="auto"/>
        <w:left w:val="none" w:sz="0" w:space="0" w:color="auto"/>
        <w:bottom w:val="none" w:sz="0" w:space="0" w:color="auto"/>
        <w:right w:val="none" w:sz="0" w:space="0" w:color="auto"/>
      </w:divBdr>
    </w:div>
    <w:div w:id="1811362421">
      <w:bodyDiv w:val="1"/>
      <w:marLeft w:val="0"/>
      <w:marRight w:val="0"/>
      <w:marTop w:val="0"/>
      <w:marBottom w:val="0"/>
      <w:divBdr>
        <w:top w:val="none" w:sz="0" w:space="0" w:color="auto"/>
        <w:left w:val="none" w:sz="0" w:space="0" w:color="auto"/>
        <w:bottom w:val="none" w:sz="0" w:space="0" w:color="auto"/>
        <w:right w:val="none" w:sz="0" w:space="0" w:color="auto"/>
      </w:divBdr>
    </w:div>
    <w:div w:id="1828353097">
      <w:bodyDiv w:val="1"/>
      <w:marLeft w:val="0"/>
      <w:marRight w:val="0"/>
      <w:marTop w:val="0"/>
      <w:marBottom w:val="0"/>
      <w:divBdr>
        <w:top w:val="none" w:sz="0" w:space="0" w:color="auto"/>
        <w:left w:val="none" w:sz="0" w:space="0" w:color="auto"/>
        <w:bottom w:val="none" w:sz="0" w:space="0" w:color="auto"/>
        <w:right w:val="none" w:sz="0" w:space="0" w:color="auto"/>
      </w:divBdr>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1189">
      <w:bodyDiv w:val="1"/>
      <w:marLeft w:val="0"/>
      <w:marRight w:val="0"/>
      <w:marTop w:val="0"/>
      <w:marBottom w:val="0"/>
      <w:divBdr>
        <w:top w:val="none" w:sz="0" w:space="0" w:color="auto"/>
        <w:left w:val="none" w:sz="0" w:space="0" w:color="auto"/>
        <w:bottom w:val="none" w:sz="0" w:space="0" w:color="auto"/>
        <w:right w:val="none" w:sz="0" w:space="0" w:color="auto"/>
      </w:divBdr>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1940091898">
      <w:bodyDiv w:val="1"/>
      <w:marLeft w:val="0"/>
      <w:marRight w:val="0"/>
      <w:marTop w:val="0"/>
      <w:marBottom w:val="0"/>
      <w:divBdr>
        <w:top w:val="none" w:sz="0" w:space="0" w:color="auto"/>
        <w:left w:val="none" w:sz="0" w:space="0" w:color="auto"/>
        <w:bottom w:val="none" w:sz="0" w:space="0" w:color="auto"/>
        <w:right w:val="none" w:sz="0" w:space="0" w:color="auto"/>
      </w:divBdr>
    </w:div>
    <w:div w:id="1963225574">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4291</Words>
  <Characters>24463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28697</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Manjusha Domala</cp:lastModifiedBy>
  <cp:revision>3</cp:revision>
  <cp:lastPrinted>2008-12-31T14:29:00Z</cp:lastPrinted>
  <dcterms:created xsi:type="dcterms:W3CDTF">2024-11-20T04:55:00Z</dcterms:created>
  <dcterms:modified xsi:type="dcterms:W3CDTF">2024-12-11T02:55:00Z</dcterms:modified>
</cp:coreProperties>
</file>