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CC3" w:rsidRPr="00E320BF" w:rsidRDefault="00145FBA" w:rsidP="00145FBA">
      <w:pPr>
        <w:jc w:val="center"/>
        <w:rPr>
          <w:rFonts w:ascii="Times New Roman" w:hAnsi="Times New Roman" w:cs="Times New Roman"/>
          <w:b/>
          <w:bCs/>
          <w:sz w:val="36"/>
          <w:szCs w:val="36"/>
        </w:rPr>
      </w:pPr>
      <w:r w:rsidRPr="00E320BF">
        <w:rPr>
          <w:rFonts w:ascii="Times New Roman" w:hAnsi="Times New Roman" w:cs="Times New Roman"/>
          <w:b/>
          <w:bCs/>
          <w:sz w:val="36"/>
          <w:szCs w:val="36"/>
        </w:rPr>
        <w:t>Advantages of Log-Based CDC Over Trigger-Based CDC</w:t>
      </w:r>
      <w:r w:rsidR="00E320BF" w:rsidRPr="00E320BF">
        <w:rPr>
          <w:rFonts w:ascii="Times New Roman" w:hAnsi="Times New Roman" w:cs="Times New Roman"/>
          <w:b/>
          <w:bCs/>
          <w:sz w:val="36"/>
          <w:szCs w:val="36"/>
        </w:rPr>
        <w:t xml:space="preserve"> for Audits</w:t>
      </w:r>
    </w:p>
    <w:p w:rsidR="00145FBA" w:rsidRDefault="00145FBA" w:rsidP="00145FBA">
      <w:pPr>
        <w:rPr>
          <w:b/>
          <w:bCs/>
          <w:sz w:val="36"/>
          <w:szCs w:val="36"/>
        </w:rPr>
      </w:pPr>
    </w:p>
    <w:p w:rsidR="00E320BF" w:rsidRPr="00E320BF" w:rsidRDefault="00E320BF" w:rsidP="00E320BF">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Change Data Capture: </w:t>
      </w:r>
      <w:r w:rsidRPr="00E320BF">
        <w:rPr>
          <w:rFonts w:ascii="Times New Roman" w:hAnsi="Times New Roman" w:cs="Times New Roman"/>
          <w:sz w:val="28"/>
          <w:szCs w:val="28"/>
        </w:rPr>
        <w:t>Change Data Capture (CDC) is a powerful feature in SQL Server that enables you to track changes made to your database. CDC allows you to capture insert, update, and delete operations performed on a SQL Server table and write them to a separate table. This can be useful for a variety of purposes, including auditing, replication, and data warehousing.</w:t>
      </w:r>
    </w:p>
    <w:p w:rsidR="00E320BF" w:rsidRDefault="00E320BF" w:rsidP="00E320BF">
      <w:pPr>
        <w:pStyle w:val="ListParagraph"/>
        <w:ind w:left="360"/>
        <w:jc w:val="both"/>
        <w:rPr>
          <w:rFonts w:ascii="Times New Roman" w:hAnsi="Times New Roman" w:cs="Times New Roman"/>
          <w:sz w:val="28"/>
          <w:szCs w:val="28"/>
        </w:rPr>
      </w:pPr>
    </w:p>
    <w:p w:rsidR="00E320BF" w:rsidRDefault="00E320BF" w:rsidP="00E320BF">
      <w:pPr>
        <w:pStyle w:val="ListParagraph"/>
        <w:ind w:left="360"/>
        <w:jc w:val="both"/>
        <w:rPr>
          <w:rFonts w:ascii="Times New Roman" w:hAnsi="Times New Roman" w:cs="Times New Roman"/>
          <w:sz w:val="28"/>
          <w:szCs w:val="28"/>
        </w:rPr>
      </w:pPr>
      <w:r w:rsidRPr="00E320BF">
        <w:rPr>
          <w:rFonts w:ascii="Times New Roman" w:hAnsi="Times New Roman" w:cs="Times New Roman"/>
          <w:sz w:val="28"/>
          <w:szCs w:val="28"/>
        </w:rPr>
        <w:t>CDC uses a special type of table called a change table to store the captured changes. The change table has a similar structure to the original table but includes additional columns to track the type of change, the time of the change, and the transaction that caused the change.</w:t>
      </w:r>
    </w:p>
    <w:p w:rsidR="00E320BF" w:rsidRDefault="00E320BF" w:rsidP="00E320BF">
      <w:pPr>
        <w:pStyle w:val="ListParagraph"/>
        <w:ind w:left="360"/>
        <w:jc w:val="both"/>
        <w:rPr>
          <w:rFonts w:ascii="Times New Roman" w:hAnsi="Times New Roman" w:cs="Times New Roman"/>
          <w:sz w:val="28"/>
          <w:szCs w:val="28"/>
        </w:rPr>
      </w:pPr>
    </w:p>
    <w:p w:rsidR="00E320BF" w:rsidRDefault="00E320BF" w:rsidP="00E320BF">
      <w:pPr>
        <w:pStyle w:val="ListParagraph"/>
        <w:ind w:left="360"/>
        <w:jc w:val="both"/>
        <w:rPr>
          <w:rFonts w:ascii="Times New Roman" w:hAnsi="Times New Roman" w:cs="Times New Roman"/>
          <w:sz w:val="28"/>
          <w:szCs w:val="28"/>
        </w:rPr>
      </w:pPr>
      <w:r w:rsidRPr="00E320BF">
        <w:rPr>
          <w:rFonts w:ascii="Times New Roman" w:hAnsi="Times New Roman" w:cs="Times New Roman"/>
          <w:sz w:val="28"/>
          <w:szCs w:val="28"/>
        </w:rPr>
        <w:t xml:space="preserve">Time is money when it comes to business. Change data capture is an ideal solution for companies looking to work with data more efficiently, as CDC works in real-time movement. After data collection in SQL Server, CDC helps move this information to a data warehouse, </w:t>
      </w:r>
      <w:proofErr w:type="gramStart"/>
      <w:r w:rsidRPr="00E320BF">
        <w:rPr>
          <w:rFonts w:ascii="Times New Roman" w:hAnsi="Times New Roman" w:cs="Times New Roman"/>
          <w:sz w:val="28"/>
          <w:szCs w:val="28"/>
        </w:rPr>
        <w:t>data lake</w:t>
      </w:r>
      <w:proofErr w:type="gramEnd"/>
      <w:r w:rsidRPr="00E320BF">
        <w:rPr>
          <w:rFonts w:ascii="Times New Roman" w:hAnsi="Times New Roman" w:cs="Times New Roman"/>
          <w:sz w:val="28"/>
          <w:szCs w:val="28"/>
        </w:rPr>
        <w:t>, or other databases in real-time or near-real-time. The data movement efficiency that change data capture provides is extremely beneficial for organizations.</w:t>
      </w:r>
    </w:p>
    <w:p w:rsidR="007B44B6" w:rsidRDefault="007B44B6" w:rsidP="00E320BF">
      <w:pPr>
        <w:pStyle w:val="ListParagraph"/>
        <w:ind w:left="360"/>
        <w:jc w:val="both"/>
        <w:rPr>
          <w:rFonts w:ascii="Times New Roman" w:hAnsi="Times New Roman" w:cs="Times New Roman"/>
          <w:sz w:val="28"/>
          <w:szCs w:val="28"/>
        </w:rPr>
      </w:pPr>
    </w:p>
    <w:p w:rsidR="007B44B6" w:rsidRPr="00CD210F" w:rsidRDefault="007B44B6" w:rsidP="007B44B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V</w:t>
      </w:r>
      <w:r w:rsidRPr="007B44B6">
        <w:rPr>
          <w:rFonts w:ascii="Times New Roman" w:hAnsi="Times New Roman" w:cs="Times New Roman"/>
          <w:b/>
          <w:bCs/>
          <w:sz w:val="28"/>
          <w:szCs w:val="28"/>
        </w:rPr>
        <w:t xml:space="preserve">arious methods used for CDC: </w:t>
      </w:r>
      <w:proofErr w:type="gramStart"/>
      <w:r w:rsidRPr="007B44B6">
        <w:rPr>
          <w:rFonts w:ascii="Times New Roman" w:hAnsi="Times New Roman" w:cs="Times New Roman"/>
          <w:sz w:val="28"/>
          <w:szCs w:val="28"/>
        </w:rPr>
        <w:t>There are multiple common Change Data Capture methods that you can implement</w:t>
      </w:r>
      <w:proofErr w:type="gramEnd"/>
      <w:r w:rsidRPr="007B44B6">
        <w:rPr>
          <w:rFonts w:ascii="Times New Roman" w:hAnsi="Times New Roman" w:cs="Times New Roman"/>
          <w:sz w:val="28"/>
          <w:szCs w:val="28"/>
        </w:rPr>
        <w:t xml:space="preserve"> depending on your application requirements and tole</w:t>
      </w:r>
      <w:r w:rsidR="00CD210F">
        <w:rPr>
          <w:rFonts w:ascii="Times New Roman" w:hAnsi="Times New Roman" w:cs="Times New Roman"/>
          <w:sz w:val="28"/>
          <w:szCs w:val="28"/>
        </w:rPr>
        <w:t>rance for performance overhead.</w:t>
      </w:r>
    </w:p>
    <w:p w:rsidR="00CD210F" w:rsidRDefault="00CD210F" w:rsidP="00CD210F">
      <w:pPr>
        <w:pStyle w:val="ListParagraph"/>
        <w:ind w:left="360"/>
        <w:jc w:val="both"/>
        <w:rPr>
          <w:rFonts w:ascii="Times New Roman" w:hAnsi="Times New Roman" w:cs="Times New Roman"/>
          <w:b/>
          <w:bCs/>
          <w:sz w:val="28"/>
          <w:szCs w:val="28"/>
        </w:rPr>
      </w:pPr>
    </w:p>
    <w:p w:rsidR="007B44B6" w:rsidRPr="00CD210F" w:rsidRDefault="007B44B6" w:rsidP="00CD210F">
      <w:pPr>
        <w:pStyle w:val="ListParagraph"/>
        <w:numPr>
          <w:ilvl w:val="1"/>
          <w:numId w:val="1"/>
        </w:numPr>
        <w:jc w:val="both"/>
        <w:rPr>
          <w:rFonts w:ascii="Times New Roman" w:hAnsi="Times New Roman" w:cs="Times New Roman"/>
          <w:b/>
          <w:bCs/>
          <w:sz w:val="28"/>
          <w:szCs w:val="28"/>
        </w:rPr>
      </w:pPr>
      <w:r w:rsidRPr="007B44B6">
        <w:rPr>
          <w:rFonts w:ascii="Times New Roman" w:hAnsi="Times New Roman" w:cs="Times New Roman"/>
          <w:b/>
          <w:bCs/>
          <w:sz w:val="28"/>
          <w:szCs w:val="28"/>
        </w:rPr>
        <w:t>Trigger-based CDC</w:t>
      </w:r>
      <w:r>
        <w:rPr>
          <w:rFonts w:ascii="Times New Roman" w:hAnsi="Times New Roman" w:cs="Times New Roman"/>
          <w:b/>
          <w:bCs/>
          <w:sz w:val="28"/>
          <w:szCs w:val="28"/>
        </w:rPr>
        <w:t>:</w:t>
      </w:r>
      <w:r w:rsidR="00CD210F">
        <w:rPr>
          <w:rFonts w:ascii="Times New Roman" w:hAnsi="Times New Roman" w:cs="Times New Roman"/>
          <w:b/>
          <w:bCs/>
          <w:sz w:val="28"/>
          <w:szCs w:val="28"/>
        </w:rPr>
        <w:t xml:space="preserve"> </w:t>
      </w:r>
      <w:r w:rsidR="00CD210F" w:rsidRPr="00CD210F">
        <w:rPr>
          <w:rFonts w:ascii="Times New Roman" w:hAnsi="Times New Roman" w:cs="Times New Roman"/>
          <w:sz w:val="28"/>
          <w:szCs w:val="28"/>
        </w:rPr>
        <w:t>Traditionally, the most common technique used for capturing events was to use database or application-level triggers. The reason why this technique is still very widespread is due to its simplicity and familiarity.</w:t>
      </w:r>
      <w:r w:rsidR="00CD210F">
        <w:rPr>
          <w:rFonts w:ascii="Times New Roman" w:hAnsi="Times New Roman" w:cs="Times New Roman"/>
          <w:sz w:val="28"/>
          <w:szCs w:val="28"/>
        </w:rPr>
        <w:t xml:space="preserve"> </w:t>
      </w:r>
      <w:r w:rsidR="00CD210F" w:rsidRPr="00CD210F">
        <w:rPr>
          <w:rFonts w:ascii="Times New Roman" w:hAnsi="Times New Roman" w:cs="Times New Roman"/>
          <w:sz w:val="28"/>
          <w:szCs w:val="28"/>
        </w:rPr>
        <w:t>Triggers fire before or after INSERT, UPDATE, or DELETE commands (that indicate a change) and are used to create a change log.</w:t>
      </w:r>
    </w:p>
    <w:p w:rsidR="00CD210F" w:rsidRDefault="00CD210F" w:rsidP="00CD210F">
      <w:pPr>
        <w:pStyle w:val="ListParagraph"/>
        <w:ind w:left="785"/>
        <w:jc w:val="both"/>
        <w:rPr>
          <w:rFonts w:ascii="Times New Roman" w:hAnsi="Times New Roman" w:cs="Times New Roman"/>
          <w:b/>
          <w:bCs/>
          <w:sz w:val="28"/>
          <w:szCs w:val="28"/>
        </w:rPr>
      </w:pPr>
    </w:p>
    <w:p w:rsidR="00CD210F" w:rsidRPr="00350C04" w:rsidRDefault="007B44B6" w:rsidP="00350C04">
      <w:pPr>
        <w:pStyle w:val="ListParagraph"/>
        <w:numPr>
          <w:ilvl w:val="1"/>
          <w:numId w:val="1"/>
        </w:numPr>
        <w:jc w:val="both"/>
        <w:rPr>
          <w:rFonts w:ascii="Times New Roman" w:hAnsi="Times New Roman" w:cs="Times New Roman"/>
          <w:b/>
          <w:bCs/>
          <w:sz w:val="28"/>
          <w:szCs w:val="28"/>
        </w:rPr>
      </w:pPr>
      <w:r w:rsidRPr="007B44B6">
        <w:rPr>
          <w:rFonts w:ascii="Times New Roman" w:hAnsi="Times New Roman" w:cs="Times New Roman"/>
          <w:b/>
          <w:bCs/>
          <w:sz w:val="28"/>
          <w:szCs w:val="28"/>
        </w:rPr>
        <w:t>Transaction log-based CDC</w:t>
      </w:r>
      <w:r w:rsidR="00CD210F">
        <w:rPr>
          <w:rFonts w:ascii="Times New Roman" w:hAnsi="Times New Roman" w:cs="Times New Roman"/>
          <w:b/>
          <w:bCs/>
          <w:sz w:val="28"/>
          <w:szCs w:val="28"/>
        </w:rPr>
        <w:t>:</w:t>
      </w:r>
      <w:r w:rsidR="00CD210F">
        <w:rPr>
          <w:rFonts w:ascii="Times New Roman" w:hAnsi="Times New Roman" w:cs="Times New Roman"/>
          <w:sz w:val="28"/>
          <w:szCs w:val="28"/>
        </w:rPr>
        <w:t xml:space="preserve"> </w:t>
      </w:r>
      <w:r w:rsidR="00CD210F" w:rsidRPr="00350C04">
        <w:rPr>
          <w:rFonts w:ascii="Times New Roman" w:hAnsi="Times New Roman" w:cs="Times New Roman"/>
          <w:sz w:val="28"/>
          <w:szCs w:val="28"/>
        </w:rPr>
        <w:t xml:space="preserve">Databases contain transaction logs (also called redo logs) that store all database events allowing </w:t>
      </w:r>
      <w:proofErr w:type="gramStart"/>
      <w:r w:rsidR="00CD210F" w:rsidRPr="00350C04">
        <w:rPr>
          <w:rFonts w:ascii="Times New Roman" w:hAnsi="Times New Roman" w:cs="Times New Roman"/>
          <w:sz w:val="28"/>
          <w:szCs w:val="28"/>
        </w:rPr>
        <w:t>for the</w:t>
      </w:r>
      <w:proofErr w:type="gramEnd"/>
      <w:r w:rsidR="00CD210F" w:rsidRPr="00350C04">
        <w:rPr>
          <w:rFonts w:ascii="Times New Roman" w:hAnsi="Times New Roman" w:cs="Times New Roman"/>
          <w:sz w:val="28"/>
          <w:szCs w:val="28"/>
        </w:rPr>
        <w:t xml:space="preserve"> database to be recovered in the event of a crash. With log-based change data capture, new database transactions – including inserts, updates, and deletes – are read from source databases’ native transaction logs.</w:t>
      </w:r>
    </w:p>
    <w:p w:rsidR="00350C04" w:rsidRDefault="00350C04" w:rsidP="00CD210F">
      <w:pPr>
        <w:pStyle w:val="ListParagraph"/>
        <w:ind w:left="785"/>
        <w:jc w:val="both"/>
        <w:rPr>
          <w:rFonts w:ascii="Times New Roman" w:hAnsi="Times New Roman" w:cs="Times New Roman"/>
          <w:sz w:val="28"/>
          <w:szCs w:val="28"/>
        </w:rPr>
      </w:pPr>
    </w:p>
    <w:p w:rsidR="00350C04" w:rsidRDefault="00350C04" w:rsidP="00350C04">
      <w:pPr>
        <w:pStyle w:val="ListParagraph"/>
        <w:ind w:left="785"/>
        <w:jc w:val="center"/>
        <w:rPr>
          <w:rFonts w:ascii="Times New Roman" w:hAnsi="Times New Roman" w:cs="Times New Roman"/>
          <w:sz w:val="28"/>
          <w:szCs w:val="28"/>
        </w:rPr>
      </w:pPr>
      <w:r>
        <w:rPr>
          <w:noProof/>
          <w:lang w:val="en-IN" w:eastAsia="en-IN"/>
        </w:rPr>
        <w:lastRenderedPageBreak/>
        <w:drawing>
          <wp:inline distT="0" distB="0" distL="0" distR="0">
            <wp:extent cx="6347387" cy="3729130"/>
            <wp:effectExtent l="0" t="0" r="0" b="0"/>
            <wp:docPr id="1" name="Picture 1" descr="database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replic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3721" cy="3732851"/>
                    </a:xfrm>
                    <a:prstGeom prst="rect">
                      <a:avLst/>
                    </a:prstGeom>
                    <a:noFill/>
                    <a:ln>
                      <a:noFill/>
                    </a:ln>
                  </pic:spPr>
                </pic:pic>
              </a:graphicData>
            </a:graphic>
          </wp:inline>
        </w:drawing>
      </w:r>
    </w:p>
    <w:p w:rsidR="00350C04" w:rsidRDefault="00350C04" w:rsidP="00350C04">
      <w:pPr>
        <w:pStyle w:val="ListParagraph"/>
        <w:ind w:left="785"/>
        <w:rPr>
          <w:rFonts w:ascii="Times New Roman" w:hAnsi="Times New Roman" w:cs="Times New Roman"/>
          <w:sz w:val="28"/>
          <w:szCs w:val="28"/>
        </w:rPr>
      </w:pPr>
    </w:p>
    <w:p w:rsidR="00350C04" w:rsidRDefault="00350C04" w:rsidP="00350C04">
      <w:pPr>
        <w:pStyle w:val="ListParagraph"/>
        <w:ind w:left="785"/>
        <w:jc w:val="both"/>
        <w:rPr>
          <w:rFonts w:ascii="Times New Roman" w:hAnsi="Times New Roman" w:cs="Times New Roman"/>
          <w:sz w:val="28"/>
          <w:szCs w:val="28"/>
        </w:rPr>
      </w:pPr>
      <w:r w:rsidRPr="00CD210F">
        <w:rPr>
          <w:rFonts w:ascii="Times New Roman" w:hAnsi="Times New Roman" w:cs="Times New Roman"/>
          <w:sz w:val="28"/>
          <w:szCs w:val="28"/>
        </w:rPr>
        <w:t>In log-based CDC, the change data capture solution examines a database’s transaction log. During this process, the CDC solution reads the file to uncover the source system changes. This metadata information is stored in CDC change tables. Then, it executes data replication of these source changes to the target data store.</w:t>
      </w:r>
    </w:p>
    <w:p w:rsidR="00350C04" w:rsidRDefault="00350C04" w:rsidP="00CD210F">
      <w:pPr>
        <w:pStyle w:val="ListParagraph"/>
        <w:ind w:left="785"/>
        <w:jc w:val="both"/>
        <w:rPr>
          <w:rFonts w:ascii="Times New Roman" w:hAnsi="Times New Roman" w:cs="Times New Roman"/>
          <w:sz w:val="28"/>
          <w:szCs w:val="28"/>
        </w:rPr>
      </w:pPr>
    </w:p>
    <w:p w:rsidR="00350C04" w:rsidRDefault="00350C04" w:rsidP="00350C04">
      <w:pPr>
        <w:pStyle w:val="ListParagraph"/>
        <w:ind w:left="785"/>
        <w:jc w:val="both"/>
        <w:rPr>
          <w:rFonts w:ascii="Times New Roman" w:hAnsi="Times New Roman" w:cs="Times New Roman"/>
          <w:sz w:val="28"/>
          <w:szCs w:val="28"/>
        </w:rPr>
      </w:pPr>
      <w:r w:rsidRPr="00350C04">
        <w:rPr>
          <w:rFonts w:ascii="Times New Roman" w:hAnsi="Times New Roman" w:cs="Times New Roman"/>
          <w:b/>
          <w:bCs/>
          <w:sz w:val="28"/>
          <w:szCs w:val="28"/>
        </w:rPr>
        <w:t xml:space="preserve">Transaction Logs: </w:t>
      </w:r>
      <w:r w:rsidRPr="00350C04">
        <w:rPr>
          <w:rFonts w:ascii="Times New Roman" w:hAnsi="Times New Roman" w:cs="Times New Roman"/>
          <w:sz w:val="28"/>
          <w:szCs w:val="28"/>
        </w:rPr>
        <w:t>Every SQL Server database has a transaction log that records all transactions and the database modifications made by each transaction.</w:t>
      </w:r>
      <w:r>
        <w:rPr>
          <w:rFonts w:ascii="Times New Roman" w:hAnsi="Times New Roman" w:cs="Times New Roman"/>
          <w:sz w:val="28"/>
          <w:szCs w:val="28"/>
        </w:rPr>
        <w:t xml:space="preserve"> </w:t>
      </w:r>
      <w:r w:rsidRPr="00350C04">
        <w:rPr>
          <w:rFonts w:ascii="Times New Roman" w:hAnsi="Times New Roman" w:cs="Times New Roman"/>
          <w:sz w:val="28"/>
          <w:szCs w:val="28"/>
        </w:rPr>
        <w:t xml:space="preserve">The transaction log is a critical component of the database. If </w:t>
      </w:r>
      <w:proofErr w:type="gramStart"/>
      <w:r w:rsidRPr="00350C04">
        <w:rPr>
          <w:rFonts w:ascii="Times New Roman" w:hAnsi="Times New Roman" w:cs="Times New Roman"/>
          <w:sz w:val="28"/>
          <w:szCs w:val="28"/>
        </w:rPr>
        <w:t>there's</w:t>
      </w:r>
      <w:proofErr w:type="gramEnd"/>
      <w:r w:rsidRPr="00350C04">
        <w:rPr>
          <w:rFonts w:ascii="Times New Roman" w:hAnsi="Times New Roman" w:cs="Times New Roman"/>
          <w:sz w:val="28"/>
          <w:szCs w:val="28"/>
        </w:rPr>
        <w:t xml:space="preserve"> a system failure, you'll need that log to bring your database back to a consistent state.</w:t>
      </w:r>
    </w:p>
    <w:p w:rsidR="0018751B" w:rsidRDefault="0018751B" w:rsidP="00350C04">
      <w:pPr>
        <w:pStyle w:val="ListParagraph"/>
        <w:ind w:left="785"/>
        <w:jc w:val="both"/>
        <w:rPr>
          <w:rFonts w:ascii="Times New Roman" w:hAnsi="Times New Roman" w:cs="Times New Roman"/>
          <w:sz w:val="28"/>
          <w:szCs w:val="28"/>
        </w:rPr>
      </w:pPr>
    </w:p>
    <w:p w:rsidR="008B61D9" w:rsidRPr="008B61D9" w:rsidRDefault="0018751B" w:rsidP="008B61D9">
      <w:pPr>
        <w:pStyle w:val="ListParagraph"/>
        <w:numPr>
          <w:ilvl w:val="0"/>
          <w:numId w:val="1"/>
        </w:numPr>
        <w:jc w:val="both"/>
        <w:rPr>
          <w:rFonts w:ascii="Times New Roman" w:hAnsi="Times New Roman" w:cs="Times New Roman"/>
          <w:b/>
          <w:bCs/>
          <w:sz w:val="28"/>
          <w:szCs w:val="28"/>
        </w:rPr>
      </w:pPr>
      <w:r w:rsidRPr="0018751B">
        <w:rPr>
          <w:rFonts w:ascii="Times New Roman" w:hAnsi="Times New Roman" w:cs="Times New Roman"/>
          <w:b/>
          <w:bCs/>
          <w:sz w:val="28"/>
          <w:szCs w:val="28"/>
        </w:rPr>
        <w:t>Comparative Analysis of Trigger-Based and Log-Based CDC:</w:t>
      </w:r>
      <w:r w:rsidR="007719DC">
        <w:rPr>
          <w:rFonts w:ascii="Times New Roman" w:hAnsi="Times New Roman" w:cs="Times New Roman"/>
          <w:b/>
          <w:bCs/>
          <w:sz w:val="28"/>
          <w:szCs w:val="28"/>
        </w:rPr>
        <w:t xml:space="preserve"> </w:t>
      </w:r>
      <w:r w:rsidR="007719DC" w:rsidRPr="007719DC">
        <w:rPr>
          <w:rFonts w:ascii="Times New Roman" w:hAnsi="Times New Roman" w:cs="Times New Roman"/>
          <w:sz w:val="28"/>
          <w:szCs w:val="28"/>
        </w:rPr>
        <w:t>Every RDBMS supports triggers, although with slightly different syntax and capabilities.</w:t>
      </w:r>
      <w:r>
        <w:rPr>
          <w:rFonts w:ascii="Times New Roman" w:hAnsi="Times New Roman" w:cs="Times New Roman"/>
          <w:b/>
          <w:bCs/>
          <w:sz w:val="28"/>
          <w:szCs w:val="28"/>
        </w:rPr>
        <w:t xml:space="preserve"> </w:t>
      </w:r>
      <w:r w:rsidRPr="0018751B">
        <w:rPr>
          <w:rFonts w:ascii="Times New Roman" w:hAnsi="Times New Roman" w:cs="Times New Roman"/>
          <w:sz w:val="28"/>
          <w:szCs w:val="28"/>
        </w:rPr>
        <w:t>In trigger-based CDC, the change data capture solution uses database triggers. During this process, the CDC solution runs when another event occurs.</w:t>
      </w:r>
      <w:r w:rsidR="00A62143">
        <w:rPr>
          <w:rFonts w:ascii="Times New Roman" w:hAnsi="Times New Roman" w:cs="Times New Roman"/>
          <w:sz w:val="28"/>
          <w:szCs w:val="28"/>
        </w:rPr>
        <w:t xml:space="preserve"> </w:t>
      </w:r>
      <w:r w:rsidR="00A62143" w:rsidRPr="0018751B">
        <w:rPr>
          <w:rFonts w:ascii="Times New Roman" w:hAnsi="Times New Roman" w:cs="Times New Roman"/>
          <w:sz w:val="28"/>
          <w:szCs w:val="28"/>
        </w:rPr>
        <w:t xml:space="preserve">With the Trigger based </w:t>
      </w:r>
      <w:proofErr w:type="gramStart"/>
      <w:r w:rsidR="00A62143" w:rsidRPr="0018751B">
        <w:rPr>
          <w:rFonts w:ascii="Times New Roman" w:hAnsi="Times New Roman" w:cs="Times New Roman"/>
          <w:sz w:val="28"/>
          <w:szCs w:val="28"/>
        </w:rPr>
        <w:t>approach</w:t>
      </w:r>
      <w:proofErr w:type="gramEnd"/>
      <w:r w:rsidR="00A62143">
        <w:rPr>
          <w:rFonts w:ascii="Times New Roman" w:hAnsi="Times New Roman" w:cs="Times New Roman"/>
          <w:sz w:val="28"/>
          <w:szCs w:val="28"/>
        </w:rPr>
        <w:t xml:space="preserve"> </w:t>
      </w:r>
      <w:r w:rsidR="00A62143" w:rsidRPr="0018751B">
        <w:rPr>
          <w:rFonts w:ascii="Times New Roman" w:hAnsi="Times New Roman" w:cs="Times New Roman"/>
          <w:sz w:val="28"/>
          <w:szCs w:val="28"/>
        </w:rPr>
        <w:t xml:space="preserve">we can implement CDC </w:t>
      </w:r>
      <w:r w:rsidR="00A62143" w:rsidRPr="0018751B">
        <w:rPr>
          <w:rFonts w:ascii="Times New Roman" w:hAnsi="Times New Roman" w:cs="Times New Roman"/>
          <w:color w:val="050529"/>
          <w:sz w:val="28"/>
          <w:szCs w:val="28"/>
          <w:shd w:val="clear" w:color="auto" w:fill="FFFFFF"/>
        </w:rPr>
        <w:t>at the application level. CDC at the application level is defining database triggers and creating your own change log in shadow tables.</w:t>
      </w:r>
      <w:r w:rsidR="00911600">
        <w:rPr>
          <w:rFonts w:ascii="Times New Roman" w:hAnsi="Times New Roman" w:cs="Times New Roman"/>
          <w:color w:val="050529"/>
          <w:sz w:val="28"/>
          <w:szCs w:val="28"/>
          <w:shd w:val="clear" w:color="auto" w:fill="FFFFFF"/>
        </w:rPr>
        <w:t xml:space="preserve"> </w:t>
      </w:r>
      <w:r w:rsidR="00911600" w:rsidRPr="00911600">
        <w:rPr>
          <w:rFonts w:ascii="Times New Roman" w:hAnsi="Times New Roman" w:cs="Times New Roman"/>
          <w:color w:val="050529"/>
          <w:sz w:val="28"/>
          <w:szCs w:val="28"/>
          <w:shd w:val="clear" w:color="auto" w:fill="FFFFFF"/>
        </w:rPr>
        <w:t>Shadow tables can provide an immutable, detailed log of all transactions</w:t>
      </w:r>
      <w:r w:rsidR="00911600">
        <w:rPr>
          <w:rFonts w:ascii="Times New Roman" w:hAnsi="Times New Roman" w:cs="Times New Roman"/>
          <w:color w:val="050529"/>
          <w:sz w:val="28"/>
          <w:szCs w:val="28"/>
          <w:shd w:val="clear" w:color="auto" w:fill="FFFFFF"/>
        </w:rPr>
        <w:t>.</w:t>
      </w:r>
      <w:r w:rsidRPr="0018751B">
        <w:rPr>
          <w:rFonts w:ascii="Times New Roman" w:hAnsi="Times New Roman" w:cs="Times New Roman"/>
          <w:sz w:val="28"/>
          <w:szCs w:val="28"/>
        </w:rPr>
        <w:t xml:space="preserve"> However, they also add overhead to the source systems because they require a certain amount of run time each time the existing database refreshes. </w:t>
      </w:r>
      <w:r w:rsidR="00911600" w:rsidRPr="00911600">
        <w:rPr>
          <w:rFonts w:ascii="Times New Roman" w:hAnsi="Times New Roman" w:cs="Times New Roman"/>
          <w:sz w:val="28"/>
          <w:szCs w:val="28"/>
        </w:rPr>
        <w:t>Significantly reduces the overall performance of the database by requiring multiple writes to a database every time a user inserts, updates, or deletes a row.</w:t>
      </w:r>
      <w:r w:rsidR="00911600">
        <w:rPr>
          <w:rFonts w:ascii="Times New Roman" w:hAnsi="Times New Roman" w:cs="Times New Roman"/>
          <w:sz w:val="28"/>
          <w:szCs w:val="28"/>
        </w:rPr>
        <w:t xml:space="preserve"> </w:t>
      </w:r>
      <w:r w:rsidR="00A62143" w:rsidRPr="00A62143">
        <w:rPr>
          <w:rFonts w:ascii="Times New Roman" w:hAnsi="Times New Roman" w:cs="Times New Roman"/>
          <w:color w:val="050529"/>
          <w:sz w:val="28"/>
          <w:szCs w:val="28"/>
          <w:shd w:val="clear" w:color="auto" w:fill="FFFFFF"/>
        </w:rPr>
        <w:t xml:space="preserve">Many application users do not want to risk the application behavior by introducing triggers to operational tables. DBAs and data </w:t>
      </w:r>
      <w:r w:rsidR="00A62143" w:rsidRPr="00A62143">
        <w:rPr>
          <w:rFonts w:ascii="Times New Roman" w:hAnsi="Times New Roman" w:cs="Times New Roman"/>
          <w:color w:val="050529"/>
          <w:sz w:val="28"/>
          <w:szCs w:val="28"/>
          <w:shd w:val="clear" w:color="auto" w:fill="FFFFFF"/>
        </w:rPr>
        <w:lastRenderedPageBreak/>
        <w:t>engineers should always heavily test the performance of any triggers added into their environment and decide if they can tolerate the additional overhead.</w:t>
      </w:r>
      <w:r w:rsidR="008B61D9">
        <w:rPr>
          <w:rFonts w:ascii="Times New Roman" w:hAnsi="Times New Roman" w:cs="Times New Roman"/>
          <w:color w:val="050529"/>
          <w:sz w:val="28"/>
          <w:szCs w:val="28"/>
          <w:shd w:val="clear" w:color="auto" w:fill="FFFFFF"/>
        </w:rPr>
        <w:t xml:space="preserve"> </w:t>
      </w:r>
    </w:p>
    <w:p w:rsidR="008B61D9" w:rsidRDefault="008B61D9" w:rsidP="008B61D9">
      <w:pPr>
        <w:pStyle w:val="ListParagraph"/>
        <w:ind w:left="360"/>
        <w:jc w:val="both"/>
        <w:rPr>
          <w:rFonts w:ascii="Times New Roman" w:hAnsi="Times New Roman" w:cs="Times New Roman"/>
          <w:b/>
          <w:bCs/>
          <w:sz w:val="28"/>
          <w:szCs w:val="28"/>
        </w:rPr>
      </w:pPr>
    </w:p>
    <w:p w:rsidR="008B61D9" w:rsidRDefault="007719DC" w:rsidP="008B61D9">
      <w:pPr>
        <w:pStyle w:val="ListParagraph"/>
        <w:ind w:left="360"/>
        <w:jc w:val="both"/>
        <w:rPr>
          <w:rFonts w:ascii="Times New Roman" w:hAnsi="Times New Roman" w:cs="Times New Roman"/>
          <w:sz w:val="28"/>
          <w:szCs w:val="28"/>
        </w:rPr>
      </w:pPr>
      <w:r w:rsidRPr="008B61D9">
        <w:rPr>
          <w:rFonts w:ascii="Times New Roman" w:hAnsi="Times New Roman" w:cs="Times New Roman"/>
          <w:sz w:val="28"/>
          <w:szCs w:val="28"/>
        </w:rPr>
        <w:t>Although the database or application-level triggers are a very common choice for CDC, there is a better way. The Audit Log is just a duplicate of the database transaction log (</w:t>
      </w:r>
      <w:proofErr w:type="spellStart"/>
      <w:r w:rsidRPr="008B61D9">
        <w:rPr>
          <w:rFonts w:ascii="Times New Roman" w:hAnsi="Times New Roman" w:cs="Times New Roman"/>
          <w:sz w:val="28"/>
          <w:szCs w:val="28"/>
        </w:rPr>
        <w:t>a.k.a</w:t>
      </w:r>
      <w:proofErr w:type="spellEnd"/>
      <w:r w:rsidRPr="008B61D9">
        <w:rPr>
          <w:rFonts w:ascii="Times New Roman" w:hAnsi="Times New Roman" w:cs="Times New Roman"/>
          <w:sz w:val="28"/>
          <w:szCs w:val="28"/>
        </w:rPr>
        <w:t xml:space="preserve"> redo log or Write-Ahead Log) which already stores row-based modifications.</w:t>
      </w:r>
      <w:r w:rsidRPr="008B61D9">
        <w:rPr>
          <w:rFonts w:ascii="Times New Roman" w:hAnsi="Times New Roman" w:cs="Times New Roman"/>
          <w:sz w:val="28"/>
          <w:szCs w:val="28"/>
        </w:rPr>
        <w:t xml:space="preserve"> </w:t>
      </w:r>
      <w:r w:rsidRPr="008B61D9">
        <w:rPr>
          <w:rFonts w:ascii="Times New Roman" w:hAnsi="Times New Roman" w:cs="Times New Roman"/>
          <w:sz w:val="28"/>
          <w:szCs w:val="28"/>
        </w:rPr>
        <w:t xml:space="preserve">Therefore, you </w:t>
      </w:r>
      <w:proofErr w:type="gramStart"/>
      <w:r w:rsidRPr="008B61D9">
        <w:rPr>
          <w:rFonts w:ascii="Times New Roman" w:hAnsi="Times New Roman" w:cs="Times New Roman"/>
          <w:sz w:val="28"/>
          <w:szCs w:val="28"/>
        </w:rPr>
        <w:t>don’t</w:t>
      </w:r>
      <w:proofErr w:type="gramEnd"/>
      <w:r w:rsidRPr="008B61D9">
        <w:rPr>
          <w:rFonts w:ascii="Times New Roman" w:hAnsi="Times New Roman" w:cs="Times New Roman"/>
          <w:sz w:val="28"/>
          <w:szCs w:val="28"/>
        </w:rPr>
        <w:t xml:space="preserve"> really need to create a new Audit Log structure using database or application-level triggers, you just need to scan the transaction log and extract the CDC events from it.</w:t>
      </w:r>
      <w:r w:rsidR="005A5539" w:rsidRPr="008B61D9">
        <w:rPr>
          <w:rFonts w:ascii="Times New Roman" w:hAnsi="Times New Roman" w:cs="Times New Roman"/>
          <w:sz w:val="28"/>
          <w:szCs w:val="28"/>
        </w:rPr>
        <w:t xml:space="preserve"> Log based CDC ensures high reliability with no missed changes, even if the system crashes or the network fails.</w:t>
      </w:r>
    </w:p>
    <w:p w:rsidR="008B61D9" w:rsidRDefault="008B61D9" w:rsidP="008B61D9">
      <w:pPr>
        <w:pStyle w:val="ListParagraph"/>
        <w:ind w:left="360"/>
        <w:jc w:val="both"/>
        <w:rPr>
          <w:rFonts w:ascii="Times New Roman" w:hAnsi="Times New Roman" w:cs="Times New Roman"/>
          <w:sz w:val="28"/>
          <w:szCs w:val="28"/>
        </w:rPr>
      </w:pPr>
    </w:p>
    <w:p w:rsidR="005A5539" w:rsidRPr="008B61D9" w:rsidRDefault="005A5539" w:rsidP="008B61D9">
      <w:pPr>
        <w:pStyle w:val="ListParagraph"/>
        <w:ind w:left="360"/>
        <w:jc w:val="both"/>
        <w:rPr>
          <w:rFonts w:ascii="Times New Roman" w:hAnsi="Times New Roman" w:cs="Times New Roman"/>
          <w:b/>
          <w:bCs/>
          <w:sz w:val="28"/>
          <w:szCs w:val="28"/>
        </w:rPr>
      </w:pPr>
      <w:r w:rsidRPr="005A5539">
        <w:rPr>
          <w:rFonts w:ascii="Times New Roman" w:hAnsi="Times New Roman" w:cs="Times New Roman"/>
          <w:sz w:val="28"/>
          <w:szCs w:val="28"/>
        </w:rPr>
        <w:t xml:space="preserve">Parsing the </w:t>
      </w:r>
      <w:r w:rsidRPr="00350C04">
        <w:rPr>
          <w:rFonts w:ascii="Times New Roman" w:hAnsi="Times New Roman" w:cs="Times New Roman"/>
          <w:sz w:val="28"/>
          <w:szCs w:val="28"/>
        </w:rPr>
        <w:t>transaction log</w:t>
      </w:r>
      <w:r>
        <w:rPr>
          <w:rFonts w:ascii="Times New Roman" w:hAnsi="Times New Roman" w:cs="Times New Roman"/>
          <w:sz w:val="28"/>
          <w:szCs w:val="28"/>
        </w:rPr>
        <w:t xml:space="preserve"> of a database is complex,</w:t>
      </w:r>
      <w:r w:rsidRPr="005A5539">
        <w:rPr>
          <w:rFonts w:ascii="Times New Roman" w:hAnsi="Times New Roman" w:cs="Times New Roman"/>
          <w:sz w:val="28"/>
          <w:szCs w:val="28"/>
        </w:rPr>
        <w:t xml:space="preserve"> most databases do not document the format nor do they announce changes to it in new releases. This would potentially require you to change your database log parsing logic with each new database release. Additional log levels required to produce </w:t>
      </w:r>
      <w:proofErr w:type="spellStart"/>
      <w:r w:rsidRPr="005A5539">
        <w:rPr>
          <w:rFonts w:ascii="Times New Roman" w:hAnsi="Times New Roman" w:cs="Times New Roman"/>
          <w:sz w:val="28"/>
          <w:szCs w:val="28"/>
        </w:rPr>
        <w:t>scannable</w:t>
      </w:r>
      <w:proofErr w:type="spellEnd"/>
      <w:r w:rsidRPr="005A5539">
        <w:rPr>
          <w:rFonts w:ascii="Times New Roman" w:hAnsi="Times New Roman" w:cs="Times New Roman"/>
          <w:sz w:val="28"/>
          <w:szCs w:val="28"/>
        </w:rPr>
        <w:t xml:space="preserve"> transaction logs can add marginal performance overhead.</w:t>
      </w:r>
    </w:p>
    <w:p w:rsidR="007719DC" w:rsidRPr="007719DC" w:rsidRDefault="00E36F42" w:rsidP="007719DC">
      <w:pPr>
        <w:jc w:val="both"/>
        <w:rPr>
          <w:rFonts w:ascii="Times New Roman" w:hAnsi="Times New Roman" w:cs="Times New Roman"/>
          <w:sz w:val="28"/>
          <w:szCs w:val="28"/>
        </w:rPr>
      </w:pPr>
      <w:r>
        <w:rPr>
          <w:rFonts w:ascii="Times New Roman" w:hAnsi="Times New Roman" w:cs="Times New Roman"/>
          <w:sz w:val="28"/>
          <w:szCs w:val="28"/>
        </w:rPr>
        <w:t>E</w:t>
      </w:r>
      <w:r w:rsidR="007719DC" w:rsidRPr="007719DC">
        <w:rPr>
          <w:rFonts w:ascii="Times New Roman" w:hAnsi="Times New Roman" w:cs="Times New Roman"/>
          <w:sz w:val="28"/>
          <w:szCs w:val="28"/>
        </w:rPr>
        <w:t>ach RDBMS used its own way of decoding the underlying</w:t>
      </w:r>
      <w:r>
        <w:rPr>
          <w:rFonts w:ascii="Times New Roman" w:hAnsi="Times New Roman" w:cs="Times New Roman"/>
          <w:sz w:val="28"/>
          <w:szCs w:val="28"/>
        </w:rPr>
        <w:t xml:space="preserve"> transaction log -</w:t>
      </w:r>
    </w:p>
    <w:p w:rsidR="007719DC" w:rsidRPr="007719DC" w:rsidRDefault="007719DC" w:rsidP="007719DC">
      <w:pPr>
        <w:pStyle w:val="ListParagraph"/>
        <w:numPr>
          <w:ilvl w:val="0"/>
          <w:numId w:val="2"/>
        </w:numPr>
        <w:jc w:val="both"/>
        <w:rPr>
          <w:rFonts w:ascii="Times New Roman" w:hAnsi="Times New Roman" w:cs="Times New Roman"/>
          <w:sz w:val="28"/>
          <w:szCs w:val="28"/>
        </w:rPr>
      </w:pPr>
      <w:r w:rsidRPr="007719DC">
        <w:rPr>
          <w:rFonts w:ascii="Times New Roman" w:hAnsi="Times New Roman" w:cs="Times New Roman"/>
          <w:sz w:val="28"/>
          <w:szCs w:val="28"/>
        </w:rPr>
        <w:t xml:space="preserve">Oracle offers </w:t>
      </w:r>
      <w:proofErr w:type="spellStart"/>
      <w:r w:rsidRPr="007719DC">
        <w:rPr>
          <w:rFonts w:ascii="Times New Roman" w:hAnsi="Times New Roman" w:cs="Times New Roman"/>
          <w:sz w:val="28"/>
          <w:szCs w:val="28"/>
        </w:rPr>
        <w:t>GoldenGate</w:t>
      </w:r>
      <w:proofErr w:type="spellEnd"/>
    </w:p>
    <w:p w:rsidR="007719DC" w:rsidRPr="007719DC" w:rsidRDefault="007719DC" w:rsidP="007719DC">
      <w:pPr>
        <w:pStyle w:val="ListParagraph"/>
        <w:numPr>
          <w:ilvl w:val="0"/>
          <w:numId w:val="2"/>
        </w:numPr>
        <w:jc w:val="both"/>
        <w:rPr>
          <w:rFonts w:ascii="Times New Roman" w:hAnsi="Times New Roman" w:cs="Times New Roman"/>
          <w:sz w:val="28"/>
          <w:szCs w:val="28"/>
        </w:rPr>
      </w:pPr>
      <w:r w:rsidRPr="007719DC">
        <w:rPr>
          <w:rFonts w:ascii="Times New Roman" w:hAnsi="Times New Roman" w:cs="Times New Roman"/>
          <w:sz w:val="28"/>
          <w:szCs w:val="28"/>
        </w:rPr>
        <w:t>SQL Server offers built-in support for CDC</w:t>
      </w:r>
    </w:p>
    <w:p w:rsidR="007719DC" w:rsidRDefault="007719DC" w:rsidP="00E36F42">
      <w:pPr>
        <w:pStyle w:val="ListParagraph"/>
        <w:numPr>
          <w:ilvl w:val="0"/>
          <w:numId w:val="2"/>
        </w:numPr>
        <w:jc w:val="both"/>
        <w:rPr>
          <w:rFonts w:ascii="Times New Roman" w:hAnsi="Times New Roman" w:cs="Times New Roman"/>
          <w:sz w:val="28"/>
          <w:szCs w:val="28"/>
        </w:rPr>
      </w:pPr>
      <w:r w:rsidRPr="007719DC">
        <w:rPr>
          <w:rFonts w:ascii="Times New Roman" w:hAnsi="Times New Roman" w:cs="Times New Roman"/>
          <w:sz w:val="28"/>
          <w:szCs w:val="28"/>
        </w:rPr>
        <w:t>MySQL</w:t>
      </w:r>
      <w:r w:rsidR="00E36F42">
        <w:rPr>
          <w:rFonts w:ascii="Times New Roman" w:hAnsi="Times New Roman" w:cs="Times New Roman"/>
          <w:sz w:val="28"/>
          <w:szCs w:val="28"/>
        </w:rPr>
        <w:t xml:space="preserve">, </w:t>
      </w:r>
      <w:r w:rsidR="00E36F42" w:rsidRPr="00E36F42">
        <w:rPr>
          <w:rFonts w:ascii="Times New Roman" w:hAnsi="Times New Roman" w:cs="Times New Roman"/>
          <w:sz w:val="28"/>
          <w:szCs w:val="28"/>
        </w:rPr>
        <w:t xml:space="preserve">through various 3rd party solutions, like LinkedIn’s </w:t>
      </w:r>
      <w:proofErr w:type="spellStart"/>
      <w:r w:rsidR="00E36F42" w:rsidRPr="00E36F42">
        <w:rPr>
          <w:rFonts w:ascii="Times New Roman" w:hAnsi="Times New Roman" w:cs="Times New Roman"/>
          <w:sz w:val="28"/>
          <w:szCs w:val="28"/>
        </w:rPr>
        <w:t>DataBus</w:t>
      </w:r>
      <w:proofErr w:type="spellEnd"/>
    </w:p>
    <w:p w:rsidR="007419DE" w:rsidRDefault="007419DE" w:rsidP="007419DE">
      <w:pPr>
        <w:jc w:val="both"/>
        <w:rPr>
          <w:rFonts w:ascii="Times New Roman" w:hAnsi="Times New Roman" w:cs="Times New Roman"/>
          <w:sz w:val="28"/>
          <w:szCs w:val="28"/>
        </w:rPr>
      </w:pPr>
    </w:p>
    <w:p w:rsidR="007419DE" w:rsidRDefault="007419DE" w:rsidP="007419DE">
      <w:pPr>
        <w:pStyle w:val="ListParagraph"/>
        <w:numPr>
          <w:ilvl w:val="0"/>
          <w:numId w:val="1"/>
        </w:numPr>
        <w:jc w:val="both"/>
        <w:rPr>
          <w:rFonts w:ascii="Times New Roman" w:hAnsi="Times New Roman" w:cs="Times New Roman"/>
          <w:b/>
          <w:bCs/>
          <w:sz w:val="28"/>
          <w:szCs w:val="28"/>
        </w:rPr>
      </w:pPr>
      <w:r w:rsidRPr="007419DE">
        <w:rPr>
          <w:rFonts w:ascii="Times New Roman" w:hAnsi="Times New Roman" w:cs="Times New Roman"/>
          <w:b/>
          <w:bCs/>
          <w:sz w:val="28"/>
          <w:szCs w:val="28"/>
        </w:rPr>
        <w:t>Advantages of Log based CDC and Trigger based CDC:</w:t>
      </w:r>
    </w:p>
    <w:p w:rsidR="007419DE" w:rsidRDefault="007419DE" w:rsidP="007419DE">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rsidR="007419DE" w:rsidRPr="007419DE" w:rsidRDefault="007419DE" w:rsidP="007419DE">
      <w:pPr>
        <w:pStyle w:val="ListParagraph"/>
        <w:numPr>
          <w:ilvl w:val="1"/>
          <w:numId w:val="1"/>
        </w:numPr>
        <w:jc w:val="both"/>
        <w:rPr>
          <w:rFonts w:ascii="Times New Roman" w:hAnsi="Times New Roman" w:cs="Times New Roman"/>
          <w:sz w:val="28"/>
          <w:szCs w:val="28"/>
        </w:rPr>
      </w:pPr>
      <w:r w:rsidRPr="007419DE">
        <w:rPr>
          <w:rFonts w:ascii="Times New Roman" w:hAnsi="Times New Roman" w:cs="Times New Roman"/>
          <w:sz w:val="28"/>
          <w:szCs w:val="28"/>
        </w:rPr>
        <w:t>Easy implementation.</w:t>
      </w:r>
    </w:p>
    <w:p w:rsidR="007419DE" w:rsidRPr="007419DE" w:rsidRDefault="007419DE" w:rsidP="007419DE">
      <w:pPr>
        <w:pStyle w:val="ListParagraph"/>
        <w:numPr>
          <w:ilvl w:val="1"/>
          <w:numId w:val="1"/>
        </w:numPr>
        <w:jc w:val="both"/>
        <w:rPr>
          <w:rFonts w:ascii="Times New Roman" w:hAnsi="Times New Roman" w:cs="Times New Roman"/>
          <w:sz w:val="28"/>
          <w:szCs w:val="28"/>
        </w:rPr>
      </w:pPr>
      <w:r w:rsidRPr="007419DE">
        <w:rPr>
          <w:rFonts w:ascii="Times New Roman" w:hAnsi="Times New Roman" w:cs="Times New Roman"/>
          <w:sz w:val="28"/>
          <w:szCs w:val="28"/>
        </w:rPr>
        <w:t>Shadow tables can provide a detailed log of all transactions.</w:t>
      </w:r>
    </w:p>
    <w:p w:rsidR="007419DE" w:rsidRDefault="007419DE" w:rsidP="007419DE">
      <w:pPr>
        <w:pStyle w:val="ListParagraph"/>
        <w:numPr>
          <w:ilvl w:val="1"/>
          <w:numId w:val="1"/>
        </w:numPr>
        <w:jc w:val="both"/>
        <w:rPr>
          <w:rFonts w:ascii="Times New Roman" w:hAnsi="Times New Roman" w:cs="Times New Roman"/>
          <w:sz w:val="28"/>
          <w:szCs w:val="28"/>
        </w:rPr>
      </w:pPr>
      <w:r w:rsidRPr="007419DE">
        <w:rPr>
          <w:rFonts w:ascii="Times New Roman" w:hAnsi="Times New Roman" w:cs="Times New Roman"/>
          <w:sz w:val="28"/>
          <w:szCs w:val="28"/>
        </w:rPr>
        <w:t>Receives direct support in the SQL API for some databases.</w:t>
      </w:r>
    </w:p>
    <w:p w:rsidR="00274BEC" w:rsidRPr="007419DE" w:rsidRDefault="00274BEC" w:rsidP="007419DE">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Write custom logic.</w:t>
      </w:r>
    </w:p>
    <w:p w:rsidR="007419DE" w:rsidRDefault="007419DE" w:rsidP="007419DE">
      <w:pPr>
        <w:ind w:firstLine="360"/>
        <w:jc w:val="both"/>
        <w:rPr>
          <w:rFonts w:ascii="Times New Roman" w:hAnsi="Times New Roman" w:cs="Times New Roman"/>
          <w:b/>
          <w:bCs/>
          <w:sz w:val="28"/>
          <w:szCs w:val="28"/>
        </w:rPr>
      </w:pPr>
      <w:r w:rsidRPr="007419DE">
        <w:rPr>
          <w:rFonts w:ascii="Times New Roman" w:hAnsi="Times New Roman" w:cs="Times New Roman"/>
          <w:b/>
          <w:bCs/>
          <w:sz w:val="28"/>
          <w:szCs w:val="28"/>
        </w:rPr>
        <w:t xml:space="preserve">Log based CDC </w:t>
      </w:r>
      <w:r>
        <w:rPr>
          <w:rFonts w:ascii="Times New Roman" w:hAnsi="Times New Roman" w:cs="Times New Roman"/>
          <w:b/>
          <w:bCs/>
          <w:sz w:val="28"/>
          <w:szCs w:val="28"/>
        </w:rPr>
        <w:t>–</w:t>
      </w:r>
    </w:p>
    <w:p w:rsidR="007419DE" w:rsidRPr="007419DE" w:rsidRDefault="007419DE" w:rsidP="007419DE">
      <w:pPr>
        <w:pStyle w:val="ListParagraph"/>
        <w:numPr>
          <w:ilvl w:val="0"/>
          <w:numId w:val="3"/>
        </w:numPr>
        <w:jc w:val="both"/>
        <w:rPr>
          <w:rFonts w:ascii="Times New Roman" w:hAnsi="Times New Roman" w:cs="Times New Roman"/>
          <w:sz w:val="28"/>
          <w:szCs w:val="28"/>
        </w:rPr>
      </w:pPr>
      <w:r w:rsidRPr="007419DE">
        <w:rPr>
          <w:rFonts w:ascii="Times New Roman" w:hAnsi="Times New Roman" w:cs="Times New Roman"/>
          <w:sz w:val="28"/>
          <w:szCs w:val="28"/>
        </w:rPr>
        <w:t>Minimal Overhead</w:t>
      </w:r>
      <w:r w:rsidR="00F62C13">
        <w:rPr>
          <w:rFonts w:ascii="Times New Roman" w:hAnsi="Times New Roman" w:cs="Times New Roman"/>
          <w:sz w:val="28"/>
          <w:szCs w:val="28"/>
        </w:rPr>
        <w:t>.</w:t>
      </w:r>
    </w:p>
    <w:p w:rsidR="007419DE" w:rsidRDefault="007419DE" w:rsidP="007419DE">
      <w:pPr>
        <w:pStyle w:val="ListParagraph"/>
        <w:numPr>
          <w:ilvl w:val="0"/>
          <w:numId w:val="3"/>
        </w:numPr>
        <w:jc w:val="both"/>
        <w:rPr>
          <w:rFonts w:ascii="Times New Roman" w:hAnsi="Times New Roman" w:cs="Times New Roman"/>
          <w:sz w:val="28"/>
          <w:szCs w:val="28"/>
        </w:rPr>
      </w:pPr>
      <w:r w:rsidRPr="007419DE">
        <w:rPr>
          <w:rFonts w:ascii="Times New Roman" w:hAnsi="Times New Roman" w:cs="Times New Roman"/>
          <w:sz w:val="28"/>
          <w:szCs w:val="28"/>
        </w:rPr>
        <w:t>High reliability with no missing changes</w:t>
      </w:r>
      <w:r w:rsidR="00F62C13">
        <w:rPr>
          <w:rFonts w:ascii="Times New Roman" w:hAnsi="Times New Roman" w:cs="Times New Roman"/>
          <w:sz w:val="28"/>
          <w:szCs w:val="28"/>
        </w:rPr>
        <w:t>.</w:t>
      </w:r>
    </w:p>
    <w:p w:rsidR="007419DE" w:rsidRPr="00FA1953" w:rsidRDefault="00FA1953" w:rsidP="00FA1953">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No </w:t>
      </w:r>
      <w:r w:rsidRPr="00FA1953">
        <w:rPr>
          <w:rFonts w:ascii="Times New Roman" w:hAnsi="Times New Roman" w:cs="Times New Roman"/>
          <w:sz w:val="28"/>
          <w:szCs w:val="28"/>
        </w:rPr>
        <w:t>requirement to change the production database system’s schemas or the need to add additional tables.</w:t>
      </w:r>
    </w:p>
    <w:p w:rsidR="007419DE" w:rsidRDefault="007419DE" w:rsidP="007419DE">
      <w:pPr>
        <w:pStyle w:val="ListParagraph"/>
        <w:numPr>
          <w:ilvl w:val="1"/>
          <w:numId w:val="1"/>
        </w:numPr>
        <w:jc w:val="both"/>
        <w:rPr>
          <w:rFonts w:ascii="Times New Roman" w:hAnsi="Times New Roman" w:cs="Times New Roman"/>
          <w:sz w:val="28"/>
          <w:szCs w:val="28"/>
        </w:rPr>
      </w:pPr>
      <w:r w:rsidRPr="007419DE">
        <w:rPr>
          <w:rFonts w:ascii="Times New Roman" w:hAnsi="Times New Roman" w:cs="Times New Roman"/>
          <w:sz w:val="28"/>
          <w:szCs w:val="28"/>
        </w:rPr>
        <w:t>Can maintain ACID reliability across multiple systems</w:t>
      </w:r>
      <w:r w:rsidR="00F62C13">
        <w:rPr>
          <w:rFonts w:ascii="Times New Roman" w:hAnsi="Times New Roman" w:cs="Times New Roman"/>
          <w:sz w:val="28"/>
          <w:szCs w:val="28"/>
        </w:rPr>
        <w:t>.</w:t>
      </w:r>
    </w:p>
    <w:p w:rsidR="00066838" w:rsidRPr="00066838" w:rsidRDefault="00066838" w:rsidP="00066838">
      <w:pPr>
        <w:pStyle w:val="ListParagraph"/>
        <w:numPr>
          <w:ilvl w:val="1"/>
          <w:numId w:val="1"/>
        </w:numPr>
        <w:jc w:val="both"/>
        <w:rPr>
          <w:rFonts w:ascii="Times New Roman" w:hAnsi="Times New Roman" w:cs="Times New Roman"/>
          <w:sz w:val="28"/>
          <w:szCs w:val="28"/>
        </w:rPr>
      </w:pPr>
      <w:r w:rsidRPr="00066838">
        <w:rPr>
          <w:rFonts w:ascii="Times New Roman" w:hAnsi="Times New Roman" w:cs="Times New Roman"/>
          <w:sz w:val="28"/>
          <w:szCs w:val="28"/>
        </w:rPr>
        <w:t>Log-based CDC is generally more scalable.</w:t>
      </w:r>
    </w:p>
    <w:p w:rsidR="00066838" w:rsidRDefault="00066838" w:rsidP="00066838">
      <w:pPr>
        <w:pStyle w:val="ListParagraph"/>
        <w:numPr>
          <w:ilvl w:val="1"/>
          <w:numId w:val="1"/>
        </w:numPr>
        <w:jc w:val="both"/>
        <w:rPr>
          <w:rFonts w:ascii="Times New Roman" w:hAnsi="Times New Roman" w:cs="Times New Roman"/>
          <w:sz w:val="28"/>
          <w:szCs w:val="28"/>
        </w:rPr>
      </w:pPr>
      <w:r w:rsidRPr="00066838">
        <w:rPr>
          <w:rFonts w:ascii="Times New Roman" w:hAnsi="Times New Roman" w:cs="Times New Roman"/>
          <w:sz w:val="28"/>
          <w:szCs w:val="28"/>
        </w:rPr>
        <w:t>Log-based CDC can handle high transaction volumes more efficiently.</w:t>
      </w:r>
    </w:p>
    <w:p w:rsidR="00066838" w:rsidRPr="00066838" w:rsidRDefault="00066838" w:rsidP="00066838">
      <w:pPr>
        <w:pStyle w:val="ListParagraph"/>
        <w:ind w:left="643"/>
        <w:jc w:val="both"/>
        <w:rPr>
          <w:rFonts w:ascii="Times New Roman" w:hAnsi="Times New Roman" w:cs="Times New Roman"/>
          <w:sz w:val="28"/>
          <w:szCs w:val="28"/>
        </w:rPr>
      </w:pPr>
    </w:p>
    <w:p w:rsidR="00066838" w:rsidRDefault="00066838" w:rsidP="00066838">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Disa</w:t>
      </w:r>
      <w:r w:rsidRPr="007419DE">
        <w:rPr>
          <w:rFonts w:ascii="Times New Roman" w:hAnsi="Times New Roman" w:cs="Times New Roman"/>
          <w:b/>
          <w:bCs/>
          <w:sz w:val="28"/>
          <w:szCs w:val="28"/>
        </w:rPr>
        <w:t>dvantages of Log based CDC and Trigger based CDC:</w:t>
      </w:r>
    </w:p>
    <w:p w:rsidR="00066838" w:rsidRDefault="00066838" w:rsidP="00066838">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rsidR="00066838" w:rsidRPr="00066838" w:rsidRDefault="00066838" w:rsidP="00066838">
      <w:pPr>
        <w:pStyle w:val="ListParagraph"/>
        <w:numPr>
          <w:ilvl w:val="1"/>
          <w:numId w:val="1"/>
        </w:numPr>
        <w:jc w:val="both"/>
        <w:rPr>
          <w:rFonts w:ascii="Times New Roman" w:hAnsi="Times New Roman" w:cs="Times New Roman"/>
          <w:sz w:val="28"/>
          <w:szCs w:val="28"/>
        </w:rPr>
      </w:pPr>
      <w:r w:rsidRPr="00066838">
        <w:rPr>
          <w:rFonts w:ascii="Times New Roman" w:hAnsi="Times New Roman" w:cs="Times New Roman"/>
          <w:sz w:val="28"/>
          <w:szCs w:val="28"/>
        </w:rPr>
        <w:t>Can experience trigger overload.</w:t>
      </w:r>
    </w:p>
    <w:p w:rsidR="00066838" w:rsidRPr="00066838" w:rsidRDefault="00066838" w:rsidP="00066838">
      <w:pPr>
        <w:pStyle w:val="ListParagraph"/>
        <w:numPr>
          <w:ilvl w:val="1"/>
          <w:numId w:val="1"/>
        </w:numPr>
        <w:jc w:val="both"/>
        <w:rPr>
          <w:rFonts w:ascii="Times New Roman" w:hAnsi="Times New Roman" w:cs="Times New Roman"/>
          <w:sz w:val="28"/>
          <w:szCs w:val="28"/>
        </w:rPr>
      </w:pPr>
      <w:r w:rsidRPr="00066838">
        <w:rPr>
          <w:rFonts w:ascii="Times New Roman" w:hAnsi="Times New Roman" w:cs="Times New Roman"/>
          <w:sz w:val="28"/>
          <w:szCs w:val="28"/>
        </w:rPr>
        <w:t xml:space="preserve">Triggers </w:t>
      </w:r>
      <w:proofErr w:type="gramStart"/>
      <w:r w:rsidRPr="00066838">
        <w:rPr>
          <w:rFonts w:ascii="Times New Roman" w:hAnsi="Times New Roman" w:cs="Times New Roman"/>
          <w:sz w:val="28"/>
          <w:szCs w:val="28"/>
        </w:rPr>
        <w:t>may be disabled</w:t>
      </w:r>
      <w:proofErr w:type="gramEnd"/>
      <w:r w:rsidRPr="00066838">
        <w:rPr>
          <w:rFonts w:ascii="Times New Roman" w:hAnsi="Times New Roman" w:cs="Times New Roman"/>
          <w:sz w:val="28"/>
          <w:szCs w:val="28"/>
        </w:rPr>
        <w:t xml:space="preserve"> during certain operations.</w:t>
      </w:r>
    </w:p>
    <w:p w:rsidR="00066838" w:rsidRDefault="00066838" w:rsidP="00066838">
      <w:pPr>
        <w:pStyle w:val="ListParagraph"/>
        <w:numPr>
          <w:ilvl w:val="1"/>
          <w:numId w:val="1"/>
        </w:numPr>
        <w:jc w:val="both"/>
        <w:rPr>
          <w:rFonts w:ascii="Times New Roman" w:hAnsi="Times New Roman" w:cs="Times New Roman"/>
          <w:sz w:val="28"/>
          <w:szCs w:val="28"/>
        </w:rPr>
      </w:pPr>
      <w:r w:rsidRPr="00066838">
        <w:rPr>
          <w:rFonts w:ascii="Times New Roman" w:hAnsi="Times New Roman" w:cs="Times New Roman"/>
          <w:sz w:val="28"/>
          <w:szCs w:val="28"/>
        </w:rPr>
        <w:t>Significantly reduces the overall performance of the database by requiring multiple writes to a database every time a user inserts, updates, or deletes a row.</w:t>
      </w:r>
    </w:p>
    <w:p w:rsidR="00124826" w:rsidRDefault="00124826" w:rsidP="00066838">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Requires modifications to the database schema.</w:t>
      </w:r>
    </w:p>
    <w:p w:rsidR="00124826" w:rsidRPr="007419DE" w:rsidRDefault="00124826" w:rsidP="00066838">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If triggers are improperly </w:t>
      </w:r>
      <w:proofErr w:type="gramStart"/>
      <w:r>
        <w:rPr>
          <w:rFonts w:ascii="Times New Roman" w:hAnsi="Times New Roman" w:cs="Times New Roman"/>
          <w:sz w:val="28"/>
          <w:szCs w:val="28"/>
        </w:rPr>
        <w:t>configured</w:t>
      </w:r>
      <w:proofErr w:type="gramEnd"/>
      <w:r>
        <w:rPr>
          <w:rFonts w:ascii="Times New Roman" w:hAnsi="Times New Roman" w:cs="Times New Roman"/>
          <w:sz w:val="28"/>
          <w:szCs w:val="28"/>
        </w:rPr>
        <w:t xml:space="preserve"> we miss the changes.</w:t>
      </w:r>
    </w:p>
    <w:p w:rsidR="00066838" w:rsidRDefault="00066838" w:rsidP="00066838">
      <w:pPr>
        <w:ind w:firstLine="360"/>
        <w:jc w:val="both"/>
        <w:rPr>
          <w:rFonts w:ascii="Times New Roman" w:hAnsi="Times New Roman" w:cs="Times New Roman"/>
          <w:b/>
          <w:bCs/>
          <w:sz w:val="28"/>
          <w:szCs w:val="28"/>
        </w:rPr>
      </w:pPr>
      <w:r w:rsidRPr="007419DE">
        <w:rPr>
          <w:rFonts w:ascii="Times New Roman" w:hAnsi="Times New Roman" w:cs="Times New Roman"/>
          <w:b/>
          <w:bCs/>
          <w:sz w:val="28"/>
          <w:szCs w:val="28"/>
        </w:rPr>
        <w:t xml:space="preserve">Log based CDC </w:t>
      </w:r>
      <w:r>
        <w:rPr>
          <w:rFonts w:ascii="Times New Roman" w:hAnsi="Times New Roman" w:cs="Times New Roman"/>
          <w:b/>
          <w:bCs/>
          <w:sz w:val="28"/>
          <w:szCs w:val="28"/>
        </w:rPr>
        <w:t>–</w:t>
      </w:r>
    </w:p>
    <w:p w:rsidR="00274BEC" w:rsidRDefault="00274BEC" w:rsidP="00577D74">
      <w:pPr>
        <w:pStyle w:val="ListParagraph"/>
        <w:numPr>
          <w:ilvl w:val="1"/>
          <w:numId w:val="3"/>
        </w:numPr>
        <w:jc w:val="both"/>
        <w:rPr>
          <w:rFonts w:ascii="Times New Roman" w:hAnsi="Times New Roman" w:cs="Times New Roman"/>
          <w:sz w:val="28"/>
          <w:szCs w:val="28"/>
        </w:rPr>
      </w:pPr>
      <w:r w:rsidRPr="00274BEC">
        <w:rPr>
          <w:rFonts w:ascii="Times New Roman" w:hAnsi="Times New Roman" w:cs="Times New Roman"/>
          <w:sz w:val="28"/>
          <w:szCs w:val="28"/>
        </w:rPr>
        <w:t>Works only with databases that support log-based CDC.</w:t>
      </w:r>
    </w:p>
    <w:p w:rsidR="00577D74" w:rsidRDefault="00577D74" w:rsidP="00577D74">
      <w:pPr>
        <w:pStyle w:val="ListParagraph"/>
        <w:numPr>
          <w:ilvl w:val="1"/>
          <w:numId w:val="3"/>
        </w:numPr>
        <w:jc w:val="both"/>
        <w:rPr>
          <w:rFonts w:ascii="Times New Roman" w:hAnsi="Times New Roman" w:cs="Times New Roman"/>
          <w:sz w:val="28"/>
          <w:szCs w:val="28"/>
        </w:rPr>
      </w:pPr>
      <w:r w:rsidRPr="00577D74">
        <w:rPr>
          <w:rFonts w:ascii="Times New Roman" w:hAnsi="Times New Roman" w:cs="Times New Roman"/>
          <w:sz w:val="28"/>
          <w:szCs w:val="28"/>
        </w:rPr>
        <w:t xml:space="preserve">Parsing the </w:t>
      </w:r>
      <w:r>
        <w:rPr>
          <w:rFonts w:ascii="Times New Roman" w:hAnsi="Times New Roman" w:cs="Times New Roman"/>
          <w:sz w:val="28"/>
          <w:szCs w:val="28"/>
        </w:rPr>
        <w:t>transaction lo</w:t>
      </w:r>
      <w:r w:rsidRPr="00577D74">
        <w:rPr>
          <w:rFonts w:ascii="Times New Roman" w:hAnsi="Times New Roman" w:cs="Times New Roman"/>
          <w:sz w:val="28"/>
          <w:szCs w:val="28"/>
        </w:rPr>
        <w:t>g</w:t>
      </w:r>
      <w:r>
        <w:rPr>
          <w:rFonts w:ascii="Times New Roman" w:hAnsi="Times New Roman" w:cs="Times New Roman"/>
          <w:sz w:val="28"/>
          <w:szCs w:val="28"/>
        </w:rPr>
        <w:t>s</w:t>
      </w:r>
      <w:r w:rsidRPr="00577D74">
        <w:rPr>
          <w:rFonts w:ascii="Times New Roman" w:hAnsi="Times New Roman" w:cs="Times New Roman"/>
          <w:sz w:val="28"/>
          <w:szCs w:val="28"/>
        </w:rPr>
        <w:t xml:space="preserve"> of a database is complex</w:t>
      </w:r>
      <w:r>
        <w:rPr>
          <w:rFonts w:ascii="Times New Roman" w:hAnsi="Times New Roman" w:cs="Times New Roman"/>
          <w:sz w:val="28"/>
          <w:szCs w:val="28"/>
        </w:rPr>
        <w:t>.</w:t>
      </w:r>
    </w:p>
    <w:p w:rsidR="00577D74" w:rsidRDefault="00577D74" w:rsidP="00577D74">
      <w:pPr>
        <w:pStyle w:val="ListParagraph"/>
        <w:numPr>
          <w:ilvl w:val="1"/>
          <w:numId w:val="3"/>
        </w:numPr>
        <w:jc w:val="both"/>
        <w:rPr>
          <w:rFonts w:ascii="Times New Roman" w:hAnsi="Times New Roman" w:cs="Times New Roman"/>
          <w:sz w:val="28"/>
          <w:szCs w:val="28"/>
        </w:rPr>
      </w:pPr>
      <w:r w:rsidRPr="00577D74">
        <w:rPr>
          <w:rFonts w:ascii="Times New Roman" w:hAnsi="Times New Roman" w:cs="Times New Roman"/>
          <w:sz w:val="28"/>
          <w:szCs w:val="28"/>
        </w:rPr>
        <w:t xml:space="preserve">Additional log levels required to produce </w:t>
      </w:r>
      <w:proofErr w:type="spellStart"/>
      <w:r w:rsidRPr="00577D74">
        <w:rPr>
          <w:rFonts w:ascii="Times New Roman" w:hAnsi="Times New Roman" w:cs="Times New Roman"/>
          <w:sz w:val="28"/>
          <w:szCs w:val="28"/>
        </w:rPr>
        <w:t>scannable</w:t>
      </w:r>
      <w:proofErr w:type="spellEnd"/>
      <w:r w:rsidRPr="00577D74">
        <w:rPr>
          <w:rFonts w:ascii="Times New Roman" w:hAnsi="Times New Roman" w:cs="Times New Roman"/>
          <w:sz w:val="28"/>
          <w:szCs w:val="28"/>
        </w:rPr>
        <w:t xml:space="preserve"> transaction logs can add marginal performance overhead</w:t>
      </w:r>
      <w:r>
        <w:rPr>
          <w:rFonts w:ascii="Times New Roman" w:hAnsi="Times New Roman" w:cs="Times New Roman"/>
          <w:sz w:val="28"/>
          <w:szCs w:val="28"/>
        </w:rPr>
        <w:t>.</w:t>
      </w:r>
    </w:p>
    <w:p w:rsidR="003E64F7" w:rsidRDefault="003E64F7" w:rsidP="003E64F7">
      <w:pPr>
        <w:pStyle w:val="ListParagraph"/>
        <w:ind w:left="643"/>
        <w:jc w:val="both"/>
        <w:rPr>
          <w:rFonts w:ascii="Times New Roman" w:hAnsi="Times New Roman" w:cs="Times New Roman"/>
          <w:sz w:val="28"/>
          <w:szCs w:val="28"/>
        </w:rPr>
      </w:pPr>
    </w:p>
    <w:p w:rsidR="003E64F7" w:rsidRDefault="003E64F7" w:rsidP="003E64F7">
      <w:pPr>
        <w:pStyle w:val="ListParagraph"/>
        <w:numPr>
          <w:ilvl w:val="0"/>
          <w:numId w:val="1"/>
        </w:numPr>
        <w:jc w:val="both"/>
        <w:rPr>
          <w:rFonts w:ascii="Times New Roman" w:hAnsi="Times New Roman" w:cs="Times New Roman"/>
          <w:b/>
          <w:bCs/>
          <w:sz w:val="28"/>
          <w:szCs w:val="28"/>
        </w:rPr>
      </w:pPr>
      <w:r w:rsidRPr="003E64F7">
        <w:rPr>
          <w:rFonts w:ascii="Times New Roman" w:hAnsi="Times New Roman" w:cs="Times New Roman"/>
          <w:b/>
          <w:bCs/>
          <w:sz w:val="28"/>
          <w:szCs w:val="28"/>
        </w:rPr>
        <w:t xml:space="preserve">Benefits of log-based </w:t>
      </w:r>
      <w:r>
        <w:rPr>
          <w:rFonts w:ascii="Times New Roman" w:hAnsi="Times New Roman" w:cs="Times New Roman"/>
          <w:b/>
          <w:bCs/>
          <w:sz w:val="28"/>
          <w:szCs w:val="28"/>
        </w:rPr>
        <w:t>CDC</w:t>
      </w:r>
      <w:r w:rsidRPr="003E64F7">
        <w:rPr>
          <w:rFonts w:ascii="Times New Roman" w:hAnsi="Times New Roman" w:cs="Times New Roman"/>
          <w:b/>
          <w:bCs/>
          <w:sz w:val="28"/>
          <w:szCs w:val="28"/>
        </w:rPr>
        <w:t xml:space="preserve"> over trigger-based CDC</w:t>
      </w:r>
      <w:r>
        <w:rPr>
          <w:rFonts w:ascii="Times New Roman" w:hAnsi="Times New Roman" w:cs="Times New Roman"/>
          <w:b/>
          <w:bCs/>
          <w:sz w:val="28"/>
          <w:szCs w:val="28"/>
        </w:rPr>
        <w:t>:</w:t>
      </w:r>
    </w:p>
    <w:p w:rsidR="003E64F7" w:rsidRDefault="003E64F7" w:rsidP="003E64F7">
      <w:pPr>
        <w:pStyle w:val="ListParagraph"/>
        <w:ind w:left="360"/>
        <w:jc w:val="both"/>
        <w:rPr>
          <w:rFonts w:ascii="Times New Roman" w:hAnsi="Times New Roman" w:cs="Times New Roman"/>
          <w:b/>
          <w:bCs/>
          <w:sz w:val="28"/>
          <w:szCs w:val="28"/>
        </w:rPr>
      </w:pPr>
    </w:p>
    <w:p w:rsidR="003E64F7" w:rsidRDefault="003E64F7" w:rsidP="003E64F7">
      <w:pPr>
        <w:pStyle w:val="ListParagraph"/>
        <w:numPr>
          <w:ilvl w:val="1"/>
          <w:numId w:val="1"/>
        </w:numPr>
        <w:jc w:val="both"/>
        <w:rPr>
          <w:rFonts w:ascii="Times New Roman" w:hAnsi="Times New Roman" w:cs="Times New Roman"/>
          <w:sz w:val="28"/>
          <w:szCs w:val="28"/>
        </w:rPr>
      </w:pPr>
      <w:r w:rsidRPr="003E64F7">
        <w:rPr>
          <w:rFonts w:ascii="Times New Roman" w:hAnsi="Times New Roman" w:cs="Times New Roman"/>
          <w:sz w:val="28"/>
          <w:szCs w:val="28"/>
        </w:rPr>
        <w:t>Performance:</w:t>
      </w:r>
      <w:r>
        <w:rPr>
          <w:rFonts w:ascii="Times New Roman" w:hAnsi="Times New Roman" w:cs="Times New Roman"/>
          <w:sz w:val="28"/>
          <w:szCs w:val="28"/>
        </w:rPr>
        <w:t xml:space="preserve"> </w:t>
      </w:r>
      <w:r w:rsidRPr="003E64F7">
        <w:rPr>
          <w:rFonts w:ascii="Times New Roman" w:hAnsi="Times New Roman" w:cs="Times New Roman"/>
          <w:sz w:val="28"/>
          <w:szCs w:val="28"/>
        </w:rPr>
        <w:t>Log-based CDC captures changes directly from the transaction log, which minimizes performance overhead on the database operations. In contrast, triggers can add significant overhead, especially on high-transaction tables, because they execute additional logic with every insert, update, or delete operation.</w:t>
      </w:r>
    </w:p>
    <w:p w:rsidR="003E64F7" w:rsidRDefault="003E64F7" w:rsidP="003E64F7">
      <w:pPr>
        <w:pStyle w:val="ListParagraph"/>
        <w:ind w:left="643"/>
        <w:jc w:val="both"/>
        <w:rPr>
          <w:rFonts w:ascii="Times New Roman" w:hAnsi="Times New Roman" w:cs="Times New Roman"/>
          <w:sz w:val="28"/>
          <w:szCs w:val="28"/>
        </w:rPr>
      </w:pPr>
    </w:p>
    <w:p w:rsidR="003E64F7" w:rsidRDefault="003E64F7" w:rsidP="003E64F7">
      <w:pPr>
        <w:pStyle w:val="ListParagraph"/>
        <w:numPr>
          <w:ilvl w:val="1"/>
          <w:numId w:val="1"/>
        </w:numPr>
        <w:jc w:val="both"/>
        <w:rPr>
          <w:rFonts w:ascii="Times New Roman" w:hAnsi="Times New Roman" w:cs="Times New Roman"/>
          <w:sz w:val="28"/>
          <w:szCs w:val="28"/>
        </w:rPr>
      </w:pPr>
      <w:r w:rsidRPr="003E64F7">
        <w:rPr>
          <w:rFonts w:ascii="Times New Roman" w:hAnsi="Times New Roman" w:cs="Times New Roman"/>
          <w:sz w:val="28"/>
          <w:szCs w:val="28"/>
        </w:rPr>
        <w:t>Scalability: Log-based CDC is generally more scalable. As the volume of transactions grows, triggers can become a bottleneck, whereas log-based CDC can handle high transaction volumes more efficiently.</w:t>
      </w:r>
    </w:p>
    <w:p w:rsidR="003E64F7" w:rsidRPr="003E64F7" w:rsidRDefault="003E64F7" w:rsidP="003E64F7">
      <w:pPr>
        <w:pStyle w:val="ListParagraph"/>
        <w:rPr>
          <w:rFonts w:ascii="Times New Roman" w:hAnsi="Times New Roman" w:cs="Times New Roman"/>
          <w:sz w:val="28"/>
          <w:szCs w:val="28"/>
        </w:rPr>
      </w:pPr>
    </w:p>
    <w:p w:rsidR="003E64F7" w:rsidRDefault="003E64F7" w:rsidP="003E64F7">
      <w:pPr>
        <w:pStyle w:val="ListParagraph"/>
        <w:numPr>
          <w:ilvl w:val="1"/>
          <w:numId w:val="1"/>
        </w:numPr>
        <w:jc w:val="both"/>
        <w:rPr>
          <w:rFonts w:ascii="Times New Roman" w:hAnsi="Times New Roman" w:cs="Times New Roman"/>
          <w:sz w:val="28"/>
          <w:szCs w:val="28"/>
        </w:rPr>
      </w:pPr>
      <w:r w:rsidRPr="003E64F7">
        <w:rPr>
          <w:rFonts w:ascii="Times New Roman" w:hAnsi="Times New Roman" w:cs="Times New Roman"/>
          <w:sz w:val="28"/>
          <w:szCs w:val="28"/>
        </w:rPr>
        <w:t>Ease of Management: Managing triggers can become cumbersome as the number of tables and triggers grows. Log-based CDC centralizes change capture and simplifies management.</w:t>
      </w:r>
    </w:p>
    <w:p w:rsidR="003E64F7" w:rsidRPr="003E64F7" w:rsidRDefault="003E64F7" w:rsidP="003E64F7">
      <w:pPr>
        <w:pStyle w:val="ListParagraph"/>
        <w:rPr>
          <w:rFonts w:ascii="Times New Roman" w:hAnsi="Times New Roman" w:cs="Times New Roman"/>
          <w:sz w:val="28"/>
          <w:szCs w:val="28"/>
        </w:rPr>
      </w:pPr>
    </w:p>
    <w:p w:rsidR="003E64F7" w:rsidRDefault="003E64F7" w:rsidP="003E64F7">
      <w:pPr>
        <w:pStyle w:val="ListParagraph"/>
        <w:numPr>
          <w:ilvl w:val="1"/>
          <w:numId w:val="1"/>
        </w:numPr>
        <w:jc w:val="both"/>
        <w:rPr>
          <w:rFonts w:ascii="Times New Roman" w:hAnsi="Times New Roman" w:cs="Times New Roman"/>
          <w:sz w:val="28"/>
          <w:szCs w:val="28"/>
        </w:rPr>
      </w:pPr>
      <w:r w:rsidRPr="003E64F7">
        <w:rPr>
          <w:rFonts w:ascii="Times New Roman" w:hAnsi="Times New Roman" w:cs="Times New Roman"/>
          <w:sz w:val="28"/>
          <w:szCs w:val="28"/>
        </w:rPr>
        <w:t xml:space="preserve">Minimal Risk of Data Corruption: Trigger-based CDC can sometimes lead to data corruption if there are errors in trigger logic. Log-based CDC minimizes this </w:t>
      </w:r>
      <w:proofErr w:type="gramStart"/>
      <w:r w:rsidRPr="003E64F7">
        <w:rPr>
          <w:rFonts w:ascii="Times New Roman" w:hAnsi="Times New Roman" w:cs="Times New Roman"/>
          <w:sz w:val="28"/>
          <w:szCs w:val="28"/>
        </w:rPr>
        <w:t>risk</w:t>
      </w:r>
      <w:proofErr w:type="gramEnd"/>
      <w:r w:rsidRPr="003E64F7">
        <w:rPr>
          <w:rFonts w:ascii="Times New Roman" w:hAnsi="Times New Roman" w:cs="Times New Roman"/>
          <w:sz w:val="28"/>
          <w:szCs w:val="28"/>
        </w:rPr>
        <w:t xml:space="preserve"> as it does not involve custom code execution.</w:t>
      </w:r>
    </w:p>
    <w:p w:rsidR="003E64F7" w:rsidRPr="003E64F7" w:rsidRDefault="003E64F7" w:rsidP="003E64F7">
      <w:pPr>
        <w:pStyle w:val="ListParagraph"/>
        <w:rPr>
          <w:rFonts w:ascii="Times New Roman" w:hAnsi="Times New Roman" w:cs="Times New Roman"/>
          <w:sz w:val="28"/>
          <w:szCs w:val="28"/>
        </w:rPr>
      </w:pPr>
    </w:p>
    <w:p w:rsidR="00FD5897" w:rsidRPr="00FD5897" w:rsidRDefault="003E64F7" w:rsidP="00FD5897">
      <w:pPr>
        <w:pStyle w:val="ListParagraph"/>
        <w:numPr>
          <w:ilvl w:val="1"/>
          <w:numId w:val="1"/>
        </w:numPr>
        <w:jc w:val="both"/>
        <w:rPr>
          <w:rFonts w:ascii="Times New Roman" w:hAnsi="Times New Roman" w:cs="Times New Roman"/>
          <w:sz w:val="28"/>
          <w:szCs w:val="28"/>
        </w:rPr>
      </w:pPr>
      <w:r w:rsidRPr="003E64F7">
        <w:rPr>
          <w:rFonts w:ascii="Times New Roman" w:hAnsi="Times New Roman" w:cs="Times New Roman"/>
          <w:sz w:val="28"/>
          <w:szCs w:val="28"/>
        </w:rPr>
        <w:t>Reduced Development and Maintenance Costs: Implementing and maintaining triggers can be resource-intensive. Log-based CDC leverages existing SQL Server features, reducing the need for custom development and ongoing maintenance.</w:t>
      </w:r>
    </w:p>
    <w:p w:rsidR="00FD5897" w:rsidRPr="00FD5897" w:rsidRDefault="00FD5897" w:rsidP="00FD5897">
      <w:pPr>
        <w:pStyle w:val="ListParagraph"/>
        <w:numPr>
          <w:ilvl w:val="0"/>
          <w:numId w:val="1"/>
        </w:numPr>
        <w:jc w:val="both"/>
        <w:rPr>
          <w:rFonts w:ascii="Times New Roman" w:hAnsi="Times New Roman" w:cs="Times New Roman"/>
          <w:sz w:val="28"/>
          <w:szCs w:val="28"/>
        </w:rPr>
      </w:pPr>
      <w:r w:rsidRPr="00FD5897">
        <w:rPr>
          <w:rFonts w:ascii="Times New Roman" w:hAnsi="Times New Roman" w:cs="Times New Roman"/>
          <w:b/>
          <w:bCs/>
          <w:sz w:val="28"/>
          <w:szCs w:val="28"/>
        </w:rPr>
        <w:lastRenderedPageBreak/>
        <w:t>Implementation of CDC in SQL Server:</w:t>
      </w:r>
      <w:r>
        <w:rPr>
          <w:rFonts w:ascii="Times New Roman" w:hAnsi="Times New Roman" w:cs="Times New Roman"/>
          <w:b/>
          <w:bCs/>
          <w:sz w:val="28"/>
          <w:szCs w:val="28"/>
        </w:rPr>
        <w:t xml:space="preserve"> </w:t>
      </w:r>
      <w:r w:rsidRPr="00FD5897">
        <w:rPr>
          <w:rFonts w:ascii="Times New Roman" w:hAnsi="Times New Roman" w:cs="Times New Roman"/>
          <w:sz w:val="28"/>
          <w:szCs w:val="28"/>
        </w:rPr>
        <w:t>Change data capture records, inserts, updates, and deletes activity that applies to an SQL Server table, which means organizations can capture changes in SQL Server data by using the SQL Server change data capture feature. However, the data system must meet certain prerequisites before you can enable CDC SQL Server. These prerequisites include:</w:t>
      </w:r>
    </w:p>
    <w:p w:rsidR="00FD5897" w:rsidRPr="00FD5897" w:rsidRDefault="00FD5897" w:rsidP="00FD5897">
      <w:pPr>
        <w:pStyle w:val="ListParagraph"/>
        <w:numPr>
          <w:ilvl w:val="1"/>
          <w:numId w:val="1"/>
        </w:numPr>
        <w:jc w:val="both"/>
        <w:rPr>
          <w:rFonts w:ascii="Times New Roman" w:hAnsi="Times New Roman" w:cs="Times New Roman"/>
          <w:sz w:val="28"/>
          <w:szCs w:val="28"/>
        </w:rPr>
      </w:pPr>
      <w:r w:rsidRPr="00FD5897">
        <w:rPr>
          <w:rFonts w:ascii="Times New Roman" w:hAnsi="Times New Roman" w:cs="Times New Roman"/>
          <w:sz w:val="28"/>
          <w:szCs w:val="28"/>
        </w:rPr>
        <w:t>Having “</w:t>
      </w:r>
      <w:proofErr w:type="spellStart"/>
      <w:r w:rsidRPr="00FD5897">
        <w:rPr>
          <w:rFonts w:ascii="Times New Roman" w:hAnsi="Times New Roman" w:cs="Times New Roman"/>
          <w:sz w:val="28"/>
          <w:szCs w:val="28"/>
        </w:rPr>
        <w:t>sysadmin</w:t>
      </w:r>
      <w:proofErr w:type="spellEnd"/>
      <w:r w:rsidRPr="00FD5897">
        <w:rPr>
          <w:rFonts w:ascii="Times New Roman" w:hAnsi="Times New Roman" w:cs="Times New Roman"/>
          <w:sz w:val="28"/>
          <w:szCs w:val="28"/>
        </w:rPr>
        <w:t xml:space="preserve">” privileges </w:t>
      </w:r>
    </w:p>
    <w:p w:rsidR="00FD5897" w:rsidRPr="00FD5897" w:rsidRDefault="00FD5897" w:rsidP="00FD5897">
      <w:pPr>
        <w:pStyle w:val="ListParagraph"/>
        <w:numPr>
          <w:ilvl w:val="1"/>
          <w:numId w:val="1"/>
        </w:numPr>
        <w:jc w:val="both"/>
        <w:rPr>
          <w:rFonts w:ascii="Times New Roman" w:hAnsi="Times New Roman" w:cs="Times New Roman"/>
          <w:sz w:val="28"/>
          <w:szCs w:val="28"/>
        </w:rPr>
      </w:pPr>
      <w:r w:rsidRPr="00FD5897">
        <w:rPr>
          <w:rFonts w:ascii="Times New Roman" w:hAnsi="Times New Roman" w:cs="Times New Roman"/>
          <w:sz w:val="28"/>
          <w:szCs w:val="28"/>
        </w:rPr>
        <w:t xml:space="preserve">Running SQL Server Developer, Enterprise, or Standard Edition, as the web does not support CDC functionality </w:t>
      </w:r>
    </w:p>
    <w:p w:rsidR="00016B04" w:rsidRDefault="00FD5897" w:rsidP="00016B04">
      <w:pPr>
        <w:pStyle w:val="ListParagraph"/>
        <w:numPr>
          <w:ilvl w:val="1"/>
          <w:numId w:val="1"/>
        </w:numPr>
        <w:jc w:val="both"/>
        <w:rPr>
          <w:rFonts w:ascii="Times New Roman" w:hAnsi="Times New Roman" w:cs="Times New Roman"/>
          <w:sz w:val="28"/>
          <w:szCs w:val="28"/>
        </w:rPr>
      </w:pPr>
      <w:r w:rsidRPr="00FD5897">
        <w:rPr>
          <w:rFonts w:ascii="Times New Roman" w:hAnsi="Times New Roman" w:cs="Times New Roman"/>
          <w:sz w:val="28"/>
          <w:szCs w:val="28"/>
        </w:rPr>
        <w:t>Ensuring the SQL Server Agent runs on an SQL Server instance</w:t>
      </w:r>
      <w:r>
        <w:rPr>
          <w:rFonts w:ascii="Times New Roman" w:hAnsi="Times New Roman" w:cs="Times New Roman"/>
          <w:sz w:val="28"/>
          <w:szCs w:val="28"/>
        </w:rPr>
        <w:t>.</w:t>
      </w:r>
    </w:p>
    <w:p w:rsidR="00016B04" w:rsidRPr="00016B04" w:rsidRDefault="00016B04" w:rsidP="00016B04">
      <w:pPr>
        <w:pStyle w:val="ListParagraph"/>
        <w:ind w:left="643"/>
        <w:jc w:val="both"/>
        <w:rPr>
          <w:rFonts w:ascii="Times New Roman" w:hAnsi="Times New Roman" w:cs="Times New Roman"/>
          <w:sz w:val="28"/>
          <w:szCs w:val="28"/>
        </w:rPr>
      </w:pPr>
    </w:p>
    <w:p w:rsidR="00016B04" w:rsidRDefault="00016B04" w:rsidP="00016B04">
      <w:pPr>
        <w:ind w:left="283"/>
        <w:jc w:val="both"/>
        <w:rPr>
          <w:rFonts w:ascii="Times New Roman" w:hAnsi="Times New Roman" w:cs="Times New Roman"/>
          <w:sz w:val="28"/>
          <w:szCs w:val="28"/>
        </w:rPr>
      </w:pPr>
      <w:r>
        <w:rPr>
          <w:rFonts w:ascii="Times New Roman" w:hAnsi="Times New Roman" w:cs="Times New Roman"/>
          <w:sz w:val="28"/>
          <w:szCs w:val="28"/>
        </w:rPr>
        <w:t>T</w:t>
      </w:r>
      <w:r w:rsidRPr="00016B04">
        <w:rPr>
          <w:rFonts w:ascii="Times New Roman" w:hAnsi="Times New Roman" w:cs="Times New Roman"/>
          <w:sz w:val="28"/>
          <w:szCs w:val="28"/>
        </w:rPr>
        <w:t>he user can use the following steps to implement</w:t>
      </w:r>
      <w:r>
        <w:rPr>
          <w:rFonts w:ascii="Times New Roman" w:hAnsi="Times New Roman" w:cs="Times New Roman"/>
          <w:sz w:val="28"/>
          <w:szCs w:val="28"/>
        </w:rPr>
        <w:t xml:space="preserve"> SQL Server change data capture –</w:t>
      </w:r>
    </w:p>
    <w:p w:rsidR="00016B04" w:rsidRPr="00016B04" w:rsidRDefault="00016B04" w:rsidP="00016B04">
      <w:pPr>
        <w:pStyle w:val="ListParagraph"/>
        <w:numPr>
          <w:ilvl w:val="0"/>
          <w:numId w:val="4"/>
        </w:numPr>
        <w:jc w:val="both"/>
        <w:rPr>
          <w:rFonts w:ascii="Times New Roman" w:hAnsi="Times New Roman" w:cs="Times New Roman"/>
          <w:sz w:val="28"/>
          <w:szCs w:val="28"/>
        </w:rPr>
      </w:pPr>
      <w:r w:rsidRPr="00016B04">
        <w:rPr>
          <w:rFonts w:ascii="Times New Roman" w:hAnsi="Times New Roman" w:cs="Times New Roman"/>
          <w:sz w:val="28"/>
          <w:szCs w:val="28"/>
        </w:rPr>
        <w:t xml:space="preserve">Open the SQL Server Management Studio and create a database. </w:t>
      </w:r>
    </w:p>
    <w:p w:rsidR="00016B04" w:rsidRPr="00016B04" w:rsidRDefault="00016B04" w:rsidP="00016B04">
      <w:pPr>
        <w:pStyle w:val="ListParagraph"/>
        <w:numPr>
          <w:ilvl w:val="0"/>
          <w:numId w:val="4"/>
        </w:numPr>
        <w:jc w:val="both"/>
        <w:rPr>
          <w:rFonts w:ascii="Times New Roman" w:hAnsi="Times New Roman" w:cs="Times New Roman"/>
          <w:sz w:val="28"/>
          <w:szCs w:val="28"/>
        </w:rPr>
      </w:pPr>
      <w:r w:rsidRPr="00016B04">
        <w:rPr>
          <w:rFonts w:ascii="Times New Roman" w:hAnsi="Times New Roman" w:cs="Times New Roman"/>
          <w:sz w:val="28"/>
          <w:szCs w:val="28"/>
        </w:rPr>
        <w:t xml:space="preserve">Create a table. </w:t>
      </w:r>
    </w:p>
    <w:p w:rsidR="00016B04" w:rsidRPr="00016B04" w:rsidRDefault="00016B04" w:rsidP="00016B04">
      <w:pPr>
        <w:pStyle w:val="ListParagraph"/>
        <w:numPr>
          <w:ilvl w:val="0"/>
          <w:numId w:val="4"/>
        </w:numPr>
        <w:jc w:val="both"/>
        <w:rPr>
          <w:rFonts w:ascii="Times New Roman" w:hAnsi="Times New Roman" w:cs="Times New Roman"/>
          <w:sz w:val="28"/>
          <w:szCs w:val="28"/>
        </w:rPr>
      </w:pPr>
      <w:r w:rsidRPr="00016B04">
        <w:rPr>
          <w:rFonts w:ascii="Times New Roman" w:hAnsi="Times New Roman" w:cs="Times New Roman"/>
          <w:sz w:val="28"/>
          <w:szCs w:val="28"/>
        </w:rPr>
        <w:t xml:space="preserve">Enable CDC on the database. </w:t>
      </w:r>
    </w:p>
    <w:p w:rsidR="00016B04" w:rsidRPr="00016B04" w:rsidRDefault="00016B04" w:rsidP="00016B04">
      <w:pPr>
        <w:pStyle w:val="ListParagraph"/>
        <w:numPr>
          <w:ilvl w:val="0"/>
          <w:numId w:val="4"/>
        </w:numPr>
        <w:jc w:val="both"/>
        <w:rPr>
          <w:rFonts w:ascii="Times New Roman" w:hAnsi="Times New Roman" w:cs="Times New Roman"/>
          <w:sz w:val="28"/>
          <w:szCs w:val="28"/>
        </w:rPr>
      </w:pPr>
      <w:r w:rsidRPr="00016B04">
        <w:rPr>
          <w:rFonts w:ascii="Times New Roman" w:hAnsi="Times New Roman" w:cs="Times New Roman"/>
          <w:sz w:val="28"/>
          <w:szCs w:val="28"/>
        </w:rPr>
        <w:t>Define the specific table on which to enable change data capture.</w:t>
      </w:r>
    </w:p>
    <w:p w:rsidR="00016B04" w:rsidRPr="00016B04" w:rsidRDefault="00016B04" w:rsidP="00016B04">
      <w:pPr>
        <w:pStyle w:val="ListParagraph"/>
        <w:numPr>
          <w:ilvl w:val="0"/>
          <w:numId w:val="4"/>
        </w:numPr>
        <w:jc w:val="both"/>
        <w:rPr>
          <w:rFonts w:ascii="Times New Roman" w:hAnsi="Times New Roman" w:cs="Times New Roman"/>
          <w:sz w:val="28"/>
          <w:szCs w:val="28"/>
        </w:rPr>
      </w:pPr>
      <w:r w:rsidRPr="00016B04">
        <w:rPr>
          <w:rFonts w:ascii="Times New Roman" w:hAnsi="Times New Roman" w:cs="Times New Roman"/>
          <w:sz w:val="28"/>
          <w:szCs w:val="28"/>
        </w:rPr>
        <w:t>Insert</w:t>
      </w:r>
      <w:r>
        <w:rPr>
          <w:rFonts w:ascii="Times New Roman" w:hAnsi="Times New Roman" w:cs="Times New Roman"/>
          <w:sz w:val="28"/>
          <w:szCs w:val="28"/>
        </w:rPr>
        <w:t>, Update or Delete</w:t>
      </w:r>
      <w:r w:rsidRPr="00016B04">
        <w:rPr>
          <w:rFonts w:ascii="Times New Roman" w:hAnsi="Times New Roman" w:cs="Times New Roman"/>
          <w:sz w:val="28"/>
          <w:szCs w:val="28"/>
        </w:rPr>
        <w:t xml:space="preserve"> the values into the table. </w:t>
      </w:r>
    </w:p>
    <w:p w:rsidR="007C6DAE" w:rsidRDefault="00016B04" w:rsidP="007C6DAE">
      <w:pPr>
        <w:pStyle w:val="ListParagraph"/>
        <w:numPr>
          <w:ilvl w:val="0"/>
          <w:numId w:val="4"/>
        </w:numPr>
        <w:jc w:val="both"/>
        <w:rPr>
          <w:rFonts w:ascii="Times New Roman" w:hAnsi="Times New Roman" w:cs="Times New Roman"/>
          <w:sz w:val="28"/>
          <w:szCs w:val="28"/>
        </w:rPr>
      </w:pPr>
      <w:r w:rsidRPr="00016B04">
        <w:rPr>
          <w:rFonts w:ascii="Times New Roman" w:hAnsi="Times New Roman" w:cs="Times New Roman"/>
          <w:sz w:val="28"/>
          <w:szCs w:val="28"/>
        </w:rPr>
        <w:t>Verify that the change data capture is working.</w:t>
      </w:r>
    </w:p>
    <w:p w:rsidR="007C6DAE" w:rsidRDefault="007C6DAE" w:rsidP="007C6DAE">
      <w:pPr>
        <w:pStyle w:val="ListParagraph"/>
        <w:ind w:left="643"/>
        <w:jc w:val="both"/>
        <w:rPr>
          <w:rFonts w:ascii="Times New Roman" w:hAnsi="Times New Roman" w:cs="Times New Roman"/>
          <w:sz w:val="28"/>
          <w:szCs w:val="28"/>
        </w:rPr>
      </w:pPr>
    </w:p>
    <w:p w:rsidR="007C6DAE" w:rsidRDefault="007C6DAE" w:rsidP="007C6DAE">
      <w:pPr>
        <w:ind w:left="283"/>
        <w:jc w:val="both"/>
        <w:rPr>
          <w:rFonts w:ascii="Times New Roman" w:hAnsi="Times New Roman" w:cs="Times New Roman"/>
          <w:sz w:val="28"/>
          <w:szCs w:val="28"/>
        </w:rPr>
      </w:pPr>
      <w:r w:rsidRPr="007C6DAE">
        <w:rPr>
          <w:rFonts w:ascii="Times New Roman" w:hAnsi="Times New Roman" w:cs="Times New Roman"/>
          <w:sz w:val="28"/>
          <w:szCs w:val="28"/>
        </w:rPr>
        <w:t>Change Data Capture tracks the INSERT, UPDATE and DELETE operations on the database table, and records detailed information about these changes in a mirrored table, with the same columns structure of the source tables, and additional columns to record the description of these changes.</w:t>
      </w:r>
    </w:p>
    <w:p w:rsidR="007C6DAE" w:rsidRPr="007C6DAE" w:rsidRDefault="007C6DAE" w:rsidP="007C6DAE">
      <w:pPr>
        <w:ind w:left="283"/>
        <w:jc w:val="both"/>
        <w:rPr>
          <w:rFonts w:ascii="Times New Roman" w:hAnsi="Times New Roman" w:cs="Times New Roman"/>
          <w:sz w:val="28"/>
          <w:szCs w:val="28"/>
        </w:rPr>
      </w:pPr>
      <w:r w:rsidRPr="007C6DAE">
        <w:rPr>
          <w:rFonts w:ascii="Times New Roman" w:hAnsi="Times New Roman" w:cs="Times New Roman"/>
          <w:sz w:val="28"/>
          <w:szCs w:val="28"/>
        </w:rPr>
        <w:t>The additional columns include</w:t>
      </w:r>
      <w:r>
        <w:rPr>
          <w:rFonts w:ascii="Times New Roman" w:hAnsi="Times New Roman" w:cs="Times New Roman"/>
          <w:sz w:val="28"/>
          <w:szCs w:val="28"/>
        </w:rPr>
        <w:t xml:space="preserve"> -</w:t>
      </w:r>
    </w:p>
    <w:p w:rsidR="007C6DAE" w:rsidRPr="007C6DAE" w:rsidRDefault="007C6DAE" w:rsidP="007C6DAE">
      <w:pPr>
        <w:ind w:left="283"/>
        <w:jc w:val="both"/>
        <w:rPr>
          <w:rFonts w:ascii="Times New Roman" w:hAnsi="Times New Roman" w:cs="Times New Roman"/>
          <w:sz w:val="28"/>
          <w:szCs w:val="28"/>
        </w:rPr>
      </w:pPr>
      <w:r w:rsidRPr="007C6DAE">
        <w:rPr>
          <w:rFonts w:ascii="Times New Roman" w:hAnsi="Times New Roman" w:cs="Times New Roman"/>
          <w:b/>
          <w:bCs/>
          <w:sz w:val="28"/>
          <w:szCs w:val="28"/>
        </w:rPr>
        <w:t>__$</w:t>
      </w:r>
      <w:proofErr w:type="spellStart"/>
      <w:r w:rsidRPr="007C6DAE">
        <w:rPr>
          <w:rFonts w:ascii="Times New Roman" w:hAnsi="Times New Roman" w:cs="Times New Roman"/>
          <w:b/>
          <w:bCs/>
          <w:sz w:val="28"/>
          <w:szCs w:val="28"/>
        </w:rPr>
        <w:t>start_lsn</w:t>
      </w:r>
      <w:proofErr w:type="spellEnd"/>
      <w:r w:rsidRPr="007C6DAE">
        <w:rPr>
          <w:rFonts w:ascii="Times New Roman" w:hAnsi="Times New Roman" w:cs="Times New Roman"/>
          <w:b/>
          <w:bCs/>
          <w:sz w:val="28"/>
          <w:szCs w:val="28"/>
        </w:rPr>
        <w:t xml:space="preserve"> and __$</w:t>
      </w:r>
      <w:proofErr w:type="spellStart"/>
      <w:r w:rsidRPr="007C6DAE">
        <w:rPr>
          <w:rFonts w:ascii="Times New Roman" w:hAnsi="Times New Roman" w:cs="Times New Roman"/>
          <w:b/>
          <w:bCs/>
          <w:sz w:val="28"/>
          <w:szCs w:val="28"/>
        </w:rPr>
        <w:t>end_lsn</w:t>
      </w:r>
      <w:proofErr w:type="spellEnd"/>
      <w:r>
        <w:rPr>
          <w:rFonts w:ascii="Times New Roman" w:hAnsi="Times New Roman" w:cs="Times New Roman"/>
          <w:sz w:val="28"/>
          <w:szCs w:val="28"/>
        </w:rPr>
        <w:t>: T</w:t>
      </w:r>
      <w:r w:rsidRPr="007C6DAE">
        <w:rPr>
          <w:rFonts w:ascii="Times New Roman" w:hAnsi="Times New Roman" w:cs="Times New Roman"/>
          <w:sz w:val="28"/>
          <w:szCs w:val="28"/>
        </w:rPr>
        <w:t>hat show the commit log sequence number (LSN) assigned by the SQL Server Engine to the recorded change</w:t>
      </w:r>
      <w:r>
        <w:rPr>
          <w:rFonts w:ascii="Times New Roman" w:hAnsi="Times New Roman" w:cs="Times New Roman"/>
          <w:sz w:val="28"/>
          <w:szCs w:val="28"/>
        </w:rPr>
        <w:t>.</w:t>
      </w:r>
    </w:p>
    <w:p w:rsidR="007C6DAE" w:rsidRDefault="007C6DAE" w:rsidP="007C6DAE">
      <w:pPr>
        <w:ind w:left="283"/>
        <w:jc w:val="both"/>
        <w:rPr>
          <w:rFonts w:ascii="Times New Roman" w:hAnsi="Times New Roman" w:cs="Times New Roman"/>
          <w:sz w:val="28"/>
          <w:szCs w:val="28"/>
        </w:rPr>
      </w:pPr>
      <w:r w:rsidRPr="007C6DAE">
        <w:rPr>
          <w:rFonts w:ascii="Times New Roman" w:hAnsi="Times New Roman" w:cs="Times New Roman"/>
          <w:b/>
          <w:bCs/>
          <w:sz w:val="28"/>
          <w:szCs w:val="28"/>
        </w:rPr>
        <w:t>__$</w:t>
      </w:r>
      <w:proofErr w:type="spellStart"/>
      <w:r w:rsidRPr="007C6DAE">
        <w:rPr>
          <w:rFonts w:ascii="Times New Roman" w:hAnsi="Times New Roman" w:cs="Times New Roman"/>
          <w:b/>
          <w:bCs/>
          <w:sz w:val="28"/>
          <w:szCs w:val="28"/>
        </w:rPr>
        <w:t>seqval</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w:t>
      </w:r>
      <w:r w:rsidRPr="007C6DAE">
        <w:rPr>
          <w:rFonts w:ascii="Times New Roman" w:hAnsi="Times New Roman" w:cs="Times New Roman"/>
          <w:sz w:val="28"/>
          <w:szCs w:val="28"/>
        </w:rPr>
        <w:t xml:space="preserve">hat shows the order of that change related to other </w:t>
      </w:r>
      <w:r>
        <w:rPr>
          <w:rFonts w:ascii="Times New Roman" w:hAnsi="Times New Roman" w:cs="Times New Roman"/>
          <w:sz w:val="28"/>
          <w:szCs w:val="28"/>
        </w:rPr>
        <w:t>changes in the same transaction.</w:t>
      </w:r>
    </w:p>
    <w:p w:rsidR="007C6DAE" w:rsidRPr="007C6DAE" w:rsidRDefault="007C6DAE" w:rsidP="007C6DAE">
      <w:pPr>
        <w:ind w:left="283"/>
        <w:jc w:val="both"/>
        <w:rPr>
          <w:rFonts w:ascii="Times New Roman" w:hAnsi="Times New Roman" w:cs="Times New Roman"/>
          <w:sz w:val="28"/>
          <w:szCs w:val="28"/>
        </w:rPr>
      </w:pPr>
      <w:r w:rsidRPr="007C6DAE">
        <w:rPr>
          <w:rFonts w:ascii="Times New Roman" w:hAnsi="Times New Roman" w:cs="Times New Roman"/>
          <w:b/>
          <w:bCs/>
          <w:sz w:val="28"/>
          <w:szCs w:val="28"/>
        </w:rPr>
        <w:t>__$operation</w:t>
      </w:r>
      <w:r>
        <w:rPr>
          <w:rFonts w:ascii="Times New Roman" w:hAnsi="Times New Roman" w:cs="Times New Roman"/>
          <w:b/>
          <w:bCs/>
          <w:sz w:val="28"/>
          <w:szCs w:val="28"/>
        </w:rPr>
        <w:t>:</w:t>
      </w:r>
      <w:r>
        <w:rPr>
          <w:rFonts w:ascii="Times New Roman" w:hAnsi="Times New Roman" w:cs="Times New Roman"/>
          <w:sz w:val="28"/>
          <w:szCs w:val="28"/>
        </w:rPr>
        <w:t xml:space="preserve"> T</w:t>
      </w:r>
      <w:r w:rsidRPr="007C6DAE">
        <w:rPr>
          <w:rFonts w:ascii="Times New Roman" w:hAnsi="Times New Roman" w:cs="Times New Roman"/>
          <w:sz w:val="28"/>
          <w:szCs w:val="28"/>
        </w:rPr>
        <w:t xml:space="preserve">hat shows the operation type of the change, where </w:t>
      </w:r>
      <w:proofErr w:type="gramStart"/>
      <w:r w:rsidRPr="007C6DAE">
        <w:rPr>
          <w:rFonts w:ascii="Times New Roman" w:hAnsi="Times New Roman" w:cs="Times New Roman"/>
          <w:sz w:val="28"/>
          <w:szCs w:val="28"/>
        </w:rPr>
        <w:t>1</w:t>
      </w:r>
      <w:proofErr w:type="gramEnd"/>
      <w:r w:rsidRPr="007C6DAE">
        <w:rPr>
          <w:rFonts w:ascii="Times New Roman" w:hAnsi="Times New Roman" w:cs="Times New Roman"/>
          <w:sz w:val="28"/>
          <w:szCs w:val="28"/>
        </w:rPr>
        <w:t xml:space="preserve"> = delete, 2 = insert, 3 = update (before change), and 4 = update (after change)</w:t>
      </w:r>
      <w:r>
        <w:rPr>
          <w:rFonts w:ascii="Times New Roman" w:hAnsi="Times New Roman" w:cs="Times New Roman"/>
          <w:sz w:val="28"/>
          <w:szCs w:val="28"/>
        </w:rPr>
        <w:t>.</w:t>
      </w:r>
    </w:p>
    <w:p w:rsidR="007C6DAE" w:rsidRDefault="007C6DAE" w:rsidP="007C6DAE">
      <w:pPr>
        <w:ind w:left="283"/>
        <w:jc w:val="both"/>
        <w:rPr>
          <w:rFonts w:ascii="Times New Roman" w:hAnsi="Times New Roman" w:cs="Times New Roman"/>
          <w:sz w:val="28"/>
          <w:szCs w:val="28"/>
        </w:rPr>
      </w:pPr>
      <w:r w:rsidRPr="007C6DAE">
        <w:rPr>
          <w:rFonts w:ascii="Times New Roman" w:hAnsi="Times New Roman" w:cs="Times New Roman"/>
          <w:b/>
          <w:bCs/>
          <w:sz w:val="28"/>
          <w:szCs w:val="28"/>
        </w:rPr>
        <w:t>__$</w:t>
      </w:r>
      <w:proofErr w:type="spellStart"/>
      <w:r w:rsidRPr="007C6DAE">
        <w:rPr>
          <w:rFonts w:ascii="Times New Roman" w:hAnsi="Times New Roman" w:cs="Times New Roman"/>
          <w:b/>
          <w:bCs/>
          <w:sz w:val="28"/>
          <w:szCs w:val="28"/>
        </w:rPr>
        <w:t>update_mask</w:t>
      </w:r>
      <w:proofErr w:type="spellEnd"/>
      <w:r>
        <w:rPr>
          <w:rFonts w:ascii="Times New Roman" w:hAnsi="Times New Roman" w:cs="Times New Roman"/>
          <w:sz w:val="28"/>
          <w:szCs w:val="28"/>
        </w:rPr>
        <w:t>: T</w:t>
      </w:r>
      <w:r w:rsidRPr="007C6DAE">
        <w:rPr>
          <w:rFonts w:ascii="Times New Roman" w:hAnsi="Times New Roman" w:cs="Times New Roman"/>
          <w:sz w:val="28"/>
          <w:szCs w:val="28"/>
        </w:rPr>
        <w:t>hat is a bit mask defined for each captured column, identifying the updating columns</w:t>
      </w:r>
      <w:r>
        <w:rPr>
          <w:rFonts w:ascii="Times New Roman" w:hAnsi="Times New Roman" w:cs="Times New Roman"/>
          <w:sz w:val="28"/>
          <w:szCs w:val="28"/>
        </w:rPr>
        <w:t>.</w:t>
      </w:r>
    </w:p>
    <w:p w:rsidR="00161E8E" w:rsidRDefault="00161E8E" w:rsidP="007C6DAE">
      <w:pPr>
        <w:ind w:left="283"/>
        <w:jc w:val="both"/>
        <w:rPr>
          <w:rFonts w:ascii="Times New Roman" w:hAnsi="Times New Roman" w:cs="Times New Roman"/>
          <w:sz w:val="28"/>
          <w:szCs w:val="28"/>
        </w:rPr>
      </w:pPr>
    </w:p>
    <w:p w:rsidR="00161E8E" w:rsidRDefault="00161E8E" w:rsidP="007C6DAE">
      <w:pPr>
        <w:ind w:left="283"/>
        <w:jc w:val="both"/>
        <w:rPr>
          <w:rFonts w:ascii="Times New Roman" w:hAnsi="Times New Roman" w:cs="Times New Roman"/>
          <w:sz w:val="28"/>
          <w:szCs w:val="28"/>
        </w:rPr>
      </w:pPr>
    </w:p>
    <w:p w:rsidR="00161E8E" w:rsidRDefault="00161E8E" w:rsidP="007C6DAE">
      <w:pPr>
        <w:ind w:left="283"/>
        <w:jc w:val="both"/>
        <w:rPr>
          <w:rFonts w:ascii="Times New Roman" w:hAnsi="Times New Roman" w:cs="Times New Roman"/>
          <w:b/>
          <w:bCs/>
          <w:sz w:val="28"/>
          <w:szCs w:val="28"/>
        </w:rPr>
      </w:pPr>
      <w:r w:rsidRPr="00161E8E">
        <w:rPr>
          <w:rFonts w:ascii="Times New Roman" w:hAnsi="Times New Roman" w:cs="Times New Roman"/>
          <w:b/>
          <w:bCs/>
          <w:sz w:val="28"/>
          <w:szCs w:val="28"/>
        </w:rPr>
        <w:lastRenderedPageBreak/>
        <w:t>SQL Commands:</w:t>
      </w:r>
    </w:p>
    <w:bookmarkStart w:id="0" w:name="_MON_1778591265"/>
    <w:bookmarkEnd w:id="0"/>
    <w:p w:rsidR="00161E8E" w:rsidRDefault="003D76AE" w:rsidP="00161E8E">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480" w:dyaOrig="11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74pt;height:577.65pt" o:ole="">
            <v:imagedata r:id="rId7" o:title=""/>
          </v:shape>
          <o:OLEObject Type="Embed" ProgID="Word.OpenDocumentText.12" ShapeID="_x0000_i1081" DrawAspect="Content" ObjectID="_1778593341" r:id="rId8"/>
        </w:object>
      </w:r>
    </w:p>
    <w:p w:rsidR="009C52F7" w:rsidRDefault="009C52F7" w:rsidP="00161E8E">
      <w:pPr>
        <w:ind w:left="283"/>
        <w:jc w:val="both"/>
        <w:rPr>
          <w:rFonts w:ascii="Times New Roman" w:hAnsi="Times New Roman" w:cs="Times New Roman"/>
          <w:b/>
          <w:bCs/>
          <w:sz w:val="28"/>
          <w:szCs w:val="28"/>
        </w:rPr>
      </w:pPr>
    </w:p>
    <w:p w:rsidR="003D76AE" w:rsidRDefault="003D76AE" w:rsidP="00161E8E">
      <w:pPr>
        <w:ind w:left="283"/>
        <w:jc w:val="both"/>
        <w:rPr>
          <w:rFonts w:ascii="Times New Roman" w:hAnsi="Times New Roman" w:cs="Times New Roman"/>
          <w:b/>
          <w:bCs/>
          <w:sz w:val="28"/>
          <w:szCs w:val="28"/>
        </w:rPr>
      </w:pPr>
    </w:p>
    <w:p w:rsidR="003D76AE" w:rsidRDefault="003D76AE" w:rsidP="00161E8E">
      <w:pPr>
        <w:ind w:left="283"/>
        <w:jc w:val="both"/>
        <w:rPr>
          <w:rFonts w:ascii="Times New Roman" w:hAnsi="Times New Roman" w:cs="Times New Roman"/>
          <w:b/>
          <w:bCs/>
          <w:sz w:val="28"/>
          <w:szCs w:val="28"/>
        </w:rPr>
      </w:pPr>
    </w:p>
    <w:bookmarkStart w:id="1" w:name="_MON_1778592316"/>
    <w:bookmarkEnd w:id="1"/>
    <w:p w:rsidR="003D76AE" w:rsidRDefault="00671E61" w:rsidP="00161E8E">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690" w:dyaOrig="13062">
          <v:shape id="_x0000_i1095" type="#_x0000_t75" style="width:484.35pt;height:652.9pt" o:ole="">
            <v:imagedata r:id="rId9" o:title=""/>
          </v:shape>
          <o:OLEObject Type="Embed" ProgID="Word.OpenDocumentText.12" ShapeID="_x0000_i1095" DrawAspect="Content" ObjectID="_1778593342" r:id="rId10"/>
        </w:object>
      </w:r>
    </w:p>
    <w:p w:rsidR="000E5C7D" w:rsidRDefault="000E5C7D" w:rsidP="00161E8E">
      <w:pPr>
        <w:ind w:left="283"/>
        <w:jc w:val="both"/>
        <w:rPr>
          <w:rFonts w:ascii="Times New Roman" w:hAnsi="Times New Roman" w:cs="Times New Roman"/>
          <w:b/>
          <w:bCs/>
          <w:sz w:val="28"/>
          <w:szCs w:val="28"/>
        </w:rPr>
      </w:pPr>
    </w:p>
    <w:p w:rsidR="000E5C7D" w:rsidRDefault="000E5C7D" w:rsidP="00161E8E">
      <w:pPr>
        <w:ind w:left="283"/>
        <w:jc w:val="both"/>
        <w:rPr>
          <w:rFonts w:ascii="Times New Roman" w:hAnsi="Times New Roman" w:cs="Times New Roman"/>
          <w:b/>
          <w:bCs/>
          <w:sz w:val="28"/>
          <w:szCs w:val="28"/>
        </w:rPr>
      </w:pPr>
    </w:p>
    <w:p w:rsidR="000E5C7D" w:rsidRDefault="000E5C7D" w:rsidP="000E5C7D">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R</w:t>
      </w:r>
      <w:r w:rsidRPr="000E5C7D">
        <w:rPr>
          <w:rFonts w:ascii="Times New Roman" w:hAnsi="Times New Roman" w:cs="Times New Roman"/>
          <w:b/>
          <w:bCs/>
          <w:sz w:val="28"/>
          <w:szCs w:val="28"/>
        </w:rPr>
        <w:t>eferences</w:t>
      </w:r>
      <w:r>
        <w:rPr>
          <w:rFonts w:ascii="Times New Roman" w:hAnsi="Times New Roman" w:cs="Times New Roman"/>
          <w:b/>
          <w:bCs/>
          <w:sz w:val="28"/>
          <w:szCs w:val="28"/>
        </w:rPr>
        <w:t xml:space="preserve">: </w:t>
      </w:r>
    </w:p>
    <w:p w:rsidR="000E5C7D" w:rsidRDefault="000E5C7D" w:rsidP="000E5C7D">
      <w:pPr>
        <w:pStyle w:val="ListParagraph"/>
        <w:numPr>
          <w:ilvl w:val="1"/>
          <w:numId w:val="1"/>
        </w:numPr>
        <w:jc w:val="both"/>
        <w:rPr>
          <w:rFonts w:ascii="Times New Roman" w:hAnsi="Times New Roman" w:cs="Times New Roman"/>
          <w:b/>
          <w:bCs/>
          <w:sz w:val="28"/>
          <w:szCs w:val="28"/>
        </w:rPr>
      </w:pPr>
      <w:hyperlink r:id="rId11" w:history="1">
        <w:r w:rsidRPr="001C5E07">
          <w:rPr>
            <w:rStyle w:val="Hyperlink"/>
            <w:rFonts w:ascii="Times New Roman" w:hAnsi="Times New Roman" w:cs="Times New Roman"/>
            <w:b/>
            <w:bCs/>
            <w:sz w:val="28"/>
            <w:szCs w:val="28"/>
          </w:rPr>
          <w:t>https://www.integrate.io/blog/how-to-implement-change-data-capture-in-sql-server/</w:t>
        </w:r>
      </w:hyperlink>
    </w:p>
    <w:p w:rsidR="000E5C7D" w:rsidRDefault="000E5C7D" w:rsidP="000E5C7D">
      <w:pPr>
        <w:pStyle w:val="ListParagraph"/>
        <w:numPr>
          <w:ilvl w:val="1"/>
          <w:numId w:val="1"/>
        </w:numPr>
        <w:jc w:val="both"/>
        <w:rPr>
          <w:rFonts w:ascii="Times New Roman" w:hAnsi="Times New Roman" w:cs="Times New Roman"/>
          <w:b/>
          <w:bCs/>
          <w:sz w:val="28"/>
          <w:szCs w:val="28"/>
        </w:rPr>
      </w:pPr>
      <w:hyperlink r:id="rId12" w:history="1">
        <w:r w:rsidRPr="001C5E07">
          <w:rPr>
            <w:rStyle w:val="Hyperlink"/>
            <w:rFonts w:ascii="Times New Roman" w:hAnsi="Times New Roman" w:cs="Times New Roman"/>
            <w:b/>
            <w:bCs/>
            <w:sz w:val="28"/>
            <w:szCs w:val="28"/>
          </w:rPr>
          <w:t>https://www.striim.com/blog/change-data-capture-cdc-what-it-is-and-how-it-works/</w:t>
        </w:r>
      </w:hyperlink>
    </w:p>
    <w:p w:rsidR="000E5C7D" w:rsidRDefault="000E5C7D" w:rsidP="000E5C7D">
      <w:pPr>
        <w:pStyle w:val="ListParagraph"/>
        <w:numPr>
          <w:ilvl w:val="1"/>
          <w:numId w:val="1"/>
        </w:numPr>
        <w:jc w:val="both"/>
        <w:rPr>
          <w:rFonts w:ascii="Times New Roman" w:hAnsi="Times New Roman" w:cs="Times New Roman"/>
          <w:b/>
          <w:bCs/>
          <w:sz w:val="28"/>
          <w:szCs w:val="28"/>
        </w:rPr>
      </w:pPr>
      <w:hyperlink r:id="rId13" w:history="1">
        <w:r w:rsidRPr="001C5E07">
          <w:rPr>
            <w:rStyle w:val="Hyperlink"/>
            <w:rFonts w:ascii="Times New Roman" w:hAnsi="Times New Roman" w:cs="Times New Roman"/>
            <w:b/>
            <w:bCs/>
            <w:sz w:val="28"/>
            <w:szCs w:val="28"/>
          </w:rPr>
          <w:t>https://vladmihalcea.com/a-beginners-guide-to-cdc-change-data-capture/</w:t>
        </w:r>
      </w:hyperlink>
    </w:p>
    <w:p w:rsidR="000E5C7D" w:rsidRDefault="000E5C7D" w:rsidP="000E5C7D">
      <w:pPr>
        <w:pStyle w:val="ListParagraph"/>
        <w:numPr>
          <w:ilvl w:val="1"/>
          <w:numId w:val="1"/>
        </w:numPr>
        <w:jc w:val="both"/>
        <w:rPr>
          <w:rFonts w:ascii="Times New Roman" w:hAnsi="Times New Roman" w:cs="Times New Roman"/>
          <w:b/>
          <w:bCs/>
          <w:sz w:val="28"/>
          <w:szCs w:val="28"/>
        </w:rPr>
      </w:pPr>
      <w:hyperlink r:id="rId14" w:history="1">
        <w:r w:rsidRPr="001C5E07">
          <w:rPr>
            <w:rStyle w:val="Hyperlink"/>
            <w:rFonts w:ascii="Times New Roman" w:hAnsi="Times New Roman" w:cs="Times New Roman"/>
            <w:b/>
            <w:bCs/>
            <w:sz w:val="28"/>
            <w:szCs w:val="28"/>
          </w:rPr>
          <w:t>https://www.sqlshack.com/change-data-capture-for-auditing-sql-server/</w:t>
        </w:r>
      </w:hyperlink>
    </w:p>
    <w:p w:rsidR="000E5C7D" w:rsidRDefault="000E5C7D" w:rsidP="000E5C7D">
      <w:pPr>
        <w:pStyle w:val="ListParagraph"/>
        <w:numPr>
          <w:ilvl w:val="1"/>
          <w:numId w:val="1"/>
        </w:numPr>
        <w:jc w:val="both"/>
        <w:rPr>
          <w:rFonts w:ascii="Times New Roman" w:hAnsi="Times New Roman" w:cs="Times New Roman"/>
          <w:b/>
          <w:bCs/>
          <w:sz w:val="28"/>
          <w:szCs w:val="28"/>
        </w:rPr>
      </w:pPr>
      <w:hyperlink r:id="rId15" w:history="1">
        <w:r w:rsidRPr="001C5E07">
          <w:rPr>
            <w:rStyle w:val="Hyperlink"/>
            <w:rFonts w:ascii="Times New Roman" w:hAnsi="Times New Roman" w:cs="Times New Roman"/>
            <w:b/>
            <w:bCs/>
            <w:sz w:val="28"/>
            <w:szCs w:val="28"/>
          </w:rPr>
          <w:t>https://learn.microsoft.com/en-us/sql/relational-databases/logs/the-transaction-log-sql-server?view=sql-server-ver16</w:t>
        </w:r>
      </w:hyperlink>
    </w:p>
    <w:p w:rsidR="000E5C7D" w:rsidRPr="000E5C7D" w:rsidRDefault="000E5C7D" w:rsidP="000E5C7D">
      <w:pPr>
        <w:pStyle w:val="ListParagraph"/>
        <w:ind w:left="643"/>
        <w:jc w:val="both"/>
        <w:rPr>
          <w:rFonts w:ascii="Times New Roman" w:hAnsi="Times New Roman" w:cs="Times New Roman"/>
          <w:b/>
          <w:bCs/>
          <w:sz w:val="28"/>
          <w:szCs w:val="28"/>
        </w:rPr>
      </w:pPr>
      <w:bookmarkStart w:id="2" w:name="_GoBack"/>
      <w:bookmarkEnd w:id="2"/>
    </w:p>
    <w:p w:rsidR="009C52F7" w:rsidRDefault="009C52F7" w:rsidP="00161E8E">
      <w:pPr>
        <w:ind w:left="283"/>
        <w:jc w:val="both"/>
        <w:rPr>
          <w:rFonts w:ascii="Times New Roman" w:hAnsi="Times New Roman" w:cs="Times New Roman"/>
          <w:b/>
          <w:bCs/>
          <w:sz w:val="28"/>
          <w:szCs w:val="28"/>
        </w:rPr>
      </w:pPr>
    </w:p>
    <w:p w:rsidR="009C52F7" w:rsidRPr="00161E8E" w:rsidRDefault="009C52F7" w:rsidP="00161E8E">
      <w:pPr>
        <w:ind w:left="283"/>
        <w:jc w:val="both"/>
        <w:rPr>
          <w:rFonts w:ascii="Times New Roman" w:hAnsi="Times New Roman" w:cs="Times New Roman"/>
          <w:b/>
          <w:bCs/>
          <w:sz w:val="28"/>
          <w:szCs w:val="28"/>
        </w:rPr>
      </w:pPr>
    </w:p>
    <w:sectPr w:rsidR="009C52F7" w:rsidRPr="00161E8E" w:rsidSect="00145F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A4B"/>
    <w:multiLevelType w:val="hybridMultilevel"/>
    <w:tmpl w:val="CD76DAC2"/>
    <w:lvl w:ilvl="0" w:tplc="84289112">
      <w:start w:val="1"/>
      <w:numFmt w:val="lowerLetter"/>
      <w:lvlText w:val="%1."/>
      <w:lvlJc w:val="left"/>
      <w:pPr>
        <w:ind w:left="643" w:hanging="360"/>
      </w:pPr>
      <w:rPr>
        <w:rFonts w:hint="default"/>
      </w:rPr>
    </w:lvl>
    <w:lvl w:ilvl="1" w:tplc="40090019">
      <w:start w:val="1"/>
      <w:numFmt w:val="lowerLetter"/>
      <w:lvlText w:val="%2."/>
      <w:lvlJc w:val="left"/>
      <w:pPr>
        <w:ind w:left="64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65261D48"/>
    <w:multiLevelType w:val="hybridMultilevel"/>
    <w:tmpl w:val="C0E0D742"/>
    <w:lvl w:ilvl="0" w:tplc="926A566E">
      <w:start w:val="1"/>
      <w:numFmt w:val="decimal"/>
      <w:lvlText w:val="%1."/>
      <w:lvlJc w:val="left"/>
      <w:pPr>
        <w:ind w:left="360" w:hanging="360"/>
      </w:pPr>
      <w:rPr>
        <w:rFonts w:asciiTheme="minorHAnsi" w:hAnsiTheme="minorHAnsi" w:cs="Mangal" w:hint="default"/>
      </w:rPr>
    </w:lvl>
    <w:lvl w:ilvl="1" w:tplc="A85C7354">
      <w:start w:val="1"/>
      <w:numFmt w:val="lowerLetter"/>
      <w:lvlText w:val="%2."/>
      <w:lvlJc w:val="left"/>
      <w:pPr>
        <w:ind w:left="643"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6C326C7"/>
    <w:multiLevelType w:val="hybridMultilevel"/>
    <w:tmpl w:val="BD18CC52"/>
    <w:lvl w:ilvl="0" w:tplc="A85C7354">
      <w:start w:val="1"/>
      <w:numFmt w:val="lowerLetter"/>
      <w:lvlText w:val="%1."/>
      <w:lvlJc w:val="left"/>
      <w:pPr>
        <w:ind w:left="643" w:hanging="360"/>
      </w:pPr>
      <w:rPr>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78797F3F"/>
    <w:multiLevelType w:val="hybridMultilevel"/>
    <w:tmpl w:val="C84A6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BA"/>
    <w:rsid w:val="00016B04"/>
    <w:rsid w:val="00066838"/>
    <w:rsid w:val="000E5C7D"/>
    <w:rsid w:val="00124826"/>
    <w:rsid w:val="00145FBA"/>
    <w:rsid w:val="00161E8E"/>
    <w:rsid w:val="0018751B"/>
    <w:rsid w:val="00274BEC"/>
    <w:rsid w:val="00350C04"/>
    <w:rsid w:val="003849BB"/>
    <w:rsid w:val="003D76AE"/>
    <w:rsid w:val="003E64F7"/>
    <w:rsid w:val="005204C7"/>
    <w:rsid w:val="00535CC9"/>
    <w:rsid w:val="00577D74"/>
    <w:rsid w:val="005A5539"/>
    <w:rsid w:val="00671E61"/>
    <w:rsid w:val="007419DE"/>
    <w:rsid w:val="007719DC"/>
    <w:rsid w:val="007B44B6"/>
    <w:rsid w:val="007C6DAE"/>
    <w:rsid w:val="008B61D9"/>
    <w:rsid w:val="00911600"/>
    <w:rsid w:val="009C52F7"/>
    <w:rsid w:val="00A62143"/>
    <w:rsid w:val="00B165FE"/>
    <w:rsid w:val="00B42CC3"/>
    <w:rsid w:val="00CD210F"/>
    <w:rsid w:val="00DF13B7"/>
    <w:rsid w:val="00E320BF"/>
    <w:rsid w:val="00E36F42"/>
    <w:rsid w:val="00EC570C"/>
    <w:rsid w:val="00F62C13"/>
    <w:rsid w:val="00FA1953"/>
    <w:rsid w:val="00FD58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9ED4"/>
  <w15:chartTrackingRefBased/>
  <w15:docId w15:val="{EA83A7B3-2E6A-4357-9D8D-C30B50AD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BF"/>
    <w:pPr>
      <w:ind w:left="720"/>
      <w:contextualSpacing/>
    </w:pPr>
  </w:style>
  <w:style w:type="character" w:styleId="Hyperlink">
    <w:name w:val="Hyperlink"/>
    <w:basedOn w:val="DefaultParagraphFont"/>
    <w:uiPriority w:val="99"/>
    <w:unhideWhenUsed/>
    <w:rsid w:val="000E5C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vladmihalcea.com/a-beginners-guide-to-cdc-change-data-capture/"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striim.com/blog/change-data-capture-cdc-what-it-is-and-how-it-wor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grate.io/blog/how-to-implement-change-data-capture-in-sql-server/" TargetMode="External"/><Relationship Id="rId5" Type="http://schemas.openxmlformats.org/officeDocument/2006/relationships/webSettings" Target="webSettings.xml"/><Relationship Id="rId15" Type="http://schemas.openxmlformats.org/officeDocument/2006/relationships/hyperlink" Target="https://learn.microsoft.com/en-us/sql/relational-databases/logs/the-transaction-log-sql-server?view=sql-server-ver16" TargetMode="Externa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www.sqlshack.com/change-data-capture-for-auditing-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A65C-B8E3-4621-A28D-1F650171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Asati</dc:creator>
  <cp:keywords/>
  <dc:description/>
  <cp:lastModifiedBy>Ramanuj Asati</cp:lastModifiedBy>
  <cp:revision>24</cp:revision>
  <dcterms:created xsi:type="dcterms:W3CDTF">2024-05-30T08:28:00Z</dcterms:created>
  <dcterms:modified xsi:type="dcterms:W3CDTF">2024-05-30T11:26:00Z</dcterms:modified>
</cp:coreProperties>
</file>