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E7DEAD2" w:rsidP="581FD3B0" w:rsidRDefault="6E7DEAD2" w14:paraId="421AC5AF" w14:textId="4564FB9E">
      <w:pPr>
        <w:pStyle w:val="Normal"/>
        <w:ind w:left="0"/>
        <w:rPr>
          <w:b w:val="0"/>
          <w:bCs w:val="0"/>
          <w:sz w:val="24"/>
          <w:szCs w:val="24"/>
        </w:rPr>
      </w:pPr>
      <w:r w:rsidRPr="581FD3B0" w:rsidR="6E7DEAD2">
        <w:rPr>
          <w:b w:val="1"/>
          <w:bCs w:val="1"/>
          <w:sz w:val="24"/>
          <w:szCs w:val="24"/>
        </w:rPr>
        <w:t xml:space="preserve">Heart Failure </w:t>
      </w:r>
      <w:r w:rsidRPr="581FD3B0" w:rsidR="27A4D6FE">
        <w:rPr>
          <w:b w:val="1"/>
          <w:bCs w:val="1"/>
          <w:sz w:val="24"/>
          <w:szCs w:val="24"/>
        </w:rPr>
        <w:t>t</w:t>
      </w:r>
      <w:r w:rsidRPr="581FD3B0" w:rsidR="6E7DEAD2">
        <w:rPr>
          <w:b w:val="1"/>
          <w:bCs w:val="1"/>
          <w:sz w:val="24"/>
          <w:szCs w:val="24"/>
        </w:rPr>
        <w:t>ypes</w:t>
      </w:r>
      <w:r w:rsidRPr="581FD3B0" w:rsidR="4B61E3EF">
        <w:rPr>
          <w:b w:val="1"/>
          <w:bCs w:val="1"/>
          <w:sz w:val="24"/>
          <w:szCs w:val="24"/>
        </w:rPr>
        <w:t>:</w:t>
      </w:r>
    </w:p>
    <w:p w:rsidR="77AFDF99" w:rsidP="581FD3B0" w:rsidRDefault="77AFDF99" w14:paraId="79957C57" w14:textId="247A6F58">
      <w:pPr>
        <w:pStyle w:val="ListParagraph"/>
        <w:numPr>
          <w:ilvl w:val="0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Based on Ejection Fraction</w:t>
      </w:r>
    </w:p>
    <w:p w:rsidR="77AFDF99" w:rsidP="581FD3B0" w:rsidRDefault="77AFDF99" w14:paraId="38D4FFB6" w14:textId="7D06D80F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HFrEF</w:t>
      </w:r>
      <w:r w:rsidRPr="581FD3B0" w:rsidR="77AFDF99">
        <w:rPr>
          <w:b w:val="0"/>
          <w:bCs w:val="0"/>
          <w:sz w:val="24"/>
          <w:szCs w:val="24"/>
        </w:rPr>
        <w:t xml:space="preserve"> – Heart Failure with Reduced Ejection Fraction</w:t>
      </w:r>
    </w:p>
    <w:p w:rsidR="77AFDF99" w:rsidP="581FD3B0" w:rsidRDefault="77AFDF99" w14:paraId="12CEE3E2" w14:textId="10AD97CE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HFpEF – Heart Failure with Preserved Ejection Fraction</w:t>
      </w:r>
    </w:p>
    <w:p w:rsidR="77AFDF99" w:rsidP="581FD3B0" w:rsidRDefault="77AFDF99" w14:paraId="6C1200EF" w14:textId="02676A93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HFmrEF</w:t>
      </w:r>
      <w:r w:rsidRPr="581FD3B0" w:rsidR="77AFDF99">
        <w:rPr>
          <w:b w:val="0"/>
          <w:bCs w:val="0"/>
          <w:sz w:val="24"/>
          <w:szCs w:val="24"/>
        </w:rPr>
        <w:t xml:space="preserve"> – Heart Failure with Mildly Reduced EF</w:t>
      </w:r>
    </w:p>
    <w:p w:rsidR="77AFDF99" w:rsidP="581FD3B0" w:rsidRDefault="77AFDF99" w14:paraId="26FE7AA6" w14:textId="58196B4D">
      <w:pPr>
        <w:pStyle w:val="ListParagraph"/>
        <w:numPr>
          <w:ilvl w:val="0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Based on Side of Heart</w:t>
      </w:r>
    </w:p>
    <w:p w:rsidR="77AFDF99" w:rsidP="581FD3B0" w:rsidRDefault="77AFDF99" w14:paraId="26DB06A6" w14:textId="76B1CB4D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Left-Sided Heart Failure</w:t>
      </w:r>
    </w:p>
    <w:p w:rsidR="77AFDF99" w:rsidP="581FD3B0" w:rsidRDefault="77AFDF99" w14:paraId="6DC103FD" w14:textId="243D21E5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Right-Sided Heart Failure</w:t>
      </w:r>
    </w:p>
    <w:p w:rsidR="77AFDF99" w:rsidP="581FD3B0" w:rsidRDefault="77AFDF99" w14:paraId="77D019E2" w14:textId="69543641">
      <w:pPr>
        <w:pStyle w:val="ListParagraph"/>
        <w:numPr>
          <w:ilvl w:val="0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Based on Onset</w:t>
      </w:r>
    </w:p>
    <w:p w:rsidR="77AFDF99" w:rsidP="581FD3B0" w:rsidRDefault="77AFDF99" w14:paraId="5E4E90AB" w14:textId="6A4542FD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Acute Heart Failure</w:t>
      </w:r>
    </w:p>
    <w:p w:rsidR="77AFDF99" w:rsidP="581FD3B0" w:rsidRDefault="77AFDF99" w14:paraId="01DB12AB" w14:textId="1A2F0803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Chronic Heart Failure</w:t>
      </w:r>
    </w:p>
    <w:p w:rsidR="77AFDF99" w:rsidP="581FD3B0" w:rsidRDefault="77AFDF99" w14:paraId="0D284869" w14:textId="16BF39B0">
      <w:pPr>
        <w:pStyle w:val="ListParagraph"/>
        <w:numPr>
          <w:ilvl w:val="0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Based on Cardiac Output</w:t>
      </w:r>
    </w:p>
    <w:p w:rsidR="77AFDF99" w:rsidP="581FD3B0" w:rsidRDefault="77AFDF99" w14:paraId="61D27ECF" w14:textId="09DCCB7D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Low-Output Heart Failure</w:t>
      </w:r>
    </w:p>
    <w:p w:rsidR="77AFDF99" w:rsidP="581FD3B0" w:rsidRDefault="77AFDF99" w14:paraId="66F7810A" w14:textId="4D7F9233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High-Output Heart Failure</w:t>
      </w:r>
    </w:p>
    <w:p w:rsidR="77AFDF99" w:rsidP="581FD3B0" w:rsidRDefault="77AFDF99" w14:paraId="4BAEE7C3" w14:textId="2D47A8DF">
      <w:pPr>
        <w:pStyle w:val="ListParagraph"/>
        <w:numPr>
          <w:ilvl w:val="0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Functional Classification</w:t>
      </w:r>
    </w:p>
    <w:p w:rsidR="77AFDF99" w:rsidP="581FD3B0" w:rsidRDefault="77AFDF99" w14:paraId="2466AEFC" w14:textId="682360D9">
      <w:pPr>
        <w:pStyle w:val="ListParagraph"/>
        <w:numPr>
          <w:ilvl w:val="1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>NYHA Functional Classes I–IV</w:t>
      </w:r>
    </w:p>
    <w:p w:rsidR="77AFDF99" w:rsidP="581FD3B0" w:rsidRDefault="77AFDF99" w14:paraId="05DF7424" w14:textId="58189CE5">
      <w:pPr>
        <w:pStyle w:val="ListParagraph"/>
        <w:numPr>
          <w:ilvl w:val="2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 xml:space="preserve">Class </w:t>
      </w:r>
      <w:r w:rsidRPr="581FD3B0" w:rsidR="7F8E9F9C">
        <w:rPr>
          <w:b w:val="0"/>
          <w:bCs w:val="0"/>
          <w:sz w:val="24"/>
          <w:szCs w:val="24"/>
        </w:rPr>
        <w:t>A</w:t>
      </w:r>
      <w:r w:rsidRPr="581FD3B0" w:rsidR="77AFDF99">
        <w:rPr>
          <w:b w:val="0"/>
          <w:bCs w:val="0"/>
          <w:sz w:val="24"/>
          <w:szCs w:val="24"/>
        </w:rPr>
        <w:t>: No symptom limitation</w:t>
      </w:r>
    </w:p>
    <w:p w:rsidR="77AFDF99" w:rsidP="581FD3B0" w:rsidRDefault="77AFDF99" w14:paraId="6BD569FA" w14:textId="5F704C3F">
      <w:pPr>
        <w:pStyle w:val="ListParagraph"/>
        <w:numPr>
          <w:ilvl w:val="2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 xml:space="preserve">Class </w:t>
      </w:r>
      <w:r w:rsidRPr="581FD3B0" w:rsidR="012A9102">
        <w:rPr>
          <w:b w:val="0"/>
          <w:bCs w:val="0"/>
          <w:sz w:val="24"/>
          <w:szCs w:val="24"/>
        </w:rPr>
        <w:t>B</w:t>
      </w:r>
      <w:r w:rsidRPr="581FD3B0" w:rsidR="77AFDF99">
        <w:rPr>
          <w:b w:val="0"/>
          <w:bCs w:val="0"/>
          <w:sz w:val="24"/>
          <w:szCs w:val="24"/>
        </w:rPr>
        <w:t>: Mild limitation</w:t>
      </w:r>
    </w:p>
    <w:p w:rsidR="77AFDF99" w:rsidP="581FD3B0" w:rsidRDefault="77AFDF99" w14:paraId="1C2CF81C" w14:textId="67C8C29B">
      <w:pPr>
        <w:pStyle w:val="ListParagraph"/>
        <w:numPr>
          <w:ilvl w:val="2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 xml:space="preserve">Class </w:t>
      </w:r>
      <w:r w:rsidRPr="581FD3B0" w:rsidR="63FEA4BA">
        <w:rPr>
          <w:b w:val="0"/>
          <w:bCs w:val="0"/>
          <w:sz w:val="24"/>
          <w:szCs w:val="24"/>
        </w:rPr>
        <w:t>C</w:t>
      </w:r>
      <w:r w:rsidRPr="581FD3B0" w:rsidR="77AFDF99">
        <w:rPr>
          <w:b w:val="0"/>
          <w:bCs w:val="0"/>
          <w:sz w:val="24"/>
          <w:szCs w:val="24"/>
        </w:rPr>
        <w:t>: Marked limitation</w:t>
      </w:r>
    </w:p>
    <w:p w:rsidR="77AFDF99" w:rsidP="581FD3B0" w:rsidRDefault="77AFDF99" w14:paraId="70898B21" w14:textId="09AF2E52">
      <w:pPr>
        <w:pStyle w:val="ListParagraph"/>
        <w:numPr>
          <w:ilvl w:val="2"/>
          <w:numId w:val="3"/>
        </w:numPr>
        <w:spacing w:after="160" w:afterAutospacing="off"/>
        <w:rPr>
          <w:b w:val="0"/>
          <w:bCs w:val="0"/>
          <w:sz w:val="24"/>
          <w:szCs w:val="24"/>
        </w:rPr>
      </w:pPr>
      <w:r w:rsidRPr="581FD3B0" w:rsidR="77AFDF99">
        <w:rPr>
          <w:b w:val="0"/>
          <w:bCs w:val="0"/>
          <w:sz w:val="24"/>
          <w:szCs w:val="24"/>
        </w:rPr>
        <w:t xml:space="preserve">Class </w:t>
      </w:r>
      <w:r w:rsidRPr="581FD3B0" w:rsidR="20CE4071">
        <w:rPr>
          <w:b w:val="0"/>
          <w:bCs w:val="0"/>
          <w:sz w:val="24"/>
          <w:szCs w:val="24"/>
        </w:rPr>
        <w:t>D</w:t>
      </w:r>
      <w:r w:rsidRPr="581FD3B0" w:rsidR="77AFDF99">
        <w:rPr>
          <w:b w:val="0"/>
          <w:bCs w:val="0"/>
          <w:sz w:val="24"/>
          <w:szCs w:val="24"/>
        </w:rPr>
        <w:t>: Symptoms at rest, only this is well structured format</w:t>
      </w:r>
    </w:p>
    <w:p w:rsidR="581FD3B0" w:rsidP="581FD3B0" w:rsidRDefault="581FD3B0" w14:paraId="660BF131" w14:textId="24759393">
      <w:pPr>
        <w:pStyle w:val="Normal"/>
        <w:ind w:left="0"/>
        <w:rPr>
          <w:b w:val="1"/>
          <w:bCs w:val="1"/>
          <w:sz w:val="24"/>
          <w:szCs w:val="24"/>
        </w:rPr>
      </w:pPr>
    </w:p>
    <w:p w:rsidR="72893194" w:rsidP="581FD3B0" w:rsidRDefault="72893194" w14:paraId="49A11AC0" w14:textId="0F22F116">
      <w:pPr>
        <w:pStyle w:val="Normal"/>
        <w:ind w:left="0"/>
        <w:rPr>
          <w:b w:val="1"/>
          <w:bCs w:val="1"/>
          <w:sz w:val="24"/>
          <w:szCs w:val="24"/>
        </w:rPr>
      </w:pPr>
      <w:r w:rsidRPr="581FD3B0" w:rsidR="72893194">
        <w:rPr>
          <w:b w:val="1"/>
          <w:bCs w:val="1"/>
          <w:sz w:val="24"/>
          <w:szCs w:val="24"/>
        </w:rPr>
        <w:t>Major complications:</w:t>
      </w:r>
    </w:p>
    <w:p w:rsidR="0C76A723" w:rsidP="581FD3B0" w:rsidRDefault="0C76A723" w14:paraId="376D1B80" w14:textId="3229D69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81FD3B0" w:rsidR="0C76A723">
        <w:rPr>
          <w:sz w:val="24"/>
          <w:szCs w:val="24"/>
        </w:rPr>
        <w:t>Acute coronary event</w:t>
      </w:r>
    </w:p>
    <w:p w:rsidR="72893194" w:rsidP="581FD3B0" w:rsidRDefault="72893194" w14:paraId="772EAB54" w14:textId="5C9D82A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81FD3B0" w:rsidR="72893194">
        <w:rPr>
          <w:sz w:val="24"/>
          <w:szCs w:val="24"/>
        </w:rPr>
        <w:t>Pulmonary congestion</w:t>
      </w:r>
    </w:p>
    <w:p w:rsidR="72893194" w:rsidP="581FD3B0" w:rsidRDefault="72893194" w14:paraId="465355DE" w14:textId="3BB1D64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2893194">
        <w:rPr>
          <w:sz w:val="24"/>
          <w:szCs w:val="24"/>
        </w:rPr>
        <w:t>Pulmonary Edema</w:t>
      </w:r>
    </w:p>
    <w:p w:rsidR="72893194" w:rsidP="581FD3B0" w:rsidRDefault="72893194" w14:paraId="1FBBA7A7" w14:textId="0E5F951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2893194">
        <w:rPr>
          <w:sz w:val="24"/>
          <w:szCs w:val="24"/>
        </w:rPr>
        <w:t>Hypoxia</w:t>
      </w:r>
    </w:p>
    <w:p w:rsidR="72893194" w:rsidP="581FD3B0" w:rsidRDefault="72893194" w14:paraId="022B441C" w14:textId="3193FC4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2893194">
        <w:rPr>
          <w:sz w:val="24"/>
          <w:szCs w:val="24"/>
        </w:rPr>
        <w:t>Systemic Venous Congestion</w:t>
      </w:r>
    </w:p>
    <w:p w:rsidR="72893194" w:rsidP="581FD3B0" w:rsidRDefault="72893194" w14:paraId="5741786F" w14:textId="44266214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2893194">
        <w:rPr>
          <w:sz w:val="24"/>
          <w:szCs w:val="24"/>
        </w:rPr>
        <w:t>Peripheral Edema</w:t>
      </w:r>
    </w:p>
    <w:p w:rsidR="72893194" w:rsidP="581FD3B0" w:rsidRDefault="72893194" w14:paraId="0730A0F3" w14:textId="2F90EA6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2893194">
        <w:rPr>
          <w:sz w:val="24"/>
          <w:szCs w:val="24"/>
        </w:rPr>
        <w:t>Cardiogenic Shock</w:t>
      </w:r>
    </w:p>
    <w:p w:rsidR="20D46121" w:rsidP="581FD3B0" w:rsidRDefault="20D46121" w14:paraId="4E44B3E0" w14:textId="25D4FC7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20D46121">
        <w:rPr>
          <w:sz w:val="24"/>
          <w:szCs w:val="24"/>
        </w:rPr>
        <w:t>Encephalopathy/TIA/CVA (coma/stroke)</w:t>
      </w:r>
    </w:p>
    <w:p w:rsidR="754E170A" w:rsidP="581FD3B0" w:rsidRDefault="754E170A" w14:paraId="7A5D128F" w14:textId="3B6B60D2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54E170A">
        <w:rPr>
          <w:sz w:val="24"/>
          <w:szCs w:val="24"/>
        </w:rPr>
        <w:t xml:space="preserve">Myocardial Infarction (heart </w:t>
      </w:r>
      <w:r w:rsidRPr="581FD3B0" w:rsidR="4F685D76">
        <w:rPr>
          <w:sz w:val="24"/>
          <w:szCs w:val="24"/>
        </w:rPr>
        <w:t>blockage</w:t>
      </w:r>
      <w:r w:rsidRPr="581FD3B0" w:rsidR="754E170A">
        <w:rPr>
          <w:sz w:val="24"/>
          <w:szCs w:val="24"/>
        </w:rPr>
        <w:t>)</w:t>
      </w:r>
    </w:p>
    <w:p w:rsidR="72893194" w:rsidP="581FD3B0" w:rsidRDefault="72893194" w14:paraId="526D6461" w14:textId="485E46E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2893194">
        <w:rPr>
          <w:sz w:val="24"/>
          <w:szCs w:val="24"/>
        </w:rPr>
        <w:t>Chronic Kidney Disease</w:t>
      </w:r>
      <w:r w:rsidRPr="581FD3B0" w:rsidR="653CCAE2">
        <w:rPr>
          <w:sz w:val="24"/>
          <w:szCs w:val="24"/>
        </w:rPr>
        <w:t>/</w:t>
      </w:r>
      <w:r w:rsidRPr="581FD3B0" w:rsidR="72893194">
        <w:rPr>
          <w:sz w:val="24"/>
          <w:szCs w:val="24"/>
        </w:rPr>
        <w:t>Acute Kidney Injury</w:t>
      </w:r>
    </w:p>
    <w:p w:rsidR="581FD3B0" w:rsidP="581FD3B0" w:rsidRDefault="581FD3B0" w14:paraId="6602CC19" w14:textId="16F8F783">
      <w:pPr>
        <w:pStyle w:val="Normal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sz w:val="24"/>
          <w:szCs w:val="24"/>
        </w:rPr>
      </w:pPr>
    </w:p>
    <w:p w:rsidR="4921C738" w:rsidP="581FD3B0" w:rsidRDefault="4921C738" w14:paraId="2902D7A9" w14:textId="3E69AF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81FD3B0" w:rsidR="4921C738">
        <w:rPr>
          <w:b w:val="1"/>
          <w:bCs w:val="1"/>
        </w:rPr>
        <w:t>Symptom</w:t>
      </w:r>
      <w:r w:rsidRPr="581FD3B0" w:rsidR="20C3F6B4">
        <w:rPr>
          <w:b w:val="1"/>
          <w:bCs w:val="1"/>
        </w:rPr>
        <w:t>s</w:t>
      </w:r>
      <w:r w:rsidRPr="581FD3B0" w:rsidR="1D7F3421">
        <w:rPr>
          <w:b w:val="1"/>
          <w:bCs w:val="1"/>
        </w:rPr>
        <w:t xml:space="preserve"> to monitor</w:t>
      </w:r>
      <w:r w:rsidRPr="581FD3B0" w:rsidR="20C3F6B4">
        <w:rPr>
          <w:b w:val="1"/>
          <w:bCs w:val="1"/>
        </w:rPr>
        <w:t>:</w:t>
      </w:r>
    </w:p>
    <w:p w:rsidR="4ABA1D8C" w:rsidP="581FD3B0" w:rsidRDefault="4ABA1D8C" w14:paraId="3ACE31F2" w14:textId="7870F3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81FD3B0" w:rsidR="4ABA1D8C">
        <w:rPr>
          <w:sz w:val="24"/>
          <w:szCs w:val="24"/>
        </w:rPr>
        <w:t>Quantitative:</w:t>
      </w:r>
    </w:p>
    <w:p w:rsidR="4ABA1D8C" w:rsidP="581FD3B0" w:rsidRDefault="4ABA1D8C" w14:paraId="2D34581C" w14:textId="2952BDA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ABA1D8C">
        <w:rPr/>
        <w:t>Fluid retention (weight gain)</w:t>
      </w:r>
    </w:p>
    <w:p w:rsidR="4ABA1D8C" w:rsidP="581FD3B0" w:rsidRDefault="4ABA1D8C" w14:paraId="242C072C" w14:textId="165C8F6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ABA1D8C">
        <w:rPr/>
        <w:t>Reduced daily activity</w:t>
      </w:r>
    </w:p>
    <w:p w:rsidR="4ABA1D8C" w:rsidP="581FD3B0" w:rsidRDefault="4ABA1D8C" w14:paraId="08ADE382" w14:textId="7E5DC708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ABA1D8C">
        <w:rPr/>
        <w:t>Increased resting heart rate</w:t>
      </w:r>
    </w:p>
    <w:p w:rsidR="4ABA1D8C" w:rsidP="581FD3B0" w:rsidRDefault="4ABA1D8C" w14:paraId="2204EFCF" w14:textId="6CEF686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ABA1D8C">
        <w:rPr/>
        <w:t>Reduced heart rate variability (HRV)</w:t>
      </w:r>
    </w:p>
    <w:p w:rsidR="4ABA1D8C" w:rsidP="581FD3B0" w:rsidRDefault="4ABA1D8C" w14:paraId="5309BD7C" w14:textId="7B0001C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ABA1D8C">
        <w:rPr/>
        <w:t>Increased respiratory rate</w:t>
      </w:r>
    </w:p>
    <w:p w:rsidR="4ABA1D8C" w:rsidP="581FD3B0" w:rsidRDefault="4ABA1D8C" w14:paraId="1C3054DB" w14:textId="1CAFC20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ABA1D8C">
        <w:rPr/>
        <w:t>Low oxygen saturation (SpO₂)</w:t>
      </w:r>
    </w:p>
    <w:p w:rsidR="4ABA1D8C" w:rsidP="581FD3B0" w:rsidRDefault="4ABA1D8C" w14:paraId="21413933" w14:textId="45B5ECC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4ABA1D8C">
        <w:rPr/>
        <w:t>Blood pressure changes</w:t>
      </w:r>
    </w:p>
    <w:p w:rsidR="4ABA1D8C" w:rsidP="581FD3B0" w:rsidRDefault="4ABA1D8C" w14:paraId="1A60F95B" w14:textId="03BAB9E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81FD3B0" w:rsidR="4ABA1D8C">
        <w:rPr>
          <w:sz w:val="24"/>
          <w:szCs w:val="24"/>
        </w:rPr>
        <w:t>Qualitative:</w:t>
      </w:r>
    </w:p>
    <w:p w:rsidR="20C3F6B4" w:rsidP="581FD3B0" w:rsidRDefault="20C3F6B4" w14:paraId="2B7841C1" w14:textId="34FA3E9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20C3F6B4">
        <w:rPr/>
        <w:t>Dyspnea/shortness of breath (especially during rest or at night)</w:t>
      </w:r>
    </w:p>
    <w:p w:rsidR="20C3F6B4" w:rsidP="581FD3B0" w:rsidRDefault="20C3F6B4" w14:paraId="59195222" w14:textId="000B47B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20C3F6B4">
        <w:rPr/>
        <w:t>Leg, ankle, or abdominal swelling</w:t>
      </w:r>
    </w:p>
    <w:p w:rsidR="20C3F6B4" w:rsidP="581FD3B0" w:rsidRDefault="20C3F6B4" w14:paraId="79CD2282" w14:textId="29D9E36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20C3F6B4">
        <w:rPr/>
        <w:t>Fatigue</w:t>
      </w:r>
    </w:p>
    <w:p w:rsidR="20C3F6B4" w:rsidP="581FD3B0" w:rsidRDefault="20C3F6B4" w14:paraId="0B13B78C" w14:textId="2A65470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="20C3F6B4">
        <w:rPr/>
        <w:t>Frequent cough (especially nighttime)</w:t>
      </w:r>
    </w:p>
    <w:p w:rsidR="532460C0" w:rsidP="581FD3B0" w:rsidRDefault="532460C0" w14:paraId="270B1B69" w14:textId="1EA0EE03">
      <w:pPr>
        <w:pStyle w:val="ListParagraph"/>
        <w:numPr>
          <w:ilvl w:val="1"/>
          <w:numId w:val="1"/>
        </w:numPr>
        <w:rPr>
          <w:b w:val="0"/>
          <w:bCs w:val="0"/>
          <w:noProof w:val="0"/>
          <w:lang w:val="en-US"/>
        </w:rPr>
      </w:pPr>
      <w:r w:rsidRPr="581FD3B0" w:rsidR="53246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 blood flow to lower extremities (cold, pale, mottled skin)</w:t>
      </w:r>
    </w:p>
    <w:p w:rsidR="581FD3B0" w:rsidP="581FD3B0" w:rsidRDefault="581FD3B0" w14:paraId="493C34F1" w14:textId="77E3FD2F">
      <w:pPr>
        <w:pStyle w:val="ListParagraph"/>
        <w:ind w:left="0"/>
        <w:rPr>
          <w:sz w:val="24"/>
          <w:szCs w:val="24"/>
        </w:rPr>
      </w:pPr>
    </w:p>
    <w:p w:rsidR="7731C98B" w:rsidP="581FD3B0" w:rsidRDefault="7731C98B" w14:paraId="5996987C" w14:textId="781C6B2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81FD3B0" w:rsidR="7731C98B">
        <w:rPr>
          <w:b w:val="1"/>
          <w:bCs w:val="1"/>
        </w:rPr>
        <w:t>Potential metrics from wearables:</w:t>
      </w:r>
    </w:p>
    <w:p w:rsidR="580132FD" w:rsidP="581FD3B0" w:rsidRDefault="580132FD" w14:paraId="53DD2B87" w14:textId="6F664D2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581FD3B0" w:rsidR="580132FD">
        <w:rPr>
          <w:sz w:val="24"/>
          <w:szCs w:val="24"/>
        </w:rPr>
        <w:t>Smartwatch</w:t>
      </w:r>
      <w:r w:rsidRPr="581FD3B0" w:rsidR="7731C98B">
        <w:rPr>
          <w:sz w:val="24"/>
          <w:szCs w:val="24"/>
        </w:rPr>
        <w:t>:</w:t>
      </w:r>
    </w:p>
    <w:p w:rsidR="7731C98B" w:rsidP="581FD3B0" w:rsidRDefault="7731C98B" w14:paraId="69C9E866" w14:textId="6367C5F6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ECG (intermittent/constant?)</w:t>
      </w:r>
    </w:p>
    <w:p w:rsidR="7731C98B" w:rsidP="581FD3B0" w:rsidRDefault="7731C98B" w14:paraId="1B7A1B96" w14:textId="64BA4EC8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Heart Rate</w:t>
      </w:r>
    </w:p>
    <w:p w:rsidR="7731C98B" w:rsidP="581FD3B0" w:rsidRDefault="7731C98B" w14:paraId="0EAE78D1" w14:textId="0FEBECD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Blood Pressure (</w:t>
      </w:r>
      <w:r w:rsidRPr="581FD3B0" w:rsidR="7731C98B">
        <w:rPr>
          <w:sz w:val="24"/>
          <w:szCs w:val="24"/>
        </w:rPr>
        <w:t>intermittent/constant?)</w:t>
      </w:r>
    </w:p>
    <w:p w:rsidR="7731C98B" w:rsidP="581FD3B0" w:rsidRDefault="7731C98B" w14:paraId="67890481" w14:textId="68A984EA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Temperature</w:t>
      </w:r>
    </w:p>
    <w:p w:rsidR="7731C98B" w:rsidP="581FD3B0" w:rsidRDefault="7731C98B" w14:paraId="708FFB88" w14:textId="50ED6EB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Blood Oxygen Level (intermittent/constant?)</w:t>
      </w:r>
    </w:p>
    <w:p w:rsidR="7731C98B" w:rsidP="581FD3B0" w:rsidRDefault="7731C98B" w14:paraId="20203066" w14:textId="07D08FAD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Respiratory Rate</w:t>
      </w:r>
    </w:p>
    <w:p w:rsidR="7731C98B" w:rsidP="581FD3B0" w:rsidRDefault="7731C98B" w14:paraId="65DC01F4" w14:textId="2FC8E08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Sleep Tracking</w:t>
      </w:r>
    </w:p>
    <w:p w:rsidR="7731C98B" w:rsidP="581FD3B0" w:rsidRDefault="7731C98B" w14:paraId="31503E7A" w14:textId="7928036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Scale (daily weight check)</w:t>
      </w:r>
    </w:p>
    <w:p w:rsidR="7731C98B" w:rsidP="581FD3B0" w:rsidRDefault="7731C98B" w14:paraId="1EBEEF0D" w14:textId="033B6B5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ECG Pad?</w:t>
      </w:r>
    </w:p>
    <w:p w:rsidR="7731C98B" w:rsidP="581FD3B0" w:rsidRDefault="7731C98B" w14:paraId="2448159D" w14:textId="0A9C47E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581FD3B0" w:rsidR="7731C98B">
        <w:rPr>
          <w:sz w:val="24"/>
          <w:szCs w:val="24"/>
        </w:rPr>
        <w:t>Other wearables?</w:t>
      </w:r>
    </w:p>
    <w:p w:rsidR="581FD3B0" w:rsidP="581FD3B0" w:rsidRDefault="581FD3B0" w14:paraId="6A944B74" w14:textId="3CBB8133">
      <w:pPr>
        <w:pStyle w:val="ListParagraph"/>
        <w:ind w:left="0"/>
        <w:rPr>
          <w:sz w:val="24"/>
          <w:szCs w:val="24"/>
        </w:rPr>
      </w:pPr>
    </w:p>
    <w:p w:rsidR="03509ADC" w:rsidP="581FD3B0" w:rsidRDefault="03509ADC" w14:paraId="3C822D58" w14:textId="3B6A5B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581FD3B0" w:rsidR="03509ADC">
        <w:rPr>
          <w:b w:val="1"/>
          <w:bCs w:val="1"/>
          <w:sz w:val="24"/>
          <w:szCs w:val="24"/>
        </w:rPr>
        <w:t>Major Project Segments:</w:t>
      </w:r>
    </w:p>
    <w:p w:rsidR="03509ADC" w:rsidP="581FD3B0" w:rsidRDefault="03509ADC" w14:paraId="7E65DF90" w14:textId="5B8ACAC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81FD3B0" w:rsidR="03509ADC">
        <w:rPr>
          <w:b w:val="0"/>
          <w:bCs w:val="0"/>
          <w:sz w:val="24"/>
          <w:szCs w:val="24"/>
        </w:rPr>
        <w:t xml:space="preserve">Dataset compilation and modelling for </w:t>
      </w:r>
    </w:p>
    <w:p w:rsidR="03509ADC" w:rsidP="581FD3B0" w:rsidRDefault="03509ADC" w14:paraId="3F46C538" w14:textId="4B300B60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81FD3B0" w:rsidR="03509ADC">
        <w:rPr>
          <w:b w:val="0"/>
          <w:bCs w:val="0"/>
          <w:sz w:val="24"/>
          <w:szCs w:val="24"/>
        </w:rPr>
        <w:t>Preemptive emergency detection</w:t>
      </w:r>
    </w:p>
    <w:p w:rsidR="388BD6DA" w:rsidP="581FD3B0" w:rsidRDefault="388BD6DA" w14:paraId="24405E46" w14:textId="0A97ED5A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81FD3B0" w:rsidR="388BD6DA">
        <w:rPr>
          <w:b w:val="0"/>
          <w:bCs w:val="0"/>
          <w:sz w:val="24"/>
          <w:szCs w:val="24"/>
        </w:rPr>
        <w:t>Symptom analysis</w:t>
      </w:r>
      <w:r w:rsidRPr="581FD3B0" w:rsidR="54169021">
        <w:rPr>
          <w:b w:val="0"/>
          <w:bCs w:val="0"/>
          <w:sz w:val="24"/>
          <w:szCs w:val="24"/>
        </w:rPr>
        <w:t xml:space="preserve"> for </w:t>
      </w:r>
      <w:r w:rsidRPr="581FD3B0" w:rsidR="388BD6DA">
        <w:rPr>
          <w:b w:val="0"/>
          <w:bCs w:val="0"/>
          <w:sz w:val="24"/>
          <w:szCs w:val="24"/>
        </w:rPr>
        <w:t>titration decisions</w:t>
      </w:r>
    </w:p>
    <w:p w:rsidR="22672B33" w:rsidP="581FD3B0" w:rsidRDefault="22672B33" w14:paraId="1A9AD228" w14:textId="7E2D100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581FD3B0" w:rsidR="22672B33">
        <w:rPr>
          <w:b w:val="0"/>
          <w:bCs w:val="0"/>
          <w:sz w:val="24"/>
          <w:szCs w:val="24"/>
        </w:rPr>
        <w:t>Build logic framework for medication titration</w:t>
      </w:r>
    </w:p>
    <w:p w:rsidR="4FC6BCC5" w:rsidP="581FD3B0" w:rsidRDefault="4FC6BCC5" w14:paraId="4CC84CB8" w14:textId="3AFB4FD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81FD3B0" w:rsidR="4FC6BCC5">
        <w:rPr>
          <w:b w:val="0"/>
          <w:bCs w:val="0"/>
          <w:sz w:val="24"/>
          <w:szCs w:val="24"/>
        </w:rPr>
        <w:t>Bounded decisions</w:t>
      </w:r>
    </w:p>
    <w:p w:rsidR="4FC6BCC5" w:rsidP="581FD3B0" w:rsidRDefault="4FC6BCC5" w14:paraId="2A2AA3BF" w14:textId="0E3E2F38">
      <w:pPr>
        <w:pStyle w:val="ListParagraph"/>
        <w:numPr>
          <w:ilvl w:val="1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81FD3B0" w:rsidR="4FC6BCC5">
        <w:rPr>
          <w:b w:val="0"/>
          <w:bCs w:val="0"/>
          <w:sz w:val="24"/>
          <w:szCs w:val="24"/>
        </w:rPr>
        <w:t>Safety guardrails</w:t>
      </w:r>
    </w:p>
    <w:p w:rsidR="2CE89609" w:rsidP="581FD3B0" w:rsidRDefault="2CE89609" w14:paraId="195A5F7B" w14:textId="1CFF3C6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81FD3B0" w:rsidR="2CE89609">
        <w:rPr>
          <w:b w:val="0"/>
          <w:bCs w:val="0"/>
          <w:sz w:val="24"/>
          <w:szCs w:val="24"/>
        </w:rPr>
        <w:t>Communication with Epic EHR</w:t>
      </w:r>
    </w:p>
    <w:p w:rsidR="72DF97C9" w:rsidP="581FD3B0" w:rsidRDefault="72DF97C9" w14:paraId="6E41E56C" w14:textId="7778160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</w:rPr>
      </w:pPr>
      <w:r w:rsidRPr="581FD3B0" w:rsidR="72DF97C9">
        <w:rPr>
          <w:b w:val="0"/>
          <w:bCs w:val="0"/>
          <w:sz w:val="24"/>
          <w:szCs w:val="24"/>
        </w:rPr>
        <w:t>Encryption of data/Cloud storage</w:t>
      </w:r>
    </w:p>
    <w:p w:rsidR="581FD3B0" w:rsidP="581FD3B0" w:rsidRDefault="581FD3B0" w14:paraId="541E53C3" w14:textId="21E9A552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e50d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ff4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752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C625D9"/>
    <w:rsid w:val="012A9102"/>
    <w:rsid w:val="0163C9EC"/>
    <w:rsid w:val="03509ADC"/>
    <w:rsid w:val="05659060"/>
    <w:rsid w:val="063087E9"/>
    <w:rsid w:val="0742D32D"/>
    <w:rsid w:val="0C76A723"/>
    <w:rsid w:val="0E900FA8"/>
    <w:rsid w:val="0F9FC54E"/>
    <w:rsid w:val="109B1A53"/>
    <w:rsid w:val="125B6B92"/>
    <w:rsid w:val="13FFF32E"/>
    <w:rsid w:val="16EEABDC"/>
    <w:rsid w:val="17031971"/>
    <w:rsid w:val="1823A612"/>
    <w:rsid w:val="1955CBFA"/>
    <w:rsid w:val="19F6A5E9"/>
    <w:rsid w:val="1C5C1C55"/>
    <w:rsid w:val="1D7F3421"/>
    <w:rsid w:val="1DE90361"/>
    <w:rsid w:val="20C3F6B4"/>
    <w:rsid w:val="20CE4071"/>
    <w:rsid w:val="20D46121"/>
    <w:rsid w:val="20EE60D7"/>
    <w:rsid w:val="22672B33"/>
    <w:rsid w:val="24F4975F"/>
    <w:rsid w:val="27A4D6FE"/>
    <w:rsid w:val="2835CE22"/>
    <w:rsid w:val="2852117A"/>
    <w:rsid w:val="2A259450"/>
    <w:rsid w:val="2A52EC57"/>
    <w:rsid w:val="2B0A0BB8"/>
    <w:rsid w:val="2B9DA1E3"/>
    <w:rsid w:val="2CE89609"/>
    <w:rsid w:val="2E191DFB"/>
    <w:rsid w:val="2FEBCD92"/>
    <w:rsid w:val="322F3295"/>
    <w:rsid w:val="3409C529"/>
    <w:rsid w:val="37981F31"/>
    <w:rsid w:val="388BD6DA"/>
    <w:rsid w:val="38BBBFA7"/>
    <w:rsid w:val="3BE120A2"/>
    <w:rsid w:val="3DBD9873"/>
    <w:rsid w:val="3E099097"/>
    <w:rsid w:val="3F5BD4A9"/>
    <w:rsid w:val="3F64F192"/>
    <w:rsid w:val="40C625D9"/>
    <w:rsid w:val="4159C8A6"/>
    <w:rsid w:val="41B9050B"/>
    <w:rsid w:val="4583D35E"/>
    <w:rsid w:val="472AB0C6"/>
    <w:rsid w:val="4921C738"/>
    <w:rsid w:val="4ABA1D8C"/>
    <w:rsid w:val="4B3DC710"/>
    <w:rsid w:val="4B61E3EF"/>
    <w:rsid w:val="4F685D76"/>
    <w:rsid w:val="4FC6BCC5"/>
    <w:rsid w:val="532460C0"/>
    <w:rsid w:val="54169021"/>
    <w:rsid w:val="555BB1F3"/>
    <w:rsid w:val="56F264CD"/>
    <w:rsid w:val="57FEDDEE"/>
    <w:rsid w:val="580132FD"/>
    <w:rsid w:val="581FD3B0"/>
    <w:rsid w:val="58A8E0AE"/>
    <w:rsid w:val="59FE60BC"/>
    <w:rsid w:val="5C5749B9"/>
    <w:rsid w:val="5DE15138"/>
    <w:rsid w:val="5E556942"/>
    <w:rsid w:val="613E43B4"/>
    <w:rsid w:val="61592CEC"/>
    <w:rsid w:val="61CC4898"/>
    <w:rsid w:val="63FEA4BA"/>
    <w:rsid w:val="647EF469"/>
    <w:rsid w:val="653CCAE2"/>
    <w:rsid w:val="6A578677"/>
    <w:rsid w:val="6BBC43D5"/>
    <w:rsid w:val="6D968F76"/>
    <w:rsid w:val="6E7DEAD2"/>
    <w:rsid w:val="6E974804"/>
    <w:rsid w:val="72893194"/>
    <w:rsid w:val="72D3F981"/>
    <w:rsid w:val="72DF97C9"/>
    <w:rsid w:val="73703F60"/>
    <w:rsid w:val="754E170A"/>
    <w:rsid w:val="7731C98B"/>
    <w:rsid w:val="77AFDF99"/>
    <w:rsid w:val="79C40D60"/>
    <w:rsid w:val="7C1BFD1A"/>
    <w:rsid w:val="7E36F0D5"/>
    <w:rsid w:val="7E6B3386"/>
    <w:rsid w:val="7EA9C08B"/>
    <w:rsid w:val="7F8E9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7891"/>
  <w15:chartTrackingRefBased/>
  <w15:docId w15:val="{E6FF90DF-0084-465C-9D2B-0627F27D25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81FD3B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b4cc3d046d847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2026-03-03T04:47:25.8681726Z</dcterms:created>
  <dcterms:modified xsi:type="dcterms:W3CDTF">2026-03-03T15:13:38.6421348Z</dcterms:modified>
  <dc:creator>Max Pierson</dc:creator>
  <lastModifiedBy>Max Pierson</lastModifiedBy>
</coreProperties>
</file>