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Customer Service Transcript — Live Chat</w:t>
      </w:r>
    </w:p>
    <w:p>
      <w:pPr>
        <w:spacing w:after="240"/>
      </w:pPr>
      <w:r>
        <w:rPr>
          <w:i/>
          <w:iCs/>
          <w:color w:val="B03A2E"/>
          <w:sz w:val="18"/>
          <w:szCs w:val="18"/>
        </w:rPr>
        <w:t xml:space="preserve">SAMPLE DATA — Veltora Insurance is a fictional company. The customer and this interaction are fictional, created for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Interaction ID</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VLT-CHAT-20260916-30214</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Channel</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Live chat (member portal)</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Date</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Wednesday, September 16, 2026</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Duration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17 min</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Agent</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Omar Haddad</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Customer</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Kevin Tran (policyholder)</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Member ID</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VLT-3380-1162-01</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Plan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Veltora Health &amp; Dental — Complete, Family (Kevin, partner Lina, son Eli age 7)</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Effective date</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January 15, 2026 (billing on the 15th)</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Topic</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Cancellation request; partner now has employer group benefits</w:t>
            </w:r>
          </w:p>
        </w:tc>
      </w:tr>
      <w:tr>
        <w:tc>
          <w:tcPr>
            <w:tcW w:type="dxa" w:w="2800"/>
            <w:tcBorders>
              <w:top w:val="single" w:color="C9D6D8" w:sz="4"/>
              <w:left w:val="single" w:color="C9D6D8" w:sz="4"/>
              <w:bottom w:val="single" w:color="C9D6D8" w:sz="4"/>
              <w:right w:val="single" w:color="C9D6D8" w:sz="4"/>
            </w:tcBorders>
            <w:shd w:fill="EEF4F4" w:color="auto" w:val="clear"/>
            <w:tcMar>
              <w:top w:type="dxa" w:w="60"/>
              <w:left w:type="dxa" w:w="120"/>
              <w:bottom w:type="dxa" w:w="60"/>
              <w:right w:type="dxa" w:w="120"/>
            </w:tcMar>
          </w:tcPr>
          <w:p>
            <w:r>
              <w:rPr>
                <w:b/>
                <w:bCs/>
                <w:sz w:val="20"/>
                <w:szCs w:val="20"/>
              </w:rPr>
              <w:t xml:space="preserve">Disposition</w:t>
            </w:r>
          </w:p>
        </w:tc>
        <w:tc>
          <w:tcPr>
            <w:tcW w:type="dxa" w:w="6560"/>
            <w:tcBorders>
              <w:top w:val="single" w:color="C9D6D8" w:sz="4"/>
              <w:left w:val="single" w:color="C9D6D8" w:sz="4"/>
              <w:bottom w:val="single" w:color="C9D6D8" w:sz="4"/>
              <w:right w:val="single" w:color="C9D6D8" w:sz="4"/>
            </w:tcBorders>
            <w:tcMar>
              <w:top w:type="dxa" w:w="60"/>
              <w:left w:type="dxa" w:w="120"/>
              <w:bottom w:type="dxa" w:w="60"/>
              <w:right w:type="dxa" w:w="120"/>
            </w:tcMar>
          </w:tcPr>
          <w:p>
            <w:r>
              <w:rPr>
                <w:sz w:val="20"/>
                <w:szCs w:val="20"/>
              </w:rPr>
              <w:t xml:space="preserve">Dependent removed — cancellation not processed; customer to revisit in January 2027</w:t>
            </w:r>
          </w:p>
        </w:tc>
      </w:tr>
    </w:tbl>
    <w:p>
      <w:pPr>
        <w:pStyle w:val="Heading1"/>
      </w:pPr>
      <w:r>
        <w:t xml:space="preserve">Transcript</w:t>
      </w:r>
    </w:p>
    <w:p>
      <w:pPr>
        <w:spacing w:after="160"/>
      </w:pPr>
      <w:r>
        <w:rPr>
          <w:color w:val="777777"/>
          <w:sz w:val="18"/>
          <w:szCs w:val="18"/>
        </w:rPr>
        <w:t xml:space="preserve">[7:42 PM]  </w:t>
      </w:r>
      <w:r>
        <w:rPr>
          <w:b/>
          <w:bCs/>
          <w:color w:val="777777"/>
        </w:rPr>
        <w:t xml:space="preserve">System: </w:t>
      </w:r>
      <w:r>
        <w:rPr>
          <w:i/>
          <w:iCs/>
        </w:rPr>
        <w:t xml:space="preserve">You're now connected with Omar from Veltora Customer Care.</w:t>
      </w:r>
    </w:p>
    <w:p>
      <w:pPr>
        <w:spacing w:after="160"/>
      </w:pPr>
      <w:r>
        <w:rPr>
          <w:color w:val="777777"/>
          <w:sz w:val="18"/>
          <w:szCs w:val="18"/>
        </w:rPr>
        <w:t xml:space="preserve">[7:42 PM]  </w:t>
      </w:r>
      <w:r>
        <w:rPr>
          <w:b/>
          <w:bCs/>
          <w:color w:val="1F6F78"/>
        </w:rPr>
        <w:t xml:space="preserve">Omar (Veltora): </w:t>
      </w:r>
      <w:r>
        <w:rPr>
          <w:i w:val="false"/>
          <w:iCs w:val="false"/>
        </w:rPr>
        <w:t xml:space="preserve">Hi Kevin, thanks for reaching out to Veltora! How can I help tonight?</w:t>
      </w:r>
    </w:p>
    <w:p>
      <w:pPr>
        <w:spacing w:after="160"/>
      </w:pPr>
      <w:r>
        <w:rPr>
          <w:color w:val="777777"/>
          <w:sz w:val="18"/>
          <w:szCs w:val="18"/>
        </w:rPr>
        <w:t xml:space="preserve">[7:43 PM]  </w:t>
      </w:r>
      <w:r>
        <w:rPr>
          <w:b/>
          <w:bCs/>
          <w:color w:val="1F4E79"/>
        </w:rPr>
        <w:t xml:space="preserve">Kevin: </w:t>
      </w:r>
      <w:r>
        <w:rPr>
          <w:i w:val="false"/>
          <w:iCs w:val="false"/>
        </w:rPr>
        <w:t xml:space="preserve">hey. i want to cancel my plan, its too expensive now</w:t>
      </w:r>
    </w:p>
    <w:p>
      <w:pPr>
        <w:spacing w:after="160"/>
      </w:pPr>
      <w:r>
        <w:rPr>
          <w:color w:val="777777"/>
          <w:sz w:val="18"/>
          <w:szCs w:val="18"/>
        </w:rPr>
        <w:t xml:space="preserve">[7:43 PM]  </w:t>
      </w:r>
      <w:r>
        <w:rPr>
          <w:b/>
          <w:bCs/>
          <w:color w:val="1F6F78"/>
        </w:rPr>
        <w:t xml:space="preserve">Omar (Veltora): </w:t>
      </w:r>
      <w:r>
        <w:rPr>
          <w:i w:val="false"/>
          <w:iCs w:val="false"/>
        </w:rPr>
        <w:t xml:space="preserve">Sorry to hear the cost has become a burden. I can help with that. First, can you confirm your member ID and date of birth?</w:t>
      </w:r>
    </w:p>
    <w:p>
      <w:pPr>
        <w:spacing w:after="160"/>
      </w:pPr>
      <w:r>
        <w:rPr>
          <w:color w:val="777777"/>
          <w:sz w:val="18"/>
          <w:szCs w:val="18"/>
        </w:rPr>
        <w:t xml:space="preserve">[7:44 PM]  </w:t>
      </w:r>
      <w:r>
        <w:rPr>
          <w:b/>
          <w:bCs/>
          <w:color w:val="1F4E79"/>
        </w:rPr>
        <w:t xml:space="preserve">Kevin: </w:t>
      </w:r>
      <w:r>
        <w:rPr>
          <w:i w:val="false"/>
          <w:iCs w:val="false"/>
        </w:rPr>
        <w:t xml:space="preserve">VLT-3380-1162-01, march 3 1985</w:t>
      </w:r>
    </w:p>
    <w:p>
      <w:pPr>
        <w:spacing w:after="160"/>
      </w:pPr>
      <w:r>
        <w:rPr>
          <w:color w:val="777777"/>
          <w:sz w:val="18"/>
          <w:szCs w:val="18"/>
        </w:rPr>
        <w:t xml:space="preserve">[7:44 PM]  </w:t>
      </w:r>
      <w:r>
        <w:rPr>
          <w:b/>
          <w:bCs/>
          <w:color w:val="1F6F78"/>
        </w:rPr>
        <w:t xml:space="preserve">Omar (Veltora): </w:t>
      </w:r>
      <w:r>
        <w:rPr>
          <w:i w:val="false"/>
          <w:iCs w:val="false"/>
        </w:rPr>
        <w:t xml:space="preserve">Thanks, Kevin, you're verified. I see you're on the Complete plan with family coverage for you, Lina and Eli, since January 15. Can I ask what's changed? It helps me make sure you get the right information.</w:t>
      </w:r>
    </w:p>
    <w:p>
      <w:pPr>
        <w:spacing w:after="160"/>
      </w:pPr>
      <w:r>
        <w:rPr>
          <w:color w:val="777777"/>
          <w:sz w:val="18"/>
          <w:szCs w:val="18"/>
        </w:rPr>
        <w:t xml:space="preserve">[7:45 PM]  </w:t>
      </w:r>
      <w:r>
        <w:rPr>
          <w:b/>
          <w:bCs/>
          <w:color w:val="1F4E79"/>
        </w:rPr>
        <w:t xml:space="preserve">Kevin: </w:t>
      </w:r>
      <w:r>
        <w:rPr>
          <w:i w:val="false"/>
          <w:iCs w:val="false"/>
        </w:rPr>
        <w:t xml:space="preserve">lina started a new job sept 1 and her work benefits cover all 3 of us. so we're basically paying for two plans</w:t>
      </w:r>
    </w:p>
    <w:p>
      <w:pPr>
        <w:spacing w:after="60"/>
      </w:pPr>
      <w:r>
        <w:rPr>
          <w:color w:val="777777"/>
          <w:sz w:val="18"/>
          <w:szCs w:val="18"/>
        </w:rPr>
        <w:t xml:space="preserve">[7:46 PM]  </w:t>
      </w:r>
      <w:r>
        <w:rPr>
          <w:b/>
          <w:bCs/>
          <w:color w:val="1F6F78"/>
        </w:rPr>
        <w:t xml:space="preserve">Omar (Veltora): </w:t>
      </w:r>
      <w:r>
        <w:rPr>
          <w:i w:val="false"/>
          <w:iCs w:val="false"/>
        </w:rPr>
        <w:t xml:space="preserve">That makes sense. I'll lay out what cancelling looks like first, then a couple of alternatives, so you can decide.</w:t>
      </w:r>
    </w:p>
    <w:p>
      <w:pPr>
        <w:spacing w:after="60"/>
        <w:ind w:left="1080"/>
      </w:pPr>
      <w:r>
        <w:rPr>
          <w:i w:val="false"/>
          <w:iCs w:val="false"/>
        </w:rPr>
        <w:t xml:space="preserve">If you cancel:</w:t>
      </w:r>
    </w:p>
    <w:p>
      <w:pPr>
        <w:spacing w:after="60"/>
        <w:ind w:left="1080"/>
      </w:pPr>
      <w:r>
        <w:rPr>
          <w:i w:val="false"/>
          <w:iCs w:val="false"/>
        </w:rPr>
        <w:t xml:space="preserve">- Live chat counts as a written request, so I can submit it right here.</w:t>
      </w:r>
    </w:p>
    <w:p>
      <w:pPr>
        <w:spacing w:after="60"/>
        <w:ind w:left="1080"/>
      </w:pPr>
      <w:r>
        <w:rPr>
          <w:i w:val="false"/>
          <w:iCs w:val="false"/>
        </w:rPr>
        <w:t xml:space="preserve">- Coverage ends at the end of the billing period you're in. Your billing date is the 15th, so that's 11:59 p.m. on October 14.</w:t>
      </w:r>
    </w:p>
    <w:p>
      <w:pPr>
        <w:spacing w:after="60"/>
        <w:ind w:left="1080"/>
      </w:pPr>
      <w:r>
        <w:rPr>
          <w:i w:val="false"/>
          <w:iCs w:val="false"/>
        </w:rPr>
        <w:t xml:space="preserve">- There are no refunds for part of a period, but if a payment comes out after October 14, we'll refund it.</w:t>
      </w:r>
    </w:p>
    <w:p>
      <w:pPr>
        <w:spacing w:after="60"/>
        <w:ind w:left="1080"/>
      </w:pPr>
      <w:r>
        <w:rPr>
          <w:i w:val="false"/>
          <w:iCs w:val="false"/>
        </w:rPr>
        <w:t xml:space="preserve">- You'd have 60 days after October 14 to send in claims for anything that happened while you were covered.</w:t>
      </w:r>
    </w:p>
    <w:p>
      <w:pPr>
        <w:spacing w:after="160"/>
        <w:ind w:left="1080"/>
      </w:pPr>
      <w:r>
        <w:rPr>
          <w:i w:val="false"/>
          <w:iCs w:val="false"/>
        </w:rPr>
        <w:t xml:space="preserve">- If you want to come back later, there's a 12-month wait before you can reapply, you may need to answer health questions, and waiting periods start over.</w:t>
      </w:r>
    </w:p>
    <w:p>
      <w:pPr>
        <w:spacing w:after="160"/>
      </w:pPr>
      <w:r>
        <w:rPr>
          <w:color w:val="777777"/>
          <w:sz w:val="18"/>
          <w:szCs w:val="18"/>
        </w:rPr>
        <w:t xml:space="preserve">[7:47 PM]  </w:t>
      </w:r>
      <w:r>
        <w:rPr>
          <w:b/>
          <w:bCs/>
          <w:color w:val="1F4E79"/>
        </w:rPr>
        <w:t xml:space="preserve">Kevin: </w:t>
      </w:r>
      <w:r>
        <w:rPr>
          <w:i w:val="false"/>
          <w:iCs w:val="false"/>
        </w:rPr>
        <w:t xml:space="preserve">ok. what are the alternatives</w:t>
      </w:r>
    </w:p>
    <w:p>
      <w:pPr>
        <w:spacing w:after="60"/>
      </w:pPr>
      <w:r>
        <w:rPr>
          <w:color w:val="777777"/>
          <w:sz w:val="18"/>
          <w:szCs w:val="18"/>
        </w:rPr>
        <w:t xml:space="preserve">[7:48 PM]  </w:t>
      </w:r>
      <w:r>
        <w:rPr>
          <w:b/>
          <w:bCs/>
          <w:color w:val="1F6F78"/>
        </w:rPr>
        <w:t xml:space="preserve">Omar (Veltora): </w:t>
      </w:r>
      <w:r>
        <w:rPr>
          <w:i w:val="false"/>
          <w:iCs w:val="false"/>
        </w:rPr>
        <w:t xml:space="preserve">Two options:</w:t>
      </w:r>
    </w:p>
    <w:p>
      <w:pPr>
        <w:spacing w:after="60"/>
        <w:ind w:left="1080"/>
      </w:pPr>
      <w:r>
        <w:rPr>
          <w:i w:val="false"/>
          <w:iCs w:val="false"/>
        </w:rPr>
        <w:t xml:space="preserve">1. Downgrade to Plus or Essential. You need to be on your current plan for 12 consecutive months first, so you could request it once you reach January 15, 2027. It takes effect on the billing date after that, so February 15 at the earliest.</w:t>
      </w:r>
    </w:p>
    <w:p>
      <w:pPr>
        <w:spacing w:after="160"/>
        <w:ind w:left="1080"/>
      </w:pPr>
      <w:r>
        <w:rPr>
          <w:i w:val="false"/>
          <w:iCs w:val="false"/>
        </w:rPr>
        <w:t xml:space="preserve">2. Remove Lina. Since she's covered through work, you could take her off your plan. Your coverage would change from Family to Single parent, starting on your next billing date, October 15.</w:t>
      </w:r>
    </w:p>
    <w:p>
      <w:pPr>
        <w:spacing w:after="160"/>
      </w:pPr>
      <w:r>
        <w:rPr>
          <w:color w:val="777777"/>
          <w:sz w:val="18"/>
          <w:szCs w:val="18"/>
        </w:rPr>
        <w:t xml:space="preserve">[7:48 PM]  </w:t>
      </w:r>
      <w:r>
        <w:rPr>
          <w:b/>
          <w:bCs/>
          <w:color w:val="1F4E79"/>
        </w:rPr>
        <w:t xml:space="preserve">Kevin: </w:t>
      </w:r>
      <w:r>
        <w:rPr>
          <w:i w:val="false"/>
          <w:iCs w:val="false"/>
        </w:rPr>
        <w:t xml:space="preserve">how much does #2 save</w:t>
      </w:r>
    </w:p>
    <w:p>
      <w:pPr>
        <w:spacing w:after="160"/>
      </w:pPr>
      <w:r>
        <w:rPr>
          <w:color w:val="777777"/>
          <w:sz w:val="18"/>
          <w:szCs w:val="18"/>
        </w:rPr>
        <w:t xml:space="preserve">[7:49 PM]  </w:t>
      </w:r>
      <w:r>
        <w:rPr>
          <w:b/>
          <w:bCs/>
          <w:color w:val="1F6F78"/>
        </w:rPr>
        <w:t xml:space="preserve">Omar (Veltora): </w:t>
      </w:r>
      <w:r>
        <w:rPr>
          <w:i w:val="false"/>
          <w:iCs w:val="false"/>
        </w:rPr>
        <w:t xml:space="preserve">Your premium would go from $368.90 to $254.10 a month, so $114.80 less, starting with the October 15 payment.</w:t>
      </w:r>
    </w:p>
    <w:p>
      <w:pPr>
        <w:spacing w:after="160"/>
      </w:pPr>
      <w:r>
        <w:rPr>
          <w:color w:val="777777"/>
          <w:sz w:val="18"/>
          <w:szCs w:val="18"/>
        </w:rPr>
        <w:t xml:space="preserve">[7:49 PM]  </w:t>
      </w:r>
      <w:r>
        <w:rPr>
          <w:b/>
          <w:bCs/>
          <w:color w:val="1F4E79"/>
        </w:rPr>
        <w:t xml:space="preserve">Kevin: </w:t>
      </w:r>
      <w:r>
        <w:rPr>
          <w:i w:val="false"/>
          <w:iCs w:val="false"/>
        </w:rPr>
        <w:t xml:space="preserve">and if lina loses her job?</w:t>
      </w:r>
    </w:p>
    <w:p>
      <w:pPr>
        <w:spacing w:after="160"/>
      </w:pPr>
      <w:r>
        <w:rPr>
          <w:color w:val="777777"/>
          <w:sz w:val="18"/>
          <w:szCs w:val="18"/>
        </w:rPr>
        <w:t xml:space="preserve">[7:50 PM]  </w:t>
      </w:r>
      <w:r>
        <w:rPr>
          <w:b/>
          <w:bCs/>
          <w:color w:val="1F6F78"/>
        </w:rPr>
        <w:t xml:space="preserve">Omar (Veltora): </w:t>
      </w:r>
      <w:r>
        <w:rPr>
          <w:i w:val="false"/>
          <w:iCs w:val="false"/>
        </w:rPr>
        <w:t xml:space="preserve">Normally someone you remove can't be added back for 12 months. But losing other health coverage counts as a qualifying life event, so if Lina lost her work benefits, you could add her back without waiting.</w:t>
      </w:r>
    </w:p>
    <w:p>
      <w:pPr>
        <w:spacing w:after="160"/>
      </w:pPr>
      <w:r>
        <w:rPr>
          <w:color w:val="777777"/>
          <w:sz w:val="18"/>
          <w:szCs w:val="18"/>
        </w:rPr>
        <w:t xml:space="preserve">[7:51 PM]  </w:t>
      </w:r>
      <w:r>
        <w:rPr>
          <w:b/>
          <w:bCs/>
          <w:color w:val="1F4E79"/>
        </w:rPr>
        <w:t xml:space="preserve">Kevin: </w:t>
      </w:r>
      <w:r>
        <w:rPr>
          <w:i w:val="false"/>
          <w:iCs w:val="false"/>
        </w:rPr>
        <w:t xml:space="preserve">ok and for eli, does it matter that he's on both plans?</w:t>
      </w:r>
    </w:p>
    <w:p>
      <w:pPr>
        <w:spacing w:after="160"/>
      </w:pPr>
      <w:r>
        <w:rPr>
          <w:color w:val="777777"/>
          <w:sz w:val="18"/>
          <w:szCs w:val="18"/>
        </w:rPr>
        <w:t xml:space="preserve">[7:51 PM]  </w:t>
      </w:r>
      <w:r>
        <w:rPr>
          <w:b/>
          <w:bCs/>
          <w:color w:val="1F6F78"/>
        </w:rPr>
        <w:t xml:space="preserve">Omar (Veltora): </w:t>
      </w:r>
      <w:r>
        <w:rPr>
          <w:i w:val="false"/>
          <w:iCs w:val="false"/>
        </w:rPr>
        <w:t xml:space="preserve">It can actually work in your favour. When a child is covered under both parents' plans, the plan of the parent whose birthday comes first in the calendar year pays first. Yours is March 3. Do you know Lina's?</w:t>
      </w:r>
    </w:p>
    <w:p>
      <w:pPr>
        <w:spacing w:after="160"/>
      </w:pPr>
      <w:r>
        <w:rPr>
          <w:color w:val="777777"/>
          <w:sz w:val="18"/>
          <w:szCs w:val="18"/>
        </w:rPr>
        <w:t xml:space="preserve">[7:52 PM]  </w:t>
      </w:r>
      <w:r>
        <w:rPr>
          <w:b/>
          <w:bCs/>
          <w:color w:val="1F4E79"/>
        </w:rPr>
        <w:t xml:space="preserve">Kevin: </w:t>
      </w:r>
      <w:r>
        <w:rPr>
          <w:i w:val="false"/>
          <w:iCs w:val="false"/>
        </w:rPr>
        <w:t xml:space="preserve">nov 20</w:t>
      </w:r>
    </w:p>
    <w:p>
      <w:pPr>
        <w:spacing w:after="160"/>
      </w:pPr>
      <w:r>
        <w:rPr>
          <w:color w:val="777777"/>
          <w:sz w:val="18"/>
          <w:szCs w:val="18"/>
        </w:rPr>
        <w:t xml:space="preserve">[7:53 PM]  </w:t>
      </w:r>
      <w:r>
        <w:rPr>
          <w:b/>
          <w:bCs/>
          <w:color w:val="1F6F78"/>
        </w:rPr>
        <w:t xml:space="preserve">Omar (Veltora): </w:t>
      </w:r>
      <w:r>
        <w:rPr>
          <w:i w:val="false"/>
          <w:iCs w:val="false"/>
        </w:rPr>
        <w:t xml:space="preserve">Then our plan pays first for Eli, and Lina's work plan can pick up some or all of the rest. Together, the two plans can pay up to 100% of an eligible expense. It's the same for you: we pay first on your claims, and if Lina's plan also lists you as a dependent, you can send the remainder to them.</w:t>
      </w:r>
    </w:p>
    <w:p>
      <w:pPr>
        <w:spacing w:after="160"/>
      </w:pPr>
      <w:r>
        <w:rPr>
          <w:color w:val="777777"/>
          <w:sz w:val="18"/>
          <w:szCs w:val="18"/>
        </w:rPr>
        <w:t xml:space="preserve">[7:54 PM]  </w:t>
      </w:r>
      <w:r>
        <w:rPr>
          <w:b/>
          <w:bCs/>
          <w:color w:val="1F4E79"/>
        </w:rPr>
        <w:t xml:space="preserve">Kevin: </w:t>
      </w:r>
      <w:r>
        <w:rPr>
          <w:i w:val="false"/>
          <w:iCs w:val="false"/>
        </w:rPr>
        <w:t xml:space="preserve">huh ok. so im not totally wasting money</w:t>
      </w:r>
    </w:p>
    <w:p>
      <w:pPr>
        <w:spacing w:after="160"/>
      </w:pPr>
      <w:r>
        <w:rPr>
          <w:color w:val="777777"/>
          <w:sz w:val="18"/>
          <w:szCs w:val="18"/>
        </w:rPr>
        <w:t xml:space="preserve">[7:54 PM]  </w:t>
      </w:r>
      <w:r>
        <w:rPr>
          <w:b/>
          <w:bCs/>
          <w:color w:val="1F6F78"/>
        </w:rPr>
        <w:t xml:space="preserve">Omar (Veltora): </w:t>
      </w:r>
      <w:r>
        <w:rPr>
          <w:i w:val="false"/>
          <w:iCs w:val="false"/>
        </w:rPr>
        <w:t xml:space="preserve">Not totally, but you're the best judge of whether the extra coverage is worth it. If Lina's plan is strong, cancelling is a completely reasonable choice too.</w:t>
      </w:r>
    </w:p>
    <w:p>
      <w:pPr>
        <w:spacing w:after="160"/>
      </w:pPr>
      <w:r>
        <w:rPr>
          <w:color w:val="777777"/>
          <w:sz w:val="18"/>
          <w:szCs w:val="18"/>
        </w:rPr>
        <w:t xml:space="preserve">[7:56 PM]  </w:t>
      </w:r>
      <w:r>
        <w:rPr>
          <w:b/>
          <w:bCs/>
          <w:color w:val="1F4E79"/>
        </w:rPr>
        <w:t xml:space="preserve">Kevin: </w:t>
      </w:r>
      <w:r>
        <w:rPr>
          <w:i w:val="false"/>
          <w:iCs w:val="false"/>
        </w:rPr>
        <w:t xml:space="preserve">lets remove lina for now and ill decide on cancel vs downgrade in january</w:t>
      </w:r>
    </w:p>
    <w:p>
      <w:pPr>
        <w:spacing w:after="160"/>
      </w:pPr>
      <w:r>
        <w:rPr>
          <w:color w:val="777777"/>
          <w:sz w:val="18"/>
          <w:szCs w:val="18"/>
        </w:rPr>
        <w:t xml:space="preserve">[7:56 PM]  </w:t>
      </w:r>
      <w:r>
        <w:rPr>
          <w:b/>
          <w:bCs/>
          <w:color w:val="1F6F78"/>
        </w:rPr>
        <w:t xml:space="preserve">Omar (Veltora): </w:t>
      </w:r>
      <w:r>
        <w:rPr>
          <w:i w:val="false"/>
          <w:iCs w:val="false"/>
        </w:rPr>
        <w:t xml:space="preserve">Sounds good. To confirm: remove Lina from your policy effective October 15, 2026. Your coverage type changes to Single parent and your premium becomes $254.10, starting October 15. Is that right?</w:t>
      </w:r>
    </w:p>
    <w:p>
      <w:pPr>
        <w:spacing w:after="160"/>
      </w:pPr>
      <w:r>
        <w:rPr>
          <w:color w:val="777777"/>
          <w:sz w:val="18"/>
          <w:szCs w:val="18"/>
        </w:rPr>
        <w:t xml:space="preserve">[7:57 PM]  </w:t>
      </w:r>
      <w:r>
        <w:rPr>
          <w:b/>
          <w:bCs/>
          <w:color w:val="1F4E79"/>
        </w:rPr>
        <w:t xml:space="preserve">Kevin: </w:t>
      </w:r>
      <w:r>
        <w:rPr>
          <w:i w:val="false"/>
          <w:iCs w:val="false"/>
        </w:rPr>
        <w:t xml:space="preserve">yes</w:t>
      </w:r>
    </w:p>
    <w:p>
      <w:pPr>
        <w:spacing w:after="160"/>
      </w:pPr>
      <w:r>
        <w:rPr>
          <w:color w:val="777777"/>
          <w:sz w:val="18"/>
          <w:szCs w:val="18"/>
        </w:rPr>
        <w:t xml:space="preserve">[7:57 PM]  </w:t>
      </w:r>
      <w:r>
        <w:rPr>
          <w:b/>
          <w:bCs/>
          <w:color w:val="1F6F78"/>
        </w:rPr>
        <w:t xml:space="preserve">Omar (Veltora): </w:t>
      </w:r>
      <w:r>
        <w:rPr>
          <w:i w:val="false"/>
          <w:iCs w:val="false"/>
        </w:rPr>
        <w:t xml:space="preserve">Done. You'll get a confirmation email and an updated Policy Summary within one business day. I've also noted on your file that you're considering a downgrade or cancellation in January.</w:t>
      </w:r>
    </w:p>
    <w:p>
      <w:pPr>
        <w:spacing w:after="160"/>
      </w:pPr>
      <w:r>
        <w:rPr>
          <w:color w:val="777777"/>
          <w:sz w:val="18"/>
          <w:szCs w:val="18"/>
        </w:rPr>
        <w:t xml:space="preserve">[7:58 PM]  </w:t>
      </w:r>
      <w:r>
        <w:rPr>
          <w:b/>
          <w:bCs/>
          <w:color w:val="1F6F78"/>
        </w:rPr>
        <w:t xml:space="preserve">Omar (Veltora): </w:t>
      </w:r>
      <w:r>
        <w:rPr>
          <w:i w:val="false"/>
          <w:iCs w:val="false"/>
        </w:rPr>
        <w:t xml:space="preserve">One reminder: Lina stays covered until October 14, so claims for anything she has done before then can still be sent to us, within 60 days of that date. Anything else I can help with?</w:t>
      </w:r>
    </w:p>
    <w:p>
      <w:pPr>
        <w:spacing w:after="160"/>
      </w:pPr>
      <w:r>
        <w:rPr>
          <w:color w:val="777777"/>
          <w:sz w:val="18"/>
          <w:szCs w:val="18"/>
        </w:rPr>
        <w:t xml:space="preserve">[7:58 PM]  </w:t>
      </w:r>
      <w:r>
        <w:rPr>
          <w:b/>
          <w:bCs/>
          <w:color w:val="1F4E79"/>
        </w:rPr>
        <w:t xml:space="preserve">Kevin: </w:t>
      </w:r>
      <w:r>
        <w:rPr>
          <w:i w:val="false"/>
          <w:iCs w:val="false"/>
        </w:rPr>
        <w:t xml:space="preserve">nope thats it thanks</w:t>
      </w:r>
    </w:p>
    <w:p>
      <w:pPr>
        <w:spacing w:after="160"/>
      </w:pPr>
      <w:r>
        <w:rPr>
          <w:color w:val="777777"/>
          <w:sz w:val="18"/>
          <w:szCs w:val="18"/>
        </w:rPr>
        <w:t xml:space="preserve">[7:59 PM]  </w:t>
      </w:r>
      <w:r>
        <w:rPr>
          <w:b/>
          <w:bCs/>
          <w:color w:val="1F6F78"/>
        </w:rPr>
        <w:t xml:space="preserve">Omar (Veltora): </w:t>
      </w:r>
      <w:r>
        <w:rPr>
          <w:i w:val="false"/>
          <w:iCs w:val="false"/>
        </w:rPr>
        <w:t xml:space="preserve">Have a great evening, Kevin!</w:t>
      </w:r>
    </w:p>
    <w:p>
      <w:pPr>
        <w:spacing w:after="160"/>
      </w:pPr>
      <w:r>
        <w:rPr>
          <w:color w:val="777777"/>
          <w:sz w:val="18"/>
          <w:szCs w:val="18"/>
        </w:rPr>
        <w:t xml:space="preserve">[7:59 PM]  </w:t>
      </w:r>
      <w:r>
        <w:rPr>
          <w:b/>
          <w:bCs/>
          <w:color w:val="777777"/>
        </w:rPr>
        <w:t xml:space="preserve">System: </w:t>
      </w:r>
      <w:r>
        <w:rPr>
          <w:i/>
          <w:iCs/>
        </w:rPr>
        <w:t xml:space="preserve">Chat ended by customer.</w:t>
      </w:r>
    </w:p>
    <w:p>
      <w:pPr>
        <w:pStyle w:val="Heading1"/>
      </w:pPr>
      <w:r>
        <w:t xml:space="preserve">Agent wrap-up notes</w:t>
      </w:r>
    </w:p>
    <w:p>
      <w:pPr>
        <w:pStyle w:val="ListParagraph"/>
        <w:numPr>
          <w:ilvl w:val="0"/>
          <w:numId w:val="2"/>
        </w:numPr>
        <w:spacing w:after="60"/>
      </w:pPr>
      <w:r>
        <w:t xml:space="preserve">Customer requested cancellation due to cost; partner Lina started employer group benefits on Sept 1 covering the family.</w:t>
      </w:r>
    </w:p>
    <w:p>
      <w:pPr>
        <w:pStyle w:val="ListParagraph"/>
        <w:numPr>
          <w:ilvl w:val="0"/>
          <w:numId w:val="2"/>
        </w:numPr>
        <w:spacing w:after="60"/>
      </w:pPr>
      <w:r>
        <w:t xml:space="preserve">Explained cancellation: chat counts as written request; coverage would end Oct 14 at 11:59 p.m.; no partial refunds; 60 days to submit claims; 12-month wait to reapply, possible health questions, waiting periods restart.</w:t>
      </w:r>
    </w:p>
    <w:p>
      <w:pPr>
        <w:pStyle w:val="ListParagraph"/>
        <w:numPr>
          <w:ilvl w:val="0"/>
          <w:numId w:val="2"/>
        </w:numPr>
        <w:spacing w:after="60"/>
      </w:pPr>
      <w:r>
        <w:t xml:space="preserve">Presented alternatives: downgrade (eligible to request from Jan 15, 2027, effective Feb 15, 2027 at earliest) or remove partner.</w:t>
      </w:r>
    </w:p>
    <w:p>
      <w:pPr>
        <w:pStyle w:val="ListParagraph"/>
        <w:numPr>
          <w:ilvl w:val="0"/>
          <w:numId w:val="2"/>
        </w:numPr>
        <w:spacing w:after="60"/>
      </w:pPr>
      <w:r>
        <w:t xml:space="preserve">Explained coordination of benefits: birthday rule makes Veltora primary for Eli (Kevin Mar 3, Lina Nov 20); Veltora primary for Kevin as policyholder; combined payments up to 100%.</w:t>
      </w:r>
    </w:p>
    <w:p>
      <w:pPr>
        <w:pStyle w:val="ListParagraph"/>
        <w:numPr>
          <w:ilvl w:val="0"/>
          <w:numId w:val="2"/>
        </w:numPr>
        <w:spacing w:after="60"/>
      </w:pPr>
      <w:r>
        <w:t xml:space="preserve">At customer's request, removed Lina effective Oct 15, 2026. Coverage type Family → Single parent; premium $368.90 → $254.10.</w:t>
      </w:r>
    </w:p>
    <w:p>
      <w:pPr>
        <w:pStyle w:val="ListParagraph"/>
        <w:numPr>
          <w:ilvl w:val="0"/>
          <w:numId w:val="2"/>
        </w:numPr>
        <w:spacing w:after="60"/>
      </w:pPr>
      <w:r>
        <w:t xml:space="preserve">Advised Lina can be re-added without the 12-month wait if she loses her group coverage (qualifying life event).</w:t>
      </w:r>
    </w:p>
    <w:p>
      <w:pPr>
        <w:pStyle w:val="Heading2"/>
      </w:pPr>
      <w:r>
        <w:t xml:space="preserve">Policy references cited</w:t>
      </w:r>
    </w:p>
    <w:p>
      <w:pPr>
        <w:pStyle w:val="ListParagraph"/>
        <w:numPr>
          <w:ilvl w:val="0"/>
          <w:numId w:val="2"/>
        </w:numPr>
        <w:spacing w:after="60"/>
      </w:pPr>
      <w:r>
        <w:t xml:space="preserve">Section 6.1 Who can make changes (live chat counts as a written request).</w:t>
      </w:r>
    </w:p>
    <w:p>
      <w:pPr>
        <w:pStyle w:val="ListParagraph"/>
        <w:numPr>
          <w:ilvl w:val="0"/>
          <w:numId w:val="2"/>
        </w:numPr>
        <w:spacing w:after="60"/>
      </w:pPr>
      <w:r>
        <w:t xml:space="preserve">Section 6.5 Cancelling your policy; Section 5.2 Claim deadlines (60 days after coverage ends).</w:t>
      </w:r>
    </w:p>
    <w:p>
      <w:pPr>
        <w:pStyle w:val="ListParagraph"/>
        <w:numPr>
          <w:ilvl w:val="0"/>
          <w:numId w:val="2"/>
        </w:numPr>
        <w:spacing w:after="60"/>
      </w:pPr>
      <w:r>
        <w:t xml:space="preserve">Section 6.6 Reapplying after cancellation (12-month wait).</w:t>
      </w:r>
    </w:p>
    <w:p>
      <w:pPr>
        <w:pStyle w:val="ListParagraph"/>
        <w:numPr>
          <w:ilvl w:val="0"/>
          <w:numId w:val="2"/>
        </w:numPr>
        <w:spacing w:after="60"/>
      </w:pPr>
      <w:r>
        <w:t xml:space="preserve">Section 6.8 Downgrading to a lower plan (12 consecutive months).</w:t>
      </w:r>
    </w:p>
    <w:p>
      <w:pPr>
        <w:pStyle w:val="ListParagraph"/>
        <w:numPr>
          <w:ilvl w:val="0"/>
          <w:numId w:val="2"/>
        </w:numPr>
        <w:spacing w:after="60"/>
      </w:pPr>
      <w:r>
        <w:t xml:space="preserve">Section 6.10 Removing a dependent (effective next billing date; 12-month re-add rule and qualifying life events).</w:t>
      </w:r>
    </w:p>
    <w:p>
      <w:pPr>
        <w:pStyle w:val="ListParagraph"/>
        <w:numPr>
          <w:ilvl w:val="0"/>
          <w:numId w:val="2"/>
        </w:numPr>
        <w:spacing w:after="60"/>
      </w:pPr>
      <w:r>
        <w:t xml:space="preserve">Section 5.5 Coordination of benefits (birthday rule).</w:t>
      </w:r>
    </w:p>
    <w:p>
      <w:pPr>
        <w:pStyle w:val="Heading2"/>
      </w:pPr>
      <w:r>
        <w:t xml:space="preserve">Follow-up</w:t>
      </w:r>
    </w:p>
    <w:p>
      <w:pPr>
        <w:pStyle w:val="ListParagraph"/>
        <w:numPr>
          <w:ilvl w:val="0"/>
          <w:numId w:val="2"/>
        </w:numPr>
        <w:spacing w:after="60"/>
      </w:pPr>
      <w:r>
        <w:t xml:space="preserve">Send confirmation email and updated Policy Summary within one business day.</w:t>
      </w:r>
    </w:p>
    <w:p>
      <w:pPr>
        <w:pStyle w:val="ListParagraph"/>
        <w:numPr>
          <w:ilvl w:val="0"/>
          <w:numId w:val="2"/>
        </w:numPr>
        <w:spacing w:after="60"/>
      </w:pPr>
      <w:r>
        <w:t xml:space="preserve">Contact customer the week of January 11, 2027 to revisit downgrade or cancellation.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Sample data  |  Fictional company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F6F78"/>
        <w:sz w:val="22"/>
        <w:szCs w:val="22"/>
      </w:rPr>
      <w:t xml:space="preserve">Veltora</w:t>
    </w:r>
    <w:r>
      <w:rPr>
        <w:color w:val="777777"/>
        <w:sz w:val="22"/>
        <w:szCs w:val="22"/>
      </w:rPr>
      <w:t xml:space="preserve"> Insurance</w:t>
    </w:r>
    <w:r>
      <w:rPr>
        <w:color w:val="777777"/>
        <w:sz w:val="16"/>
        <w:szCs w:val="16"/>
      </w:rPr>
      <w:t xml:space="preserve">	Customer Care — Interaction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D8" w:sz="6" w:space="4"/>
      </w:pBd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2026-09-23T06:34:12.437Z</dcterms:created>
  <dcterms:modified xsi:type="dcterms:W3CDTF">2026-09-23T06:34:12.437Z</dcterms:modified>
</cp:coreProperties>
</file>

<file path=docProps/custom.xml><?xml version="1.0" encoding="utf-8"?>
<Properties xmlns="http://schemas.openxmlformats.org/officeDocument/2006/custom-properties" xmlns:vt="http://schemas.openxmlformats.org/officeDocument/2006/docPropsVTypes"/>
</file>