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МИНИСТЕРСТВО НАУКИ И ВЫСШЕГО ОБРАЗОВАНИЯ РОССИЙСКОЙ ФЕДЕРАЦИИ </w:t>
      </w: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Институт информационных технологий и технологического образования</w:t>
      </w: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Кафедра информационных технологий и электронного обучения</w:t>
      </w:r>
    </w:p>
    <w:p w:rsidR="000131F5" w:rsidRDefault="00013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по направлению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44.04.01 Педагогическое образование</w:t>
      </w: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Направленность (профиль) «Корпоративное электронное обучение»</w:t>
      </w:r>
    </w:p>
    <w:p w:rsidR="000131F5" w:rsidRDefault="000131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Утверждаю</w:t>
      </w: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Зав. </w:t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кафедрой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д.п.н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  <w:proofErr w:type="gramEnd"/>
      <w:r>
        <w:rPr>
          <w:rFonts w:ascii="Times New Roman" w:eastAsia="Times New Roman" w:hAnsi="Times New Roman" w:cs="Times New Roman"/>
          <w:color w:val="000000"/>
        </w:rPr>
        <w:t>, проф.</w:t>
      </w: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___________________________</w:t>
      </w: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/>
        <w:jc w:val="right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Е.З.Власова</w:t>
      </w:r>
      <w:proofErr w:type="spellEnd"/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708"/>
        <w:jc w:val="right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«  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 » ____________ 2026 г.</w:t>
      </w:r>
    </w:p>
    <w:p w:rsidR="000131F5" w:rsidRDefault="00013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З А Д А Н И Е</w:t>
      </w: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ПРОИЗВОДСТВЕННАЯ ПРАКТИКА</w:t>
      </w: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(педагогическая практика)</w:t>
      </w:r>
    </w:p>
    <w:p w:rsidR="000131F5" w:rsidRDefault="00013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131F5" w:rsidRDefault="00013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firstLine="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0131F5" w:rsidRPr="00C33170" w:rsidRDefault="00C767E6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 xml:space="preserve">Студента                                                 </w:t>
      </w:r>
      <w:r w:rsidR="00C33170">
        <w:rPr>
          <w:rFonts w:ascii="Times New Roman" w:eastAsia="Times New Roman" w:hAnsi="Times New Roman" w:cs="Times New Roman"/>
          <w:lang w:val="ru-RU"/>
        </w:rPr>
        <w:t xml:space="preserve">Сафина </w:t>
      </w:r>
      <w:proofErr w:type="spellStart"/>
      <w:r w:rsidR="00C33170">
        <w:rPr>
          <w:rFonts w:ascii="Times New Roman" w:eastAsia="Times New Roman" w:hAnsi="Times New Roman" w:cs="Times New Roman"/>
          <w:lang w:val="ru-RU"/>
        </w:rPr>
        <w:t>Рамаза</w:t>
      </w:r>
      <w:proofErr w:type="spellEnd"/>
      <w:r w:rsidR="00C33170">
        <w:rPr>
          <w:rFonts w:ascii="Times New Roman" w:eastAsia="Times New Roman" w:hAnsi="Times New Roman" w:cs="Times New Roman"/>
          <w:lang w:val="ru-RU"/>
        </w:rPr>
        <w:t xml:space="preserve"> Мансуровича</w:t>
      </w:r>
      <w:bookmarkStart w:id="0" w:name="_GoBack"/>
      <w:bookmarkEnd w:id="0"/>
    </w:p>
    <w:p w:rsidR="000131F5" w:rsidRDefault="00C767E6">
      <w:pP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 xml:space="preserve">            (Фамилия, имя, отчество студента)</w:t>
      </w:r>
    </w:p>
    <w:p w:rsidR="000131F5" w:rsidRDefault="00C767E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Руководитель   Гончарова Светлана Викторовна, кандидат педагогических наук, доцент кафедры </w:t>
      </w:r>
      <w:proofErr w:type="spellStart"/>
      <w:r>
        <w:rPr>
          <w:rFonts w:ascii="Times New Roman" w:eastAsia="Times New Roman" w:hAnsi="Times New Roman" w:cs="Times New Roman"/>
        </w:rPr>
        <w:t>ИТиЭО</w:t>
      </w:r>
      <w:proofErr w:type="spellEnd"/>
    </w:p>
    <w:p w:rsidR="000131F5" w:rsidRDefault="00C767E6">
      <w:pPr>
        <w:spacing w:after="0" w:line="240" w:lineRule="auto"/>
        <w:jc w:val="both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  <w:vertAlign w:val="superscript"/>
        </w:rPr>
        <w:t xml:space="preserve">                                                                                                  (Фамилия, имя, отчество, ученое звание и степень, должность)</w:t>
      </w:r>
    </w:p>
    <w:p w:rsidR="000131F5" w:rsidRDefault="000131F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0131F5" w:rsidRDefault="00C767E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Утверждено приказом ФГБОУ ВО «РГПУ им. А. И. Герцена» № </w:t>
      </w:r>
      <w:r>
        <w:rPr>
          <w:rFonts w:ascii="Times New Roman" w:eastAsia="Times New Roman" w:hAnsi="Times New Roman" w:cs="Times New Roman"/>
          <w:u w:val="single"/>
        </w:rPr>
        <w:t xml:space="preserve">0104-522/03 – ПР </w:t>
      </w:r>
      <w:proofErr w:type="gramStart"/>
      <w:r>
        <w:rPr>
          <w:rFonts w:ascii="Times New Roman" w:eastAsia="Times New Roman" w:hAnsi="Times New Roman" w:cs="Times New Roman"/>
        </w:rPr>
        <w:t>« 20</w:t>
      </w:r>
      <w:proofErr w:type="gramEnd"/>
      <w:r>
        <w:rPr>
          <w:rFonts w:ascii="Times New Roman" w:eastAsia="Times New Roman" w:hAnsi="Times New Roman" w:cs="Times New Roman"/>
        </w:rPr>
        <w:t xml:space="preserve"> » </w:t>
      </w:r>
      <w:r>
        <w:rPr>
          <w:rFonts w:ascii="Times New Roman" w:eastAsia="Times New Roman" w:hAnsi="Times New Roman" w:cs="Times New Roman"/>
          <w:u w:val="single"/>
        </w:rPr>
        <w:t>апреля</w:t>
      </w:r>
      <w:r>
        <w:rPr>
          <w:rFonts w:ascii="Times New Roman" w:eastAsia="Times New Roman" w:hAnsi="Times New Roman" w:cs="Times New Roman"/>
        </w:rPr>
        <w:t xml:space="preserve"> 2026  г.</w:t>
      </w:r>
    </w:p>
    <w:p w:rsidR="000131F5" w:rsidRDefault="00C767E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Срок представления</w:t>
      </w:r>
      <w:r>
        <w:rPr>
          <w:rFonts w:ascii="Times New Roman" w:eastAsia="Times New Roman" w:hAnsi="Times New Roman" w:cs="Times New Roman"/>
        </w:rPr>
        <w:t xml:space="preserve"> студентом </w:t>
      </w:r>
      <w:r>
        <w:rPr>
          <w:rFonts w:ascii="Times New Roman" w:eastAsia="Times New Roman" w:hAnsi="Times New Roman" w:cs="Times New Roman"/>
          <w:b/>
          <w:bCs/>
        </w:rPr>
        <w:t>отчета по практике на кафедру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20 июня 2026 г</w:t>
      </w:r>
    </w:p>
    <w:p w:rsidR="000131F5" w:rsidRDefault="000131F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0131F5" w:rsidRDefault="000131F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142"/>
        <w:rPr>
          <w:rFonts w:ascii="Times New Roman" w:eastAsia="Times New Roman" w:hAnsi="Times New Roman" w:cs="Times New Roman"/>
          <w:color w:val="000000"/>
        </w:rPr>
      </w:pP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Календарный план прохождения производственной практики:</w:t>
      </w:r>
    </w:p>
    <w:p w:rsidR="000131F5" w:rsidRDefault="00013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tbl>
      <w:tblPr>
        <w:tblStyle w:val="a5"/>
        <w:tblW w:w="9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2552"/>
        <w:gridCol w:w="1134"/>
        <w:gridCol w:w="1498"/>
      </w:tblGrid>
      <w:tr w:rsidR="000131F5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Срок выполнения 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работы</w:t>
            </w:r>
          </w:p>
        </w:tc>
      </w:tr>
      <w:tr w:rsidR="000131F5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Фактически</w:t>
            </w:r>
          </w:p>
        </w:tc>
      </w:tr>
      <w:tr w:rsidR="000131F5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Инвариантная самостоятельная работа</w:t>
            </w:r>
          </w:p>
        </w:tc>
      </w:tr>
      <w:tr w:rsidR="000131F5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1.1. Изучение и анализ печатных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-источников по методологическим, психологическим, педагогическим, методическим аспектам использования ТЭО.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(выполняется в группе). 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 результатам участие и выступление на круг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лом столе (в формате вебинара), посвященном особенностям и перспективам использования ТЭО в корпоративном обучении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(выполняется в группе).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Аннотированный список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:rsidR="000131F5" w:rsidRDefault="00013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Текст выступления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:rsidR="000131F5" w:rsidRDefault="00013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131F5" w:rsidRDefault="00013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28.05.26</w:t>
            </w:r>
          </w:p>
        </w:tc>
      </w:tr>
      <w:tr w:rsidR="000131F5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1.2. Изучение и анализ образовательных порталов (отечественных и зарубежных).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(выполняется в группе). </w:t>
            </w:r>
          </w:p>
          <w:p w:rsidR="000131F5" w:rsidRDefault="00013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131F5" w:rsidRDefault="00013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131F5" w:rsidRDefault="00013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131F5" w:rsidRDefault="00013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 результатам участие и выступление на круглом столе (в формате вебинара), посвященного особенностям и перспективам использования ТЭО в корпоративном обучении (выполняется в группе).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Аннотированный список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(опубликовать в электронном портфолио, QR-код в от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чете)</w:t>
            </w:r>
          </w:p>
          <w:p w:rsidR="000131F5" w:rsidRDefault="00013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Текст выступления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:rsidR="000131F5" w:rsidRDefault="00013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28.05.26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29.05.26</w:t>
            </w:r>
          </w:p>
        </w:tc>
      </w:tr>
      <w:tr w:rsidR="000131F5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1.3. Разработка схем использования технологий электронного обучения при организации и осуществлении корпоративного обучения (на конкретном примере по выбору магистранта).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Интеллект-карта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01.06.26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01.06.26</w:t>
            </w:r>
          </w:p>
        </w:tc>
      </w:tr>
      <w:tr w:rsidR="000131F5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1.4. Проектирование и разработка электронного учебно-методического комплекса (ЭУМК) для проведения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одного  занятия</w:t>
            </w:r>
            <w:proofErr w:type="gram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Интеллект-карта,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ЭУМК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02.06.26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02.06.26</w:t>
            </w:r>
          </w:p>
        </w:tc>
      </w:tr>
      <w:tr w:rsidR="000131F5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1.5. Проектирование и разработка фрагмента электронного образовательного ресурса в среде дистанционного обучения для проведения занятия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Фрагмент электронного образовательного ресурса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04.06.26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03.06.26</w:t>
            </w:r>
          </w:p>
        </w:tc>
      </w:tr>
      <w:tr w:rsidR="000131F5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1.6. Посещение и анализ занятий, проводимых преподавателем (учителем).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Анализ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08.06.26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05.06.26</w:t>
            </w:r>
          </w:p>
        </w:tc>
      </w:tr>
      <w:tr w:rsidR="000131F5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1.7. Проведение самоанализа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профессиональнои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̆ деятельности при прохождении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Самоанализ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09.06.26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08.06.26</w:t>
            </w:r>
          </w:p>
        </w:tc>
      </w:tr>
      <w:tr w:rsidR="000131F5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0131F5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2.1. Знакомство с нормативно-правовыми документами по использованию электронного обучения (ЭО) в образовании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- Создание рекомендаций (электронный формат) "ЭО: стандарты и нормативно-правовая база" (выполняется в группе).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2.1. Изучение стандартов ЭО (выпол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няется в группе).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- Создание рекомендаций (электронный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формат) "ЭО: стандарты и нормативно-правовая база" (выполняется в группе)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Рекомендации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(опубликовать в электронном портфолио, QR-код в отчете)</w:t>
            </w:r>
          </w:p>
          <w:p w:rsidR="000131F5" w:rsidRDefault="00013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11.06.26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09.06.26</w:t>
            </w:r>
          </w:p>
        </w:tc>
      </w:tr>
      <w:tr w:rsidR="000131F5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131F5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2.2. Подготовка и проведения занятия для магистрантов/учителей/слушателей системы ПК и др.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 категория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слушателей определяется индивидуально) на тему "Методика и технологии дистанционного обучения для корпоративного обучения". Формат проведения занятия маг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истрант выбирает самостоятельно.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2.2. Подготовка и проведения занятия для магистрантов/учителей/слушателей системы ПК и др.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 категория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слушателей определяется индивидуально) на тему "Методика и технологии проведения вебинаров в корпоративном обучении". Формат проведения занятия магистран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 выбирает самостоятельно.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2.2. Подготовка и проведения занятия для магистрантов/учителей/слушателей системы ПК и др.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 категория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слушателей определяется индивидуально) на тему "Технология электронного портфолио в корпоративном обучении". Формат проведения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занятия магистрант выбирает самостоятельно.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2.2. Подготовка и проведения занятия для магистрантов/учителей/слушателей системы ПК и др.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 категория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слушателей определяется индивидуально) на тему "Методика и технология проведения лекций в режиме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on-line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для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корпоративного обучения". Формат проведения занятия магистрант выбирает самостоятельно.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2.2. Подготовка и проведения занятия для магистрантов/учителей/слушателей системы ПК и др.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 категория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слушателей определяется индивидуально) на тему "Разработка элект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ронных дидактических материалов на основе социальных сервисов Интернет для корпоративного обучения". Формат проведения занятия магистрант выбирает самостоятельно.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2.2. Подготовка и проведения занятия для магистрантов/учителей/слушателей системы ПК и др.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категория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слушателей определяется индивидуально) на тему "Мобильные технологии обучения в корпоративном обучении". Формат проведения занятия магистрант выбирает самостоятельно.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Конспект и сопровождение (опубликовать в электронном портфолио, QR-код в отчете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:rsidR="000131F5" w:rsidRDefault="00013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131F5" w:rsidRDefault="00013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13.06.26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11.06.26</w:t>
            </w:r>
          </w:p>
        </w:tc>
      </w:tr>
      <w:tr w:rsidR="000131F5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131F5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131F5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131F5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131F5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013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131F5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2.3. Определение направлений профессионального самообразования.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2.3. Определение технологий профессионального самообразования.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Перечень с комментариями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15.06.26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13.06.26</w:t>
            </w:r>
          </w:p>
        </w:tc>
      </w:tr>
      <w:tr w:rsidR="000131F5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Веб-портфолио формируется как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https://git.herzen.spb.ru/igossoudarev/clouds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Ссылка на репозиторий дублируется в курсе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Moodle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>https://moodle.herzen.spb.ru/course/view.php?id=14527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в разделе, посвящённом результатам практики, а также в отчёте.</w:t>
            </w:r>
          </w:p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Отчет (текстовый документ). Отчет должен содержать все выполненные задания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  ссылку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на электронное портфолио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C76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17.06.26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31F5" w:rsidRDefault="003873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18</w:t>
            </w:r>
            <w:r w:rsidR="00C767E6">
              <w:rPr>
                <w:rFonts w:ascii="Times New Roman" w:eastAsia="Times New Roman" w:hAnsi="Times New Roman" w:cs="Times New Roman"/>
                <w:sz w:val="20"/>
                <w:szCs w:val="20"/>
              </w:rPr>
              <w:t>.06.26</w:t>
            </w:r>
          </w:p>
        </w:tc>
      </w:tr>
    </w:tbl>
    <w:p w:rsidR="000131F5" w:rsidRDefault="00013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0131F5" w:rsidRDefault="00013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Руководитель практики _______________________________.</w:t>
      </w: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(подпись руководителя)</w:t>
      </w: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Задание принял к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исполнению  «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мая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2026 г.  _______________ ______________</w:t>
      </w:r>
    </w:p>
    <w:p w:rsidR="000131F5" w:rsidRDefault="00C767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 xml:space="preserve">(подпись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 xml:space="preserve">студента)   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 xml:space="preserve">       (расшифровка подписи)</w:t>
      </w:r>
    </w:p>
    <w:sectPr w:rsidR="000131F5">
      <w:pgSz w:w="11906" w:h="16838"/>
      <w:pgMar w:top="567" w:right="851" w:bottom="851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CFAF869-308A-42A7-93C7-96586A90F23D}"/>
    <w:embedBold r:id="rId2" w:fontKey="{4C493E59-CE28-4299-A52E-4852373BE1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361CDB27-471A-4F26-8FC6-C46174B85D4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DE7C5E55-1824-40DB-B02E-A54220F868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4B0550"/>
    <w:multiLevelType w:val="multilevel"/>
    <w:tmpl w:val="073AA06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1F5"/>
    <w:rsid w:val="000131F5"/>
    <w:rsid w:val="00387352"/>
    <w:rsid w:val="00C33170"/>
    <w:rsid w:val="00C7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212AF"/>
  <w15:docId w15:val="{9627B5B4-6909-4D67-A5BF-108F03CF7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ramaz</dc:creator>
  <cp:lastModifiedBy>ramaz</cp:lastModifiedBy>
  <cp:revision>2</cp:revision>
  <dcterms:created xsi:type="dcterms:W3CDTF">2026-06-20T08:35:00Z</dcterms:created>
  <dcterms:modified xsi:type="dcterms:W3CDTF">2026-06-20T08:35:00Z</dcterms:modified>
</cp:coreProperties>
</file>