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46"/>
        <w:gridCol w:w="851"/>
        <w:gridCol w:w="4808"/>
      </w:tblGrid>
      <w:tr w:rsidR="00B252CF" w14:paraId="3B14449C" w14:textId="77777777" w:rsidTr="0087337A">
        <w:tc>
          <w:tcPr>
            <w:tcW w:w="10762" w:type="dxa"/>
            <w:gridSpan w:val="4"/>
          </w:tcPr>
          <w:p w14:paraId="53DF5D89" w14:textId="5CAA94C6" w:rsidR="00B252CF" w:rsidRPr="00B252CF" w:rsidRDefault="00B252CF" w:rsidP="00B252CF">
            <w:pPr>
              <w:jc w:val="center"/>
              <w:rPr>
                <w:b/>
                <w:bCs/>
                <w:sz w:val="32"/>
                <w:szCs w:val="32"/>
              </w:rPr>
            </w:pPr>
            <w:r w:rsidRPr="00B252CF">
              <w:rPr>
                <w:b/>
                <w:bCs/>
                <w:sz w:val="32"/>
                <w:szCs w:val="32"/>
              </w:rPr>
              <w:t>Python quraşdırarkən kiçik nüanslar</w:t>
            </w:r>
          </w:p>
        </w:tc>
      </w:tr>
      <w:tr w:rsidR="00B252CF" w14:paraId="6BF4B56A" w14:textId="77777777" w:rsidTr="0087337A">
        <w:tc>
          <w:tcPr>
            <w:tcW w:w="10762" w:type="dxa"/>
            <w:gridSpan w:val="4"/>
          </w:tcPr>
          <w:p w14:paraId="7657BB62" w14:textId="77777777" w:rsidR="001C446A" w:rsidRDefault="001C446A" w:rsidP="001C446A">
            <w:pPr>
              <w:rPr>
                <w:b/>
                <w:bCs/>
                <w:sz w:val="8"/>
                <w:szCs w:val="8"/>
              </w:rPr>
            </w:pPr>
          </w:p>
          <w:p w14:paraId="1398E778" w14:textId="524D22DB" w:rsidR="00B252CF" w:rsidRDefault="00FE4DD7">
            <w:r>
              <w:t>Pythondan istifadədə onun ə</w:t>
            </w:r>
            <w:r w:rsidR="00D31522">
              <w:t>n son versiya</w:t>
            </w:r>
            <w:r>
              <w:t>na</w:t>
            </w:r>
            <w:r w:rsidR="00D31522">
              <w:t xml:space="preserve"> sahib olmaq bir çox şeydə olduğu kimi, burada da yaxşı seçim deyil. Çünki mövcud əməliyyatları istifadə etdiyimiz kitabxanaların son versiyaya inteqrasiyası 6</w:t>
            </w:r>
            <w:r w:rsidR="00367BA3">
              <w:t xml:space="preserve"> </w:t>
            </w:r>
            <w:r w:rsidR="00D31522">
              <w:t>-</w:t>
            </w:r>
            <w:r w:rsidR="00367BA3">
              <w:t xml:space="preserve"> </w:t>
            </w:r>
            <w:r w:rsidR="00D31522">
              <w:t>9 ay ala bilir</w:t>
            </w:r>
            <w:r w:rsidR="00702E02">
              <w:t xml:space="preserve">. Məsələn mən python 3.10 istifadəyə verilərkən yoluma python 3.9 ilə davam edirəm və təhlükəsizlik dəstəyi də </w:t>
            </w:r>
            <w:r w:rsidR="00EB4761">
              <w:t>i</w:t>
            </w:r>
            <w:r w:rsidR="00702E02">
              <w:t>stehsalçı</w:t>
            </w:r>
            <w:r w:rsidR="00EB4761">
              <w:t xml:space="preserve"> </w:t>
            </w:r>
            <w:r w:rsidR="00702E02">
              <w:t>(Python Foun-dation ) tərəfindən verilir. Proqramçı dili ilə desək daha az bug çıxır.</w:t>
            </w:r>
          </w:p>
        </w:tc>
      </w:tr>
      <w:tr w:rsidR="00D53193" w14:paraId="09DCD0F9" w14:textId="77777777" w:rsidTr="00A1531C">
        <w:tc>
          <w:tcPr>
            <w:tcW w:w="4957" w:type="dxa"/>
          </w:tcPr>
          <w:p w14:paraId="25E0A702" w14:textId="77777777" w:rsidR="005E101D" w:rsidRDefault="005E101D">
            <w:r>
              <w:drawing>
                <wp:inline distT="0" distB="0" distL="0" distR="0" wp14:anchorId="4289B5F2" wp14:editId="3D58AB82">
                  <wp:extent cx="2851785" cy="147383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011" cy="148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  <w:gridSpan w:val="3"/>
          </w:tcPr>
          <w:p w14:paraId="1336B5A2" w14:textId="77777777" w:rsidR="00A1531C" w:rsidRDefault="00A1531C" w:rsidP="00A1531C">
            <w:pPr>
              <w:rPr>
                <w:b/>
                <w:bCs/>
                <w:sz w:val="8"/>
                <w:szCs w:val="8"/>
              </w:rPr>
            </w:pPr>
          </w:p>
          <w:p w14:paraId="3A50B2B4" w14:textId="1BBCFFFC" w:rsidR="00E21515" w:rsidRPr="00E21515" w:rsidRDefault="00E21515" w:rsidP="00A1531C">
            <w:pPr>
              <w:rPr>
                <w:b/>
                <w:bCs/>
              </w:rPr>
            </w:pPr>
            <w:r>
              <w:rPr>
                <w:b/>
                <w:bCs/>
              </w:rPr>
              <w:t>Install Python 3</w:t>
            </w:r>
          </w:p>
          <w:p w14:paraId="12F987D6" w14:textId="4B6837C3" w:rsidR="00B252CF" w:rsidRPr="00A1531C" w:rsidRDefault="005E101D" w:rsidP="00A1531C">
            <w:pPr>
              <w:rPr>
                <w:b/>
                <w:bCs/>
              </w:rPr>
            </w:pPr>
            <w:r>
              <w:t xml:space="preserve">Python  quraşdırarkən kompyuterdə (adətən şəxsi kompyuter) </w:t>
            </w:r>
            <w:r>
              <w:rPr>
                <w:b/>
                <w:bCs/>
              </w:rPr>
              <w:t>Add to python *.* to Path</w:t>
            </w:r>
            <w:r>
              <w:t>-a tick qo</w:t>
            </w:r>
            <w:r w:rsidR="006F3760">
              <w:t>yaraq</w:t>
            </w:r>
            <w:r>
              <w:t xml:space="preserve"> </w:t>
            </w:r>
            <w:r w:rsidR="006F3760">
              <w:rPr>
                <w:b/>
                <w:bCs/>
              </w:rPr>
              <w:t>Customize installation</w:t>
            </w:r>
            <w:r w:rsidR="006F3760">
              <w:t>-a davam edər</w:t>
            </w:r>
            <w:r w:rsidR="00B15B28">
              <w:t>i</w:t>
            </w:r>
            <w:bookmarkStart w:id="0" w:name="_GoBack"/>
            <w:bookmarkEnd w:id="0"/>
            <w:r w:rsidR="006F3760">
              <w:t>k</w:t>
            </w:r>
          </w:p>
        </w:tc>
      </w:tr>
      <w:tr w:rsidR="00D53193" w14:paraId="59183487" w14:textId="77777777" w:rsidTr="0087337A">
        <w:tc>
          <w:tcPr>
            <w:tcW w:w="4957" w:type="dxa"/>
          </w:tcPr>
          <w:p w14:paraId="774984B8" w14:textId="77777777" w:rsidR="005E101D" w:rsidRDefault="006F3760">
            <w:r>
              <w:drawing>
                <wp:inline distT="0" distB="0" distL="0" distR="0" wp14:anchorId="39828A1F" wp14:editId="79DBEFBD">
                  <wp:extent cx="2852383" cy="1801188"/>
                  <wp:effectExtent l="0" t="0" r="5715" b="8890"/>
                  <wp:docPr id="2" name="Picture 2" descr="How-To Install Python – Foxtrot Alli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-To Install Python – Foxtrot Alli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111"/>
                          <a:stretch/>
                        </pic:blipFill>
                        <pic:spPr bwMode="auto">
                          <a:xfrm>
                            <a:off x="0" y="0"/>
                            <a:ext cx="2852383" cy="180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  <w:gridSpan w:val="3"/>
          </w:tcPr>
          <w:p w14:paraId="5A7583BF" w14:textId="77777777" w:rsidR="005E101D" w:rsidRDefault="006F3760">
            <w:r>
              <w:rPr>
                <w:b/>
                <w:bCs/>
              </w:rPr>
              <w:t xml:space="preserve">Advanced Options bölməsində </w:t>
            </w:r>
            <w:r>
              <w:t xml:space="preserve">Seçimləri belə etməklə </w:t>
            </w:r>
          </w:p>
          <w:p w14:paraId="694C2ECB" w14:textId="77777777" w:rsidR="006F3760" w:rsidRDefault="006F3760" w:rsidP="006F3760">
            <w:pPr>
              <w:pStyle w:val="ListParagraph"/>
              <w:numPr>
                <w:ilvl w:val="0"/>
                <w:numId w:val="1"/>
              </w:numPr>
            </w:pPr>
            <w:r>
              <w:t>Bütün kompyuter istifadəçilərinə yetki verməklə  quraşdırmalar sadələşir</w:t>
            </w:r>
          </w:p>
          <w:p w14:paraId="2AAC1DFB" w14:textId="77777777" w:rsidR="006F3760" w:rsidRDefault="006F3760" w:rsidP="006F3760">
            <w:pPr>
              <w:pStyle w:val="ListParagraph"/>
              <w:numPr>
                <w:ilvl w:val="0"/>
                <w:numId w:val="1"/>
              </w:numPr>
            </w:pPr>
            <w:bookmarkStart w:id="1" w:name="py_launcher"/>
            <w:r>
              <w:rPr>
                <w:b/>
                <w:bCs/>
              </w:rPr>
              <w:t xml:space="preserve">.py </w:t>
            </w:r>
            <w:r>
              <w:t>fayl sonluqları python proqramlama dili ilə əlaqələnir</w:t>
            </w:r>
          </w:p>
          <w:bookmarkEnd w:id="1"/>
          <w:p w14:paraId="2806DFCE" w14:textId="77777777" w:rsidR="006F3760" w:rsidRDefault="006F3760" w:rsidP="006F3760">
            <w:pPr>
              <w:pStyle w:val="ListParagraph"/>
              <w:numPr>
                <w:ilvl w:val="0"/>
                <w:numId w:val="1"/>
              </w:numPr>
            </w:pPr>
            <w:r w:rsidRPr="006F3760">
              <w:t xml:space="preserve">İşçi stolunda </w:t>
            </w:r>
            <w:r>
              <w:t>Python proqramlama dili ilə quraşdırılmış Proqramların Kəsəyolu yaradılır</w:t>
            </w:r>
          </w:p>
          <w:p w14:paraId="2AC4AF77" w14:textId="77777777" w:rsidR="006F3760" w:rsidRDefault="006F3760" w:rsidP="006F3760">
            <w:pPr>
              <w:pStyle w:val="ListParagraph"/>
              <w:numPr>
                <w:ilvl w:val="0"/>
                <w:numId w:val="1"/>
              </w:numPr>
            </w:pPr>
            <w:r>
              <w:t xml:space="preserve">Əmr sətrində (CMD) </w:t>
            </w:r>
            <w:r w:rsidRPr="006F3760">
              <w:rPr>
                <w:b/>
                <w:bCs/>
              </w:rPr>
              <w:t>python</w:t>
            </w:r>
            <w:r>
              <w:t xml:space="preserve"> </w:t>
            </w:r>
            <w:r w:rsidRPr="006F3760">
              <w:t>yazaraq</w:t>
            </w:r>
            <w:r>
              <w:rPr>
                <w:b/>
                <w:bCs/>
              </w:rPr>
              <w:t xml:space="preserve"> </w:t>
            </w:r>
            <w:r>
              <w:t>proqramlama mühitini çağırmağı</w:t>
            </w:r>
          </w:p>
          <w:p w14:paraId="568C2299" w14:textId="77777777" w:rsidR="006F3760" w:rsidRPr="006F3760" w:rsidRDefault="006F3760" w:rsidP="006F3760">
            <w:pPr>
              <w:pStyle w:val="ListParagraph"/>
              <w:numPr>
                <w:ilvl w:val="0"/>
                <w:numId w:val="1"/>
              </w:numPr>
            </w:pPr>
            <w:r>
              <w:t>Əvvəldən kompayl edilmiş standart kitabxanaları yükləyərək vaxt itkisini azaltmağı hədəfləyərik</w:t>
            </w:r>
          </w:p>
        </w:tc>
      </w:tr>
      <w:tr w:rsidR="00D31522" w14:paraId="0FB9B68D" w14:textId="77777777" w:rsidTr="0087337A">
        <w:tc>
          <w:tcPr>
            <w:tcW w:w="4957" w:type="dxa"/>
          </w:tcPr>
          <w:p w14:paraId="10A3FCEE" w14:textId="77777777" w:rsidR="006F3760" w:rsidRDefault="00B252CF">
            <w:r>
              <w:drawing>
                <wp:inline distT="0" distB="0" distL="0" distR="0" wp14:anchorId="08190370" wp14:editId="11CE56CA">
                  <wp:extent cx="2851785" cy="1947864"/>
                  <wp:effectExtent l="0" t="0" r="5715" b="0"/>
                  <wp:docPr id="3" name="Picture 3" descr="How to Install Python on Windows 10 | DigitalOce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to Install Python on Windows 10 | DigitalOce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050" cy="195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  <w:gridSpan w:val="3"/>
          </w:tcPr>
          <w:p w14:paraId="0A9BC481" w14:textId="77777777" w:rsidR="001C446A" w:rsidRDefault="001C446A" w:rsidP="00B252CF">
            <w:pPr>
              <w:rPr>
                <w:b/>
                <w:bCs/>
                <w:sz w:val="8"/>
                <w:szCs w:val="8"/>
              </w:rPr>
            </w:pPr>
          </w:p>
          <w:p w14:paraId="7E2B00C9" w14:textId="48A55ADE" w:rsidR="006F3760" w:rsidRDefault="00B252CF" w:rsidP="00B252CF">
            <w:r>
              <w:rPr>
                <w:b/>
                <w:bCs/>
              </w:rPr>
              <w:t xml:space="preserve">Optional Features </w:t>
            </w:r>
            <w:r>
              <w:t>bölməsində (</w:t>
            </w:r>
            <w:r w:rsidRPr="00D53193">
              <w:rPr>
                <w:i/>
                <w:iCs/>
                <w:u w:val="single"/>
              </w:rPr>
              <w:t>sərbəst</w:t>
            </w:r>
            <w:r>
              <w:t xml:space="preserve"> seçim )</w:t>
            </w:r>
          </w:p>
          <w:p w14:paraId="52CA266A" w14:textId="77777777" w:rsidR="00B252CF" w:rsidRDefault="00B252CF" w:rsidP="00B252CF">
            <w:pPr>
              <w:pStyle w:val="ListParagraph"/>
              <w:numPr>
                <w:ilvl w:val="0"/>
                <w:numId w:val="3"/>
              </w:numPr>
            </w:pPr>
            <w:r>
              <w:t>Dokumentasiya (hansı ki, çox müfəssəl yazılıb)</w:t>
            </w:r>
          </w:p>
          <w:p w14:paraId="3030930A" w14:textId="77777777" w:rsidR="00B252CF" w:rsidRDefault="00B252CF" w:rsidP="00B252CF">
            <w:pPr>
              <w:pStyle w:val="ListParagraph"/>
              <w:numPr>
                <w:ilvl w:val="0"/>
                <w:numId w:val="3"/>
              </w:numPr>
            </w:pPr>
            <w:r>
              <w:t>Pip (digər modulları yükləyən paket meneceridi)</w:t>
            </w:r>
          </w:p>
          <w:p w14:paraId="5285BB00" w14:textId="77777777" w:rsidR="00B252CF" w:rsidRPr="00B252CF" w:rsidRDefault="00B252CF" w:rsidP="00B252C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252CF">
              <w:rPr>
                <w:b/>
                <w:bCs/>
              </w:rPr>
              <w:t>tcl/tk</w:t>
            </w:r>
            <w:r>
              <w:rPr>
                <w:b/>
                <w:bCs/>
              </w:rPr>
              <w:t xml:space="preserve"> </w:t>
            </w:r>
            <w:r>
              <w:t xml:space="preserve"> pythonda qrafik interfeysli proqram yazmağa yarayır </w:t>
            </w:r>
          </w:p>
          <w:p w14:paraId="6F63DD11" w14:textId="77777777" w:rsidR="00B252CF" w:rsidRPr="00B252CF" w:rsidRDefault="00B252CF" w:rsidP="00B252C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IDLE </w:t>
            </w:r>
            <w:r>
              <w:t>standart inteqrasiyaedilmiş tərtibatçı mühitidi</w:t>
            </w:r>
          </w:p>
          <w:p w14:paraId="6524CEDB" w14:textId="77777777" w:rsidR="00B252CF" w:rsidRPr="00D53193" w:rsidRDefault="00D53193" w:rsidP="00B252C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Test suite </w:t>
            </w:r>
            <w:r w:rsidRPr="00D53193">
              <w:t>tərtibatçılar üçün test mühiti yaradar.</w:t>
            </w:r>
          </w:p>
          <w:p w14:paraId="5020A729" w14:textId="77777777" w:rsidR="00D53193" w:rsidRPr="00B252CF" w:rsidRDefault="00D53193" w:rsidP="00B252C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Py launcher </w:t>
            </w:r>
            <w:r w:rsidRPr="00D53193">
              <w:t>və</w:t>
            </w:r>
            <w:r>
              <w:t xml:space="preserve"> </w:t>
            </w:r>
            <w:r w:rsidRPr="00D53193">
              <w:rPr>
                <w:b/>
                <w:bCs/>
              </w:rPr>
              <w:t>for all users</w:t>
            </w:r>
            <w:r>
              <w:rPr>
                <w:b/>
                <w:bCs/>
              </w:rPr>
              <w:t xml:space="preserve"> </w:t>
            </w:r>
            <w:hyperlink w:anchor="py_launcher" w:history="1">
              <w:r w:rsidRPr="00D53193">
                <w:rPr>
                  <w:rStyle w:val="Hyperlink"/>
                  <w:i/>
                  <w:iCs/>
                </w:rPr>
                <w:t>yuxarıda ifadə etdiyi</w:t>
              </w:r>
              <w:r w:rsidRPr="00D53193">
                <w:rPr>
                  <w:rStyle w:val="Hyperlink"/>
                  <w:i/>
                  <w:iCs/>
                </w:rPr>
                <w:t>m</w:t>
              </w:r>
            </w:hyperlink>
            <w:r>
              <w:rPr>
                <w:b/>
                <w:bCs/>
              </w:rPr>
              <w:t xml:space="preserve"> </w:t>
            </w:r>
            <w:r w:rsidRPr="00D53193">
              <w:t>sadələşdirmələri aparar</w:t>
            </w:r>
            <w:r>
              <w:t>.</w:t>
            </w:r>
          </w:p>
        </w:tc>
      </w:tr>
      <w:tr w:rsidR="00D53193" w14:paraId="1B55FEF3" w14:textId="77777777" w:rsidTr="00A1531C">
        <w:tc>
          <w:tcPr>
            <w:tcW w:w="4957" w:type="dxa"/>
          </w:tcPr>
          <w:p w14:paraId="675A8614" w14:textId="77777777" w:rsidR="008E477A" w:rsidRDefault="008E477A" w:rsidP="008E477A">
            <w:pPr>
              <w:rPr>
                <w:b/>
                <w:bCs/>
                <w:sz w:val="8"/>
                <w:szCs w:val="8"/>
              </w:rPr>
            </w:pPr>
          </w:p>
          <w:p w14:paraId="629CECDA" w14:textId="77777777" w:rsidR="00D53193" w:rsidRDefault="00D31522">
            <w:r>
              <w:drawing>
                <wp:inline distT="0" distB="0" distL="0" distR="0" wp14:anchorId="6705A0C6" wp14:editId="0E330AF8">
                  <wp:extent cx="2850589" cy="118735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ngth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55" cy="118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  <w:gridSpan w:val="3"/>
          </w:tcPr>
          <w:p w14:paraId="696ED599" w14:textId="77777777" w:rsidR="001C446A" w:rsidRDefault="001C446A" w:rsidP="00A1531C">
            <w:pPr>
              <w:rPr>
                <w:b/>
                <w:bCs/>
                <w:sz w:val="8"/>
                <w:szCs w:val="8"/>
              </w:rPr>
            </w:pPr>
          </w:p>
          <w:p w14:paraId="393758CA" w14:textId="68D09365" w:rsidR="00D53193" w:rsidRPr="00D31522" w:rsidRDefault="00D31522" w:rsidP="00A1531C">
            <w:pPr>
              <w:rPr>
                <w:b/>
                <w:bCs/>
              </w:rPr>
            </w:pPr>
            <w:r w:rsidRPr="00D31522">
              <w:rPr>
                <w:b/>
                <w:bCs/>
                <w:lang w:val="en-US"/>
              </w:rPr>
              <w:t>W</w:t>
            </w:r>
            <w:r w:rsidRPr="00D31522">
              <w:rPr>
                <w:b/>
                <w:bCs/>
              </w:rPr>
              <w:t>indo</w:t>
            </w:r>
            <w:r w:rsidRPr="00D31522">
              <w:rPr>
                <w:b/>
                <w:bCs/>
                <w:lang w:val="en-US"/>
              </w:rPr>
              <w:t>ws</w:t>
            </w:r>
            <w:r w:rsidRPr="00D31522">
              <w:rPr>
                <w:b/>
                <w:bCs/>
              </w:rPr>
              <w:t xml:space="preserve"> 10 -da </w:t>
            </w:r>
            <w:r w:rsidRPr="00D31522">
              <w:rPr>
                <w:b/>
                <w:bCs/>
              </w:rPr>
              <w:t xml:space="preserve"> “</w:t>
            </w:r>
            <w:r w:rsidRPr="00D31522">
              <w:rPr>
                <w:b/>
                <w:bCs/>
                <w:i/>
                <w:iCs/>
              </w:rPr>
              <w:t>Disable path length limit</w:t>
            </w:r>
            <w:r w:rsidRPr="00D31522">
              <w:rPr>
                <w:b/>
                <w:bCs/>
              </w:rPr>
              <w:t>”</w:t>
            </w:r>
            <w:r>
              <w:t xml:space="preserve"> edərək Folder yerləşməsi uzun olan python.exe ni cmd -dən rahatlıqla istifadə edə bilirik. Microsoft təbii ki, hər zaman müəyyən limitləmələr qoyaraq bəzi işləri çətinləşdirir.</w:t>
            </w:r>
          </w:p>
        </w:tc>
      </w:tr>
      <w:tr w:rsidR="00702E02" w14:paraId="2BAE32AA" w14:textId="77777777" w:rsidTr="0087337A">
        <w:tc>
          <w:tcPr>
            <w:tcW w:w="10762" w:type="dxa"/>
            <w:gridSpan w:val="4"/>
          </w:tcPr>
          <w:p w14:paraId="34E2B09D" w14:textId="77777777" w:rsidR="00A1531C" w:rsidRDefault="00A1531C" w:rsidP="00A1531C">
            <w:pPr>
              <w:rPr>
                <w:b/>
                <w:bCs/>
                <w:sz w:val="8"/>
                <w:szCs w:val="8"/>
              </w:rPr>
            </w:pPr>
          </w:p>
          <w:p w14:paraId="1D695B14" w14:textId="77777777" w:rsidR="00702E02" w:rsidRDefault="00702E02" w:rsidP="00B252CF">
            <w:pPr>
              <w:rPr>
                <w:b/>
                <w:bCs/>
                <w:lang w:val="en-US"/>
              </w:rPr>
            </w:pPr>
            <w:r w:rsidRPr="00702E02">
              <w:rPr>
                <w:b/>
                <w:bCs/>
                <w:i/>
                <w:iCs/>
                <w:lang w:val="en-US"/>
              </w:rPr>
              <w:t>Qeyd: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702E02">
              <w:rPr>
                <w:i/>
                <w:iCs/>
                <w:lang w:val="en-US"/>
              </w:rPr>
              <w:t>son olaraq yükləmələr bitdikdən sonra</w:t>
            </w:r>
            <w:r>
              <w:rPr>
                <w:b/>
                <w:bCs/>
                <w:lang w:val="en-US"/>
              </w:rPr>
              <w:t xml:space="preserve"> command sətirində, </w:t>
            </w:r>
          </w:p>
          <w:p w14:paraId="450D5622" w14:textId="2F6BC422" w:rsidR="00702E02" w:rsidRPr="0087337A" w:rsidRDefault="00702E02" w:rsidP="00B252CF">
            <w:pPr>
              <w:rPr>
                <w:b/>
                <w:bCs/>
                <w:lang w:val="en-US"/>
              </w:rPr>
            </w:pPr>
            <w:r w:rsidRPr="0087337A">
              <w:rPr>
                <w:i/>
                <w:iCs/>
              </w:rPr>
              <w:t xml:space="preserve">python -m ensurepip </w:t>
            </w:r>
            <w:r w:rsidRPr="0087337A">
              <w:rPr>
                <w:i/>
                <w:iCs/>
              </w:rPr>
              <w:t>–</w:t>
            </w:r>
            <w:r w:rsidRPr="0087337A">
              <w:rPr>
                <w:i/>
                <w:iCs/>
              </w:rPr>
              <w:t>upgrade</w:t>
            </w:r>
            <w:r w:rsidR="0087337A">
              <w:rPr>
                <w:i/>
                <w:iCs/>
              </w:rPr>
              <w:t xml:space="preserve"> </w:t>
            </w:r>
            <w:r w:rsidR="0087337A">
              <w:t>çalışdırarıq, daha sonra ,</w:t>
            </w:r>
          </w:p>
        </w:tc>
      </w:tr>
      <w:tr w:rsidR="00702E02" w14:paraId="025961CD" w14:textId="77777777" w:rsidTr="001C446A">
        <w:tc>
          <w:tcPr>
            <w:tcW w:w="5103" w:type="dxa"/>
            <w:gridSpan w:val="2"/>
          </w:tcPr>
          <w:p w14:paraId="5C0534B5" w14:textId="77777777" w:rsidR="001C446A" w:rsidRDefault="001C446A" w:rsidP="001C446A">
            <w:pPr>
              <w:rPr>
                <w:b/>
                <w:bCs/>
                <w:sz w:val="8"/>
                <w:szCs w:val="8"/>
              </w:rPr>
            </w:pPr>
          </w:p>
          <w:p w14:paraId="6C1E7C4B" w14:textId="741CA20A" w:rsidR="00702E02" w:rsidRDefault="00702E02" w:rsidP="00B252CF">
            <w:r w:rsidRPr="00702E02">
              <w:t>python -m pip</w:t>
            </w:r>
            <w:r>
              <w:t xml:space="preserve"> install pip</w:t>
            </w:r>
            <w:r w:rsidRPr="00702E02">
              <w:t xml:space="preserve"> </w:t>
            </w:r>
            <w:r>
              <w:t>–</w:t>
            </w:r>
            <w:r w:rsidRPr="00702E02">
              <w:t>upgrade</w:t>
            </w:r>
          </w:p>
          <w:p w14:paraId="5AEDA63F" w14:textId="07B420C6" w:rsidR="00702E02" w:rsidRDefault="00702E02" w:rsidP="00B252CF">
            <w:r w:rsidRPr="00702E02">
              <w:t>python -m pip</w:t>
            </w:r>
            <w:r>
              <w:t xml:space="preserve"> install </w:t>
            </w:r>
            <w:r>
              <w:t>setuptools</w:t>
            </w:r>
            <w:r w:rsidRPr="00702E02">
              <w:t xml:space="preserve"> </w:t>
            </w:r>
            <w:r>
              <w:t>–</w:t>
            </w:r>
            <w:r w:rsidRPr="00702E02">
              <w:t>upgrade</w:t>
            </w:r>
          </w:p>
          <w:p w14:paraId="2AD8C2C7" w14:textId="34CA62F6" w:rsidR="00702E02" w:rsidRDefault="00702E02" w:rsidP="00B252CF">
            <w:r w:rsidRPr="00702E02">
              <w:t>python -m pip</w:t>
            </w:r>
            <w:r>
              <w:t xml:space="preserve"> install </w:t>
            </w:r>
            <w:r>
              <w:rPr>
                <w:lang w:val="en-US"/>
              </w:rPr>
              <w:t>wheel</w:t>
            </w:r>
            <w:r w:rsidRPr="00702E02">
              <w:t xml:space="preserve"> </w:t>
            </w:r>
            <w:r>
              <w:t>–</w:t>
            </w:r>
            <w:r w:rsidRPr="00702E02">
              <w:t>upgrade</w:t>
            </w:r>
          </w:p>
          <w:p w14:paraId="69206DB5" w14:textId="37E2694F" w:rsidR="00702E02" w:rsidRPr="00702E02" w:rsidRDefault="00702E02" w:rsidP="00B252CF">
            <w:r w:rsidRPr="00702E02">
              <w:t>python -m pip</w:t>
            </w:r>
            <w:r>
              <w:t xml:space="preserve"> install </w:t>
            </w:r>
            <w:r>
              <w:t>testresources</w:t>
            </w:r>
            <w:r w:rsidRPr="00702E02">
              <w:t xml:space="preserve"> --upgrade</w:t>
            </w:r>
          </w:p>
        </w:tc>
        <w:tc>
          <w:tcPr>
            <w:tcW w:w="851" w:type="dxa"/>
          </w:tcPr>
          <w:p w14:paraId="4E68DBBD" w14:textId="77777777" w:rsidR="001C446A" w:rsidRDefault="001C446A" w:rsidP="001C446A">
            <w:pPr>
              <w:rPr>
                <w:b/>
                <w:bCs/>
                <w:sz w:val="8"/>
                <w:szCs w:val="8"/>
              </w:rPr>
            </w:pPr>
          </w:p>
          <w:p w14:paraId="1C1DB73C" w14:textId="5AF8169D" w:rsidR="00702E02" w:rsidRPr="00702E02" w:rsidRDefault="00702E02" w:rsidP="00B252CF">
            <w:pPr>
              <w:rPr>
                <w:b/>
                <w:bCs/>
              </w:rPr>
            </w:pPr>
            <w:r>
              <w:rPr>
                <w:b/>
                <w:bCs/>
              </w:rPr>
              <w:t>və ya</w:t>
            </w:r>
          </w:p>
        </w:tc>
        <w:tc>
          <w:tcPr>
            <w:tcW w:w="4808" w:type="dxa"/>
          </w:tcPr>
          <w:p w14:paraId="4EC3F3B2" w14:textId="77777777" w:rsidR="001C446A" w:rsidRDefault="001C446A" w:rsidP="001C446A">
            <w:pPr>
              <w:rPr>
                <w:b/>
                <w:bCs/>
                <w:sz w:val="8"/>
                <w:szCs w:val="8"/>
              </w:rPr>
            </w:pPr>
          </w:p>
          <w:p w14:paraId="76025B22" w14:textId="1F5BDA0F" w:rsidR="00702E02" w:rsidRDefault="00702E02" w:rsidP="00702E02">
            <w:r w:rsidRPr="00702E02">
              <w:t>pip</w:t>
            </w:r>
            <w:r>
              <w:t xml:space="preserve"> install pip</w:t>
            </w:r>
            <w:r w:rsidRPr="00702E02">
              <w:t xml:space="preserve"> </w:t>
            </w:r>
            <w:r>
              <w:t>–</w:t>
            </w:r>
            <w:r w:rsidRPr="00702E02">
              <w:t>upgrade</w:t>
            </w:r>
          </w:p>
          <w:p w14:paraId="536F309F" w14:textId="21C94705" w:rsidR="00702E02" w:rsidRDefault="00702E02" w:rsidP="00702E02">
            <w:r w:rsidRPr="00702E02">
              <w:t>pip</w:t>
            </w:r>
            <w:r>
              <w:t xml:space="preserve"> install setuptools</w:t>
            </w:r>
            <w:r w:rsidRPr="00702E02">
              <w:t xml:space="preserve"> </w:t>
            </w:r>
            <w:r>
              <w:t>–</w:t>
            </w:r>
            <w:r w:rsidRPr="00702E02">
              <w:t>upgrade</w:t>
            </w:r>
          </w:p>
          <w:p w14:paraId="6BA9149B" w14:textId="41B64EED" w:rsidR="00702E02" w:rsidRDefault="00702E02" w:rsidP="00702E02">
            <w:r w:rsidRPr="00702E02">
              <w:t>pip</w:t>
            </w:r>
            <w:r>
              <w:t xml:space="preserve"> install </w:t>
            </w:r>
            <w:r>
              <w:rPr>
                <w:lang w:val="en-US"/>
              </w:rPr>
              <w:t>wheel</w:t>
            </w:r>
            <w:r w:rsidRPr="00702E02">
              <w:t xml:space="preserve"> </w:t>
            </w:r>
            <w:r>
              <w:t>–</w:t>
            </w:r>
            <w:r w:rsidRPr="00702E02">
              <w:t>upgrade</w:t>
            </w:r>
          </w:p>
          <w:p w14:paraId="2DED4413" w14:textId="09FEB836" w:rsidR="00702E02" w:rsidRPr="00702E02" w:rsidRDefault="00702E02" w:rsidP="00702E02">
            <w:pPr>
              <w:rPr>
                <w:b/>
                <w:bCs/>
              </w:rPr>
            </w:pPr>
            <w:r w:rsidRPr="00702E02">
              <w:t>pip</w:t>
            </w:r>
            <w:r>
              <w:t xml:space="preserve"> install testresources</w:t>
            </w:r>
            <w:r w:rsidRPr="00702E02">
              <w:t xml:space="preserve"> --upgrade</w:t>
            </w:r>
          </w:p>
        </w:tc>
      </w:tr>
      <w:tr w:rsidR="0087337A" w14:paraId="407F2E48" w14:textId="77777777" w:rsidTr="0087337A">
        <w:tc>
          <w:tcPr>
            <w:tcW w:w="10762" w:type="dxa"/>
            <w:gridSpan w:val="4"/>
          </w:tcPr>
          <w:p w14:paraId="27C2C6F7" w14:textId="77777777" w:rsidR="001C446A" w:rsidRDefault="001C446A" w:rsidP="001C446A">
            <w:pPr>
              <w:rPr>
                <w:b/>
                <w:bCs/>
                <w:sz w:val="8"/>
                <w:szCs w:val="8"/>
              </w:rPr>
            </w:pPr>
          </w:p>
          <w:p w14:paraId="3A80D241" w14:textId="77777777" w:rsidR="0087337A" w:rsidRDefault="0087337A" w:rsidP="00B252CF">
            <w:r>
              <w:t xml:space="preserve">əmrlərini verərək quraşdırmaları yekunlayarıq. Pip ilə python paket, kitabxana eləcə də modullarını quraşdırarkən xəbərdarlıqların ortaya çıxmasının qarşısını almaq, həmçinin, command sətirindən python dilində yazılmış proqramları rahatlıqla çağırmaq üçün “Enviroment variables” ə </w:t>
            </w:r>
          </w:p>
          <w:p w14:paraId="704920E0" w14:textId="4BD01BC0" w:rsidR="0087337A" w:rsidRPr="00E43830" w:rsidRDefault="0087337A" w:rsidP="0087337A">
            <w:r>
              <w:rPr>
                <w:b/>
                <w:bCs/>
              </w:rPr>
              <w:t>“</w:t>
            </w:r>
            <w:r w:rsidRPr="0087337A">
              <w:rPr>
                <w:i/>
                <w:iCs/>
              </w:rPr>
              <w:t>C:\Users\</w:t>
            </w:r>
            <w:r w:rsidRPr="0087337A">
              <w:t>[Kompyuterd</w:t>
            </w:r>
            <w:r>
              <w:t>əki_istifadəçi_adınız</w:t>
            </w:r>
            <w:r w:rsidRPr="0087337A">
              <w:t>]</w:t>
            </w:r>
            <w:r w:rsidRPr="0087337A">
              <w:rPr>
                <w:i/>
                <w:iCs/>
              </w:rPr>
              <w:t>\AppData\Roaming\Python\Python38\Scripts</w:t>
            </w:r>
            <w:r>
              <w:rPr>
                <w:b/>
                <w:bCs/>
              </w:rPr>
              <w:t>” -</w:t>
            </w:r>
            <w:r>
              <w:t>ı əlavə etmək lazımdır.</w:t>
            </w:r>
            <w:r w:rsidR="00FE4DD7">
              <w:t xml:space="preserve"> </w:t>
            </w:r>
            <w:r w:rsidR="00E43830">
              <w:t xml:space="preserve">Bu </w:t>
            </w:r>
            <w:hyperlink r:id="rId13" w:history="1">
              <w:r w:rsidR="00E43830">
                <w:rPr>
                  <w:rStyle w:val="Hyperlink"/>
                </w:rPr>
                <w:t>link</w:t>
              </w:r>
            </w:hyperlink>
            <w:r w:rsidR="00E43830">
              <w:t xml:space="preserve"> -</w:t>
            </w:r>
            <w:r w:rsidR="00E43830" w:rsidRPr="00E43830">
              <w:t>ə</w:t>
            </w:r>
            <w:r w:rsidR="00E43830">
              <w:t xml:space="preserve"> </w:t>
            </w:r>
            <w:r w:rsidR="00E43830" w:rsidRPr="00E43830">
              <w:t>daxil olaraq</w:t>
            </w:r>
            <w:r w:rsidR="00E43830">
              <w:t xml:space="preserve"> </w:t>
            </w:r>
            <w:r w:rsidR="00E43830">
              <w:t>“Enviroment variables”</w:t>
            </w:r>
            <w:r w:rsidR="00E43830">
              <w:t>-</w:t>
            </w:r>
            <w:r w:rsidR="00E43830">
              <w:t>ə path</w:t>
            </w:r>
            <w:r w:rsidR="00E43830" w:rsidRPr="00E43830">
              <w:t xml:space="preserve"> necə ə</w:t>
            </w:r>
            <w:r w:rsidR="00E43830">
              <w:t>l</w:t>
            </w:r>
            <w:r w:rsidR="00E43830" w:rsidRPr="00E43830">
              <w:t>avə edilir baxa bilərsiniz</w:t>
            </w:r>
            <w:r w:rsidR="00E43830">
              <w:t>.</w:t>
            </w:r>
          </w:p>
        </w:tc>
      </w:tr>
    </w:tbl>
    <w:p w14:paraId="4D226148" w14:textId="77777777" w:rsidR="005E101D" w:rsidRDefault="005E101D"/>
    <w:sectPr w:rsidR="005E101D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26D"/>
    <w:multiLevelType w:val="hybridMultilevel"/>
    <w:tmpl w:val="5CB62620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1B4F"/>
    <w:multiLevelType w:val="hybridMultilevel"/>
    <w:tmpl w:val="BF743F30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81446"/>
    <w:multiLevelType w:val="hybridMultilevel"/>
    <w:tmpl w:val="06100E3E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D"/>
    <w:rsid w:val="00115431"/>
    <w:rsid w:val="00182B8E"/>
    <w:rsid w:val="001C446A"/>
    <w:rsid w:val="00367BA3"/>
    <w:rsid w:val="005127DB"/>
    <w:rsid w:val="005E101D"/>
    <w:rsid w:val="006F3760"/>
    <w:rsid w:val="00702E02"/>
    <w:rsid w:val="0087337A"/>
    <w:rsid w:val="008E477A"/>
    <w:rsid w:val="00A1531C"/>
    <w:rsid w:val="00B15B28"/>
    <w:rsid w:val="00B252CF"/>
    <w:rsid w:val="00C27F06"/>
    <w:rsid w:val="00D31522"/>
    <w:rsid w:val="00D53193"/>
    <w:rsid w:val="00E21515"/>
    <w:rsid w:val="00E43830"/>
    <w:rsid w:val="00EB4761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D186"/>
  <w15:chartTrackingRefBased/>
  <w15:docId w15:val="{5109B71E-630B-44FA-A6C3-D7EFEF5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gb9e3m98av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3" ma:contentTypeDescription="Create a new document." ma:contentTypeScope="" ma:versionID="ffb8a309ad0192d50bca198c502fa357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ace075d25ad864197c5726f9d89021ff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D4707-C5FD-428E-8DE8-77D820CD3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EBBAA-32BB-4476-A675-3AA278A05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D43BB-5326-42B9-A418-6D4B27061626}">
  <ds:schemaRefs>
    <ds:schemaRef ds:uri="http://purl.org/dc/elements/1.1/"/>
    <ds:schemaRef ds:uri="http://schemas.microsoft.com/office/infopath/2007/PartnerControls"/>
    <ds:schemaRef ds:uri="http://purl.org/dc/dcmitype/"/>
    <ds:schemaRef ds:uri="84742acd-311e-4dfa-ac8a-9060c4a17d4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881e935-2fb4-4f5f-989e-a06c3b162e7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6827FAE-1CEE-451D-A96C-E1581B49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1685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>Python;installation;configuration</cp:keywords>
  <dc:description/>
  <cp:lastModifiedBy>Ramazan Nuhbalayev</cp:lastModifiedBy>
  <cp:revision>6</cp:revision>
  <cp:lastPrinted>2022-11-08T07:15:00Z</cp:lastPrinted>
  <dcterms:created xsi:type="dcterms:W3CDTF">2022-11-08T07:10:00Z</dcterms:created>
  <dcterms:modified xsi:type="dcterms:W3CDTF">2022-11-08T07:20:00Z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