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A351B" w14:textId="77777777" w:rsidR="00B83118" w:rsidRDefault="00397D12">
      <w:pPr>
        <w:rPr>
          <w:rFonts w:ascii="Segoe UI" w:hAnsi="Segoe UI" w:cs="Segoe UI"/>
          <w:sz w:val="21"/>
          <w:szCs w:val="21"/>
          <w:shd w:val="clear" w:color="auto" w:fill="FFFFFF"/>
        </w:rPr>
      </w:pPr>
      <w:r>
        <w:rPr>
          <w:lang w:val="en-US"/>
        </w:rPr>
        <w:t>#</w:t>
      </w:r>
      <w:r>
        <w:t xml:space="preserve">Pythonda </w:t>
      </w:r>
      <w:r>
        <w:rPr>
          <w:lang w:val="en-US"/>
        </w:rPr>
        <w:t>#</w:t>
      </w:r>
      <w:r>
        <w:t xml:space="preserve">DATA </w:t>
      </w:r>
      <w:r>
        <w:rPr>
          <w:lang w:val="en-US"/>
        </w:rPr>
        <w:t>#</w:t>
      </w:r>
      <w:r>
        <w:t>Analizi alətləri part 11 –</w:t>
      </w:r>
      <w:r>
        <w:rPr>
          <w:rFonts w:ascii="Segoe UI" w:hAnsi="Segoe UI" w:cs="Segoe UI"/>
          <w:sz w:val="21"/>
          <w:szCs w:val="21"/>
          <w:shd w:val="clear" w:color="auto" w:fill="FFFFFF"/>
        </w:rPr>
        <w:t> </w:t>
      </w:r>
      <w:hyperlink r:id="rId5" w:history="1">
        <w:r>
          <w:rPr>
            <w:rStyle w:val="Hyperlink"/>
            <w:rFonts w:ascii="Segoe UI" w:hAnsi="Segoe UI" w:cs="Segoe UI"/>
            <w:sz w:val="21"/>
            <w:szCs w:val="21"/>
            <w:shd w:val="clear" w:color="auto" w:fill="FFFFFF"/>
          </w:rPr>
          <w:t>#Matplotlib</w:t>
        </w:r>
      </w:hyperlink>
      <w:r>
        <w:rPr>
          <w:rFonts w:ascii="Segoe UI" w:hAnsi="Segoe UI" w:cs="Segoe UI"/>
          <w:sz w:val="21"/>
          <w:szCs w:val="21"/>
          <w:shd w:val="clear" w:color="auto" w:fill="FFFFFF"/>
        </w:rPr>
        <w:t xml:space="preserve"> ilə əməliyyatlar - part 3 Hissə </w:t>
      </w:r>
      <w:r>
        <w:rPr>
          <w:rFonts w:ascii="Segoe UI" w:hAnsi="Segoe UI" w:cs="Segoe UI"/>
          <w:sz w:val="21"/>
          <w:szCs w:val="21"/>
          <w:shd w:val="clear" w:color="auto" w:fill="FFFFFF"/>
        </w:rPr>
        <w:t>2</w:t>
      </w:r>
      <w:r>
        <w:rPr>
          <w:rFonts w:ascii="Segoe UI" w:hAnsi="Segoe UI" w:cs="Segoe UI"/>
          <w:sz w:val="21"/>
          <w:szCs w:val="21"/>
          <w:shd w:val="clear" w:color="auto" w:fill="FFFFFF"/>
        </w:rPr>
        <w:t>. Bu yazı</w:t>
      </w:r>
      <w:r>
        <w:rPr>
          <w:rFonts w:ascii="Segoe UI" w:hAnsi="Segoe UI" w:cs="Segoe UI"/>
          <w:sz w:val="21"/>
          <w:szCs w:val="21"/>
          <w:shd w:val="clear" w:color="auto" w:fill="FFFFFF"/>
        </w:rPr>
        <w:t xml:space="preserve">nın əvvəlində </w:t>
      </w:r>
      <w:r>
        <w:rPr>
          <w:rFonts w:ascii="Segoe UI" w:hAnsi="Segoe UI" w:cs="Segoe UI"/>
          <w:sz w:val="21"/>
          <w:szCs w:val="21"/>
        </w:rPr>
        <w:br/>
      </w:r>
      <w:r>
        <w:rPr>
          <w:rFonts w:ascii="Segoe UI" w:hAnsi="Segoe UI" w:cs="Segoe UI"/>
          <w:sz w:val="21"/>
          <w:szCs w:val="21"/>
          <w:shd w:val="clear" w:color="auto" w:fill="FFFFFF"/>
        </w:rPr>
        <w:t>Qrafikin </w:t>
      </w:r>
      <w:hyperlink r:id="rId6" w:history="1">
        <w:r>
          <w:rPr>
            <w:rStyle w:val="Hyperlink"/>
            <w:rFonts w:ascii="Segoe UI" w:hAnsi="Segoe UI" w:cs="Segoe UI"/>
            <w:sz w:val="21"/>
            <w:szCs w:val="21"/>
            <w:shd w:val="clear" w:color="auto" w:fill="FFFFFF"/>
          </w:rPr>
          <w:t>#Legend</w:t>
        </w:r>
      </w:hyperlink>
      <w:r>
        <w:rPr>
          <w:rFonts w:ascii="Segoe UI" w:hAnsi="Segoe UI" w:cs="Segoe UI"/>
          <w:sz w:val="21"/>
          <w:szCs w:val="21"/>
          <w:shd w:val="clear" w:color="auto" w:fill="FFFFFF"/>
        </w:rPr>
        <w:t xml:space="preserve"> - yəni onun xətt, barchart, piechart və s. göstəricilərində rəng, simvol, scatter plot -da nöqtələr və s. kimi göstəriciləri açıqlayan matplotlib.legend sinifinin aşağıdakı parametr xüsusiyyətlərini </w:t>
      </w:r>
      <w:r w:rsidR="00085FCD">
        <w:rPr>
          <w:rFonts w:ascii="Segoe UI" w:hAnsi="Segoe UI" w:cs="Segoe UI"/>
          <w:sz w:val="21"/>
          <w:szCs w:val="21"/>
          <w:shd w:val="clear" w:color="auto" w:fill="FFFFFF"/>
        </w:rPr>
        <w:t>öncəki</w:t>
      </w:r>
      <w:r>
        <w:rPr>
          <w:rFonts w:ascii="Segoe UI" w:hAnsi="Segoe UI" w:cs="Segoe UI"/>
          <w:sz w:val="21"/>
          <w:szCs w:val="21"/>
          <w:shd w:val="clear" w:color="auto" w:fill="FFFFFF"/>
        </w:rPr>
        <w:t xml:space="preserve"> hissədə açıqlayaraq ondan daha çox necə yararlanaca biləcəyimizi ifadə etməyə çalışdım.</w:t>
      </w:r>
      <w:r w:rsidR="00085FCD">
        <w:rPr>
          <w:rFonts w:ascii="Segoe UI" w:hAnsi="Segoe UI" w:cs="Segoe UI"/>
          <w:sz w:val="21"/>
          <w:szCs w:val="21"/>
          <w:shd w:val="clear" w:color="auto" w:fill="FFFFFF"/>
        </w:rPr>
        <w:t xml:space="preserve"> İndi isə gəlin buna praktiki hissədə baxaq.</w:t>
      </w:r>
    </w:p>
    <w:p w14:paraId="5FFD5917" w14:textId="358FAD8F" w:rsidR="00C27F06" w:rsidRDefault="00FC2DB3" w:rsidP="00B83118">
      <w:pPr>
        <w:ind w:firstLine="708"/>
        <w:rPr>
          <w:rFonts w:ascii="Segoe UI" w:hAnsi="Segoe UI" w:cs="Segoe UI"/>
          <w:sz w:val="21"/>
          <w:szCs w:val="21"/>
          <w:shd w:val="clear" w:color="auto" w:fill="FFFFFF"/>
        </w:rPr>
      </w:pPr>
      <w:r>
        <w:rPr>
          <w:rFonts w:ascii="Segoe UI" w:hAnsi="Segoe UI" w:cs="Segoe UI"/>
          <w:sz w:val="21"/>
          <w:szCs w:val="21"/>
          <w:shd w:val="clear" w:color="auto" w:fill="FFFFFF"/>
        </w:rPr>
        <w:t>Kitablardan və İnternetdən topladığım data ilə azərbaycanda işlənən adları</w:t>
      </w:r>
      <w:r w:rsidR="00B83118">
        <w:rPr>
          <w:rFonts w:ascii="Segoe UI" w:hAnsi="Segoe UI" w:cs="Segoe UI"/>
          <w:sz w:val="21"/>
          <w:szCs w:val="21"/>
          <w:shd w:val="clear" w:color="auto" w:fill="FFFFFF"/>
        </w:rPr>
        <w:t>n hərflər üzrə paylanması və ahəng qanunu üzərindən onların mənşəyinin Azərbaycan dili olub olmamasına nəzər yetirdim və sizinlə yekun göstəriciləri paylaşacam. Belə ki, Scanning və Scrapping mövzusuna daha sonra keçid edəcəyim üçün əsas mənbənin scrapping edilməsini bir mövzu olaraq daha sonra ətraflı sizinlə paylaşacağam.</w:t>
      </w:r>
    </w:p>
    <w:p w14:paraId="43AD376D" w14:textId="086C32BF" w:rsidR="000D575D" w:rsidRDefault="00B83118" w:rsidP="000D575D">
      <w:pPr>
        <w:ind w:firstLine="708"/>
        <w:rPr>
          <w:rStyle w:val="mpj7bzys"/>
          <w:rFonts w:ascii="Calibri" w:hAnsi="Calibri" w:cs="Segoe UI Emoji"/>
          <w:szCs w:val="24"/>
        </w:rPr>
      </w:pPr>
      <w:r>
        <w:rPr>
          <w:rFonts w:ascii="Segoe UI" w:hAnsi="Segoe UI" w:cs="Segoe UI"/>
          <w:sz w:val="21"/>
          <w:szCs w:val="21"/>
          <w:shd w:val="clear" w:color="auto" w:fill="FFFFFF"/>
        </w:rPr>
        <w:t xml:space="preserve">Datanı özüm qurduğum üçün (həqiqi lüğətdən almışam </w:t>
      </w:r>
      <w:r w:rsidRPr="00B83118">
        <w:rPr>
          <w:rStyle w:val="mpj7bzys"/>
          <w:rFonts w:ascii="Segoe UI Emoji" w:hAnsi="Segoe UI Emoji" w:cs="Segoe UI Emoji"/>
          <w:szCs w:val="24"/>
        </w:rPr>
        <w:t>😁</w:t>
      </w:r>
      <w:r>
        <w:rPr>
          <w:rStyle w:val="mpj7bzys"/>
          <w:rFonts w:ascii="Segoe UI Emoji" w:hAnsi="Segoe UI Emoji" w:cs="Segoe UI Emoji"/>
          <w:szCs w:val="24"/>
        </w:rPr>
        <w:t xml:space="preserve"> )</w:t>
      </w:r>
      <w:r w:rsidR="00D33C2D">
        <w:rPr>
          <w:rStyle w:val="mpj7bzys"/>
          <w:rFonts w:ascii="Segoe UI Emoji" w:hAnsi="Segoe UI Emoji" w:cs="Segoe UI Emoji"/>
          <w:szCs w:val="24"/>
        </w:rPr>
        <w:t>, s</w:t>
      </w:r>
      <w:r w:rsidR="000D575D">
        <w:rPr>
          <w:rStyle w:val="mpj7bzys"/>
          <w:rFonts w:ascii="Segoe UI Emoji" w:hAnsi="Segoe UI Emoji" w:cs="Segoe UI Emoji"/>
          <w:szCs w:val="24"/>
        </w:rPr>
        <w:t>ütun adları uzun olsa da anla</w:t>
      </w:r>
      <w:r w:rsidR="000D575D">
        <w:rPr>
          <w:rStyle w:val="mpj7bzys"/>
          <w:rFonts w:ascii="Calibri" w:hAnsi="Calibri" w:cs="Segoe UI Emoji"/>
          <w:szCs w:val="24"/>
        </w:rPr>
        <w:t>şılabilənliyi əsas almışam:</w:t>
      </w:r>
    </w:p>
    <w:p w14:paraId="5FCB4B50" w14:textId="77777777" w:rsidR="00D33C2D" w:rsidRPr="00D33C2D" w:rsidRDefault="00D33C2D" w:rsidP="00D33C2D">
      <w:pPr>
        <w:pStyle w:val="ListParagraph"/>
        <w:numPr>
          <w:ilvl w:val="0"/>
          <w:numId w:val="1"/>
        </w:numPr>
        <w:rPr>
          <w:rFonts w:ascii="Calibri" w:hAnsi="Calibri" w:cs="Segoe UI Emoji"/>
          <w:szCs w:val="24"/>
        </w:rPr>
      </w:pPr>
      <w:r w:rsidRPr="00D33C2D">
        <w:rPr>
          <w:rFonts w:ascii="Calibri" w:hAnsi="Calibri" w:cs="Segoe UI Emoji"/>
          <w:szCs w:val="24"/>
        </w:rPr>
        <w:t>Hərflər</w:t>
      </w:r>
    </w:p>
    <w:p w14:paraId="1515312E" w14:textId="77777777" w:rsidR="00D33C2D" w:rsidRPr="00D33C2D" w:rsidRDefault="00D33C2D" w:rsidP="00D33C2D">
      <w:pPr>
        <w:pStyle w:val="ListParagraph"/>
        <w:numPr>
          <w:ilvl w:val="0"/>
          <w:numId w:val="1"/>
        </w:numPr>
        <w:rPr>
          <w:rFonts w:ascii="Calibri" w:hAnsi="Calibri" w:cs="Segoe UI Emoji"/>
          <w:szCs w:val="24"/>
        </w:rPr>
      </w:pPr>
      <w:r w:rsidRPr="00D33C2D">
        <w:rPr>
          <w:rFonts w:ascii="Calibri" w:hAnsi="Calibri" w:cs="Segoe UI Emoji"/>
          <w:szCs w:val="24"/>
        </w:rPr>
        <w:t>Kişi Adlarının Hərf Üzrə Sayı</w:t>
      </w:r>
    </w:p>
    <w:p w14:paraId="690C6183" w14:textId="77777777" w:rsidR="00D33C2D" w:rsidRPr="00D33C2D" w:rsidRDefault="00D33C2D" w:rsidP="00D33C2D">
      <w:pPr>
        <w:pStyle w:val="ListParagraph"/>
        <w:numPr>
          <w:ilvl w:val="0"/>
          <w:numId w:val="1"/>
        </w:numPr>
        <w:rPr>
          <w:rFonts w:ascii="Calibri" w:hAnsi="Calibri" w:cs="Segoe UI Emoji"/>
          <w:szCs w:val="24"/>
        </w:rPr>
      </w:pPr>
      <w:r w:rsidRPr="00D33C2D">
        <w:rPr>
          <w:rFonts w:ascii="Calibri" w:hAnsi="Calibri" w:cs="Segoe UI Emoji"/>
          <w:szCs w:val="24"/>
        </w:rPr>
        <w:t>Kişi Adlarından Ahəng Qanununa Uyğun Olanların Sayı</w:t>
      </w:r>
    </w:p>
    <w:p w14:paraId="1B05DA73" w14:textId="77777777" w:rsidR="00D33C2D" w:rsidRPr="00D33C2D" w:rsidRDefault="00D33C2D" w:rsidP="00D33C2D">
      <w:pPr>
        <w:pStyle w:val="ListParagraph"/>
        <w:numPr>
          <w:ilvl w:val="0"/>
          <w:numId w:val="1"/>
        </w:numPr>
        <w:rPr>
          <w:rFonts w:ascii="Calibri" w:hAnsi="Calibri" w:cs="Segoe UI Emoji"/>
          <w:szCs w:val="24"/>
        </w:rPr>
      </w:pPr>
      <w:r w:rsidRPr="00D33C2D">
        <w:rPr>
          <w:rFonts w:ascii="Calibri" w:hAnsi="Calibri" w:cs="Segoe UI Emoji"/>
          <w:szCs w:val="24"/>
        </w:rPr>
        <w:t>Kişi Adlarından Ahəng Qanununa Uyğun Olmayanların Sayı</w:t>
      </w:r>
    </w:p>
    <w:p w14:paraId="4A9A2AEB" w14:textId="77777777" w:rsidR="00D33C2D" w:rsidRPr="00D33C2D" w:rsidRDefault="00D33C2D" w:rsidP="00D33C2D">
      <w:pPr>
        <w:pStyle w:val="ListParagraph"/>
        <w:numPr>
          <w:ilvl w:val="0"/>
          <w:numId w:val="1"/>
        </w:numPr>
        <w:rPr>
          <w:rFonts w:ascii="Calibri" w:hAnsi="Calibri" w:cs="Segoe UI Emoji"/>
          <w:szCs w:val="24"/>
        </w:rPr>
      </w:pPr>
      <w:r w:rsidRPr="00D33C2D">
        <w:rPr>
          <w:rFonts w:ascii="Calibri" w:hAnsi="Calibri" w:cs="Segoe UI Emoji"/>
          <w:szCs w:val="24"/>
        </w:rPr>
        <w:t>Qadın Adlarının Hərf Üzrə Sayı</w:t>
      </w:r>
    </w:p>
    <w:p w14:paraId="176D5B9B" w14:textId="77777777" w:rsidR="00D33C2D" w:rsidRPr="00D33C2D" w:rsidRDefault="00D33C2D" w:rsidP="00D33C2D">
      <w:pPr>
        <w:pStyle w:val="ListParagraph"/>
        <w:numPr>
          <w:ilvl w:val="0"/>
          <w:numId w:val="1"/>
        </w:numPr>
        <w:rPr>
          <w:rFonts w:ascii="Calibri" w:hAnsi="Calibri" w:cs="Segoe UI Emoji"/>
          <w:szCs w:val="24"/>
        </w:rPr>
      </w:pPr>
      <w:r w:rsidRPr="00D33C2D">
        <w:rPr>
          <w:rFonts w:ascii="Calibri" w:hAnsi="Calibri" w:cs="Segoe UI Emoji"/>
          <w:szCs w:val="24"/>
        </w:rPr>
        <w:t>Qadın Adlarından Ahəng Qanununa Uyğun Olanların Sayı</w:t>
      </w:r>
    </w:p>
    <w:p w14:paraId="596001CE" w14:textId="77777777" w:rsidR="00D33C2D" w:rsidRPr="00D33C2D" w:rsidRDefault="00D33C2D" w:rsidP="00D33C2D">
      <w:pPr>
        <w:pStyle w:val="ListParagraph"/>
        <w:numPr>
          <w:ilvl w:val="0"/>
          <w:numId w:val="1"/>
        </w:numPr>
        <w:rPr>
          <w:rFonts w:ascii="Calibri" w:hAnsi="Calibri" w:cs="Segoe UI Emoji"/>
          <w:szCs w:val="24"/>
        </w:rPr>
      </w:pPr>
      <w:r w:rsidRPr="00D33C2D">
        <w:rPr>
          <w:rFonts w:ascii="Calibri" w:hAnsi="Calibri" w:cs="Segoe UI Emoji"/>
          <w:szCs w:val="24"/>
        </w:rPr>
        <w:t>Qadın Adlarından Ahəng Qanununa Uyğun Olmayanların Sayı</w:t>
      </w:r>
    </w:p>
    <w:p w14:paraId="53321407" w14:textId="77777777" w:rsidR="00D33C2D" w:rsidRPr="00D33C2D" w:rsidRDefault="00D33C2D" w:rsidP="00D33C2D">
      <w:pPr>
        <w:pStyle w:val="ListParagraph"/>
        <w:numPr>
          <w:ilvl w:val="0"/>
          <w:numId w:val="1"/>
        </w:numPr>
        <w:rPr>
          <w:rFonts w:ascii="Calibri" w:hAnsi="Calibri" w:cs="Segoe UI Emoji"/>
          <w:szCs w:val="24"/>
        </w:rPr>
      </w:pPr>
      <w:r w:rsidRPr="00D33C2D">
        <w:rPr>
          <w:rFonts w:ascii="Calibri" w:hAnsi="Calibri" w:cs="Segoe UI Emoji"/>
          <w:szCs w:val="24"/>
        </w:rPr>
        <w:t>Ümumi Adların Hərf Üzrə Sayı</w:t>
      </w:r>
    </w:p>
    <w:p w14:paraId="4337225D" w14:textId="77777777" w:rsidR="00D33C2D" w:rsidRPr="00D33C2D" w:rsidRDefault="00D33C2D" w:rsidP="00D33C2D">
      <w:pPr>
        <w:pStyle w:val="ListParagraph"/>
        <w:numPr>
          <w:ilvl w:val="0"/>
          <w:numId w:val="1"/>
        </w:numPr>
        <w:rPr>
          <w:rFonts w:ascii="Calibri" w:hAnsi="Calibri" w:cs="Segoe UI Emoji"/>
          <w:szCs w:val="24"/>
        </w:rPr>
      </w:pPr>
      <w:r w:rsidRPr="00D33C2D">
        <w:rPr>
          <w:rFonts w:ascii="Calibri" w:hAnsi="Calibri" w:cs="Segoe UI Emoji"/>
          <w:szCs w:val="24"/>
        </w:rPr>
        <w:t>Ümumi Adlardan Ahəng Qanununa Uyğun Olanların Sayı</w:t>
      </w:r>
    </w:p>
    <w:p w14:paraId="6A13A8E9" w14:textId="1DF2B6DC" w:rsidR="000D575D" w:rsidRDefault="00D33C2D" w:rsidP="00D33C2D">
      <w:pPr>
        <w:pStyle w:val="ListParagraph"/>
        <w:numPr>
          <w:ilvl w:val="0"/>
          <w:numId w:val="1"/>
        </w:numPr>
        <w:rPr>
          <w:rFonts w:ascii="Calibri" w:hAnsi="Calibri" w:cs="Segoe UI Emoji"/>
          <w:szCs w:val="24"/>
        </w:rPr>
      </w:pPr>
      <w:r w:rsidRPr="00D33C2D">
        <w:rPr>
          <w:rFonts w:ascii="Calibri" w:hAnsi="Calibri" w:cs="Segoe UI Emoji"/>
          <w:szCs w:val="24"/>
        </w:rPr>
        <w:t>Ümumi Adlardan Ahəng Qanununa Uyğun Olmayanların Sayı</w:t>
      </w:r>
    </w:p>
    <w:p w14:paraId="035DE31A" w14:textId="25A1B558" w:rsidR="00D33C2D" w:rsidRPr="00D33C2D" w:rsidRDefault="00D33C2D" w:rsidP="00D33C2D">
      <w:pPr>
        <w:ind w:firstLine="708"/>
        <w:rPr>
          <w:rFonts w:ascii="Calibri" w:hAnsi="Calibri" w:cs="Segoe UI Emoji"/>
          <w:szCs w:val="24"/>
        </w:rPr>
      </w:pPr>
      <w:r>
        <w:rPr>
          <w:rFonts w:ascii="Calibri" w:hAnsi="Calibri" w:cs="Segoe UI Emoji"/>
          <w:szCs w:val="24"/>
        </w:rPr>
        <w:t xml:space="preserve">Ahəng qanunu ilə işləməyimin əsas səbəbi onun bir ifadə ilə desək, “Türk dillərinin dəmir qanunu” olaraq görülməsidir. Sözün mənşəyi baxımından ahəng qanuna tabe olması onun milli bir mənşəyə sahib olması və ya alınma olmadığını göstərə bilər. (Təbii ki, bu da sözün alınma olub olmaması ilə bağlı göstəricilərdən sadəcə biridir. </w:t>
      </w:r>
      <w:r w:rsidRPr="00D33C2D">
        <w:rPr>
          <w:rFonts w:ascii="Calibri" w:hAnsi="Calibri" w:cs="Segoe UI Emoji"/>
          <w:szCs w:val="24"/>
        </w:rPr>
        <w:t>#</w:t>
      </w:r>
      <w:r>
        <w:rPr>
          <w:rFonts w:ascii="Calibri" w:hAnsi="Calibri" w:cs="Segoe UI Emoji"/>
          <w:szCs w:val="24"/>
        </w:rPr>
        <w:t>Filoloqlar və #linqivistiklər istəsələr bu yazını məndən alıb bir məqalə kimi genişləndirə üzərində çalışa bilərlər. Mən sadəcə bunun üzərində həvəskar bir çalışma aparmışam.) Bel</w:t>
      </w:r>
      <w:r w:rsidR="00226EAC">
        <w:rPr>
          <w:rFonts w:ascii="Calibri" w:hAnsi="Calibri" w:cs="Segoe UI Emoji"/>
          <w:szCs w:val="24"/>
        </w:rPr>
        <w:t>əliklə sözün alınma olub-olmamasını geri qaytaran bir funksiya yazdım və data prepearing, cleaning, -ə başladım. Nəticədə 11</w:t>
      </w:r>
      <w:r w:rsidR="00327151">
        <w:rPr>
          <w:rFonts w:ascii="Calibri" w:hAnsi="Calibri" w:cs="Segoe UI Emoji"/>
          <w:szCs w:val="24"/>
        </w:rPr>
        <w:t xml:space="preserve"> </w:t>
      </w:r>
      <w:r w:rsidR="00226EAC">
        <w:rPr>
          <w:rFonts w:ascii="Calibri" w:hAnsi="Calibri" w:cs="Segoe UI Emoji"/>
          <w:szCs w:val="24"/>
        </w:rPr>
        <w:t xml:space="preserve">025 ədəd ad alındığını gördüm və bunun az ola biləcəyini düşünərək </w:t>
      </w:r>
      <w:r w:rsidR="00327151">
        <w:rPr>
          <w:rFonts w:ascii="Calibri" w:hAnsi="Calibri" w:cs="Segoe UI Emoji"/>
          <w:szCs w:val="24"/>
        </w:rPr>
        <w:t>əlavə araşdırmağa ehtiyac olduğunu anladım. Beləliklə, lüğətin üzərində çalışaraq mətndən adları çıxardım və onları sortlaşdırıb duplikat-təkrarlanan adları çıxardaraq data -nı emal etdim. 16 233 ad ilə yekunlaşdırdım. Öncəki hissədə qeyd etdiyim legend parametrlərini bu hissədə vizuallaşdıraraq praktiki cəhətdən ifadə etdim.</w:t>
      </w:r>
      <w:r w:rsidR="007B3B41">
        <w:rPr>
          <w:rFonts w:ascii="Calibri" w:hAnsi="Calibri" w:cs="Segoe UI Emoji"/>
          <w:szCs w:val="24"/>
        </w:rPr>
        <w:t xml:space="preserve"> Növbəti yazılarda kateqorik dəyişənlərə uyğun qrafikləri ifadə edəcəyim üçün bu yazıda yalnız line plot istifadə etdim. Kodlarda şərhlərdən istifadə etmədən yazdım çünki öncəki hissədə artıq bu parametrik göstəricilərin nə işə yaradığı və necə ifadə edildiyi haqqında məlumat vermişəm. Praktiki qrafiklərdə vizualların ifadəsində Hərşeyin gözoxşayan olmasındansa parametrlərin legenddə istifadəsinin legend – açıqlamasına necə təsir etdiyini göstərməyə çalışmışam.</w:t>
      </w:r>
    </w:p>
    <w:p w14:paraId="53CA0362" w14:textId="585A5EC6" w:rsidR="00D33C2D" w:rsidRPr="00D33C2D" w:rsidRDefault="00D33C2D" w:rsidP="00D33C2D">
      <w:pPr>
        <w:rPr>
          <w:rFonts w:ascii="Calibri" w:hAnsi="Calibri" w:cs="Segoe UI Emoji"/>
          <w:szCs w:val="24"/>
        </w:rPr>
      </w:pPr>
      <w:r w:rsidRPr="00D33C2D">
        <w:rPr>
          <w:rFonts w:ascii="Calibri" w:hAnsi="Calibri" w:cs="Segoe UI Emoji"/>
          <w:szCs w:val="24"/>
        </w:rPr>
        <w:t xml:space="preserve">Ümid edirəm, bu yazıdan faydalanar və razı qalarsınız. Nəzəri qeydləri daha müfəssəl olaraq və detalları ilə #PDF -ə yazmışam. #dataanalizi və dataset ilə digər əməliyyatlar zamanı burdan çıxardığınız düşüncə və ideyaların sizə çox kömək olacağına əminəm. Konstruktiv və daha yaxşı tətbiq oluna biləcək fikirlərinizi şərhlərdə bildirsəniz çox sevinərəm. </w:t>
      </w:r>
      <w:r>
        <w:rPr>
          <w:rFonts w:ascii="Calibri" w:hAnsi="Calibri" w:cs="Segoe UI Emoji"/>
          <w:szCs w:val="24"/>
          <w:lang w:val="en-US"/>
        </w:rPr>
        <w:t>@</w:t>
      </w:r>
      <w:r w:rsidRPr="00D33C2D">
        <w:rPr>
          <w:rFonts w:ascii="Calibri" w:hAnsi="Calibri" w:cs="Segoe UI Emoji"/>
          <w:szCs w:val="24"/>
        </w:rPr>
        <w:t xml:space="preserve">Data Science Earth </w:t>
      </w:r>
    </w:p>
    <w:p w14:paraId="66FD9EAC" w14:textId="4A98D5B0" w:rsidR="00D33C2D" w:rsidRPr="00D33C2D" w:rsidRDefault="00327151" w:rsidP="00D33C2D">
      <w:pPr>
        <w:rPr>
          <w:rFonts w:ascii="Calibri" w:hAnsi="Calibri" w:cs="Segoe UI Emoji"/>
          <w:szCs w:val="24"/>
        </w:rPr>
      </w:pPr>
      <w:r>
        <w:rPr>
          <w:rFonts w:ascii="Calibri" w:hAnsi="Calibri" w:cs="Segoe UI Emoji"/>
          <w:szCs w:val="24"/>
        </w:rPr>
        <w:t xml:space="preserve">#filologiya #linqivistika #dilçilik </w:t>
      </w:r>
      <w:r>
        <w:rPr>
          <w:rFonts w:ascii="Calibri" w:hAnsi="Calibri" w:cs="Segoe UI Emoji"/>
          <w:szCs w:val="24"/>
          <w:lang w:val="en-US"/>
        </w:rPr>
        <w:t>#Az</w:t>
      </w:r>
      <w:r>
        <w:rPr>
          <w:rFonts w:ascii="Calibri" w:hAnsi="Calibri" w:cs="Segoe UI Emoji"/>
          <w:szCs w:val="24"/>
        </w:rPr>
        <w:t>ə</w:t>
      </w:r>
      <w:r>
        <w:rPr>
          <w:rFonts w:ascii="Calibri" w:hAnsi="Calibri" w:cs="Segoe UI Emoji"/>
          <w:szCs w:val="24"/>
          <w:lang w:val="en-US"/>
        </w:rPr>
        <w:t>rbaycandili #adlarl</w:t>
      </w:r>
      <w:r>
        <w:rPr>
          <w:rFonts w:ascii="Calibri" w:hAnsi="Calibri" w:cs="Segoe UI Emoji"/>
          <w:szCs w:val="24"/>
        </w:rPr>
        <w:t xml:space="preserve">üğəti </w:t>
      </w:r>
      <w:r w:rsidR="00D33C2D" w:rsidRPr="00D33C2D">
        <w:rPr>
          <w:rFonts w:ascii="Calibri" w:hAnsi="Calibri" w:cs="Segoe UI Emoji"/>
          <w:szCs w:val="24"/>
        </w:rPr>
        <w:t>#deeplearning #machinelearning #dataanalitikası #analysis #datascience</w:t>
      </w:r>
      <w:bookmarkStart w:id="0" w:name="_GoBack"/>
      <w:bookmarkEnd w:id="0"/>
    </w:p>
    <w:sectPr w:rsidR="00D33C2D" w:rsidRPr="00D33C2D" w:rsidSect="005127D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Segoe UI">
    <w:panose1 w:val="020B0502040204020203"/>
    <w:charset w:val="A2"/>
    <w:family w:val="swiss"/>
    <w:pitch w:val="variable"/>
    <w:sig w:usb0="E10022FF" w:usb1="C000E47F" w:usb2="00000029" w:usb3="00000000" w:csb0="000001D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339EA"/>
    <w:multiLevelType w:val="hybridMultilevel"/>
    <w:tmpl w:val="22768822"/>
    <w:lvl w:ilvl="0" w:tplc="042C000F">
      <w:start w:val="1"/>
      <w:numFmt w:val="decimal"/>
      <w:lvlText w:val="%1."/>
      <w:lvlJc w:val="left"/>
      <w:pPr>
        <w:ind w:left="1428" w:hanging="360"/>
      </w:pPr>
    </w:lvl>
    <w:lvl w:ilvl="1" w:tplc="042C0019" w:tentative="1">
      <w:start w:val="1"/>
      <w:numFmt w:val="lowerLetter"/>
      <w:lvlText w:val="%2."/>
      <w:lvlJc w:val="left"/>
      <w:pPr>
        <w:ind w:left="2148" w:hanging="360"/>
      </w:pPr>
    </w:lvl>
    <w:lvl w:ilvl="2" w:tplc="042C001B" w:tentative="1">
      <w:start w:val="1"/>
      <w:numFmt w:val="lowerRoman"/>
      <w:lvlText w:val="%3."/>
      <w:lvlJc w:val="right"/>
      <w:pPr>
        <w:ind w:left="2868" w:hanging="180"/>
      </w:pPr>
    </w:lvl>
    <w:lvl w:ilvl="3" w:tplc="042C000F" w:tentative="1">
      <w:start w:val="1"/>
      <w:numFmt w:val="decimal"/>
      <w:lvlText w:val="%4."/>
      <w:lvlJc w:val="left"/>
      <w:pPr>
        <w:ind w:left="3588" w:hanging="360"/>
      </w:pPr>
    </w:lvl>
    <w:lvl w:ilvl="4" w:tplc="042C0019" w:tentative="1">
      <w:start w:val="1"/>
      <w:numFmt w:val="lowerLetter"/>
      <w:lvlText w:val="%5."/>
      <w:lvlJc w:val="left"/>
      <w:pPr>
        <w:ind w:left="4308" w:hanging="360"/>
      </w:pPr>
    </w:lvl>
    <w:lvl w:ilvl="5" w:tplc="042C001B" w:tentative="1">
      <w:start w:val="1"/>
      <w:numFmt w:val="lowerRoman"/>
      <w:lvlText w:val="%6."/>
      <w:lvlJc w:val="right"/>
      <w:pPr>
        <w:ind w:left="5028" w:hanging="180"/>
      </w:pPr>
    </w:lvl>
    <w:lvl w:ilvl="6" w:tplc="042C000F" w:tentative="1">
      <w:start w:val="1"/>
      <w:numFmt w:val="decimal"/>
      <w:lvlText w:val="%7."/>
      <w:lvlJc w:val="left"/>
      <w:pPr>
        <w:ind w:left="5748" w:hanging="360"/>
      </w:pPr>
    </w:lvl>
    <w:lvl w:ilvl="7" w:tplc="042C0019" w:tentative="1">
      <w:start w:val="1"/>
      <w:numFmt w:val="lowerLetter"/>
      <w:lvlText w:val="%8."/>
      <w:lvlJc w:val="left"/>
      <w:pPr>
        <w:ind w:left="6468" w:hanging="360"/>
      </w:pPr>
    </w:lvl>
    <w:lvl w:ilvl="8" w:tplc="042C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D12"/>
    <w:rsid w:val="00085FCD"/>
    <w:rsid w:val="000D575D"/>
    <w:rsid w:val="00226EAC"/>
    <w:rsid w:val="00327151"/>
    <w:rsid w:val="00397D12"/>
    <w:rsid w:val="005127DB"/>
    <w:rsid w:val="007B3B41"/>
    <w:rsid w:val="00B83118"/>
    <w:rsid w:val="00C27F06"/>
    <w:rsid w:val="00D33C2D"/>
    <w:rsid w:val="00FC2DB3"/>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84FA0"/>
  <w15:chartTrackingRefBased/>
  <w15:docId w15:val="{1806A084-6158-420A-9563-2011FA0F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7D12"/>
    <w:rPr>
      <w:color w:val="0000FF"/>
      <w:u w:val="single"/>
    </w:rPr>
  </w:style>
  <w:style w:type="character" w:customStyle="1" w:styleId="mpj7bzys">
    <w:name w:val="mpj7bzys"/>
    <w:basedOn w:val="DefaultParagraphFont"/>
    <w:rsid w:val="00B83118"/>
  </w:style>
  <w:style w:type="paragraph" w:styleId="ListParagraph">
    <w:name w:val="List Paragraph"/>
    <w:basedOn w:val="Normal"/>
    <w:uiPriority w:val="34"/>
    <w:qFormat/>
    <w:rsid w:val="000D5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feed/hashtag/?keywords=legend&amp;highlightedUpdateUrns=urn%3Ali%3Aactivity%3A7040561065700519936" TargetMode="External"/><Relationship Id="rId5" Type="http://schemas.openxmlformats.org/officeDocument/2006/relationships/hyperlink" Target="https://www.linkedin.com/feed/hashtag/?keywords=matplotlib&amp;highlightedUpdateUrns=urn%3Ali%3Aactivity%3A70405610657005199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1556</TotalTime>
  <Pages>1</Pages>
  <Words>2345</Words>
  <Characters>1337</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Nuhbalayev</dc:creator>
  <cp:keywords/>
  <dc:description/>
  <cp:lastModifiedBy>Ramazan Nuhbalayev</cp:lastModifiedBy>
  <cp:revision>2</cp:revision>
  <dcterms:created xsi:type="dcterms:W3CDTF">2023-03-25T13:18:00Z</dcterms:created>
  <dcterms:modified xsi:type="dcterms:W3CDTF">2023-03-26T15:15:00Z</dcterms:modified>
</cp:coreProperties>
</file>