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FE88" w14:textId="7B933FE0" w:rsidR="00EB34B7" w:rsidRDefault="00EB34B7" w:rsidP="00EB34B7">
      <w:pPr>
        <w:spacing w:after="40"/>
        <w:rPr>
          <w:rFonts w:ascii="Times New Roman" w:hAnsi="Times New Roman" w:cs="Times New Roman"/>
          <w:sz w:val="28"/>
          <w:szCs w:val="28"/>
          <w:lang w:val="en-US"/>
        </w:rPr>
      </w:pPr>
      <w:r>
        <w:rPr>
          <w:rFonts w:ascii="Times New Roman" w:hAnsi="Times New Roman" w:cs="Times New Roman"/>
          <w:sz w:val="28"/>
          <w:szCs w:val="28"/>
          <w:lang w:val="en-US"/>
        </w:rPr>
        <w:t>System: E</w:t>
      </w:r>
      <w:r w:rsidRPr="00EB34B7">
        <w:rPr>
          <w:rFonts w:ascii="Times New Roman" w:hAnsi="Times New Roman" w:cs="Times New Roman"/>
          <w:sz w:val="28"/>
          <w:szCs w:val="28"/>
          <w:lang w:val="en-US"/>
        </w:rPr>
        <w:t xml:space="preserve">ffectively </w:t>
      </w:r>
      <w:r>
        <w:rPr>
          <w:rFonts w:ascii="Times New Roman" w:hAnsi="Times New Roman" w:cs="Times New Roman"/>
          <w:sz w:val="28"/>
          <w:szCs w:val="28"/>
          <w:lang w:val="en-US"/>
        </w:rPr>
        <w:t>T</w:t>
      </w:r>
      <w:r w:rsidRPr="00EB34B7">
        <w:rPr>
          <w:rFonts w:ascii="Times New Roman" w:hAnsi="Times New Roman" w:cs="Times New Roman"/>
          <w:sz w:val="28"/>
          <w:szCs w:val="28"/>
          <w:lang w:val="en-US"/>
        </w:rPr>
        <w:t xml:space="preserve">hink </w:t>
      </w:r>
      <w:r>
        <w:rPr>
          <w:rFonts w:ascii="Times New Roman" w:hAnsi="Times New Roman" w:cs="Times New Roman"/>
          <w:sz w:val="28"/>
          <w:szCs w:val="28"/>
          <w:lang w:val="en-US"/>
        </w:rPr>
        <w:t>Cloud (</w:t>
      </w:r>
      <w:proofErr w:type="spellStart"/>
      <w:r>
        <w:rPr>
          <w:rFonts w:ascii="Times New Roman" w:hAnsi="Times New Roman" w:cs="Times New Roman"/>
          <w:sz w:val="28"/>
          <w:szCs w:val="28"/>
          <w:lang w:val="en-US"/>
        </w:rPr>
        <w:t>EThink</w:t>
      </w:r>
      <w:proofErr w:type="spellEnd"/>
      <w:r>
        <w:rPr>
          <w:rFonts w:ascii="Times New Roman" w:hAnsi="Times New Roman" w:cs="Times New Roman"/>
          <w:sz w:val="28"/>
          <w:szCs w:val="28"/>
          <w:lang w:val="en-US"/>
        </w:rPr>
        <w:t xml:space="preserve"> Cloud)</w:t>
      </w:r>
    </w:p>
    <w:p w14:paraId="79AA1D62" w14:textId="74C328C5" w:rsidR="004226C7" w:rsidRDefault="004226C7" w:rsidP="004226C7">
      <w:pPr>
        <w:spacing w:after="40"/>
        <w:rPr>
          <w:rFonts w:ascii="Times New Roman" w:hAnsi="Times New Roman" w:cs="Times New Roman"/>
          <w:sz w:val="28"/>
          <w:szCs w:val="28"/>
          <w:lang w:val="en-US"/>
        </w:rPr>
      </w:pPr>
      <w:r>
        <w:rPr>
          <w:rFonts w:ascii="Times New Roman" w:hAnsi="Times New Roman" w:cs="Times New Roman"/>
          <w:sz w:val="28"/>
          <w:szCs w:val="28"/>
          <w:lang w:val="en-US"/>
        </w:rPr>
        <w:t>Requested By: Ramazan Director of “E</w:t>
      </w:r>
      <w:r w:rsidRPr="004226C7">
        <w:rPr>
          <w:rFonts w:ascii="Times New Roman" w:hAnsi="Times New Roman" w:cs="Times New Roman"/>
          <w:sz w:val="28"/>
          <w:szCs w:val="28"/>
          <w:lang w:val="en-US"/>
        </w:rPr>
        <w:t xml:space="preserve">ffectively </w:t>
      </w:r>
      <w:r>
        <w:rPr>
          <w:rFonts w:ascii="Times New Roman" w:hAnsi="Times New Roman" w:cs="Times New Roman"/>
          <w:sz w:val="28"/>
          <w:szCs w:val="28"/>
          <w:lang w:val="en-US"/>
        </w:rPr>
        <w:t>T</w:t>
      </w:r>
      <w:r w:rsidRPr="004226C7">
        <w:rPr>
          <w:rFonts w:ascii="Times New Roman" w:hAnsi="Times New Roman" w:cs="Times New Roman"/>
          <w:sz w:val="28"/>
          <w:szCs w:val="28"/>
          <w:lang w:val="en-US"/>
        </w:rPr>
        <w:t>hink</w:t>
      </w:r>
      <w:r>
        <w:rPr>
          <w:rFonts w:ascii="Times New Roman" w:hAnsi="Times New Roman" w:cs="Times New Roman"/>
          <w:sz w:val="28"/>
          <w:szCs w:val="28"/>
          <w:lang w:val="en-US"/>
        </w:rPr>
        <w:t xml:space="preserve"> Corp”</w:t>
      </w:r>
    </w:p>
    <w:p w14:paraId="7E000034" w14:textId="77777777" w:rsidR="006A36E0" w:rsidRDefault="006A36E0" w:rsidP="004226C7">
      <w:pPr>
        <w:spacing w:after="40"/>
        <w:rPr>
          <w:rFonts w:ascii="Times New Roman" w:hAnsi="Times New Roman" w:cs="Times New Roman"/>
          <w:sz w:val="28"/>
          <w:szCs w:val="28"/>
          <w:lang w:val="en-US"/>
        </w:rPr>
      </w:pPr>
    </w:p>
    <w:p w14:paraId="68F0999D" w14:textId="067DE7B6" w:rsidR="007E0478" w:rsidRDefault="00C60DDC" w:rsidP="004226C7">
      <w:pPr>
        <w:spacing w:after="40"/>
        <w:rPr>
          <w:rFonts w:ascii="Times New Roman" w:hAnsi="Times New Roman" w:cs="Times New Roman"/>
          <w:sz w:val="28"/>
          <w:szCs w:val="28"/>
          <w:lang w:val="en-US"/>
        </w:rPr>
      </w:pPr>
      <w:r>
        <w:rPr>
          <w:rFonts w:ascii="Times New Roman" w:hAnsi="Times New Roman" w:cs="Times New Roman"/>
          <w:sz w:val="28"/>
          <w:szCs w:val="28"/>
          <w:lang w:val="en-US"/>
        </w:rPr>
        <w:t>Purpose:</w:t>
      </w:r>
    </w:p>
    <w:p w14:paraId="39991535" w14:textId="7D445508" w:rsidR="00321E33" w:rsidRDefault="001E1C59" w:rsidP="004226C7">
      <w:pPr>
        <w:spacing w:after="40"/>
        <w:rPr>
          <w:rFonts w:ascii="Times New Roman" w:hAnsi="Times New Roman" w:cs="Times New Roman"/>
          <w:sz w:val="28"/>
          <w:szCs w:val="28"/>
          <w:lang w:val="en-US"/>
        </w:rPr>
      </w:pPr>
      <w:r>
        <w:rPr>
          <w:rFonts w:ascii="Times New Roman" w:hAnsi="Times New Roman" w:cs="Times New Roman"/>
          <w:sz w:val="28"/>
          <w:szCs w:val="28"/>
          <w:lang w:val="en-US"/>
        </w:rPr>
        <w:tab/>
      </w:r>
      <w:r w:rsidR="00957F41" w:rsidRPr="00957F41">
        <w:rPr>
          <w:rFonts w:ascii="Times New Roman" w:hAnsi="Times New Roman" w:cs="Times New Roman"/>
          <w:sz w:val="28"/>
          <w:szCs w:val="28"/>
          <w:lang w:val="en-US"/>
        </w:rPr>
        <w:t xml:space="preserve">The purpose of the Think project is to provide a comprehensive platform that facilitates efficient management of client accounts, offers personalized tariff management, and ensures secure access to services through API integration. This project aims to streamline the registration and authentication processes for both personal and commercial clients, while also enabling seamless management of company accounts. By offering a user-friendly developer portal, </w:t>
      </w:r>
      <w:proofErr w:type="spellStart"/>
      <w:r w:rsidR="00957F41" w:rsidRPr="00957F41">
        <w:rPr>
          <w:rFonts w:ascii="Times New Roman" w:hAnsi="Times New Roman" w:cs="Times New Roman"/>
          <w:sz w:val="28"/>
          <w:szCs w:val="28"/>
          <w:lang w:val="en-US"/>
        </w:rPr>
        <w:t>EThink</w:t>
      </w:r>
      <w:proofErr w:type="spellEnd"/>
      <w:r w:rsidR="00957F41" w:rsidRPr="00957F41">
        <w:rPr>
          <w:rFonts w:ascii="Times New Roman" w:hAnsi="Times New Roman" w:cs="Times New Roman"/>
          <w:sz w:val="28"/>
          <w:szCs w:val="28"/>
          <w:lang w:val="en-US"/>
        </w:rPr>
        <w:t xml:space="preserve"> empowers developers to access necessary API documentation, test functionalities, and create applications seamlessly. Additionally, the project focuses on optimizing backend systems, ensuring reliable performance, and integrating with various cloud services for enhanced scalability and functionality. Through careful orchestration of workflows and integration with high-performance computing servers where necessary, </w:t>
      </w:r>
      <w:proofErr w:type="spellStart"/>
      <w:r w:rsidR="00957F41" w:rsidRPr="00957F41">
        <w:rPr>
          <w:rFonts w:ascii="Times New Roman" w:hAnsi="Times New Roman" w:cs="Times New Roman"/>
          <w:sz w:val="28"/>
          <w:szCs w:val="28"/>
          <w:lang w:val="en-US"/>
        </w:rPr>
        <w:t>EThink</w:t>
      </w:r>
      <w:proofErr w:type="spellEnd"/>
      <w:r w:rsidR="00957F41" w:rsidRPr="00957F41">
        <w:rPr>
          <w:rFonts w:ascii="Times New Roman" w:hAnsi="Times New Roman" w:cs="Times New Roman"/>
          <w:sz w:val="28"/>
          <w:szCs w:val="28"/>
          <w:lang w:val="en-US"/>
        </w:rPr>
        <w:t xml:space="preserve"> endeavors to deliver a robust and versatile solution catering to diverse user needs</w:t>
      </w:r>
    </w:p>
    <w:p w14:paraId="417F0D84" w14:textId="4236534D" w:rsidR="009243D5" w:rsidRDefault="009243D5" w:rsidP="004226C7">
      <w:pPr>
        <w:spacing w:after="40"/>
        <w:rPr>
          <w:rFonts w:ascii="Times New Roman" w:hAnsi="Times New Roman" w:cs="Times New Roman"/>
          <w:sz w:val="28"/>
          <w:szCs w:val="28"/>
          <w:lang w:val="en-US"/>
        </w:rPr>
      </w:pPr>
    </w:p>
    <w:p w14:paraId="39267C5A" w14:textId="147D5832" w:rsidR="009243D5" w:rsidRDefault="009243D5" w:rsidP="004226C7">
      <w:pPr>
        <w:spacing w:after="40"/>
        <w:rPr>
          <w:rFonts w:ascii="Times New Roman" w:hAnsi="Times New Roman" w:cs="Times New Roman"/>
          <w:sz w:val="28"/>
          <w:szCs w:val="28"/>
          <w:lang w:val="en-US"/>
        </w:rPr>
      </w:pPr>
    </w:p>
    <w:p w14:paraId="27AD454A" w14:textId="4711AD4C" w:rsidR="009243D5" w:rsidRDefault="004224CA" w:rsidP="004224CA">
      <w:pPr>
        <w:spacing w:after="40"/>
        <w:jc w:val="center"/>
        <w:rPr>
          <w:rFonts w:ascii="Times New Roman" w:hAnsi="Times New Roman" w:cs="Times New Roman"/>
          <w:sz w:val="28"/>
          <w:szCs w:val="28"/>
          <w:lang w:val="en-US"/>
        </w:rPr>
      </w:pPr>
      <w:r>
        <w:rPr>
          <w:rFonts w:ascii="Times New Roman" w:hAnsi="Times New Roman" w:cs="Times New Roman"/>
          <w:sz w:val="28"/>
          <w:szCs w:val="28"/>
          <w:lang w:val="en-US"/>
        </w:rPr>
        <w:t>UML user</w:t>
      </w:r>
      <w:r w:rsidR="00B857E0">
        <w:rPr>
          <w:rFonts w:ascii="Times New Roman" w:hAnsi="Times New Roman" w:cs="Times New Roman"/>
          <w:sz w:val="28"/>
          <w:szCs w:val="28"/>
          <w:lang w:val="en-US"/>
        </w:rPr>
        <w:t xml:space="preserve"> </w:t>
      </w:r>
      <w:r>
        <w:rPr>
          <w:rFonts w:ascii="Times New Roman" w:hAnsi="Times New Roman" w:cs="Times New Roman"/>
          <w:sz w:val="28"/>
          <w:szCs w:val="28"/>
          <w:lang w:val="en-US"/>
        </w:rPr>
        <w:t>case</w:t>
      </w:r>
    </w:p>
    <w:p w14:paraId="55128445" w14:textId="11F6818A" w:rsidR="004224CA" w:rsidRDefault="00C56117" w:rsidP="004224CA">
      <w:pPr>
        <w:spacing w:after="40"/>
        <w:jc w:val="center"/>
        <w:rPr>
          <w:rFonts w:ascii="Times New Roman" w:hAnsi="Times New Roman" w:cs="Times New Roman"/>
          <w:sz w:val="28"/>
          <w:szCs w:val="28"/>
          <w:lang w:val="en-US"/>
        </w:rPr>
      </w:pPr>
      <w:r w:rsidRPr="00C56117">
        <w:rPr>
          <w:rFonts w:ascii="Times New Roman" w:hAnsi="Times New Roman" w:cs="Times New Roman"/>
          <w:noProof/>
          <w:sz w:val="28"/>
          <w:szCs w:val="28"/>
          <w:lang w:val="en-US"/>
        </w:rPr>
        <w:drawing>
          <wp:inline distT="0" distB="0" distL="0" distR="0" wp14:anchorId="2AF5EDCD" wp14:editId="7B680E6D">
            <wp:extent cx="6645910" cy="526161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261610"/>
                    </a:xfrm>
                    <a:prstGeom prst="rect">
                      <a:avLst/>
                    </a:prstGeom>
                  </pic:spPr>
                </pic:pic>
              </a:graphicData>
            </a:graphic>
          </wp:inline>
        </w:drawing>
      </w:r>
    </w:p>
    <w:p w14:paraId="38D43325" w14:textId="362B789A" w:rsidR="005E119E" w:rsidRDefault="005E119E" w:rsidP="004224CA">
      <w:pPr>
        <w:spacing w:after="40"/>
        <w:jc w:val="center"/>
        <w:rPr>
          <w:rFonts w:ascii="Times New Roman" w:hAnsi="Times New Roman" w:cs="Times New Roman"/>
          <w:sz w:val="28"/>
          <w:szCs w:val="28"/>
          <w:lang w:val="en-US"/>
        </w:rPr>
      </w:pPr>
      <w:r w:rsidRPr="005E119E">
        <w:rPr>
          <w:rFonts w:ascii="Times New Roman" w:hAnsi="Times New Roman" w:cs="Times New Roman"/>
          <w:sz w:val="28"/>
          <w:szCs w:val="28"/>
          <w:lang w:val="en-US"/>
        </w:rPr>
        <w:lastRenderedPageBreak/>
        <w:t>Data Flow Diagram</w:t>
      </w:r>
    </w:p>
    <w:p w14:paraId="3CBE8A3E" w14:textId="59862CEF" w:rsidR="005E119E" w:rsidRDefault="005F2CA9" w:rsidP="005E119E">
      <w:pPr>
        <w:spacing w:after="40"/>
        <w:rPr>
          <w:rFonts w:ascii="Times New Roman" w:hAnsi="Times New Roman" w:cs="Times New Roman"/>
          <w:sz w:val="28"/>
          <w:szCs w:val="28"/>
          <w:lang w:val="en-US"/>
        </w:rPr>
      </w:pPr>
      <w:r>
        <w:rPr>
          <w:noProof/>
        </w:rPr>
        <w:drawing>
          <wp:inline distT="0" distB="0" distL="0" distR="0" wp14:anchorId="1425022D" wp14:editId="1AEA670C">
            <wp:extent cx="6645910" cy="391223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912235"/>
                    </a:xfrm>
                    <a:prstGeom prst="rect">
                      <a:avLst/>
                    </a:prstGeom>
                    <a:noFill/>
                    <a:ln>
                      <a:noFill/>
                    </a:ln>
                  </pic:spPr>
                </pic:pic>
              </a:graphicData>
            </a:graphic>
          </wp:inline>
        </w:drawing>
      </w:r>
    </w:p>
    <w:p w14:paraId="0B76C1B7" w14:textId="65F24ABE" w:rsidR="008665EF" w:rsidRDefault="008665EF" w:rsidP="005E119E">
      <w:pPr>
        <w:spacing w:after="40"/>
        <w:rPr>
          <w:rFonts w:ascii="Times New Roman" w:hAnsi="Times New Roman" w:cs="Times New Roman"/>
          <w:sz w:val="28"/>
          <w:szCs w:val="28"/>
          <w:lang w:val="en-US"/>
        </w:rPr>
      </w:pPr>
    </w:p>
    <w:p w14:paraId="1B2A3CE2" w14:textId="5068669B" w:rsidR="008665EF" w:rsidRDefault="008665EF" w:rsidP="008665EF">
      <w:pPr>
        <w:spacing w:after="40"/>
        <w:jc w:val="center"/>
        <w:rPr>
          <w:rFonts w:ascii="Times New Roman" w:hAnsi="Times New Roman" w:cs="Times New Roman"/>
          <w:sz w:val="28"/>
          <w:szCs w:val="28"/>
          <w:lang w:val="en-US"/>
        </w:rPr>
      </w:pPr>
      <w:r w:rsidRPr="008665EF">
        <w:rPr>
          <w:rFonts w:ascii="Times New Roman" w:hAnsi="Times New Roman" w:cs="Times New Roman"/>
          <w:sz w:val="28"/>
          <w:szCs w:val="28"/>
          <w:lang w:val="en-US"/>
        </w:rPr>
        <w:t>System Architecture Diagram</w:t>
      </w:r>
    </w:p>
    <w:p w14:paraId="50352897" w14:textId="2DA1F4DD" w:rsidR="008665EF" w:rsidRDefault="007B225F" w:rsidP="008665EF">
      <w:pPr>
        <w:spacing w:after="40"/>
        <w:jc w:val="center"/>
        <w:rPr>
          <w:rFonts w:ascii="Times New Roman" w:hAnsi="Times New Roman" w:cs="Times New Roman"/>
          <w:sz w:val="28"/>
          <w:szCs w:val="28"/>
          <w:lang w:val="en-US"/>
        </w:rPr>
      </w:pPr>
      <w:r>
        <w:rPr>
          <w:noProof/>
        </w:rPr>
        <w:drawing>
          <wp:inline distT="0" distB="0" distL="0" distR="0" wp14:anchorId="5FFCD123" wp14:editId="60938B67">
            <wp:extent cx="6645910" cy="39135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13505"/>
                    </a:xfrm>
                    <a:prstGeom prst="rect">
                      <a:avLst/>
                    </a:prstGeom>
                    <a:noFill/>
                    <a:ln>
                      <a:noFill/>
                    </a:ln>
                  </pic:spPr>
                </pic:pic>
              </a:graphicData>
            </a:graphic>
          </wp:inline>
        </w:drawing>
      </w:r>
    </w:p>
    <w:p w14:paraId="6975B952" w14:textId="77777777" w:rsidR="005B0C01" w:rsidRPr="008665EF" w:rsidRDefault="005B0C01" w:rsidP="005E119E">
      <w:pPr>
        <w:spacing w:after="40"/>
        <w:rPr>
          <w:rFonts w:ascii="Times New Roman" w:hAnsi="Times New Roman" w:cs="Times New Roman"/>
          <w:sz w:val="28"/>
          <w:szCs w:val="28"/>
        </w:rPr>
      </w:pPr>
    </w:p>
    <w:p w14:paraId="35EA1677" w14:textId="7B1FBD8E" w:rsidR="007A3019" w:rsidRPr="007A3019" w:rsidRDefault="00CD1172" w:rsidP="004226C7">
      <w:pPr>
        <w:spacing w:after="40"/>
        <w:rPr>
          <w:rFonts w:ascii="Times New Roman" w:hAnsi="Times New Roman" w:cs="Times New Roman"/>
          <w:sz w:val="28"/>
          <w:szCs w:val="28"/>
          <w:lang w:val="en-US"/>
        </w:rPr>
      </w:pPr>
      <w:r>
        <w:rPr>
          <w:noProof/>
        </w:rPr>
        <w:lastRenderedPageBreak/>
        <w:drawing>
          <wp:inline distT="0" distB="0" distL="0" distR="0" wp14:anchorId="7BFEE540" wp14:editId="16BA4056">
            <wp:extent cx="6645910" cy="28638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2863850"/>
                    </a:xfrm>
                    <a:prstGeom prst="rect">
                      <a:avLst/>
                    </a:prstGeom>
                    <a:noFill/>
                    <a:ln>
                      <a:noFill/>
                    </a:ln>
                  </pic:spPr>
                </pic:pic>
              </a:graphicData>
            </a:graphic>
          </wp:inline>
        </w:drawing>
      </w:r>
    </w:p>
    <w:p w14:paraId="175296E4" w14:textId="77777777" w:rsidR="005D6EF0" w:rsidRDefault="005D6EF0" w:rsidP="003E4D01">
      <w:pPr>
        <w:spacing w:after="40"/>
        <w:jc w:val="center"/>
        <w:rPr>
          <w:rFonts w:ascii="Times New Roman" w:hAnsi="Times New Roman" w:cs="Times New Roman"/>
          <w:sz w:val="28"/>
          <w:szCs w:val="28"/>
        </w:rPr>
      </w:pPr>
    </w:p>
    <w:p w14:paraId="21EE166B" w14:textId="77777777" w:rsidR="005D6EF0" w:rsidRDefault="005D6EF0" w:rsidP="003E4D01">
      <w:pPr>
        <w:spacing w:after="40"/>
        <w:jc w:val="center"/>
        <w:rPr>
          <w:rFonts w:ascii="Times New Roman" w:hAnsi="Times New Roman" w:cs="Times New Roman"/>
          <w:sz w:val="28"/>
          <w:szCs w:val="28"/>
        </w:rPr>
      </w:pPr>
    </w:p>
    <w:p w14:paraId="16AEA55D" w14:textId="5673576F" w:rsidR="00E85C2F" w:rsidRPr="00577F08" w:rsidRDefault="00500B1E" w:rsidP="003E4D01">
      <w:pPr>
        <w:spacing w:after="40"/>
        <w:jc w:val="center"/>
        <w:rPr>
          <w:rFonts w:ascii="Times New Roman" w:hAnsi="Times New Roman" w:cs="Times New Roman"/>
          <w:sz w:val="28"/>
          <w:szCs w:val="28"/>
        </w:rPr>
      </w:pPr>
      <w:proofErr w:type="spellStart"/>
      <w:r w:rsidRPr="00500B1E">
        <w:rPr>
          <w:rFonts w:ascii="Times New Roman" w:hAnsi="Times New Roman" w:cs="Times New Roman"/>
          <w:sz w:val="28"/>
          <w:szCs w:val="28"/>
        </w:rPr>
        <w:t>Deployment</w:t>
      </w:r>
      <w:proofErr w:type="spellEnd"/>
      <w:r w:rsidRPr="00500B1E">
        <w:rPr>
          <w:rFonts w:ascii="Times New Roman" w:hAnsi="Times New Roman" w:cs="Times New Roman"/>
          <w:sz w:val="28"/>
          <w:szCs w:val="28"/>
        </w:rPr>
        <w:t xml:space="preserve"> </w:t>
      </w:r>
      <w:proofErr w:type="spellStart"/>
      <w:r w:rsidRPr="00500B1E">
        <w:rPr>
          <w:rFonts w:ascii="Times New Roman" w:hAnsi="Times New Roman" w:cs="Times New Roman"/>
          <w:sz w:val="28"/>
          <w:szCs w:val="28"/>
        </w:rPr>
        <w:t>diagrams</w:t>
      </w:r>
      <w:proofErr w:type="spellEnd"/>
    </w:p>
    <w:p w14:paraId="606FAA31" w14:textId="3AF94A1E" w:rsidR="002C6A43" w:rsidRDefault="003E4D01" w:rsidP="004226C7">
      <w:pPr>
        <w:spacing w:after="40"/>
        <w:rPr>
          <w:rFonts w:ascii="Times New Roman" w:hAnsi="Times New Roman" w:cs="Times New Roman"/>
          <w:sz w:val="28"/>
          <w:szCs w:val="28"/>
          <w:lang w:val="en-US"/>
        </w:rPr>
      </w:pPr>
      <w:r>
        <w:rPr>
          <w:noProof/>
        </w:rPr>
        <w:drawing>
          <wp:inline distT="0" distB="0" distL="0" distR="0" wp14:anchorId="089D45E8" wp14:editId="3510A7FB">
            <wp:extent cx="6645910" cy="280098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00985"/>
                    </a:xfrm>
                    <a:prstGeom prst="rect">
                      <a:avLst/>
                    </a:prstGeom>
                  </pic:spPr>
                </pic:pic>
              </a:graphicData>
            </a:graphic>
          </wp:inline>
        </w:drawing>
      </w:r>
    </w:p>
    <w:p w14:paraId="70EE40D4" w14:textId="77777777" w:rsidR="00321E33" w:rsidRPr="001E1C59" w:rsidRDefault="00321E33" w:rsidP="004226C7">
      <w:pPr>
        <w:spacing w:after="40"/>
        <w:rPr>
          <w:rFonts w:ascii="Times New Roman" w:hAnsi="Times New Roman" w:cs="Times New Roman"/>
          <w:sz w:val="28"/>
          <w:szCs w:val="28"/>
          <w:lang w:val="en-US"/>
        </w:rPr>
      </w:pPr>
    </w:p>
    <w:p w14:paraId="5B065D80" w14:textId="77777777" w:rsidR="004226C7" w:rsidRDefault="004226C7" w:rsidP="00EB34B7">
      <w:pPr>
        <w:spacing w:after="40"/>
        <w:rPr>
          <w:rFonts w:ascii="Times New Roman" w:hAnsi="Times New Roman" w:cs="Times New Roman"/>
          <w:sz w:val="28"/>
          <w:szCs w:val="28"/>
          <w:lang w:val="en-US"/>
        </w:rPr>
      </w:pPr>
    </w:p>
    <w:p w14:paraId="4BE5F233" w14:textId="77777777" w:rsidR="005B1738" w:rsidRDefault="005B1738" w:rsidP="00EB34B7">
      <w:pPr>
        <w:spacing w:after="40"/>
        <w:rPr>
          <w:rFonts w:ascii="Times New Roman" w:hAnsi="Times New Roman" w:cs="Times New Roman"/>
          <w:sz w:val="28"/>
          <w:szCs w:val="28"/>
          <w:lang w:val="en-US"/>
        </w:rPr>
      </w:pPr>
    </w:p>
    <w:p w14:paraId="6A35C0D7" w14:textId="77777777" w:rsidR="003303D2" w:rsidRPr="00EB34B7" w:rsidRDefault="003303D2">
      <w:pPr>
        <w:rPr>
          <w:lang w:val="en-US"/>
        </w:rPr>
      </w:pPr>
    </w:p>
    <w:sectPr w:rsidR="003303D2" w:rsidRPr="00EB34B7" w:rsidSect="00EB34B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D2"/>
    <w:rsid w:val="001E1C59"/>
    <w:rsid w:val="002C6A43"/>
    <w:rsid w:val="00321E33"/>
    <w:rsid w:val="003303D2"/>
    <w:rsid w:val="003E4D01"/>
    <w:rsid w:val="004224CA"/>
    <w:rsid w:val="004226C7"/>
    <w:rsid w:val="00500B1E"/>
    <w:rsid w:val="00577F08"/>
    <w:rsid w:val="005B0C01"/>
    <w:rsid w:val="005B1738"/>
    <w:rsid w:val="005D6EF0"/>
    <w:rsid w:val="005E119E"/>
    <w:rsid w:val="005F2CA9"/>
    <w:rsid w:val="006A36E0"/>
    <w:rsid w:val="007A3019"/>
    <w:rsid w:val="007B225F"/>
    <w:rsid w:val="007E0478"/>
    <w:rsid w:val="008665EF"/>
    <w:rsid w:val="009243D5"/>
    <w:rsid w:val="00957F41"/>
    <w:rsid w:val="00B857E0"/>
    <w:rsid w:val="00C30E3A"/>
    <w:rsid w:val="00C56117"/>
    <w:rsid w:val="00C60DDC"/>
    <w:rsid w:val="00CD1172"/>
    <w:rsid w:val="00E311F1"/>
    <w:rsid w:val="00E85C2F"/>
    <w:rsid w:val="00EB34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8E35"/>
  <w15:chartTrackingRefBased/>
  <w15:docId w15:val="{ADAF6A96-2D83-4DDA-98EF-FFB67459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4B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08441">
      <w:bodyDiv w:val="1"/>
      <w:marLeft w:val="0"/>
      <w:marRight w:val="0"/>
      <w:marTop w:val="0"/>
      <w:marBottom w:val="0"/>
      <w:divBdr>
        <w:top w:val="none" w:sz="0" w:space="0" w:color="auto"/>
        <w:left w:val="none" w:sz="0" w:space="0" w:color="auto"/>
        <w:bottom w:val="none" w:sz="0" w:space="0" w:color="auto"/>
        <w:right w:val="none" w:sz="0" w:space="0" w:color="auto"/>
      </w:divBdr>
    </w:div>
    <w:div w:id="253363882">
      <w:bodyDiv w:val="1"/>
      <w:marLeft w:val="0"/>
      <w:marRight w:val="0"/>
      <w:marTop w:val="0"/>
      <w:marBottom w:val="0"/>
      <w:divBdr>
        <w:top w:val="none" w:sz="0" w:space="0" w:color="auto"/>
        <w:left w:val="none" w:sz="0" w:space="0" w:color="auto"/>
        <w:bottom w:val="none" w:sz="0" w:space="0" w:color="auto"/>
        <w:right w:val="none" w:sz="0" w:space="0" w:color="auto"/>
      </w:divBdr>
    </w:div>
    <w:div w:id="615723213">
      <w:bodyDiv w:val="1"/>
      <w:marLeft w:val="0"/>
      <w:marRight w:val="0"/>
      <w:marTop w:val="0"/>
      <w:marBottom w:val="0"/>
      <w:divBdr>
        <w:top w:val="none" w:sz="0" w:space="0" w:color="auto"/>
        <w:left w:val="none" w:sz="0" w:space="0" w:color="auto"/>
        <w:bottom w:val="none" w:sz="0" w:space="0" w:color="auto"/>
        <w:right w:val="none" w:sz="0" w:space="0" w:color="auto"/>
      </w:divBdr>
    </w:div>
    <w:div w:id="617762762">
      <w:bodyDiv w:val="1"/>
      <w:marLeft w:val="0"/>
      <w:marRight w:val="0"/>
      <w:marTop w:val="0"/>
      <w:marBottom w:val="0"/>
      <w:divBdr>
        <w:top w:val="none" w:sz="0" w:space="0" w:color="auto"/>
        <w:left w:val="none" w:sz="0" w:space="0" w:color="auto"/>
        <w:bottom w:val="none" w:sz="0" w:space="0" w:color="auto"/>
        <w:right w:val="none" w:sz="0" w:space="0" w:color="auto"/>
      </w:divBdr>
    </w:div>
    <w:div w:id="1603302130">
      <w:bodyDiv w:val="1"/>
      <w:marLeft w:val="0"/>
      <w:marRight w:val="0"/>
      <w:marTop w:val="0"/>
      <w:marBottom w:val="0"/>
      <w:divBdr>
        <w:top w:val="none" w:sz="0" w:space="0" w:color="auto"/>
        <w:left w:val="none" w:sz="0" w:space="0" w:color="auto"/>
        <w:bottom w:val="none" w:sz="0" w:space="0" w:color="auto"/>
        <w:right w:val="none" w:sz="0" w:space="0" w:color="auto"/>
      </w:divBdr>
    </w:div>
    <w:div w:id="16079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30</cp:revision>
  <dcterms:created xsi:type="dcterms:W3CDTF">2024-02-20T16:21:00Z</dcterms:created>
  <dcterms:modified xsi:type="dcterms:W3CDTF">2024-02-28T02:58:00Z</dcterms:modified>
</cp:coreProperties>
</file>