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1506" w:rsidRDefault="008D1506" w:rsidP="008D1506">
      <w:pPr>
        <w:jc w:val="center"/>
        <w:rPr>
          <w:rFonts w:ascii="Times New Roman" w:hAnsi="Times New Roman" w:cs="Times New Roman"/>
          <w:b/>
          <w:sz w:val="28"/>
        </w:rPr>
      </w:pPr>
      <w:r w:rsidRPr="008D1506">
        <w:rPr>
          <w:rFonts w:ascii="Times New Roman" w:hAnsi="Times New Roman" w:cs="Times New Roman"/>
          <w:b/>
          <w:sz w:val="28"/>
        </w:rPr>
        <w:t>ЭКЗАМЕНАЦИОННЫЙ БИЛЕТ №5</w:t>
      </w:r>
    </w:p>
    <w:p w:rsidR="008D1506" w:rsidRDefault="008D1506" w:rsidP="008D1506">
      <w:pPr>
        <w:rPr>
          <w:rFonts w:ascii="Times New Roman" w:hAnsi="Times New Roman" w:cs="Times New Roman"/>
          <w:b/>
          <w:sz w:val="28"/>
        </w:rPr>
      </w:pPr>
    </w:p>
    <w:p w:rsidR="008D1506" w:rsidRDefault="008D1506" w:rsidP="008D150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Задание№1</w:t>
      </w:r>
    </w:p>
    <w:p w:rsidR="008D1506" w:rsidRDefault="008D1506" w:rsidP="008D150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Дайте развернутый ответ по теме: Описание и оформление требований (</w:t>
      </w:r>
      <w:proofErr w:type="spellStart"/>
      <w:r>
        <w:rPr>
          <w:rFonts w:ascii="Times New Roman" w:hAnsi="Times New Roman" w:cs="Times New Roman"/>
          <w:sz w:val="28"/>
        </w:rPr>
        <w:t>специфицакиция</w:t>
      </w:r>
      <w:proofErr w:type="spellEnd"/>
      <w:r>
        <w:rPr>
          <w:rFonts w:ascii="Times New Roman" w:hAnsi="Times New Roman" w:cs="Times New Roman"/>
          <w:sz w:val="28"/>
        </w:rPr>
        <w:t xml:space="preserve">). Диаграммы </w:t>
      </w:r>
      <w:r>
        <w:rPr>
          <w:rFonts w:ascii="Times New Roman" w:hAnsi="Times New Roman" w:cs="Times New Roman"/>
          <w:sz w:val="28"/>
          <w:lang w:val="en-US"/>
        </w:rPr>
        <w:t>IDEF</w:t>
      </w:r>
    </w:p>
    <w:p w:rsidR="008D1506" w:rsidRDefault="008D1506" w:rsidP="008D1506">
      <w:pPr>
        <w:rPr>
          <w:rFonts w:ascii="Times New Roman" w:hAnsi="Times New Roman" w:cs="Times New Roman"/>
          <w:sz w:val="28"/>
        </w:rPr>
      </w:pPr>
    </w:p>
    <w:p w:rsidR="008D1506" w:rsidRDefault="008D1506" w:rsidP="008D150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Описание и оформление требований это перечень необходимых требований для </w:t>
      </w:r>
      <w:proofErr w:type="gramStart"/>
      <w:r>
        <w:rPr>
          <w:rFonts w:ascii="Times New Roman" w:hAnsi="Times New Roman" w:cs="Times New Roman"/>
          <w:sz w:val="28"/>
        </w:rPr>
        <w:t>какого-либо</w:t>
      </w:r>
      <w:proofErr w:type="gramEnd"/>
      <w:r>
        <w:rPr>
          <w:rFonts w:ascii="Times New Roman" w:hAnsi="Times New Roman" w:cs="Times New Roman"/>
          <w:sz w:val="28"/>
        </w:rPr>
        <w:t xml:space="preserve"> ПО. Требования бывают: Функциональные, нефункциональные, системные и так далее. Они необходимы для составления технического задания, руководства  программиста, руководства администратора.</w:t>
      </w:r>
      <w:r w:rsidR="00BE0EE2">
        <w:rPr>
          <w:rFonts w:ascii="Times New Roman" w:hAnsi="Times New Roman" w:cs="Times New Roman"/>
          <w:sz w:val="28"/>
        </w:rPr>
        <w:t xml:space="preserve"> Они позволяет чётко определить границы приложения, его аудиторию, цель и актуальность, позволяя подобрать конкретные задачи для разработки </w:t>
      </w:r>
      <w:proofErr w:type="gramStart"/>
      <w:r w:rsidR="00BE0EE2">
        <w:rPr>
          <w:rFonts w:ascii="Times New Roman" w:hAnsi="Times New Roman" w:cs="Times New Roman"/>
          <w:sz w:val="28"/>
        </w:rPr>
        <w:t>ПО</w:t>
      </w:r>
      <w:proofErr w:type="gramEnd"/>
      <w:r w:rsidR="00BE0EE2">
        <w:rPr>
          <w:rFonts w:ascii="Times New Roman" w:hAnsi="Times New Roman" w:cs="Times New Roman"/>
          <w:sz w:val="28"/>
        </w:rPr>
        <w:t>.</w:t>
      </w:r>
    </w:p>
    <w:p w:rsidR="008D1506" w:rsidRDefault="008D1506" w:rsidP="008D1506">
      <w:pPr>
        <w:rPr>
          <w:rFonts w:ascii="Times New Roman" w:hAnsi="Times New Roman" w:cs="Times New Roman"/>
          <w:sz w:val="28"/>
        </w:rPr>
      </w:pPr>
    </w:p>
    <w:p w:rsidR="008D1506" w:rsidRDefault="008D1506" w:rsidP="008D150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Диаграммы </w:t>
      </w:r>
      <w:r>
        <w:rPr>
          <w:rFonts w:ascii="Times New Roman" w:hAnsi="Times New Roman" w:cs="Times New Roman"/>
          <w:sz w:val="28"/>
          <w:lang w:val="en-US"/>
        </w:rPr>
        <w:t>IDEF</w:t>
      </w:r>
      <w:r>
        <w:rPr>
          <w:rFonts w:ascii="Times New Roman" w:hAnsi="Times New Roman" w:cs="Times New Roman"/>
          <w:sz w:val="28"/>
        </w:rPr>
        <w:t xml:space="preserve"> представляют собой диаграммы, общей </w:t>
      </w:r>
      <w:proofErr w:type="gramStart"/>
      <w:r>
        <w:rPr>
          <w:rFonts w:ascii="Times New Roman" w:hAnsi="Times New Roman" w:cs="Times New Roman"/>
          <w:sz w:val="28"/>
        </w:rPr>
        <w:t>работы</w:t>
      </w:r>
      <w:proofErr w:type="gramEnd"/>
      <w:r>
        <w:rPr>
          <w:rFonts w:ascii="Times New Roman" w:hAnsi="Times New Roman" w:cs="Times New Roman"/>
          <w:sz w:val="28"/>
        </w:rPr>
        <w:t xml:space="preserve"> какого либо ПО.</w:t>
      </w:r>
      <w:r w:rsidR="006B280E">
        <w:rPr>
          <w:rFonts w:ascii="Times New Roman" w:hAnsi="Times New Roman" w:cs="Times New Roman"/>
          <w:sz w:val="28"/>
        </w:rPr>
        <w:t xml:space="preserve"> Эти диаграммы также способствуют разработке первичного ТЗ (технического задания) и используется на ранней стадии разработки и проектирования </w:t>
      </w:r>
      <w:proofErr w:type="gramStart"/>
      <w:r w:rsidR="006B280E">
        <w:rPr>
          <w:rFonts w:ascii="Times New Roman" w:hAnsi="Times New Roman" w:cs="Times New Roman"/>
          <w:sz w:val="28"/>
        </w:rPr>
        <w:t>ПО</w:t>
      </w:r>
      <w:proofErr w:type="gramEnd"/>
      <w:r w:rsidR="006B280E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Ниже</w:t>
      </w:r>
      <w:proofErr w:type="gramEnd"/>
      <w:r>
        <w:rPr>
          <w:rFonts w:ascii="Times New Roman" w:hAnsi="Times New Roman" w:cs="Times New Roman"/>
          <w:sz w:val="28"/>
        </w:rPr>
        <w:t xml:space="preserve"> представлен пример диаграммы </w:t>
      </w:r>
      <w:r>
        <w:rPr>
          <w:rFonts w:ascii="Times New Roman" w:hAnsi="Times New Roman" w:cs="Times New Roman"/>
          <w:sz w:val="28"/>
          <w:lang w:val="en-US"/>
        </w:rPr>
        <w:t>IDEF</w:t>
      </w:r>
      <w:r w:rsidRPr="006B280E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t>:</w:t>
      </w:r>
    </w:p>
    <w:p w:rsidR="008D1506" w:rsidRDefault="008D1506" w:rsidP="008D1506">
      <w:pPr>
        <w:rPr>
          <w:rFonts w:ascii="Times New Roman" w:hAnsi="Times New Roman" w:cs="Times New Roman"/>
          <w:sz w:val="28"/>
        </w:rPr>
      </w:pPr>
    </w:p>
    <w:p w:rsidR="008D1506" w:rsidRPr="008D1506" w:rsidRDefault="008D1506" w:rsidP="008D1506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391535" cy="2870835"/>
            <wp:effectExtent l="0" t="0" r="0" b="0"/>
            <wp:docPr id="1" name="Рисунок 1" descr="D:\Users\stud\Desktop\Пример IDE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s\stud\Desktop\Пример IDEF0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35" cy="2870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506" w:rsidRDefault="006B280E" w:rsidP="006B280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— Диаграмма </w:t>
      </w:r>
      <w:r>
        <w:rPr>
          <w:rFonts w:ascii="Times New Roman" w:hAnsi="Times New Roman" w:cs="Times New Roman"/>
          <w:sz w:val="28"/>
          <w:lang w:val="en-US"/>
        </w:rPr>
        <w:t>IDEF0</w:t>
      </w:r>
    </w:p>
    <w:p w:rsidR="006B280E" w:rsidRPr="006B280E" w:rsidRDefault="006B280E" w:rsidP="006B280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Также они имеют в себе различные формы декомпозиции (до третьего уровня) позволяющие подробнее взглянуть на процесс работы </w:t>
      </w:r>
      <w:proofErr w:type="gramStart"/>
      <w:r>
        <w:rPr>
          <w:rFonts w:ascii="Times New Roman" w:hAnsi="Times New Roman" w:cs="Times New Roman"/>
          <w:sz w:val="28"/>
        </w:rPr>
        <w:t>ПО</w:t>
      </w:r>
      <w:proofErr w:type="gramEnd"/>
      <w:r>
        <w:rPr>
          <w:rFonts w:ascii="Times New Roman" w:hAnsi="Times New Roman" w:cs="Times New Roman"/>
          <w:sz w:val="28"/>
        </w:rPr>
        <w:t>.</w:t>
      </w:r>
    </w:p>
    <w:p w:rsidR="006B280E" w:rsidRDefault="006B280E" w:rsidP="008D1506">
      <w:pPr>
        <w:rPr>
          <w:rFonts w:ascii="Times New Roman" w:hAnsi="Times New Roman" w:cs="Times New Roman"/>
          <w:b/>
          <w:sz w:val="28"/>
        </w:rPr>
      </w:pPr>
    </w:p>
    <w:p w:rsidR="006B280E" w:rsidRDefault="006B280E" w:rsidP="008D150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>
            <wp:extent cx="5940425" cy="2426655"/>
            <wp:effectExtent l="19050" t="0" r="3175" b="0"/>
            <wp:docPr id="2" name="Рисунок 2" descr="D:\Users\stud\Desktop\Декомпозиция IDE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sers\stud\Desktop\Декомпозиция IDEF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26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280E" w:rsidRPr="006B280E" w:rsidRDefault="006B280E" w:rsidP="006B280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 — Декомпозиция </w:t>
      </w:r>
      <w:r>
        <w:rPr>
          <w:rFonts w:ascii="Times New Roman" w:hAnsi="Times New Roman" w:cs="Times New Roman"/>
          <w:sz w:val="28"/>
          <w:lang w:val="en-US"/>
        </w:rPr>
        <w:t>IDEF</w:t>
      </w:r>
      <w:r w:rsidRPr="006B280E">
        <w:rPr>
          <w:rFonts w:ascii="Times New Roman" w:hAnsi="Times New Roman" w:cs="Times New Roman"/>
          <w:sz w:val="28"/>
        </w:rPr>
        <w:t>0</w:t>
      </w:r>
    </w:p>
    <w:p w:rsidR="008D1506" w:rsidRDefault="008D1506" w:rsidP="008D150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Задание№2</w:t>
      </w:r>
    </w:p>
    <w:p w:rsidR="008D1506" w:rsidRDefault="008D1506" w:rsidP="008D150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Создайте локальных </w:t>
      </w:r>
      <w:proofErr w:type="spellStart"/>
      <w:r>
        <w:rPr>
          <w:rFonts w:ascii="Times New Roman" w:hAnsi="Times New Roman" w:cs="Times New Roman"/>
          <w:sz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</w:rPr>
        <w:t xml:space="preserve"> и выполните основные операции с системой контроля версий: создание, добавление файлов в индекс, </w:t>
      </w:r>
      <w:proofErr w:type="spellStart"/>
      <w:r>
        <w:rPr>
          <w:rFonts w:ascii="Times New Roman" w:hAnsi="Times New Roman" w:cs="Times New Roman"/>
          <w:sz w:val="28"/>
        </w:rPr>
        <w:t>коммитирование</w:t>
      </w:r>
      <w:proofErr w:type="spellEnd"/>
      <w:r>
        <w:rPr>
          <w:rFonts w:ascii="Times New Roman" w:hAnsi="Times New Roman" w:cs="Times New Roman"/>
          <w:sz w:val="28"/>
        </w:rPr>
        <w:t xml:space="preserve">, просмотр настроек, истории </w:t>
      </w:r>
      <w:proofErr w:type="spellStart"/>
      <w:r>
        <w:rPr>
          <w:rFonts w:ascii="Times New Roman" w:hAnsi="Times New Roman" w:cs="Times New Roman"/>
          <w:sz w:val="28"/>
        </w:rPr>
        <w:t>коммитов</w:t>
      </w:r>
      <w:proofErr w:type="spellEnd"/>
      <w:r>
        <w:rPr>
          <w:rFonts w:ascii="Times New Roman" w:hAnsi="Times New Roman" w:cs="Times New Roman"/>
          <w:sz w:val="28"/>
        </w:rPr>
        <w:t xml:space="preserve">, содержание файлов и </w:t>
      </w:r>
      <w:proofErr w:type="spellStart"/>
      <w:r>
        <w:rPr>
          <w:rFonts w:ascii="Times New Roman" w:hAnsi="Times New Roman" w:cs="Times New Roman"/>
          <w:sz w:val="28"/>
        </w:rPr>
        <w:t>коммитов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BE0EE2" w:rsidRDefault="00BE0EE2" w:rsidP="008D1506">
      <w:pPr>
        <w:rPr>
          <w:rFonts w:ascii="Times New Roman" w:hAnsi="Times New Roman" w:cs="Times New Roman"/>
          <w:sz w:val="28"/>
        </w:rPr>
      </w:pPr>
    </w:p>
    <w:p w:rsidR="00BE0EE2" w:rsidRPr="00BE0EE2" w:rsidRDefault="00BE0EE2" w:rsidP="008D1506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Ссылка</w:t>
      </w:r>
      <w:r w:rsidRPr="00BE0EE2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Pr="00BE0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: </w:t>
      </w:r>
      <w:hyperlink r:id="rId8" w:history="1">
        <w:r w:rsidRPr="00BE0EE2">
          <w:rPr>
            <w:rStyle w:val="a9"/>
            <w:lang w:val="en-US"/>
          </w:rPr>
          <w:t>Ramazi21/EKZ_REP (github.com)</w:t>
        </w:r>
      </w:hyperlink>
    </w:p>
    <w:p w:rsidR="008D1506" w:rsidRPr="00BE0EE2" w:rsidRDefault="008D1506" w:rsidP="008D1506">
      <w:pPr>
        <w:rPr>
          <w:rFonts w:ascii="Times New Roman" w:hAnsi="Times New Roman" w:cs="Times New Roman"/>
          <w:sz w:val="28"/>
          <w:lang w:val="en-US"/>
        </w:rPr>
      </w:pPr>
    </w:p>
    <w:p w:rsidR="008D1506" w:rsidRPr="00BE0EE2" w:rsidRDefault="008D1506" w:rsidP="008D1506">
      <w:pPr>
        <w:rPr>
          <w:rFonts w:ascii="Times New Roman" w:hAnsi="Times New Roman" w:cs="Times New Roman"/>
          <w:sz w:val="28"/>
          <w:lang w:val="en-US"/>
        </w:rPr>
      </w:pPr>
    </w:p>
    <w:p w:rsidR="008D1506" w:rsidRPr="00BE0EE2" w:rsidRDefault="008D1506" w:rsidP="008D1506">
      <w:pPr>
        <w:rPr>
          <w:rFonts w:ascii="Times New Roman" w:hAnsi="Times New Roman" w:cs="Times New Roman"/>
          <w:b/>
          <w:sz w:val="28"/>
          <w:lang w:val="en-US"/>
        </w:rPr>
      </w:pPr>
    </w:p>
    <w:p w:rsidR="008D1506" w:rsidRPr="00BE0EE2" w:rsidRDefault="008D1506" w:rsidP="008D1506">
      <w:pPr>
        <w:rPr>
          <w:rFonts w:ascii="Times New Roman" w:hAnsi="Times New Roman" w:cs="Times New Roman"/>
          <w:sz w:val="28"/>
          <w:lang w:val="en-US"/>
        </w:rPr>
      </w:pPr>
    </w:p>
    <w:sectPr w:rsidR="008D1506" w:rsidRPr="00BE0EE2" w:rsidSect="00161E0F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26FE8" w:rsidRDefault="00226FE8" w:rsidP="008D1506">
      <w:pPr>
        <w:spacing w:after="0" w:line="240" w:lineRule="auto"/>
      </w:pPr>
      <w:r>
        <w:separator/>
      </w:r>
    </w:p>
  </w:endnote>
  <w:endnote w:type="continuationSeparator" w:id="0">
    <w:p w:rsidR="00226FE8" w:rsidRDefault="00226FE8" w:rsidP="008D1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26FE8" w:rsidRDefault="00226FE8" w:rsidP="008D1506">
      <w:pPr>
        <w:spacing w:after="0" w:line="240" w:lineRule="auto"/>
      </w:pPr>
      <w:r>
        <w:separator/>
      </w:r>
    </w:p>
  </w:footnote>
  <w:footnote w:type="continuationSeparator" w:id="0">
    <w:p w:rsidR="00226FE8" w:rsidRDefault="00226FE8" w:rsidP="008D15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1506" w:rsidRDefault="008D1506" w:rsidP="008D1506">
    <w:pPr>
      <w:pStyle w:val="a3"/>
      <w:jc w:val="right"/>
    </w:pPr>
    <w:r>
      <w:t xml:space="preserve">Выполнил: </w:t>
    </w:r>
    <w:proofErr w:type="spellStart"/>
    <w:r>
      <w:t>Сахейшвили</w:t>
    </w:r>
    <w:proofErr w:type="spellEnd"/>
    <w:r>
      <w:t xml:space="preserve"> </w:t>
    </w:r>
    <w:proofErr w:type="spellStart"/>
    <w:r>
      <w:t>Рамази</w:t>
    </w:r>
    <w:proofErr w:type="spellEnd"/>
    <w:r>
      <w:t xml:space="preserve"> Ис-2211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D1506"/>
    <w:rsid w:val="000C4420"/>
    <w:rsid w:val="00112C85"/>
    <w:rsid w:val="00161E0F"/>
    <w:rsid w:val="001C3D0D"/>
    <w:rsid w:val="00226FE8"/>
    <w:rsid w:val="00271F6F"/>
    <w:rsid w:val="00461FD6"/>
    <w:rsid w:val="00656D7D"/>
    <w:rsid w:val="00666CA2"/>
    <w:rsid w:val="006B280E"/>
    <w:rsid w:val="0079229A"/>
    <w:rsid w:val="008D1506"/>
    <w:rsid w:val="00933EDB"/>
    <w:rsid w:val="00966A89"/>
    <w:rsid w:val="00BA654D"/>
    <w:rsid w:val="00BE0EE2"/>
    <w:rsid w:val="00BE1A37"/>
    <w:rsid w:val="00D24363"/>
    <w:rsid w:val="00D614E7"/>
    <w:rsid w:val="00D751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1E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8D15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8D1506"/>
  </w:style>
  <w:style w:type="paragraph" w:styleId="a5">
    <w:name w:val="footer"/>
    <w:basedOn w:val="a"/>
    <w:link w:val="a6"/>
    <w:uiPriority w:val="99"/>
    <w:semiHidden/>
    <w:unhideWhenUsed/>
    <w:rsid w:val="008D15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8D1506"/>
  </w:style>
  <w:style w:type="paragraph" w:styleId="a7">
    <w:name w:val="Balloon Text"/>
    <w:basedOn w:val="a"/>
    <w:link w:val="a8"/>
    <w:uiPriority w:val="99"/>
    <w:semiHidden/>
    <w:unhideWhenUsed/>
    <w:rsid w:val="008D15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D1506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semiHidden/>
    <w:unhideWhenUsed/>
    <w:rsid w:val="00BE0EE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mazi21/EKZ_REP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Windows</cp:lastModifiedBy>
  <cp:revision>1</cp:revision>
  <dcterms:created xsi:type="dcterms:W3CDTF">2025-12-26T04:34:00Z</dcterms:created>
  <dcterms:modified xsi:type="dcterms:W3CDTF">2025-12-26T05:05:00Z</dcterms:modified>
</cp:coreProperties>
</file>