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316F5" w:rsidRPr="00F316F5" w:rsidRDefault="00F316F5" w:rsidP="00F316F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Отчёт по производственной практике</w:t>
      </w:r>
    </w:p>
    <w:p w:rsidR="00F316F5" w:rsidRP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Титульный лист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МОБИЛЬНОЕ ПРИЛОЖЕНИЕ «INVENTORYQR GYMNASIUM 8»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СИСТЕМЫ УЧЁТА ОБОРУДОВАНИЯ</w:t>
      </w:r>
    </w:p>
    <w:p w:rsid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Автор: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Хакимов 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Рамазон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Абдурахимбекович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:rsid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Группа: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4-09ПС-3</w:t>
      </w:r>
    </w:p>
    <w:p w:rsid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Место практики: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МОУ «Тверская гимназия № 8» </w:t>
      </w:r>
    </w:p>
    <w:p w:rsid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Должность: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Практикант — помощник системного администратора </w:t>
      </w:r>
    </w:p>
    <w:p w:rsid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Период практики: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 12 января 2026 по 22 февраля 2026 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F316F5" w:rsidRP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Содержание</w:t>
      </w:r>
    </w:p>
    <w:p w:rsidR="00F316F5" w:rsidRPr="00F316F5" w:rsidRDefault="00F316F5" w:rsidP="00F3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Введение</w:t>
      </w:r>
    </w:p>
    <w:p w:rsidR="00F316F5" w:rsidRPr="00F316F5" w:rsidRDefault="00F316F5" w:rsidP="00F3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Разработка приложения</w:t>
      </w:r>
    </w:p>
    <w:p w:rsidR="00F316F5" w:rsidRPr="00F316F5" w:rsidRDefault="00F316F5" w:rsidP="00F3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Описание функционала</w:t>
      </w:r>
    </w:p>
    <w:p w:rsidR="00F316F5" w:rsidRPr="00F316F5" w:rsidRDefault="00F316F5" w:rsidP="00F3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Прототип</w:t>
      </w:r>
    </w:p>
    <w:p w:rsidR="00F316F5" w:rsidRPr="00F316F5" w:rsidRDefault="00F316F5" w:rsidP="00F3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Руководство пользователя</w:t>
      </w:r>
    </w:p>
    <w:p w:rsidR="00F316F5" w:rsidRPr="00F316F5" w:rsidRDefault="00F316F5" w:rsidP="00F316F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Ссылки на проект</w:t>
      </w:r>
    </w:p>
    <w:p w:rsidR="00F316F5" w:rsidRP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Введение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Местом прохождения производственной практики является муниципальное образовательное учреждение «Тверская гимназия № 8», расположенное по адресу: город Тверь, Петербургское шоссе, дом 8.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МОУ «Тверская гимназия № 8» является образовательным учреждением, основным направлением деятельности которого является обучение и воспитание школьников в соответствии с государственными образовательными стандартами. Гимназия осуществляет образовательную деятельность, направленную на получение обучающимися основного и среднего общего образования, а также развитие их интеллектуальных, творческих и личностных способностей.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Организационная структура гимназии включает в себя руководство и вспомогательные подразделения. Управление образовательным учреждением осуществляет директор. В структуре гимназии также присутствует бухгалтерия, которая отвечает за финансово-экономическую деятельность, а также другие подразделения, обеспечивающие стабильную работу учебного процесса и инфраструктуры учреждения.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Для обеспечения образовательного процесса в гимназии используется различное техническое оборудование, включая компьютерную технику, сетевое оборудование и 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программное обеспечение. Корректная работа информационных и технических систем является важной частью функционирования образовательного учреждения.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период прохождения практики я нахожусь в должности практиканта — помощника системного администратора. В мои обязанности входит помощь в обслуживании и ремонте компьютерной техники, участие в устранении неисправностей оборудования, а также содействие в решении проблем, связанных с подключением и работой сети Интернет. Прохождение практики позволяет мне ознакомиться с особенностями технического обеспечения образовательного учреждения и получить практические навыки в области информационных технологий.</w:t>
      </w:r>
    </w:p>
    <w:p w:rsidR="00F316F5" w:rsidRP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Разработка приложения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Разработка мобильного приложения «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InventoryQR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Gymnasium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8» выполнялась в среде разработки </w:t>
      </w:r>
      <w:proofErr w:type="spellStart"/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Android</w:t>
      </w:r>
      <w:proofErr w:type="spellEnd"/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Studio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на языке программирования </w:t>
      </w:r>
      <w:proofErr w:type="spellStart"/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Java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 Приложение предназначено для автоматизации учёта оборудования в гимназии с использованием QR-кодов.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Основные этапы разработки:</w:t>
      </w:r>
    </w:p>
    <w:p w:rsidR="00F316F5" w:rsidRPr="00F316F5" w:rsidRDefault="00F316F5" w:rsidP="00F3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Создание структуры проекта (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Empty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Activity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:rsidR="00F316F5" w:rsidRPr="00F316F5" w:rsidRDefault="00F316F5" w:rsidP="00F3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Реализация экранов: авторизация, 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дашборд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 сканирование QR, карточка оборудования, добавление оборудования, список, отчёты</w:t>
      </w:r>
    </w:p>
    <w:p w:rsidR="00F316F5" w:rsidRPr="00F316F5" w:rsidRDefault="00F316F5" w:rsidP="00F3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Интеграция библиотеки 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ZXing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сканирования и генерации QR-кодов</w:t>
      </w:r>
    </w:p>
    <w:p w:rsidR="00F316F5" w:rsidRPr="00F316F5" w:rsidRDefault="00F316F5" w:rsidP="00F3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Создание модели данных 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Equipment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репозитория 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EquipmentRepository</w:t>
      </w:r>
      <w:proofErr w:type="spellEnd"/>
    </w:p>
    <w:p w:rsidR="00F316F5" w:rsidRPr="00F316F5" w:rsidRDefault="00F316F5" w:rsidP="00F316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Настройка переходов между экранами</w:t>
      </w:r>
    </w:p>
    <w:p w:rsidR="00F316F5" w:rsidRP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Описание функционала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Название проекта: Мобильное приложение «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InventoryQR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Gymnasium</w:t>
      </w:r>
      <w:proofErr w:type="spell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8» для системы учёта оборудования.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Цель разработки</w:t>
      </w:r>
      <w:proofErr w:type="gramStart"/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: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Создать</w:t>
      </w:r>
      <w:proofErr w:type="gramEnd"/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удобный и эффективный инструмент для автоматизации учёта, инвентаризации и управления материально-техническими ресурсами (компьютерная техника, сетевое оборудование, оргтехника и т.д.) в гимназии с использованием технологии QR-кодов.</w:t>
      </w: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Задачи, которые решает приложение:</w:t>
      </w:r>
    </w:p>
    <w:p w:rsidR="00F316F5" w:rsidRPr="00F316F5" w:rsidRDefault="00F316F5" w:rsidP="00F3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Цифровизация инвентарного учёта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Полный отказ от бумажных журналов и карточек. Все данные об оборудовании (наименование, инвентарный номер, модель, серийный номер, местонахождение, статус, история перемещений) хранятся в централизованной базе данных, доступной через приложение.</w:t>
      </w:r>
    </w:p>
    <w:p w:rsidR="00F316F5" w:rsidRPr="00F316F5" w:rsidRDefault="00F316F5" w:rsidP="00F3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Ускорение процессов инвентаризации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Возможность быстрого сканирования QR-кода на оборудовании для его идентификации, просмотра актуальной информации и внесения изменений (например, отметка о проверке или изменение статуса).</w:t>
      </w:r>
    </w:p>
    <w:p w:rsidR="00F316F5" w:rsidRPr="00F316F5" w:rsidRDefault="00F316F5" w:rsidP="00F3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Повышение точности данных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Минимизация человеческих ошибок при ручном вводе данных. Привязка физического объекта к цифровой записи через уникальный QR-код.</w:t>
      </w:r>
    </w:p>
    <w:p w:rsidR="00F316F5" w:rsidRPr="00F316F5" w:rsidRDefault="00F316F5" w:rsidP="00F3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Контроль за перемещением и состоянием оборудования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Фиксация факта передачи техники между кабинетами, сотрудниками или при списании. Ведение истории жизни каждого актива.</w:t>
      </w:r>
    </w:p>
    <w:p w:rsidR="00F316F5" w:rsidRPr="00F316F5" w:rsidRDefault="00F316F5" w:rsidP="00F3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>Упрощение поиска оборудования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Быстрый поиск техники по различным критериям (кабинет, тип, статус) прямо в приложении. Определение местоположения актива по последней зафиксированной записи.</w:t>
      </w:r>
    </w:p>
    <w:p w:rsidR="00F316F5" w:rsidRPr="00F316F5" w:rsidRDefault="00F316F5" w:rsidP="00F316F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Оперативное информирование о проблемах</w:t>
      </w:r>
      <w:r w:rsidRPr="00F316F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Возможность для технического персонала (системного администратора, практиканта) сразу при сканировании QR-кода неисправного оборудования создать заявку на ремонт или отметить существующую проблему.</w:t>
      </w:r>
    </w:p>
    <w:p w:rsid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F316F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Прототип</w:t>
      </w:r>
    </w:p>
    <w:p w:rsid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  <w14:ligatures w14:val="none"/>
        </w:rPr>
        <w:drawing>
          <wp:inline distT="0" distB="0" distL="0" distR="0" wp14:anchorId="1CFE1F91" wp14:editId="5C0DB6D8">
            <wp:extent cx="1809750" cy="25527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  <w14:ligatures w14:val="none"/>
        </w:rPr>
        <w:drawing>
          <wp:inline distT="0" distB="0" distL="0" distR="0" wp14:anchorId="26A4F8C6" wp14:editId="21E89095">
            <wp:extent cx="1720850" cy="21209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  <w14:ligatures w14:val="none"/>
        </w:rPr>
        <w:drawing>
          <wp:inline distT="0" distB="0" distL="0" distR="0" wp14:anchorId="3BE214D6" wp14:editId="6B462E88">
            <wp:extent cx="1752600" cy="28448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  <w14:ligatures w14:val="none"/>
        </w:rPr>
        <w:drawing>
          <wp:inline distT="0" distB="0" distL="0" distR="0" wp14:anchorId="62A67212" wp14:editId="26731ADF">
            <wp:extent cx="1695450" cy="41211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412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  <w14:ligatures w14:val="none"/>
        </w:rPr>
        <w:drawing>
          <wp:inline distT="0" distB="0" distL="0" distR="0" wp14:anchorId="4B07663E" wp14:editId="75EA2F96">
            <wp:extent cx="1720850" cy="32575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  <w14:ligatures w14:val="none"/>
        </w:rPr>
        <w:drawing>
          <wp:inline distT="0" distB="0" distL="0" distR="0" wp14:anchorId="7FBB27C8" wp14:editId="49F220DC">
            <wp:extent cx="1733550" cy="34353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55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  <w14:ligatures w14:val="none"/>
        </w:rPr>
        <w:lastRenderedPageBreak/>
        <w:drawing>
          <wp:inline distT="0" distB="0" distL="0" distR="0" wp14:anchorId="3C99B0AD" wp14:editId="6F1BC2D3">
            <wp:extent cx="3206750" cy="438187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217" cy="440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  <w:sz w:val="36"/>
          <w:szCs w:val="36"/>
          <w:lang w:eastAsia="ru-RU"/>
          <w14:ligatures w14:val="none"/>
        </w:rPr>
        <w:drawing>
          <wp:inline distT="0" distB="0" distL="0" distR="0" wp14:anchorId="11CC0DE4" wp14:editId="5C3D8E29">
            <wp:extent cx="1638300" cy="40068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400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6F5" w:rsidRPr="00F316F5" w:rsidRDefault="00F316F5" w:rsidP="00F316F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</w:p>
    <w:p w:rsidR="00F316F5" w:rsidRPr="00F316F5" w:rsidRDefault="00F316F5" w:rsidP="00F316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kern w:val="0"/>
          <w:sz w:val="27"/>
          <w:szCs w:val="27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7"/>
          <w:szCs w:val="27"/>
          <w:lang w:eastAsia="ru-RU"/>
        </w:rPr>
        <w:t>Руководство пользователя</w:t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Мобильное приложение «</w:t>
      </w:r>
      <w:proofErr w:type="spellStart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InventoryQR</w:t>
      </w:r>
      <w:proofErr w:type="spell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</w:t>
      </w:r>
      <w:proofErr w:type="spellStart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Gymnasium</w:t>
      </w:r>
      <w:proofErr w:type="spell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8» Версия 1.0 (февраль 2026)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1. Назначение приложения</w:t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Приложение предназначено для сотрудников и практикантов МОУ «Тверская гимназия №8». Оно автоматизирует учёт материально-технических ресурсов (компьютеры, сетевое оборудование, оргтехника и т.д.) с помощью QR-кодов.</w:t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Основные задачи, которые решает приложение:</w:t>
      </w:r>
    </w:p>
    <w:p w:rsidR="0021125C" w:rsidRPr="00FA5604" w:rsidRDefault="0021125C" w:rsidP="0021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Полный отказ от бумажных журналов и карточек</w:t>
      </w:r>
    </w:p>
    <w:p w:rsidR="0021125C" w:rsidRPr="00FA5604" w:rsidRDefault="0021125C" w:rsidP="0021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Быстрое сканирование QR-кода для идентификации оборудования</w:t>
      </w:r>
    </w:p>
    <w:p w:rsidR="0021125C" w:rsidRPr="00FA5604" w:rsidRDefault="0021125C" w:rsidP="0021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Просмотр и изменение данных (статус, местонахождение)</w:t>
      </w:r>
    </w:p>
    <w:p w:rsidR="0021125C" w:rsidRPr="00FA5604" w:rsidRDefault="0021125C" w:rsidP="0021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Добавление нового оборудования с автоматической генерацией QR-кода</w:t>
      </w:r>
    </w:p>
    <w:p w:rsidR="0021125C" w:rsidRPr="00FA5604" w:rsidRDefault="0021125C" w:rsidP="0021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Поиск по инвентарю (по кабинету, типу, статусу)</w:t>
      </w:r>
    </w:p>
    <w:p w:rsidR="0021125C" w:rsidRPr="00FA5604" w:rsidRDefault="0021125C" w:rsidP="0021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Создание заявок на ремонт</w:t>
      </w:r>
    </w:p>
    <w:p w:rsidR="0021125C" w:rsidRPr="00FA5604" w:rsidRDefault="0021125C" w:rsidP="002112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Формирование отчётов по состоянию техники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2. Системные требования</w:t>
      </w:r>
    </w:p>
    <w:p w:rsidR="0021125C" w:rsidRPr="00FA5604" w:rsidRDefault="0021125C" w:rsidP="00211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lastRenderedPageBreak/>
        <w:t xml:space="preserve">Устройство: </w:t>
      </w:r>
      <w:proofErr w:type="spellStart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Android</w:t>
      </w:r>
      <w:proofErr w:type="spell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7.0 (</w:t>
      </w:r>
      <w:proofErr w:type="spellStart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Nougat</w:t>
      </w:r>
      <w:proofErr w:type="spell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) и выше</w:t>
      </w:r>
    </w:p>
    <w:p w:rsidR="0021125C" w:rsidRPr="00FA5604" w:rsidRDefault="0021125C" w:rsidP="00211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Доступ к камере (для сканирования QR)</w:t>
      </w:r>
    </w:p>
    <w:p w:rsidR="0021125C" w:rsidRPr="00FA5604" w:rsidRDefault="0021125C" w:rsidP="0021125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Разрешение установки из неизвестных источников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3. Установка приложения</w:t>
      </w:r>
    </w:p>
    <w:p w:rsidR="0021125C" w:rsidRPr="00FA5604" w:rsidRDefault="0021125C" w:rsidP="00211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Скачайте APK-файл из репозитория </w:t>
      </w:r>
      <w:proofErr w:type="spellStart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GitHub</w:t>
      </w:r>
      <w:proofErr w:type="spell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(ветка </w:t>
      </w:r>
      <w:proofErr w:type="spellStart"/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project</w:t>
      </w:r>
      <w:proofErr w:type="spell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): </w:t>
      </w:r>
    </w:p>
    <w:p w:rsidR="0021125C" w:rsidRPr="00FA5604" w:rsidRDefault="0021125C" w:rsidP="00211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Перенесите файл на телефон.</w:t>
      </w:r>
    </w:p>
    <w:p w:rsidR="0021125C" w:rsidRPr="00FA5604" w:rsidRDefault="0021125C" w:rsidP="00211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Разрешите установку из неизвестных источников: Настройки → Безопасность → Неизвестные источники.</w:t>
      </w:r>
    </w:p>
    <w:p w:rsidR="0021125C" w:rsidRPr="00FA5604" w:rsidRDefault="0021125C" w:rsidP="00211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Установите APK.</w:t>
      </w:r>
    </w:p>
    <w:p w:rsidR="0021125C" w:rsidRPr="00FA5604" w:rsidRDefault="0021125C" w:rsidP="0021125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Запустите приложение.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4. Авторизация</w:t>
      </w:r>
    </w:p>
    <w:p w:rsidR="0021125C" w:rsidRPr="00FA5604" w:rsidRDefault="0021125C" w:rsidP="00211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Откроется экран входа.</w:t>
      </w:r>
    </w:p>
    <w:p w:rsidR="0021125C" w:rsidRPr="00FA5604" w:rsidRDefault="0021125C" w:rsidP="00211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Введите: Логин: </w:t>
      </w:r>
      <w:proofErr w:type="spellStart"/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admin</w:t>
      </w:r>
      <w:proofErr w:type="spell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Пароль: </w:t>
      </w: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12345</w:t>
      </w:r>
    </w:p>
    <w:p w:rsidR="0021125C" w:rsidRDefault="0021125C" w:rsidP="0021125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Нажмите кнопку </w:t>
      </w: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Войти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.</w:t>
      </w:r>
    </w:p>
    <w:p w:rsidR="0021125C" w:rsidRPr="00FA5604" w:rsidRDefault="0021125C" w:rsidP="0021125C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8E3B71">
        <w:rPr>
          <w:rFonts w:ascii="Times New Roman" w:eastAsia="Times New Roman" w:hAnsi="Times New Roman"/>
          <w:noProof/>
          <w:kern w:val="0"/>
          <w:sz w:val="24"/>
          <w:szCs w:val="24"/>
          <w:lang w:eastAsia="ru-RU"/>
        </w:rPr>
        <w:lastRenderedPageBreak/>
        <w:drawing>
          <wp:inline distT="0" distB="0" distL="0" distR="0">
            <wp:extent cx="5940425" cy="70453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04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(Скриншот 1: экран авторизации)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5. Главный экран (</w:t>
      </w:r>
      <w:proofErr w:type="spellStart"/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дашборд</w:t>
      </w:r>
      <w:proofErr w:type="spellEnd"/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)</w:t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После входа открывается основное меню с четырьмя кнопками:</w:t>
      </w:r>
    </w:p>
    <w:p w:rsidR="0021125C" w:rsidRPr="00FA5604" w:rsidRDefault="0021125C" w:rsidP="00211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Сканировать QR-код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(зелёная) — для проверки оборудования</w:t>
      </w:r>
    </w:p>
    <w:p w:rsidR="0021125C" w:rsidRPr="00FA5604" w:rsidRDefault="0021125C" w:rsidP="00211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Список оборудования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(синяя) — поиск и просмотр всего инвентаря</w:t>
      </w:r>
    </w:p>
    <w:p w:rsidR="0021125C" w:rsidRPr="00FA5604" w:rsidRDefault="0021125C" w:rsidP="00211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Добавить оборудование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(оранжевая) — регистрация новой техники</w:t>
      </w:r>
    </w:p>
    <w:p w:rsidR="0021125C" w:rsidRPr="00FA5604" w:rsidRDefault="0021125C" w:rsidP="0021125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Отчёты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(фиолетовая) — статистика и анализ</w:t>
      </w:r>
    </w:p>
    <w:p w:rsidR="0021125C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8E3B71">
        <w:rPr>
          <w:rFonts w:ascii="Times New Roman" w:eastAsia="Times New Roman" w:hAnsi="Times New Roman"/>
          <w:noProof/>
          <w:kern w:val="0"/>
          <w:sz w:val="24"/>
          <w:szCs w:val="24"/>
          <w:lang w:eastAsia="ru-RU"/>
        </w:rPr>
        <w:lastRenderedPageBreak/>
        <w:drawing>
          <wp:inline distT="0" distB="0" distL="0" distR="0">
            <wp:extent cx="5940425" cy="580199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80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(Скриншот 2: главный экран)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6. Сканирование QR-кода</w:t>
      </w:r>
    </w:p>
    <w:p w:rsidR="0021125C" w:rsidRPr="00FA5604" w:rsidRDefault="0021125C" w:rsidP="00211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proofErr w:type="gramStart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Нажмите </w:t>
      </w: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Сканировать</w:t>
      </w:r>
      <w:proofErr w:type="gramEnd"/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 xml:space="preserve"> QR-код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.</w:t>
      </w:r>
    </w:p>
    <w:p w:rsidR="0021125C" w:rsidRPr="00FA5604" w:rsidRDefault="0021125C" w:rsidP="00211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Разрешите доступ к камере (если попросит).</w:t>
      </w:r>
    </w:p>
    <w:p w:rsidR="0021125C" w:rsidRPr="00FA5604" w:rsidRDefault="0021125C" w:rsidP="00211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Наведите камеру на QR-код оборудования.</w:t>
      </w:r>
    </w:p>
    <w:p w:rsidR="0021125C" w:rsidRPr="00FA5604" w:rsidRDefault="0021125C" w:rsidP="0021125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После распознавания откроется </w:t>
      </w: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карточка оборудования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.</w:t>
      </w:r>
    </w:p>
    <w:p w:rsidR="0021125C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8E3B71">
        <w:rPr>
          <w:rFonts w:ascii="Times New Roman" w:eastAsia="Times New Roman" w:hAnsi="Times New Roman"/>
          <w:noProof/>
          <w:kern w:val="0"/>
          <w:sz w:val="24"/>
          <w:szCs w:val="24"/>
          <w:lang w:eastAsia="ru-RU"/>
        </w:rPr>
        <w:lastRenderedPageBreak/>
        <w:drawing>
          <wp:inline distT="0" distB="0" distL="0" distR="0">
            <wp:extent cx="2583815" cy="4018915"/>
            <wp:effectExtent l="0" t="0" r="6985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81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(Скриншот 3: экран сканирования)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7. Карточка оборудования</w:t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Показывает всю информацию:</w:t>
      </w:r>
    </w:p>
    <w:p w:rsidR="0021125C" w:rsidRPr="00FA5604" w:rsidRDefault="0021125C" w:rsidP="00211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Наименование</w:t>
      </w:r>
    </w:p>
    <w:p w:rsidR="0021125C" w:rsidRPr="00FA5604" w:rsidRDefault="0021125C" w:rsidP="00211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Инвентарный номер</w:t>
      </w:r>
    </w:p>
    <w:p w:rsidR="0021125C" w:rsidRPr="00FA5604" w:rsidRDefault="0021125C" w:rsidP="00211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Модель</w:t>
      </w:r>
    </w:p>
    <w:p w:rsidR="0021125C" w:rsidRPr="00FA5604" w:rsidRDefault="0021125C" w:rsidP="00211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Кабинет</w:t>
      </w:r>
    </w:p>
    <w:p w:rsidR="0021125C" w:rsidRPr="00FA5604" w:rsidRDefault="0021125C" w:rsidP="0021125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Статус</w:t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Доступные действия:</w:t>
      </w:r>
    </w:p>
    <w:p w:rsidR="0021125C" w:rsidRPr="00FA5604" w:rsidRDefault="0021125C" w:rsidP="00211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Редактировать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(изменение данных)</w:t>
      </w:r>
    </w:p>
    <w:p w:rsidR="0021125C" w:rsidRPr="00FA5604" w:rsidRDefault="0021125C" w:rsidP="00211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Создать заявку на ремонт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(уведомление о проблеме)</w:t>
      </w:r>
    </w:p>
    <w:p w:rsidR="0021125C" w:rsidRPr="00FA5604" w:rsidRDefault="0021125C" w:rsidP="0021125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proofErr w:type="gramStart"/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Отметить</w:t>
      </w:r>
      <w:proofErr w:type="gramEnd"/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 xml:space="preserve"> как проверено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(фиксация инвентаризации)</w:t>
      </w:r>
    </w:p>
    <w:p w:rsidR="0021125C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8E3B71">
        <w:rPr>
          <w:rFonts w:ascii="Times New Roman" w:eastAsia="Times New Roman" w:hAnsi="Times New Roman"/>
          <w:noProof/>
          <w:kern w:val="0"/>
          <w:sz w:val="24"/>
          <w:szCs w:val="24"/>
          <w:lang w:eastAsia="ru-RU"/>
        </w:rPr>
        <w:lastRenderedPageBreak/>
        <w:drawing>
          <wp:inline distT="0" distB="0" distL="0" distR="0">
            <wp:extent cx="2402840" cy="602869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2840" cy="602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(Скриншот 4: карточка оборудования)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8. Добавление оборудования</w:t>
      </w:r>
    </w:p>
    <w:p w:rsidR="0021125C" w:rsidRPr="00FA5604" w:rsidRDefault="0021125C" w:rsidP="00211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proofErr w:type="gramStart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Нажмите</w:t>
      </w:r>
      <w:proofErr w:type="gram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</w:t>
      </w: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Добавить оборудование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.</w:t>
      </w:r>
    </w:p>
    <w:p w:rsidR="0021125C" w:rsidRPr="00FA5604" w:rsidRDefault="0021125C" w:rsidP="00211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Заполните поля:</w:t>
      </w:r>
    </w:p>
    <w:p w:rsidR="0021125C" w:rsidRPr="00FA5604" w:rsidRDefault="0021125C" w:rsidP="002112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Наименование</w:t>
      </w:r>
    </w:p>
    <w:p w:rsidR="0021125C" w:rsidRPr="00FA5604" w:rsidRDefault="0021125C" w:rsidP="002112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Инвентарный номер (уникальный)</w:t>
      </w:r>
    </w:p>
    <w:p w:rsidR="0021125C" w:rsidRPr="00FA5604" w:rsidRDefault="0021125C" w:rsidP="002112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Модель</w:t>
      </w:r>
    </w:p>
    <w:p w:rsidR="0021125C" w:rsidRPr="00FA5604" w:rsidRDefault="0021125C" w:rsidP="0021125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Кабинет</w:t>
      </w:r>
    </w:p>
    <w:p w:rsidR="0021125C" w:rsidRPr="00FA5604" w:rsidRDefault="0021125C" w:rsidP="00211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proofErr w:type="gramStart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Нажмите</w:t>
      </w:r>
      <w:proofErr w:type="gram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</w:t>
      </w: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Сохранить и сгенерировать QR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.</w:t>
      </w:r>
    </w:p>
    <w:p w:rsidR="0021125C" w:rsidRPr="00FA5604" w:rsidRDefault="0021125C" w:rsidP="0021125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Откроется экран с готовым QR-кодом — сохраните изображение или распечатайте.</w:t>
      </w:r>
    </w:p>
    <w:p w:rsidR="0021125C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8E3B71">
        <w:rPr>
          <w:rFonts w:ascii="Times New Roman" w:eastAsia="Times New Roman" w:hAnsi="Times New Roman"/>
          <w:noProof/>
          <w:kern w:val="0"/>
          <w:sz w:val="24"/>
          <w:szCs w:val="24"/>
          <w:lang w:eastAsia="ru-RU"/>
        </w:rPr>
        <w:lastRenderedPageBreak/>
        <w:drawing>
          <wp:inline distT="0" distB="0" distL="0" distR="0">
            <wp:extent cx="2668905" cy="497586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905" cy="49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25C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(Скриншот 5: форма добавления) </w:t>
      </w:r>
    </w:p>
    <w:p w:rsidR="0021125C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8E3B71">
        <w:rPr>
          <w:rFonts w:ascii="Times New Roman" w:eastAsia="Times New Roman" w:hAnsi="Times New Roman"/>
          <w:noProof/>
          <w:kern w:val="0"/>
          <w:sz w:val="24"/>
          <w:szCs w:val="24"/>
          <w:lang w:eastAsia="ru-RU"/>
        </w:rPr>
        <w:lastRenderedPageBreak/>
        <w:drawing>
          <wp:inline distT="0" distB="0" distL="0" distR="0">
            <wp:extent cx="2519680" cy="5199380"/>
            <wp:effectExtent l="0" t="0" r="0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680" cy="519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(Скриншот 6: экран сгенерированного QR)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9. Список оборудования</w:t>
      </w:r>
    </w:p>
    <w:p w:rsidR="0021125C" w:rsidRPr="00FA5604" w:rsidRDefault="0021125C" w:rsidP="00211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Нажмите </w:t>
      </w: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Список оборудования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.</w:t>
      </w:r>
    </w:p>
    <w:p w:rsidR="0021125C" w:rsidRPr="00FA5604" w:rsidRDefault="0021125C" w:rsidP="00211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Введите в поиск название, инв. номер или кабинет.</w:t>
      </w:r>
    </w:p>
    <w:p w:rsidR="0021125C" w:rsidRPr="00FA5604" w:rsidRDefault="0021125C" w:rsidP="00211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Список автоматически фильтруется.</w:t>
      </w:r>
    </w:p>
    <w:p w:rsidR="0021125C" w:rsidRDefault="0021125C" w:rsidP="0021125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Нажмите на запись — откроется карточка.</w:t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8E3B71">
        <w:rPr>
          <w:rFonts w:ascii="Times New Roman" w:eastAsia="Times New Roman" w:hAnsi="Times New Roman"/>
          <w:noProof/>
          <w:kern w:val="0"/>
          <w:sz w:val="24"/>
          <w:szCs w:val="24"/>
          <w:lang w:eastAsia="ru-RU"/>
        </w:rPr>
        <w:lastRenderedPageBreak/>
        <w:drawing>
          <wp:inline distT="0" distB="0" distL="0" distR="0">
            <wp:extent cx="2604770" cy="3668395"/>
            <wp:effectExtent l="0" t="0" r="5080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770" cy="366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(Скриншот 7: список с поиском)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10. Отчёты</w:t>
      </w:r>
    </w:p>
    <w:p w:rsidR="0021125C" w:rsidRPr="00FA5604" w:rsidRDefault="0021125C" w:rsidP="002112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Нажмите </w:t>
      </w: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Отчёты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.</w:t>
      </w:r>
    </w:p>
    <w:p w:rsidR="0021125C" w:rsidRPr="00FA5604" w:rsidRDefault="0021125C" w:rsidP="002112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Отображается:</w:t>
      </w:r>
    </w:p>
    <w:p w:rsidR="0021125C" w:rsidRPr="00FA5604" w:rsidRDefault="0021125C" w:rsidP="002112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Общее количество техники</w:t>
      </w:r>
    </w:p>
    <w:p w:rsidR="0021125C" w:rsidRPr="00FA5604" w:rsidRDefault="0021125C" w:rsidP="002112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Распределение по статусам (Работает / В ремонте / Списано)</w:t>
      </w:r>
    </w:p>
    <w:p w:rsidR="0021125C" w:rsidRPr="00FA5604" w:rsidRDefault="0021125C" w:rsidP="0021125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Топ кабинетов по количеству оборудования</w:t>
      </w:r>
    </w:p>
    <w:p w:rsidR="0021125C" w:rsidRDefault="0021125C" w:rsidP="0021125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proofErr w:type="gramStart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Нажмите</w:t>
      </w:r>
      <w:proofErr w:type="gramEnd"/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 xml:space="preserve"> </w:t>
      </w: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Обновить</w:t>
      </w: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, если добавили новую технику.</w:t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8E3B71">
        <w:rPr>
          <w:rFonts w:ascii="Times New Roman" w:eastAsia="Times New Roman" w:hAnsi="Times New Roman"/>
          <w:noProof/>
          <w:kern w:val="0"/>
          <w:sz w:val="24"/>
          <w:szCs w:val="24"/>
          <w:lang w:eastAsia="ru-RU"/>
        </w:rPr>
        <w:lastRenderedPageBreak/>
        <w:drawing>
          <wp:inline distT="0" distB="0" distL="0" distR="0">
            <wp:extent cx="2541270" cy="7028180"/>
            <wp:effectExtent l="0" t="0" r="0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1270" cy="702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1125C" w:rsidRPr="00FA5604" w:rsidRDefault="0021125C" w:rsidP="0021125C">
      <w:p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(Скриншот 8: экран отчётов)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11. Завершение работы</w:t>
      </w:r>
    </w:p>
    <w:p w:rsidR="0021125C" w:rsidRPr="00FA5604" w:rsidRDefault="0021125C" w:rsidP="002112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Используйте кнопку «Назад» на телефоне или «Вернуться» на экранах.</w:t>
      </w:r>
    </w:p>
    <w:p w:rsidR="0021125C" w:rsidRPr="00FA5604" w:rsidRDefault="0021125C" w:rsidP="0021125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Для полного выхода закройте приложение.</w:t>
      </w:r>
    </w:p>
    <w:p w:rsidR="0021125C" w:rsidRPr="00FA5604" w:rsidRDefault="0021125C" w:rsidP="0021125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b/>
          <w:bCs/>
          <w:kern w:val="0"/>
          <w:sz w:val="24"/>
          <w:szCs w:val="24"/>
          <w:lang w:eastAsia="ru-RU"/>
        </w:rPr>
        <w:t>12. Возможные проблемы и решения</w:t>
      </w:r>
    </w:p>
    <w:p w:rsidR="0021125C" w:rsidRPr="00FA5604" w:rsidRDefault="0021125C" w:rsidP="002112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Камера не работает → разрешите доступ в настройках телефона.</w:t>
      </w:r>
    </w:p>
    <w:p w:rsidR="0021125C" w:rsidRPr="00FA5604" w:rsidRDefault="0021125C" w:rsidP="002112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t>QR не сканируется → убедитесь в хорошем освещении и чёткости кода.</w:t>
      </w:r>
    </w:p>
    <w:p w:rsidR="0021125C" w:rsidRPr="00FA5604" w:rsidRDefault="0021125C" w:rsidP="0021125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kern w:val="0"/>
          <w:sz w:val="24"/>
          <w:szCs w:val="24"/>
          <w:lang w:eastAsia="ru-RU"/>
        </w:rPr>
      </w:pPr>
      <w:r w:rsidRPr="00FA5604">
        <w:rPr>
          <w:rFonts w:ascii="Times New Roman" w:eastAsia="Times New Roman" w:hAnsi="Times New Roman"/>
          <w:kern w:val="0"/>
          <w:sz w:val="24"/>
          <w:szCs w:val="24"/>
          <w:lang w:eastAsia="ru-RU"/>
        </w:rPr>
        <w:lastRenderedPageBreak/>
        <w:t>Данные не сохраняются после перезапуска → пока используется временное хранилище (в будущем — база данных).</w:t>
      </w:r>
    </w:p>
    <w:p w:rsidR="0021125C" w:rsidRDefault="0021125C" w:rsidP="0021125C"/>
    <w:p w:rsidR="0021125C" w:rsidRPr="0021125C" w:rsidRDefault="0021125C" w:rsidP="002112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21125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Ссылки на проект</w:t>
      </w:r>
    </w:p>
    <w:p w:rsidR="0021125C" w:rsidRPr="0021125C" w:rsidRDefault="0021125C" w:rsidP="0021125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112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Репозиторий на </w:t>
      </w:r>
      <w:proofErr w:type="spellStart"/>
      <w:r w:rsidRPr="002112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GitHub</w:t>
      </w:r>
      <w:proofErr w:type="spellEnd"/>
      <w:r w:rsidRPr="002112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: </w:t>
      </w:r>
      <w:hyperlink r:id="rId21" w:tgtFrame="_blank" w:history="1">
        <w:r w:rsidRPr="0021125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ru-RU"/>
            <w14:ligatures w14:val="none"/>
          </w:rPr>
          <w:t>https://github.com/Ramazonshov/InventoryQR-Gymnasium8</w:t>
        </w:r>
      </w:hyperlink>
    </w:p>
    <w:p w:rsidR="0021125C" w:rsidRPr="0021125C" w:rsidRDefault="0021125C" w:rsidP="0021125C">
      <w:pPr>
        <w:pStyle w:val="a6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112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Интерактивный прототип в </w:t>
      </w:r>
      <w:proofErr w:type="spellStart"/>
      <w:r w:rsidRPr="002112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Figma</w:t>
      </w:r>
      <w:proofErr w:type="spellEnd"/>
      <w:r w:rsidRPr="0021125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https://www.figma.com/make/eW0d20gx0duNj8o1qMFCjH/InventoryQR-Gymnasium-8-%E2%80%93-%D0%9F%D1%80%D0%BE%D1%82%D0%BE%D1%82%D0%B8%D0%BF?t=XfgOTaeQq0Uk3vDK-1&amp;preview-route=%2Fequipment%2F1</w:t>
      </w:r>
    </w:p>
    <w:p w:rsidR="006137EB" w:rsidRDefault="006137EB"/>
    <w:sectPr w:rsidR="006137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03CA9"/>
    <w:multiLevelType w:val="multilevel"/>
    <w:tmpl w:val="DE6C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E16BD"/>
    <w:multiLevelType w:val="multilevel"/>
    <w:tmpl w:val="F510E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C566C"/>
    <w:multiLevelType w:val="multilevel"/>
    <w:tmpl w:val="5846C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055FB"/>
    <w:multiLevelType w:val="multilevel"/>
    <w:tmpl w:val="8384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F501B"/>
    <w:multiLevelType w:val="multilevel"/>
    <w:tmpl w:val="C04C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E57CE"/>
    <w:multiLevelType w:val="multilevel"/>
    <w:tmpl w:val="93EC4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FC0E36"/>
    <w:multiLevelType w:val="multilevel"/>
    <w:tmpl w:val="C884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6026C"/>
    <w:multiLevelType w:val="multilevel"/>
    <w:tmpl w:val="39980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F738FE"/>
    <w:multiLevelType w:val="multilevel"/>
    <w:tmpl w:val="514C5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B01664"/>
    <w:multiLevelType w:val="multilevel"/>
    <w:tmpl w:val="51186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A93B48"/>
    <w:multiLevelType w:val="multilevel"/>
    <w:tmpl w:val="F8D23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3180F37"/>
    <w:multiLevelType w:val="multilevel"/>
    <w:tmpl w:val="A2760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855EE"/>
    <w:multiLevelType w:val="multilevel"/>
    <w:tmpl w:val="918C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42423E"/>
    <w:multiLevelType w:val="multilevel"/>
    <w:tmpl w:val="ECCCD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EC28F8"/>
    <w:multiLevelType w:val="multilevel"/>
    <w:tmpl w:val="DC9E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C50E1B"/>
    <w:multiLevelType w:val="multilevel"/>
    <w:tmpl w:val="8A623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0B5E1B"/>
    <w:multiLevelType w:val="multilevel"/>
    <w:tmpl w:val="05B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C32E71"/>
    <w:multiLevelType w:val="multilevel"/>
    <w:tmpl w:val="BE08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486407"/>
    <w:multiLevelType w:val="multilevel"/>
    <w:tmpl w:val="396A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7"/>
  </w:num>
  <w:num w:numId="3">
    <w:abstractNumId w:val="13"/>
  </w:num>
  <w:num w:numId="4">
    <w:abstractNumId w:val="16"/>
  </w:num>
  <w:num w:numId="5">
    <w:abstractNumId w:val="8"/>
  </w:num>
  <w:num w:numId="6">
    <w:abstractNumId w:val="6"/>
  </w:num>
  <w:num w:numId="7">
    <w:abstractNumId w:val="11"/>
  </w:num>
  <w:num w:numId="8">
    <w:abstractNumId w:val="10"/>
  </w:num>
  <w:num w:numId="9">
    <w:abstractNumId w:val="18"/>
  </w:num>
  <w:num w:numId="10">
    <w:abstractNumId w:val="12"/>
  </w:num>
  <w:num w:numId="11">
    <w:abstractNumId w:val="14"/>
  </w:num>
  <w:num w:numId="12">
    <w:abstractNumId w:val="17"/>
  </w:num>
  <w:num w:numId="13">
    <w:abstractNumId w:val="5"/>
  </w:num>
  <w:num w:numId="14">
    <w:abstractNumId w:val="1"/>
  </w:num>
  <w:num w:numId="15">
    <w:abstractNumId w:val="0"/>
  </w:num>
  <w:num w:numId="16">
    <w:abstractNumId w:val="9"/>
  </w:num>
  <w:num w:numId="17">
    <w:abstractNumId w:val="2"/>
  </w:num>
  <w:num w:numId="18">
    <w:abstractNumId w:val="4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6F5"/>
    <w:rsid w:val="0021125C"/>
    <w:rsid w:val="006137EB"/>
    <w:rsid w:val="00F31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5EFD57"/>
  <w15:chartTrackingRefBased/>
  <w15:docId w15:val="{927F13C8-C692-47ED-9443-1955B2A84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316F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F316F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16F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F316F5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F31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F316F5"/>
    <w:rPr>
      <w:b/>
      <w:bCs/>
    </w:rPr>
  </w:style>
  <w:style w:type="character" w:styleId="a5">
    <w:name w:val="Hyperlink"/>
    <w:basedOn w:val="a0"/>
    <w:uiPriority w:val="99"/>
    <w:semiHidden/>
    <w:unhideWhenUsed/>
    <w:rsid w:val="00F316F5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2112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Ramazonshov/InventoryQR-Gymnasium8" TargetMode="Externa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14</Pages>
  <Words>1230</Words>
  <Characters>7017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ramazon</dc:creator>
  <cp:keywords/>
  <dc:description/>
  <cp:lastModifiedBy>ramazon</cp:lastModifiedBy>
  <cp:revision>1</cp:revision>
  <dcterms:created xsi:type="dcterms:W3CDTF">2026-02-26T07:09:00Z</dcterms:created>
  <dcterms:modified xsi:type="dcterms:W3CDTF">2026-02-26T07:23:00Z</dcterms:modified>
</cp:coreProperties>
</file>