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AF8" w:rsidRDefault="00007AF8" w:rsidP="00007AF8">
      <w:pPr>
        <w:pStyle w:val="Titel"/>
      </w:pPr>
      <w:proofErr w:type="spellStart"/>
      <w:r>
        <w:t>Bicep</w:t>
      </w:r>
      <w:proofErr w:type="spellEnd"/>
    </w:p>
    <w:p w:rsidR="00007AF8" w:rsidRDefault="00007AF8" w:rsidP="00007AF8"/>
    <w:p w:rsidR="00D60D21" w:rsidRDefault="00D60D21">
      <w:r>
        <w:br w:type="page"/>
      </w:r>
    </w:p>
    <w:sdt>
      <w:sdtPr>
        <w:rPr>
          <w:rFonts w:asciiTheme="minorHAnsi" w:eastAsiaTheme="minorHAnsi" w:hAnsiTheme="minorHAnsi" w:cstheme="minorBidi"/>
          <w:color w:val="auto"/>
          <w:sz w:val="22"/>
          <w:szCs w:val="22"/>
          <w:lang w:eastAsia="en-US"/>
        </w:rPr>
        <w:id w:val="-1950539035"/>
        <w:docPartObj>
          <w:docPartGallery w:val="Table of Contents"/>
          <w:docPartUnique/>
        </w:docPartObj>
      </w:sdtPr>
      <w:sdtEndPr>
        <w:rPr>
          <w:b/>
          <w:bCs/>
        </w:rPr>
      </w:sdtEndPr>
      <w:sdtContent>
        <w:p w:rsidR="007A1DD3" w:rsidRDefault="007A1DD3">
          <w:pPr>
            <w:pStyle w:val="Kopvaninhoudsopgave"/>
          </w:pPr>
          <w:r>
            <w:t>Inhoud</w:t>
          </w:r>
        </w:p>
        <w:p w:rsidR="008555AE" w:rsidRDefault="007A1DD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4635000" w:history="1">
            <w:r w:rsidR="008555AE" w:rsidRPr="00584BC3">
              <w:rPr>
                <w:rStyle w:val="Hyperlink"/>
                <w:noProof/>
              </w:rPr>
              <w:t>What is bicep.</w:t>
            </w:r>
            <w:r w:rsidR="008555AE">
              <w:rPr>
                <w:noProof/>
                <w:webHidden/>
              </w:rPr>
              <w:tab/>
            </w:r>
            <w:r w:rsidR="008555AE">
              <w:rPr>
                <w:noProof/>
                <w:webHidden/>
              </w:rPr>
              <w:fldChar w:fldCharType="begin"/>
            </w:r>
            <w:r w:rsidR="008555AE">
              <w:rPr>
                <w:noProof/>
                <w:webHidden/>
              </w:rPr>
              <w:instrText xml:space="preserve"> PAGEREF _Toc104635000 \h </w:instrText>
            </w:r>
            <w:r w:rsidR="008555AE">
              <w:rPr>
                <w:noProof/>
                <w:webHidden/>
              </w:rPr>
            </w:r>
            <w:r w:rsidR="008555AE">
              <w:rPr>
                <w:noProof/>
                <w:webHidden/>
              </w:rPr>
              <w:fldChar w:fldCharType="separate"/>
            </w:r>
            <w:r w:rsidR="008555AE">
              <w:rPr>
                <w:noProof/>
                <w:webHidden/>
              </w:rPr>
              <w:t>3</w:t>
            </w:r>
            <w:r w:rsidR="008555AE">
              <w:rPr>
                <w:noProof/>
                <w:webHidden/>
              </w:rPr>
              <w:fldChar w:fldCharType="end"/>
            </w:r>
          </w:hyperlink>
        </w:p>
        <w:p w:rsidR="008555AE" w:rsidRDefault="00FD11E0">
          <w:pPr>
            <w:pStyle w:val="Inhopg1"/>
            <w:tabs>
              <w:tab w:val="right" w:leader="dot" w:pos="9062"/>
            </w:tabs>
            <w:rPr>
              <w:rFonts w:eastAsiaTheme="minorEastAsia"/>
              <w:noProof/>
              <w:lang w:eastAsia="nl-NL"/>
            </w:rPr>
          </w:pPr>
          <w:hyperlink w:anchor="_Toc104635001" w:history="1">
            <w:r w:rsidR="008555AE" w:rsidRPr="00584BC3">
              <w:rPr>
                <w:rStyle w:val="Hyperlink"/>
                <w:noProof/>
                <w:lang w:val="en-GB"/>
              </w:rPr>
              <w:t>Bicep and ARM templates.</w:t>
            </w:r>
            <w:r w:rsidR="008555AE">
              <w:rPr>
                <w:noProof/>
                <w:webHidden/>
              </w:rPr>
              <w:tab/>
            </w:r>
            <w:r w:rsidR="008555AE">
              <w:rPr>
                <w:noProof/>
                <w:webHidden/>
              </w:rPr>
              <w:fldChar w:fldCharType="begin"/>
            </w:r>
            <w:r w:rsidR="008555AE">
              <w:rPr>
                <w:noProof/>
                <w:webHidden/>
              </w:rPr>
              <w:instrText xml:space="preserve"> PAGEREF _Toc104635001 \h </w:instrText>
            </w:r>
            <w:r w:rsidR="008555AE">
              <w:rPr>
                <w:noProof/>
                <w:webHidden/>
              </w:rPr>
            </w:r>
            <w:r w:rsidR="008555AE">
              <w:rPr>
                <w:noProof/>
                <w:webHidden/>
              </w:rPr>
              <w:fldChar w:fldCharType="separate"/>
            </w:r>
            <w:r w:rsidR="008555AE">
              <w:rPr>
                <w:noProof/>
                <w:webHidden/>
              </w:rPr>
              <w:t>3</w:t>
            </w:r>
            <w:r w:rsidR="008555AE">
              <w:rPr>
                <w:noProof/>
                <w:webHidden/>
              </w:rPr>
              <w:fldChar w:fldCharType="end"/>
            </w:r>
          </w:hyperlink>
        </w:p>
        <w:p w:rsidR="008555AE" w:rsidRDefault="00FD11E0">
          <w:pPr>
            <w:pStyle w:val="Inhopg1"/>
            <w:tabs>
              <w:tab w:val="right" w:leader="dot" w:pos="9062"/>
            </w:tabs>
            <w:rPr>
              <w:rFonts w:eastAsiaTheme="minorEastAsia"/>
              <w:noProof/>
              <w:lang w:eastAsia="nl-NL"/>
            </w:rPr>
          </w:pPr>
          <w:hyperlink w:anchor="_Toc104635002" w:history="1">
            <w:r w:rsidR="008555AE" w:rsidRPr="00584BC3">
              <w:rPr>
                <w:rStyle w:val="Hyperlink"/>
                <w:noProof/>
                <w:lang w:val="en-GB"/>
              </w:rPr>
              <w:t>Creating our first template.</w:t>
            </w:r>
            <w:r w:rsidR="008555AE">
              <w:rPr>
                <w:noProof/>
                <w:webHidden/>
              </w:rPr>
              <w:tab/>
            </w:r>
            <w:r w:rsidR="008555AE">
              <w:rPr>
                <w:noProof/>
                <w:webHidden/>
              </w:rPr>
              <w:fldChar w:fldCharType="begin"/>
            </w:r>
            <w:r w:rsidR="008555AE">
              <w:rPr>
                <w:noProof/>
                <w:webHidden/>
              </w:rPr>
              <w:instrText xml:space="preserve"> PAGEREF _Toc104635002 \h </w:instrText>
            </w:r>
            <w:r w:rsidR="008555AE">
              <w:rPr>
                <w:noProof/>
                <w:webHidden/>
              </w:rPr>
            </w:r>
            <w:r w:rsidR="008555AE">
              <w:rPr>
                <w:noProof/>
                <w:webHidden/>
              </w:rPr>
              <w:fldChar w:fldCharType="separate"/>
            </w:r>
            <w:r w:rsidR="008555AE">
              <w:rPr>
                <w:noProof/>
                <w:webHidden/>
              </w:rPr>
              <w:t>4</w:t>
            </w:r>
            <w:r w:rsidR="008555AE">
              <w:rPr>
                <w:noProof/>
                <w:webHidden/>
              </w:rPr>
              <w:fldChar w:fldCharType="end"/>
            </w:r>
          </w:hyperlink>
        </w:p>
        <w:p w:rsidR="008555AE" w:rsidRDefault="00FD11E0">
          <w:pPr>
            <w:pStyle w:val="Inhopg2"/>
            <w:tabs>
              <w:tab w:val="right" w:leader="dot" w:pos="9062"/>
            </w:tabs>
            <w:rPr>
              <w:rFonts w:eastAsiaTheme="minorEastAsia"/>
              <w:noProof/>
              <w:lang w:eastAsia="nl-NL"/>
            </w:rPr>
          </w:pPr>
          <w:hyperlink w:anchor="_Toc104635003" w:history="1">
            <w:r w:rsidR="008555AE" w:rsidRPr="00584BC3">
              <w:rPr>
                <w:rStyle w:val="Hyperlink"/>
                <w:noProof/>
              </w:rPr>
              <w:t>Example scenario.</w:t>
            </w:r>
            <w:r w:rsidR="008555AE">
              <w:rPr>
                <w:noProof/>
                <w:webHidden/>
              </w:rPr>
              <w:tab/>
            </w:r>
            <w:r w:rsidR="008555AE">
              <w:rPr>
                <w:noProof/>
                <w:webHidden/>
              </w:rPr>
              <w:fldChar w:fldCharType="begin"/>
            </w:r>
            <w:r w:rsidR="008555AE">
              <w:rPr>
                <w:noProof/>
                <w:webHidden/>
              </w:rPr>
              <w:instrText xml:space="preserve"> PAGEREF _Toc104635003 \h </w:instrText>
            </w:r>
            <w:r w:rsidR="008555AE">
              <w:rPr>
                <w:noProof/>
                <w:webHidden/>
              </w:rPr>
            </w:r>
            <w:r w:rsidR="008555AE">
              <w:rPr>
                <w:noProof/>
                <w:webHidden/>
              </w:rPr>
              <w:fldChar w:fldCharType="separate"/>
            </w:r>
            <w:r w:rsidR="008555AE">
              <w:rPr>
                <w:noProof/>
                <w:webHidden/>
              </w:rPr>
              <w:t>4</w:t>
            </w:r>
            <w:r w:rsidR="008555AE">
              <w:rPr>
                <w:noProof/>
                <w:webHidden/>
              </w:rPr>
              <w:fldChar w:fldCharType="end"/>
            </w:r>
          </w:hyperlink>
        </w:p>
        <w:p w:rsidR="008555AE" w:rsidRDefault="00FD11E0">
          <w:pPr>
            <w:pStyle w:val="Inhopg1"/>
            <w:tabs>
              <w:tab w:val="right" w:leader="dot" w:pos="9062"/>
            </w:tabs>
            <w:rPr>
              <w:rFonts w:eastAsiaTheme="minorEastAsia"/>
              <w:noProof/>
              <w:lang w:eastAsia="nl-NL"/>
            </w:rPr>
          </w:pPr>
          <w:hyperlink w:anchor="_Toc104635004" w:history="1">
            <w:r w:rsidR="008555AE" w:rsidRPr="00584BC3">
              <w:rPr>
                <w:rStyle w:val="Hyperlink"/>
                <w:noProof/>
                <w:lang w:val="en-GB"/>
              </w:rPr>
              <w:t>Define resources.</w:t>
            </w:r>
            <w:r w:rsidR="008555AE">
              <w:rPr>
                <w:noProof/>
                <w:webHidden/>
              </w:rPr>
              <w:tab/>
            </w:r>
            <w:r w:rsidR="008555AE">
              <w:rPr>
                <w:noProof/>
                <w:webHidden/>
              </w:rPr>
              <w:fldChar w:fldCharType="begin"/>
            </w:r>
            <w:r w:rsidR="008555AE">
              <w:rPr>
                <w:noProof/>
                <w:webHidden/>
              </w:rPr>
              <w:instrText xml:space="preserve"> PAGEREF _Toc104635004 \h </w:instrText>
            </w:r>
            <w:r w:rsidR="008555AE">
              <w:rPr>
                <w:noProof/>
                <w:webHidden/>
              </w:rPr>
            </w:r>
            <w:r w:rsidR="008555AE">
              <w:rPr>
                <w:noProof/>
                <w:webHidden/>
              </w:rPr>
              <w:fldChar w:fldCharType="separate"/>
            </w:r>
            <w:r w:rsidR="008555AE">
              <w:rPr>
                <w:noProof/>
                <w:webHidden/>
              </w:rPr>
              <w:t>4</w:t>
            </w:r>
            <w:r w:rsidR="008555AE">
              <w:rPr>
                <w:noProof/>
                <w:webHidden/>
              </w:rPr>
              <w:fldChar w:fldCharType="end"/>
            </w:r>
          </w:hyperlink>
        </w:p>
        <w:p w:rsidR="008555AE" w:rsidRDefault="00FD11E0">
          <w:pPr>
            <w:pStyle w:val="Inhopg2"/>
            <w:tabs>
              <w:tab w:val="right" w:leader="dot" w:pos="9062"/>
            </w:tabs>
            <w:rPr>
              <w:rFonts w:eastAsiaTheme="minorEastAsia"/>
              <w:noProof/>
              <w:lang w:eastAsia="nl-NL"/>
            </w:rPr>
          </w:pPr>
          <w:hyperlink w:anchor="_Toc104635005" w:history="1">
            <w:r w:rsidR="008555AE" w:rsidRPr="00584BC3">
              <w:rPr>
                <w:rStyle w:val="Hyperlink"/>
                <w:noProof/>
                <w:lang w:val="en-GB"/>
              </w:rPr>
              <w:t>Defining our first resource.</w:t>
            </w:r>
            <w:r w:rsidR="008555AE">
              <w:rPr>
                <w:noProof/>
                <w:webHidden/>
              </w:rPr>
              <w:tab/>
            </w:r>
            <w:r w:rsidR="008555AE">
              <w:rPr>
                <w:noProof/>
                <w:webHidden/>
              </w:rPr>
              <w:fldChar w:fldCharType="begin"/>
            </w:r>
            <w:r w:rsidR="008555AE">
              <w:rPr>
                <w:noProof/>
                <w:webHidden/>
              </w:rPr>
              <w:instrText xml:space="preserve"> PAGEREF _Toc104635005 \h </w:instrText>
            </w:r>
            <w:r w:rsidR="008555AE">
              <w:rPr>
                <w:noProof/>
                <w:webHidden/>
              </w:rPr>
            </w:r>
            <w:r w:rsidR="008555AE">
              <w:rPr>
                <w:noProof/>
                <w:webHidden/>
              </w:rPr>
              <w:fldChar w:fldCharType="separate"/>
            </w:r>
            <w:r w:rsidR="008555AE">
              <w:rPr>
                <w:noProof/>
                <w:webHidden/>
              </w:rPr>
              <w:t>4</w:t>
            </w:r>
            <w:r w:rsidR="008555AE">
              <w:rPr>
                <w:noProof/>
                <w:webHidden/>
              </w:rPr>
              <w:fldChar w:fldCharType="end"/>
            </w:r>
          </w:hyperlink>
        </w:p>
        <w:p w:rsidR="008555AE" w:rsidRDefault="00FD11E0">
          <w:pPr>
            <w:pStyle w:val="Inhopg2"/>
            <w:tabs>
              <w:tab w:val="right" w:leader="dot" w:pos="9062"/>
            </w:tabs>
            <w:rPr>
              <w:rFonts w:eastAsiaTheme="minorEastAsia"/>
              <w:noProof/>
              <w:lang w:eastAsia="nl-NL"/>
            </w:rPr>
          </w:pPr>
          <w:hyperlink w:anchor="_Toc104635006" w:history="1">
            <w:r w:rsidR="008555AE" w:rsidRPr="00584BC3">
              <w:rPr>
                <w:rStyle w:val="Hyperlink"/>
                <w:noProof/>
                <w:lang w:val="en-GB"/>
              </w:rPr>
              <w:t>Comparing Bicep with the portal.</w:t>
            </w:r>
            <w:r w:rsidR="008555AE">
              <w:rPr>
                <w:noProof/>
                <w:webHidden/>
              </w:rPr>
              <w:tab/>
            </w:r>
            <w:r w:rsidR="008555AE">
              <w:rPr>
                <w:noProof/>
                <w:webHidden/>
              </w:rPr>
              <w:fldChar w:fldCharType="begin"/>
            </w:r>
            <w:r w:rsidR="008555AE">
              <w:rPr>
                <w:noProof/>
                <w:webHidden/>
              </w:rPr>
              <w:instrText xml:space="preserve"> PAGEREF _Toc104635006 \h </w:instrText>
            </w:r>
            <w:r w:rsidR="008555AE">
              <w:rPr>
                <w:noProof/>
                <w:webHidden/>
              </w:rPr>
            </w:r>
            <w:r w:rsidR="008555AE">
              <w:rPr>
                <w:noProof/>
                <w:webHidden/>
              </w:rPr>
              <w:fldChar w:fldCharType="separate"/>
            </w:r>
            <w:r w:rsidR="008555AE">
              <w:rPr>
                <w:noProof/>
                <w:webHidden/>
              </w:rPr>
              <w:t>6</w:t>
            </w:r>
            <w:r w:rsidR="008555AE">
              <w:rPr>
                <w:noProof/>
                <w:webHidden/>
              </w:rPr>
              <w:fldChar w:fldCharType="end"/>
            </w:r>
          </w:hyperlink>
        </w:p>
        <w:p w:rsidR="008555AE" w:rsidRDefault="00FD11E0">
          <w:pPr>
            <w:pStyle w:val="Inhopg1"/>
            <w:tabs>
              <w:tab w:val="right" w:leader="dot" w:pos="9062"/>
            </w:tabs>
            <w:rPr>
              <w:rFonts w:eastAsiaTheme="minorEastAsia"/>
              <w:noProof/>
              <w:lang w:eastAsia="nl-NL"/>
            </w:rPr>
          </w:pPr>
          <w:hyperlink w:anchor="_Toc104635007" w:history="1">
            <w:r w:rsidR="008555AE" w:rsidRPr="00584BC3">
              <w:rPr>
                <w:rStyle w:val="Hyperlink"/>
                <w:noProof/>
                <w:lang w:val="en-GB"/>
              </w:rPr>
              <w:t>Creating a resource that depends on another.</w:t>
            </w:r>
            <w:r w:rsidR="008555AE">
              <w:rPr>
                <w:noProof/>
                <w:webHidden/>
              </w:rPr>
              <w:tab/>
            </w:r>
            <w:r w:rsidR="008555AE">
              <w:rPr>
                <w:noProof/>
                <w:webHidden/>
              </w:rPr>
              <w:fldChar w:fldCharType="begin"/>
            </w:r>
            <w:r w:rsidR="008555AE">
              <w:rPr>
                <w:noProof/>
                <w:webHidden/>
              </w:rPr>
              <w:instrText xml:space="preserve"> PAGEREF _Toc104635007 \h </w:instrText>
            </w:r>
            <w:r w:rsidR="008555AE">
              <w:rPr>
                <w:noProof/>
                <w:webHidden/>
              </w:rPr>
            </w:r>
            <w:r w:rsidR="008555AE">
              <w:rPr>
                <w:noProof/>
                <w:webHidden/>
              </w:rPr>
              <w:fldChar w:fldCharType="separate"/>
            </w:r>
            <w:r w:rsidR="008555AE">
              <w:rPr>
                <w:noProof/>
                <w:webHidden/>
              </w:rPr>
              <w:t>7</w:t>
            </w:r>
            <w:r w:rsidR="008555AE">
              <w:rPr>
                <w:noProof/>
                <w:webHidden/>
              </w:rPr>
              <w:fldChar w:fldCharType="end"/>
            </w:r>
          </w:hyperlink>
        </w:p>
        <w:p w:rsidR="008555AE" w:rsidRDefault="00FD11E0">
          <w:pPr>
            <w:pStyle w:val="Inhopg1"/>
            <w:tabs>
              <w:tab w:val="right" w:leader="dot" w:pos="9062"/>
            </w:tabs>
            <w:rPr>
              <w:rFonts w:eastAsiaTheme="minorEastAsia"/>
              <w:noProof/>
              <w:lang w:eastAsia="nl-NL"/>
            </w:rPr>
          </w:pPr>
          <w:hyperlink w:anchor="_Toc104635008" w:history="1">
            <w:r w:rsidR="008555AE" w:rsidRPr="00584BC3">
              <w:rPr>
                <w:rStyle w:val="Hyperlink"/>
                <w:noProof/>
                <w:lang w:val="en-GB"/>
              </w:rPr>
              <w:t>Sources:</w:t>
            </w:r>
            <w:r w:rsidR="008555AE">
              <w:rPr>
                <w:noProof/>
                <w:webHidden/>
              </w:rPr>
              <w:tab/>
            </w:r>
            <w:r w:rsidR="008555AE">
              <w:rPr>
                <w:noProof/>
                <w:webHidden/>
              </w:rPr>
              <w:fldChar w:fldCharType="begin"/>
            </w:r>
            <w:r w:rsidR="008555AE">
              <w:rPr>
                <w:noProof/>
                <w:webHidden/>
              </w:rPr>
              <w:instrText xml:space="preserve"> PAGEREF _Toc104635008 \h </w:instrText>
            </w:r>
            <w:r w:rsidR="008555AE">
              <w:rPr>
                <w:noProof/>
                <w:webHidden/>
              </w:rPr>
            </w:r>
            <w:r w:rsidR="008555AE">
              <w:rPr>
                <w:noProof/>
                <w:webHidden/>
              </w:rPr>
              <w:fldChar w:fldCharType="separate"/>
            </w:r>
            <w:r w:rsidR="008555AE">
              <w:rPr>
                <w:noProof/>
                <w:webHidden/>
              </w:rPr>
              <w:t>9</w:t>
            </w:r>
            <w:r w:rsidR="008555AE">
              <w:rPr>
                <w:noProof/>
                <w:webHidden/>
              </w:rPr>
              <w:fldChar w:fldCharType="end"/>
            </w:r>
          </w:hyperlink>
        </w:p>
        <w:p w:rsidR="007A1DD3" w:rsidRDefault="007A1DD3">
          <w:r>
            <w:rPr>
              <w:b/>
              <w:bCs/>
            </w:rPr>
            <w:fldChar w:fldCharType="end"/>
          </w:r>
        </w:p>
      </w:sdtContent>
    </w:sdt>
    <w:p w:rsidR="00D60D21" w:rsidRDefault="00D60D21" w:rsidP="00D60D21">
      <w:r>
        <w:br w:type="page"/>
      </w:r>
    </w:p>
    <w:p w:rsidR="00D60D21" w:rsidRPr="007569A2" w:rsidRDefault="00D60D21" w:rsidP="00D60D21">
      <w:pPr>
        <w:pStyle w:val="Kop1"/>
        <w:rPr>
          <w:lang w:val="en-GB"/>
        </w:rPr>
      </w:pPr>
      <w:bookmarkStart w:id="0" w:name="_Toc104635000"/>
      <w:r w:rsidRPr="007569A2">
        <w:rPr>
          <w:lang w:val="en-GB"/>
        </w:rPr>
        <w:lastRenderedPageBreak/>
        <w:t>What is bicep.</w:t>
      </w:r>
      <w:bookmarkEnd w:id="0"/>
    </w:p>
    <w:p w:rsidR="00D60D21" w:rsidRDefault="00D60D21" w:rsidP="00D60D21">
      <w:pPr>
        <w:rPr>
          <w:lang w:val="en-GB"/>
        </w:rPr>
      </w:pPr>
      <w:r w:rsidRPr="00D60D21">
        <w:rPr>
          <w:lang w:val="en-GB"/>
        </w:rPr>
        <w:t>Bicep is a language for d</w:t>
      </w:r>
      <w:r>
        <w:rPr>
          <w:lang w:val="en-GB"/>
        </w:rPr>
        <w:t xml:space="preserve">eploying azure resources by using simple templates. You can define how your Azure resources should be configured and deployed. </w:t>
      </w:r>
      <w:r w:rsidR="00D74D61">
        <w:rPr>
          <w:lang w:val="en-GB"/>
        </w:rPr>
        <w:t>The template you create using Bicep wil</w:t>
      </w:r>
      <w:r w:rsidR="003B3C4C">
        <w:rPr>
          <w:lang w:val="en-GB"/>
        </w:rPr>
        <w:t>l</w:t>
      </w:r>
      <w:r w:rsidR="00D74D61">
        <w:rPr>
          <w:lang w:val="en-GB"/>
        </w:rPr>
        <w:t xml:space="preserve"> be submitted to the Azure Resource Manager(ARM). The Resource Manager takes the template and deploys each resource within the template.</w:t>
      </w:r>
    </w:p>
    <w:p w:rsidR="00D74D61" w:rsidRDefault="00D74D61" w:rsidP="00D74D61">
      <w:pPr>
        <w:pStyle w:val="Kop1"/>
        <w:rPr>
          <w:lang w:val="en-GB"/>
        </w:rPr>
      </w:pPr>
      <w:bookmarkStart w:id="1" w:name="_Toc104635001"/>
      <w:r>
        <w:rPr>
          <w:lang w:val="en-GB"/>
        </w:rPr>
        <w:t>Bicep and ARM templates.</w:t>
      </w:r>
      <w:bookmarkEnd w:id="1"/>
    </w:p>
    <w:p w:rsidR="00D74D61" w:rsidRDefault="00D74D61" w:rsidP="00D74D61">
      <w:pPr>
        <w:rPr>
          <w:lang w:val="en-GB"/>
        </w:rPr>
      </w:pPr>
      <w:r>
        <w:rPr>
          <w:lang w:val="en-GB"/>
        </w:rPr>
        <w:t>ARM templates are files that represent Azure resources just like a Bicep template. Before Bicep ARM templates had to be written in a special JSON format. One of the common complains and problems with JSON templates is that they are difficult to work with because of the complex syntax. It can be hard to get started with ARM templates in JSON.</w:t>
      </w:r>
    </w:p>
    <w:p w:rsidR="00D74D61" w:rsidRDefault="00D74D61" w:rsidP="00D74D61">
      <w:pPr>
        <w:rPr>
          <w:lang w:val="en-GB"/>
        </w:rPr>
      </w:pPr>
      <w:r>
        <w:rPr>
          <w:lang w:val="en-GB"/>
        </w:rPr>
        <w:t>Bicep is the solution to these problems by using a much simpler language designed specifically to help you deploy resources to Azure.</w:t>
      </w:r>
    </w:p>
    <w:p w:rsidR="00D74D61" w:rsidRDefault="00D74D61" w:rsidP="00D74D61">
      <w:pPr>
        <w:rPr>
          <w:lang w:val="en-GB"/>
        </w:rPr>
      </w:pPr>
      <w:r>
        <w:rPr>
          <w:lang w:val="en-GB"/>
        </w:rPr>
        <w:t>In the background ARM and its JSON templates are still relevant but on the forefront you only need to use Bicep. When you submit a Bicep template to the Resource Manager, the Bicep template is converted to a JSON format</w:t>
      </w:r>
      <w:r w:rsidR="003B3C4C">
        <w:rPr>
          <w:lang w:val="en-GB"/>
        </w:rPr>
        <w:t>.</w:t>
      </w:r>
    </w:p>
    <w:p w:rsidR="003B3C4C" w:rsidRDefault="003B3C4C" w:rsidP="00D74D61">
      <w:pPr>
        <w:rPr>
          <w:noProof/>
        </w:rPr>
      </w:pPr>
      <w:r>
        <w:rPr>
          <w:noProof/>
        </w:rPr>
        <w:drawing>
          <wp:inline distT="0" distB="0" distL="0" distR="0" wp14:anchorId="6E939FE0" wp14:editId="3069369B">
            <wp:extent cx="4514850" cy="1266417"/>
            <wp:effectExtent l="0" t="0" r="0" b="0"/>
            <wp:docPr id="1" name="Afbeelding 1" descr="Diagram that shows a template author, a Bicep template, an emitted JSON template, and a deployment to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a template author, a Bicep template, an emitted JSON template, and a deployment to Azure."/>
                    <pic:cNvPicPr>
                      <a:picLocks noChangeAspect="1" noChangeArrowheads="1"/>
                    </pic:cNvPicPr>
                  </pic:nvPicPr>
                  <pic:blipFill rotWithShape="1">
                    <a:blip r:embed="rId5">
                      <a:extLst>
                        <a:ext uri="{28A0092B-C50C-407E-A947-70E740481C1C}">
                          <a14:useLocalDpi xmlns:a14="http://schemas.microsoft.com/office/drawing/2010/main" val="0"/>
                        </a:ext>
                      </a:extLst>
                    </a:blip>
                    <a:srcRect b="55755"/>
                    <a:stretch/>
                  </pic:blipFill>
                  <pic:spPr bwMode="auto">
                    <a:xfrm>
                      <a:off x="0" y="0"/>
                      <a:ext cx="4650289" cy="1304408"/>
                    </a:xfrm>
                    <a:prstGeom prst="rect">
                      <a:avLst/>
                    </a:prstGeom>
                    <a:noFill/>
                    <a:ln>
                      <a:noFill/>
                    </a:ln>
                    <a:extLst>
                      <a:ext uri="{53640926-AAD7-44D8-BBD7-CCE9431645EC}">
                        <a14:shadowObscured xmlns:a14="http://schemas.microsoft.com/office/drawing/2010/main"/>
                      </a:ext>
                    </a:extLst>
                  </pic:spPr>
                </pic:pic>
              </a:graphicData>
            </a:graphic>
          </wp:inline>
        </w:drawing>
      </w:r>
    </w:p>
    <w:p w:rsidR="003B3C4C" w:rsidRDefault="003B3C4C" w:rsidP="00D74D61">
      <w:pPr>
        <w:rPr>
          <w:lang w:val="en-GB"/>
        </w:rPr>
      </w:pPr>
    </w:p>
    <w:p w:rsidR="003B3C4C" w:rsidRDefault="003B3C4C">
      <w:pPr>
        <w:rPr>
          <w:lang w:val="en-GB"/>
        </w:rPr>
      </w:pPr>
      <w:r>
        <w:rPr>
          <w:lang w:val="en-GB"/>
        </w:rPr>
        <w:br w:type="page"/>
      </w:r>
    </w:p>
    <w:p w:rsidR="003B3C4C" w:rsidRDefault="003B3C4C" w:rsidP="003B3C4C">
      <w:pPr>
        <w:pStyle w:val="Kop1"/>
        <w:rPr>
          <w:lang w:val="en-GB"/>
        </w:rPr>
      </w:pPr>
      <w:bookmarkStart w:id="2" w:name="_Toc104635002"/>
      <w:r>
        <w:rPr>
          <w:lang w:val="en-GB"/>
        </w:rPr>
        <w:lastRenderedPageBreak/>
        <w:t xml:space="preserve">Creating </w:t>
      </w:r>
      <w:r w:rsidR="00536BD4">
        <w:rPr>
          <w:lang w:val="en-GB"/>
        </w:rPr>
        <w:t>our first</w:t>
      </w:r>
      <w:r>
        <w:rPr>
          <w:lang w:val="en-GB"/>
        </w:rPr>
        <w:t xml:space="preserve"> </w:t>
      </w:r>
      <w:r w:rsidR="00536BD4">
        <w:rPr>
          <w:lang w:val="en-GB"/>
        </w:rPr>
        <w:t>template</w:t>
      </w:r>
      <w:r>
        <w:rPr>
          <w:lang w:val="en-GB"/>
        </w:rPr>
        <w:t>.</w:t>
      </w:r>
      <w:bookmarkEnd w:id="2"/>
    </w:p>
    <w:p w:rsidR="00536BD4" w:rsidRDefault="00536BD4" w:rsidP="00536BD4">
      <w:pPr>
        <w:rPr>
          <w:lang w:val="en-GB"/>
        </w:rPr>
      </w:pPr>
      <w:r>
        <w:rPr>
          <w:lang w:val="en-GB"/>
        </w:rPr>
        <w:t>So I use VS code to create Bicep templates with the Bicep extension. Bicep templates are files you author.</w:t>
      </w:r>
    </w:p>
    <w:p w:rsidR="00536BD4" w:rsidRPr="007569A2" w:rsidRDefault="00536BD4" w:rsidP="00536BD4">
      <w:pPr>
        <w:pStyle w:val="Kop2"/>
        <w:rPr>
          <w:lang w:val="en-GB"/>
        </w:rPr>
      </w:pPr>
      <w:bookmarkStart w:id="3" w:name="_Toc104635003"/>
      <w:r w:rsidRPr="007569A2">
        <w:rPr>
          <w:lang w:val="en-GB"/>
        </w:rPr>
        <w:t>Example scenario.</w:t>
      </w:r>
      <w:bookmarkEnd w:id="3"/>
    </w:p>
    <w:p w:rsidR="00536BD4" w:rsidRPr="00536BD4" w:rsidRDefault="00536BD4" w:rsidP="00536BD4">
      <w:pPr>
        <w:rPr>
          <w:lang w:val="en-GB"/>
        </w:rPr>
      </w:pPr>
      <w:r w:rsidRPr="00536BD4">
        <w:rPr>
          <w:lang w:val="en-GB"/>
        </w:rPr>
        <w:t>Suppose you're responsible for deploying and configuring the Azure infrastructure at a toy company. Your company is launching a new toy. You've been asked to deploy a new marketing website in preparation for the launch. The marketing team has also told you that many new toys will be released this year, and it will need a website deployed for each one. You know from past experience that you're not always given much time to get new websites up and running before a toy launches.</w:t>
      </w:r>
    </w:p>
    <w:p w:rsidR="003B3C4C" w:rsidRDefault="00536BD4" w:rsidP="00536BD4">
      <w:pPr>
        <w:rPr>
          <w:noProof/>
          <w:lang w:val="en-GB"/>
        </w:rPr>
      </w:pPr>
      <w:r w:rsidRPr="00536BD4">
        <w:rPr>
          <w:lang w:val="en-GB"/>
        </w:rPr>
        <w:t>You'll host the website in Azure using Azure App Service. You'll incorporate a storage account for files, such as manuals and specifications, for the toy.</w:t>
      </w:r>
      <w:r w:rsidRPr="00536BD4">
        <w:rPr>
          <w:noProof/>
          <w:lang w:val="en-GB"/>
        </w:rPr>
        <w:t xml:space="preserve"> </w:t>
      </w:r>
      <w:r>
        <w:rPr>
          <w:noProof/>
          <w:lang w:val="en-GB"/>
        </w:rPr>
        <w:drawing>
          <wp:inline distT="0" distB="0" distL="0" distR="0" wp14:anchorId="6E39EEF8" wp14:editId="3F91A0BF">
            <wp:extent cx="3286125" cy="18002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6125" cy="1800225"/>
                    </a:xfrm>
                    <a:prstGeom prst="rect">
                      <a:avLst/>
                    </a:prstGeom>
                    <a:noFill/>
                  </pic:spPr>
                </pic:pic>
              </a:graphicData>
            </a:graphic>
          </wp:inline>
        </w:drawing>
      </w:r>
    </w:p>
    <w:p w:rsidR="00536BD4" w:rsidRDefault="00536BD4" w:rsidP="00536BD4">
      <w:pPr>
        <w:pStyle w:val="Kop1"/>
        <w:rPr>
          <w:lang w:val="en-GB"/>
        </w:rPr>
      </w:pPr>
      <w:bookmarkStart w:id="4" w:name="_Toc104635004"/>
      <w:r>
        <w:rPr>
          <w:lang w:val="en-GB"/>
        </w:rPr>
        <w:t>Define resources.</w:t>
      </w:r>
      <w:bookmarkEnd w:id="4"/>
    </w:p>
    <w:p w:rsidR="00536BD4" w:rsidRDefault="00536BD4" w:rsidP="00536BD4">
      <w:pPr>
        <w:rPr>
          <w:lang w:val="en-GB"/>
        </w:rPr>
      </w:pPr>
      <w:r>
        <w:rPr>
          <w:lang w:val="en-GB"/>
        </w:rPr>
        <w:t>So the toy company is going to need a reusable Bicep template for product launches. The template will contain a Storage account and a App service resource.</w:t>
      </w:r>
    </w:p>
    <w:p w:rsidR="00536BD4" w:rsidRDefault="00536BD4" w:rsidP="00536BD4">
      <w:pPr>
        <w:pStyle w:val="Kop2"/>
        <w:rPr>
          <w:lang w:val="en-GB"/>
        </w:rPr>
      </w:pPr>
      <w:bookmarkStart w:id="5" w:name="_Toc104635005"/>
      <w:r>
        <w:rPr>
          <w:lang w:val="en-GB"/>
        </w:rPr>
        <w:t>Defining our first resource.</w:t>
      </w:r>
      <w:bookmarkEnd w:id="5"/>
    </w:p>
    <w:p w:rsidR="00536BD4" w:rsidRDefault="00536BD4" w:rsidP="00536BD4">
      <w:pPr>
        <w:rPr>
          <w:lang w:val="en-GB"/>
        </w:rPr>
      </w:pPr>
      <w:r>
        <w:rPr>
          <w:lang w:val="en-GB"/>
        </w:rPr>
        <w:t xml:space="preserve">So the first resource we will define in our template is the storage account </w:t>
      </w:r>
      <w:r w:rsidR="00765914">
        <w:rPr>
          <w:lang w:val="en-GB"/>
        </w:rPr>
        <w:t>I will show a step by step process on how this works in VS code:</w:t>
      </w:r>
    </w:p>
    <w:p w:rsidR="00765914" w:rsidRPr="00765914" w:rsidRDefault="00765914" w:rsidP="00536BD4">
      <w:pPr>
        <w:rPr>
          <w:b/>
          <w:lang w:val="en-GB"/>
        </w:rPr>
      </w:pPr>
      <w:r w:rsidRPr="00765914">
        <w:rPr>
          <w:b/>
          <w:lang w:val="en-GB"/>
        </w:rPr>
        <w:t>Step 1 create a Bicep file.</w:t>
      </w:r>
    </w:p>
    <w:p w:rsidR="00765914" w:rsidRDefault="00765914" w:rsidP="00536BD4">
      <w:pPr>
        <w:rPr>
          <w:lang w:val="en-GB"/>
        </w:rPr>
      </w:pPr>
      <w:r>
        <w:rPr>
          <w:lang w:val="en-GB"/>
        </w:rPr>
        <w:t>So if you have the Bicep extension installed you should have to option when creating a new file to choose Bicep as a language.</w:t>
      </w:r>
    </w:p>
    <w:p w:rsidR="00765914" w:rsidRDefault="00765914" w:rsidP="00536BD4">
      <w:pPr>
        <w:rPr>
          <w:lang w:val="en-GB"/>
        </w:rPr>
      </w:pPr>
      <w:r>
        <w:rPr>
          <w:noProof/>
        </w:rPr>
        <w:drawing>
          <wp:inline distT="0" distB="0" distL="0" distR="0" wp14:anchorId="7455F226" wp14:editId="23B6BC97">
            <wp:extent cx="5760720" cy="584200"/>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84200"/>
                    </a:xfrm>
                    <a:prstGeom prst="rect">
                      <a:avLst/>
                    </a:prstGeom>
                  </pic:spPr>
                </pic:pic>
              </a:graphicData>
            </a:graphic>
          </wp:inline>
        </w:drawing>
      </w:r>
    </w:p>
    <w:p w:rsidR="00765914" w:rsidRDefault="00765914">
      <w:pPr>
        <w:rPr>
          <w:b/>
          <w:lang w:val="en-GB"/>
        </w:rPr>
      </w:pPr>
      <w:r>
        <w:rPr>
          <w:b/>
          <w:lang w:val="en-GB"/>
        </w:rPr>
        <w:br w:type="page"/>
      </w:r>
    </w:p>
    <w:p w:rsidR="00765914" w:rsidRDefault="00765914" w:rsidP="00536BD4">
      <w:pPr>
        <w:rPr>
          <w:b/>
          <w:lang w:val="en-GB"/>
        </w:rPr>
      </w:pPr>
      <w:r>
        <w:rPr>
          <w:b/>
          <w:lang w:val="en-GB"/>
        </w:rPr>
        <w:lastRenderedPageBreak/>
        <w:t>Step 2 add a resource.</w:t>
      </w:r>
    </w:p>
    <w:p w:rsidR="00765914" w:rsidRDefault="00765914" w:rsidP="00536BD4">
      <w:pPr>
        <w:rPr>
          <w:lang w:val="en-GB"/>
        </w:rPr>
      </w:pPr>
      <w:r>
        <w:rPr>
          <w:lang w:val="en-GB"/>
        </w:rPr>
        <w:t>So now that we have our file we can start adding the storage account resource.</w:t>
      </w:r>
    </w:p>
    <w:p w:rsidR="00765914" w:rsidRDefault="00765914" w:rsidP="00536BD4">
      <w:pPr>
        <w:rPr>
          <w:lang w:val="en-GB"/>
        </w:rPr>
      </w:pPr>
      <w:r>
        <w:rPr>
          <w:noProof/>
          <w:lang w:val="en-GB"/>
        </w:rPr>
        <w:drawing>
          <wp:inline distT="0" distB="0" distL="0" distR="0">
            <wp:extent cx="5762625" cy="21812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181225"/>
                    </a:xfrm>
                    <a:prstGeom prst="rect">
                      <a:avLst/>
                    </a:prstGeom>
                    <a:noFill/>
                    <a:ln>
                      <a:noFill/>
                    </a:ln>
                  </pic:spPr>
                </pic:pic>
              </a:graphicData>
            </a:graphic>
          </wp:inline>
        </w:drawing>
      </w:r>
    </w:p>
    <w:p w:rsidR="00765914" w:rsidRDefault="00765914" w:rsidP="00536BD4">
      <w:pPr>
        <w:rPr>
          <w:lang w:val="en-GB"/>
        </w:rPr>
      </w:pPr>
      <w:r>
        <w:rPr>
          <w:lang w:val="en-GB"/>
        </w:rPr>
        <w:t>So first we need to type resource and then give it a name the name of the resource does not matter since it will not be used by azure so make it a name that is relevant for you. Now after the name you need to specify what kind of resource to is in this case we want a storage account. As you can see thanks to the extension if we start typing out storage we get a lot of options we just pick the default storage account one.</w:t>
      </w:r>
    </w:p>
    <w:p w:rsidR="00765914" w:rsidRDefault="00765914" w:rsidP="00536BD4">
      <w:pPr>
        <w:rPr>
          <w:lang w:val="en-GB"/>
        </w:rPr>
      </w:pPr>
      <w:r>
        <w:rPr>
          <w:noProof/>
          <w:lang w:val="en-GB"/>
        </w:rPr>
        <w:drawing>
          <wp:inline distT="0" distB="0" distL="0" distR="0">
            <wp:extent cx="5753100" cy="16192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rsidR="00765914" w:rsidRDefault="00765914" w:rsidP="00536BD4">
      <w:pPr>
        <w:rPr>
          <w:lang w:val="en-GB"/>
        </w:rPr>
      </w:pPr>
      <w:r>
        <w:rPr>
          <w:lang w:val="en-GB"/>
        </w:rPr>
        <w:t>Now that we have done that it will ask us for what looks like a date and it is but what it represents in the API version of the resource I usually take the latest one.</w:t>
      </w:r>
    </w:p>
    <w:p w:rsidR="00765914" w:rsidRDefault="00765914" w:rsidP="00536BD4">
      <w:pPr>
        <w:rPr>
          <w:lang w:val="en-GB"/>
        </w:rPr>
      </w:pPr>
      <w:r>
        <w:rPr>
          <w:noProof/>
          <w:lang w:val="en-GB"/>
        </w:rPr>
        <w:drawing>
          <wp:inline distT="0" distB="0" distL="0" distR="0">
            <wp:extent cx="5753100" cy="8096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809625"/>
                    </a:xfrm>
                    <a:prstGeom prst="rect">
                      <a:avLst/>
                    </a:prstGeom>
                    <a:noFill/>
                    <a:ln>
                      <a:noFill/>
                    </a:ln>
                  </pic:spPr>
                </pic:pic>
              </a:graphicData>
            </a:graphic>
          </wp:inline>
        </w:drawing>
      </w:r>
    </w:p>
    <w:p w:rsidR="00765914" w:rsidRDefault="00765914" w:rsidP="00536BD4">
      <w:pPr>
        <w:rPr>
          <w:lang w:val="en-GB"/>
        </w:rPr>
      </w:pPr>
      <w:r>
        <w:rPr>
          <w:lang w:val="en-GB"/>
        </w:rPr>
        <w:t xml:space="preserve">Now that we have done that and add a = at the end we get these options we choose required-properties here and what this does is it will add a bunch of </w:t>
      </w:r>
      <w:r w:rsidR="00A10667">
        <w:rPr>
          <w:lang w:val="en-GB"/>
        </w:rPr>
        <w:t>text kind of like a form that needs to be filled in in order to create the Storage account.</w:t>
      </w:r>
    </w:p>
    <w:p w:rsidR="00A10667" w:rsidRDefault="00A10667" w:rsidP="00536BD4">
      <w:pPr>
        <w:rPr>
          <w:lang w:val="en-GB"/>
        </w:rPr>
      </w:pPr>
      <w:r>
        <w:rPr>
          <w:noProof/>
        </w:rPr>
        <w:drawing>
          <wp:inline distT="0" distB="0" distL="0" distR="0" wp14:anchorId="7106EEDA" wp14:editId="2BB88BCB">
            <wp:extent cx="4631352" cy="12001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8385" cy="1233069"/>
                    </a:xfrm>
                    <a:prstGeom prst="rect">
                      <a:avLst/>
                    </a:prstGeom>
                  </pic:spPr>
                </pic:pic>
              </a:graphicData>
            </a:graphic>
          </wp:inline>
        </w:drawing>
      </w:r>
    </w:p>
    <w:p w:rsidR="00A10667" w:rsidRDefault="00A10667" w:rsidP="00A10667">
      <w:pPr>
        <w:rPr>
          <w:lang w:val="en-GB"/>
        </w:rPr>
      </w:pPr>
      <w:r>
        <w:rPr>
          <w:lang w:val="en-GB"/>
        </w:rPr>
        <w:lastRenderedPageBreak/>
        <w:t>A quick recap of what all the steps we just moved through actually do.</w:t>
      </w:r>
    </w:p>
    <w:p w:rsidR="00A10667" w:rsidRPr="00A10667" w:rsidRDefault="00A10667" w:rsidP="00A10667">
      <w:pPr>
        <w:rPr>
          <w:lang w:val="en-GB"/>
        </w:rPr>
      </w:pPr>
      <w:r w:rsidRPr="00A10667">
        <w:rPr>
          <w:lang w:val="en-GB"/>
        </w:rPr>
        <w:t xml:space="preserve">The </w:t>
      </w:r>
      <w:r w:rsidRPr="00A10667">
        <w:rPr>
          <w:b/>
          <w:lang w:val="en-GB"/>
        </w:rPr>
        <w:t>resource</w:t>
      </w:r>
      <w:r w:rsidRPr="00A10667">
        <w:rPr>
          <w:lang w:val="en-GB"/>
        </w:rPr>
        <w:t xml:space="preserve"> keyword at the start tells Bicep that you're about to define a resource.</w:t>
      </w:r>
    </w:p>
    <w:p w:rsidR="00A10667" w:rsidRPr="00A10667" w:rsidRDefault="00A10667" w:rsidP="00A10667">
      <w:pPr>
        <w:rPr>
          <w:lang w:val="en-GB"/>
        </w:rPr>
      </w:pPr>
      <w:r w:rsidRPr="00A10667">
        <w:rPr>
          <w:lang w:val="en-GB"/>
        </w:rPr>
        <w:t xml:space="preserve">Next, you give the resource a symbolic name. In the example, the resource's symbolic name is </w:t>
      </w:r>
      <w:proofErr w:type="spellStart"/>
      <w:r w:rsidRPr="00A10667">
        <w:rPr>
          <w:b/>
          <w:lang w:val="en-GB"/>
        </w:rPr>
        <w:t>toyStorageAccount</w:t>
      </w:r>
      <w:proofErr w:type="spellEnd"/>
      <w:r w:rsidRPr="00A10667">
        <w:rPr>
          <w:lang w:val="en-GB"/>
        </w:rPr>
        <w:t>. Symbolic names are used within Bicep to refer to the resource, but they won't ever show up in Azure.</w:t>
      </w:r>
    </w:p>
    <w:p w:rsidR="00A10667" w:rsidRDefault="00A10667" w:rsidP="00A10667">
      <w:pPr>
        <w:rPr>
          <w:lang w:val="en-GB"/>
        </w:rPr>
      </w:pPr>
      <w:proofErr w:type="spellStart"/>
      <w:r w:rsidRPr="00A10667">
        <w:rPr>
          <w:b/>
          <w:lang w:val="en-GB"/>
        </w:rPr>
        <w:t>Microsoft.Storage</w:t>
      </w:r>
      <w:proofErr w:type="spellEnd"/>
      <w:r w:rsidRPr="00A10667">
        <w:rPr>
          <w:b/>
          <w:lang w:val="en-GB"/>
        </w:rPr>
        <w:t>/storageAccounts@2021-0</w:t>
      </w:r>
      <w:r>
        <w:rPr>
          <w:b/>
          <w:lang w:val="en-GB"/>
        </w:rPr>
        <w:t>9</w:t>
      </w:r>
      <w:r w:rsidRPr="00A10667">
        <w:rPr>
          <w:b/>
          <w:lang w:val="en-GB"/>
        </w:rPr>
        <w:t>-01</w:t>
      </w:r>
      <w:r w:rsidRPr="00A10667">
        <w:rPr>
          <w:lang w:val="en-GB"/>
        </w:rPr>
        <w:t xml:space="preserve"> is the resource type and API version of the resource. </w:t>
      </w:r>
      <w:proofErr w:type="spellStart"/>
      <w:r w:rsidRPr="00A10667">
        <w:rPr>
          <w:b/>
          <w:lang w:val="en-GB"/>
        </w:rPr>
        <w:t>Microsoft.Storage</w:t>
      </w:r>
      <w:proofErr w:type="spellEnd"/>
      <w:r w:rsidRPr="00A10667">
        <w:rPr>
          <w:b/>
          <w:lang w:val="en-GB"/>
        </w:rPr>
        <w:t>/</w:t>
      </w:r>
      <w:proofErr w:type="spellStart"/>
      <w:r w:rsidRPr="00A10667">
        <w:rPr>
          <w:b/>
          <w:lang w:val="en-GB"/>
        </w:rPr>
        <w:t>storageAccounts</w:t>
      </w:r>
      <w:proofErr w:type="spellEnd"/>
      <w:r w:rsidRPr="00A10667">
        <w:rPr>
          <w:lang w:val="en-GB"/>
        </w:rPr>
        <w:t xml:space="preserve"> tells Bicep that you're declaring an Azure storage account. </w:t>
      </w:r>
      <w:r w:rsidRPr="00A10667">
        <w:rPr>
          <w:b/>
          <w:lang w:val="en-GB"/>
        </w:rPr>
        <w:t>2021-0</w:t>
      </w:r>
      <w:r>
        <w:rPr>
          <w:b/>
          <w:lang w:val="en-GB"/>
        </w:rPr>
        <w:t>9</w:t>
      </w:r>
      <w:r w:rsidRPr="00A10667">
        <w:rPr>
          <w:b/>
          <w:lang w:val="en-GB"/>
        </w:rPr>
        <w:t>-01</w:t>
      </w:r>
      <w:r w:rsidRPr="00A10667">
        <w:rPr>
          <w:lang w:val="en-GB"/>
        </w:rPr>
        <w:t xml:space="preserve"> is the version of the Azure Storage API that Bicep will use when it creates the resource.</w:t>
      </w:r>
    </w:p>
    <w:p w:rsidR="00A10667" w:rsidRDefault="00A10667" w:rsidP="00A10667">
      <w:pPr>
        <w:rPr>
          <w:lang w:val="en-GB"/>
        </w:rPr>
      </w:pPr>
      <w:r>
        <w:rPr>
          <w:lang w:val="en-GB"/>
        </w:rPr>
        <w:t>Now all we need to do is fill in the blanks and we are done with our first resource</w:t>
      </w:r>
    </w:p>
    <w:p w:rsidR="00A10667" w:rsidRDefault="00A10667" w:rsidP="00A10667">
      <w:pPr>
        <w:rPr>
          <w:lang w:val="en-GB"/>
        </w:rPr>
      </w:pPr>
      <w:r>
        <w:rPr>
          <w:noProof/>
        </w:rPr>
        <w:drawing>
          <wp:inline distT="0" distB="0" distL="0" distR="0" wp14:anchorId="2F4D3651" wp14:editId="019738ED">
            <wp:extent cx="5760720" cy="2037080"/>
            <wp:effectExtent l="0" t="0" r="0"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37080"/>
                    </a:xfrm>
                    <a:prstGeom prst="rect">
                      <a:avLst/>
                    </a:prstGeom>
                  </pic:spPr>
                </pic:pic>
              </a:graphicData>
            </a:graphic>
          </wp:inline>
        </w:drawing>
      </w:r>
    </w:p>
    <w:p w:rsidR="00A10667" w:rsidRDefault="00A10667" w:rsidP="00A10667">
      <w:pPr>
        <w:rPr>
          <w:lang w:val="en-GB"/>
        </w:rPr>
      </w:pPr>
      <w:r>
        <w:rPr>
          <w:lang w:val="en-GB"/>
        </w:rPr>
        <w:t>Now as you might have noticed we get a waring at the location variable that is because Bicep wants you to use parameters for this variable we will get to that soon.</w:t>
      </w:r>
    </w:p>
    <w:p w:rsidR="00A10667" w:rsidRDefault="00A10667" w:rsidP="00A10667">
      <w:pPr>
        <w:pStyle w:val="Kop2"/>
        <w:rPr>
          <w:lang w:val="en-GB"/>
        </w:rPr>
      </w:pPr>
      <w:bookmarkStart w:id="6" w:name="_Toc104635006"/>
      <w:r>
        <w:rPr>
          <w:lang w:val="en-GB"/>
        </w:rPr>
        <w:t>Comparing Bicep with the portal.</w:t>
      </w:r>
      <w:bookmarkEnd w:id="6"/>
    </w:p>
    <w:p w:rsidR="00A10667" w:rsidRDefault="00A10667" w:rsidP="00A10667">
      <w:pPr>
        <w:rPr>
          <w:lang w:val="en-GB"/>
        </w:rPr>
      </w:pPr>
      <w:r>
        <w:rPr>
          <w:lang w:val="en-GB"/>
        </w:rPr>
        <w:t>So lets compare the options in Bicep and the portal real quick so we can see how easy it is to create a resource in Bicep.</w:t>
      </w:r>
    </w:p>
    <w:p w:rsidR="00A10667" w:rsidRDefault="00A10667" w:rsidP="00A10667">
      <w:pPr>
        <w:rPr>
          <w:lang w:val="en-GB"/>
        </w:rPr>
      </w:pPr>
      <w:r>
        <w:rPr>
          <w:lang w:val="en-GB"/>
        </w:rPr>
        <w:t>So we create a storage account in bicep</w:t>
      </w:r>
    </w:p>
    <w:p w:rsidR="003F5A57" w:rsidRPr="003F5A57" w:rsidRDefault="003F5A57" w:rsidP="003F5A57">
      <w:pPr>
        <w:shd w:val="clear" w:color="auto" w:fill="1E1E1E"/>
        <w:spacing w:after="0" w:line="285" w:lineRule="atLeast"/>
        <w:rPr>
          <w:rFonts w:ascii="Consolas" w:eastAsia="Times New Roman" w:hAnsi="Consolas" w:cs="Times New Roman"/>
          <w:color w:val="D4D4D4"/>
          <w:sz w:val="21"/>
          <w:szCs w:val="21"/>
          <w:lang w:val="en-GB" w:eastAsia="nl-NL"/>
        </w:rPr>
      </w:pPr>
      <w:r w:rsidRPr="003F5A57">
        <w:rPr>
          <w:rFonts w:ascii="Consolas" w:eastAsia="Times New Roman" w:hAnsi="Consolas" w:cs="Times New Roman"/>
          <w:color w:val="C586C0"/>
          <w:sz w:val="21"/>
          <w:szCs w:val="21"/>
          <w:lang w:val="en-GB" w:eastAsia="nl-NL"/>
        </w:rPr>
        <w:t>resource</w:t>
      </w:r>
      <w:r w:rsidRPr="003F5A57">
        <w:rPr>
          <w:rFonts w:ascii="Consolas" w:eastAsia="Times New Roman" w:hAnsi="Consolas" w:cs="Times New Roman"/>
          <w:color w:val="D4D4D4"/>
          <w:sz w:val="21"/>
          <w:szCs w:val="21"/>
          <w:lang w:val="en-GB" w:eastAsia="nl-NL"/>
        </w:rPr>
        <w:t xml:space="preserve"> </w:t>
      </w:r>
      <w:proofErr w:type="spellStart"/>
      <w:r w:rsidRPr="003F5A57">
        <w:rPr>
          <w:rFonts w:ascii="Consolas" w:eastAsia="Times New Roman" w:hAnsi="Consolas" w:cs="Times New Roman"/>
          <w:color w:val="9CDCFE"/>
          <w:sz w:val="21"/>
          <w:szCs w:val="21"/>
          <w:lang w:val="en-GB" w:eastAsia="nl-NL"/>
        </w:rPr>
        <w:t>toyStorageAccount</w:t>
      </w:r>
      <w:proofErr w:type="spellEnd"/>
      <w:r w:rsidRPr="003F5A57">
        <w:rPr>
          <w:rFonts w:ascii="Consolas" w:eastAsia="Times New Roman" w:hAnsi="Consolas" w:cs="Times New Roman"/>
          <w:color w:val="D4D4D4"/>
          <w:sz w:val="21"/>
          <w:szCs w:val="21"/>
          <w:lang w:val="en-GB" w:eastAsia="nl-NL"/>
        </w:rPr>
        <w:t xml:space="preserve"> </w:t>
      </w:r>
      <w:r w:rsidRPr="003F5A57">
        <w:rPr>
          <w:rFonts w:ascii="Consolas" w:eastAsia="Times New Roman" w:hAnsi="Consolas" w:cs="Times New Roman"/>
          <w:color w:val="CE9178"/>
          <w:sz w:val="21"/>
          <w:szCs w:val="21"/>
          <w:lang w:val="en-GB" w:eastAsia="nl-NL"/>
        </w:rPr>
        <w:t>'</w:t>
      </w:r>
      <w:proofErr w:type="spellStart"/>
      <w:r w:rsidRPr="003F5A57">
        <w:rPr>
          <w:rFonts w:ascii="Consolas" w:eastAsia="Times New Roman" w:hAnsi="Consolas" w:cs="Times New Roman"/>
          <w:color w:val="CE9178"/>
          <w:sz w:val="21"/>
          <w:szCs w:val="21"/>
          <w:lang w:val="en-GB" w:eastAsia="nl-NL"/>
        </w:rPr>
        <w:t>Microsoft.Storage</w:t>
      </w:r>
      <w:proofErr w:type="spellEnd"/>
      <w:r w:rsidRPr="003F5A57">
        <w:rPr>
          <w:rFonts w:ascii="Consolas" w:eastAsia="Times New Roman" w:hAnsi="Consolas" w:cs="Times New Roman"/>
          <w:color w:val="CE9178"/>
          <w:sz w:val="21"/>
          <w:szCs w:val="21"/>
          <w:lang w:val="en-GB" w:eastAsia="nl-NL"/>
        </w:rPr>
        <w:t>/storageAccounts@2021-09-01'</w:t>
      </w:r>
      <w:r w:rsidRPr="003F5A57">
        <w:rPr>
          <w:rFonts w:ascii="Consolas" w:eastAsia="Times New Roman" w:hAnsi="Consolas" w:cs="Times New Roman"/>
          <w:color w:val="D4D4D4"/>
          <w:sz w:val="21"/>
          <w:szCs w:val="21"/>
          <w:lang w:val="en-GB" w:eastAsia="nl-NL"/>
        </w:rPr>
        <w:t xml:space="preserve"> = {</w:t>
      </w:r>
    </w:p>
    <w:p w:rsidR="003F5A57" w:rsidRPr="003F5A57" w:rsidRDefault="003F5A57" w:rsidP="003F5A57">
      <w:pPr>
        <w:shd w:val="clear" w:color="auto" w:fill="1E1E1E"/>
        <w:spacing w:after="0" w:line="285" w:lineRule="atLeast"/>
        <w:rPr>
          <w:rFonts w:ascii="Consolas" w:eastAsia="Times New Roman" w:hAnsi="Consolas" w:cs="Times New Roman"/>
          <w:color w:val="D4D4D4"/>
          <w:sz w:val="21"/>
          <w:szCs w:val="21"/>
          <w:lang w:val="en-GB" w:eastAsia="nl-NL"/>
        </w:rPr>
      </w:pPr>
      <w:r w:rsidRPr="003F5A57">
        <w:rPr>
          <w:rFonts w:ascii="Consolas" w:eastAsia="Times New Roman" w:hAnsi="Consolas" w:cs="Times New Roman"/>
          <w:color w:val="D4D4D4"/>
          <w:sz w:val="21"/>
          <w:szCs w:val="21"/>
          <w:lang w:val="en-GB" w:eastAsia="nl-NL"/>
        </w:rPr>
        <w:t xml:space="preserve">  </w:t>
      </w:r>
      <w:r w:rsidRPr="003F5A57">
        <w:rPr>
          <w:rFonts w:ascii="Consolas" w:eastAsia="Times New Roman" w:hAnsi="Consolas" w:cs="Times New Roman"/>
          <w:color w:val="DCDCAA"/>
          <w:sz w:val="21"/>
          <w:szCs w:val="21"/>
          <w:lang w:val="en-GB" w:eastAsia="nl-NL"/>
        </w:rPr>
        <w:t>name</w:t>
      </w:r>
      <w:r w:rsidRPr="003F5A57">
        <w:rPr>
          <w:rFonts w:ascii="Consolas" w:eastAsia="Times New Roman" w:hAnsi="Consolas" w:cs="Times New Roman"/>
          <w:color w:val="D4D4D4"/>
          <w:sz w:val="21"/>
          <w:szCs w:val="21"/>
          <w:lang w:val="en-GB" w:eastAsia="nl-NL"/>
        </w:rPr>
        <w:t xml:space="preserve">: </w:t>
      </w:r>
      <w:r w:rsidRPr="003F5A57">
        <w:rPr>
          <w:rFonts w:ascii="Consolas" w:eastAsia="Times New Roman" w:hAnsi="Consolas" w:cs="Times New Roman"/>
          <w:color w:val="CE9178"/>
          <w:sz w:val="21"/>
          <w:szCs w:val="21"/>
          <w:lang w:val="en-GB" w:eastAsia="nl-NL"/>
        </w:rPr>
        <w:t>'</w:t>
      </w:r>
      <w:proofErr w:type="spellStart"/>
      <w:r w:rsidRPr="003F5A57">
        <w:rPr>
          <w:rFonts w:ascii="Consolas" w:eastAsia="Times New Roman" w:hAnsi="Consolas" w:cs="Times New Roman"/>
          <w:color w:val="CE9178"/>
          <w:sz w:val="21"/>
          <w:szCs w:val="21"/>
          <w:lang w:val="en-GB" w:eastAsia="nl-NL"/>
        </w:rPr>
        <w:t>toylaunchstorage</w:t>
      </w:r>
      <w:proofErr w:type="spellEnd"/>
      <w:r w:rsidRPr="003F5A57">
        <w:rPr>
          <w:rFonts w:ascii="Consolas" w:eastAsia="Times New Roman" w:hAnsi="Consolas" w:cs="Times New Roman"/>
          <w:color w:val="CE9178"/>
          <w:sz w:val="21"/>
          <w:szCs w:val="21"/>
          <w:lang w:val="en-GB" w:eastAsia="nl-NL"/>
        </w:rPr>
        <w:t>'</w:t>
      </w:r>
    </w:p>
    <w:p w:rsidR="003F5A57" w:rsidRPr="003F5A57" w:rsidRDefault="003F5A57" w:rsidP="003F5A57">
      <w:pPr>
        <w:shd w:val="clear" w:color="auto" w:fill="1E1E1E"/>
        <w:spacing w:after="0" w:line="285" w:lineRule="atLeast"/>
        <w:rPr>
          <w:rFonts w:ascii="Consolas" w:eastAsia="Times New Roman" w:hAnsi="Consolas" w:cs="Times New Roman"/>
          <w:color w:val="D4D4D4"/>
          <w:sz w:val="21"/>
          <w:szCs w:val="21"/>
          <w:lang w:val="en-GB" w:eastAsia="nl-NL"/>
        </w:rPr>
      </w:pPr>
      <w:r w:rsidRPr="003F5A57">
        <w:rPr>
          <w:rFonts w:ascii="Consolas" w:eastAsia="Times New Roman" w:hAnsi="Consolas" w:cs="Times New Roman"/>
          <w:color w:val="D4D4D4"/>
          <w:sz w:val="21"/>
          <w:szCs w:val="21"/>
          <w:lang w:val="en-GB" w:eastAsia="nl-NL"/>
        </w:rPr>
        <w:t xml:space="preserve">  </w:t>
      </w:r>
      <w:r w:rsidRPr="003F5A57">
        <w:rPr>
          <w:rFonts w:ascii="Consolas" w:eastAsia="Times New Roman" w:hAnsi="Consolas" w:cs="Times New Roman"/>
          <w:color w:val="DCDCAA"/>
          <w:sz w:val="21"/>
          <w:szCs w:val="21"/>
          <w:lang w:val="en-GB" w:eastAsia="nl-NL"/>
        </w:rPr>
        <w:t>location</w:t>
      </w:r>
      <w:r w:rsidRPr="003F5A57">
        <w:rPr>
          <w:rFonts w:ascii="Consolas" w:eastAsia="Times New Roman" w:hAnsi="Consolas" w:cs="Times New Roman"/>
          <w:color w:val="D4D4D4"/>
          <w:sz w:val="21"/>
          <w:szCs w:val="21"/>
          <w:lang w:val="en-GB" w:eastAsia="nl-NL"/>
        </w:rPr>
        <w:t xml:space="preserve">: </w:t>
      </w:r>
      <w:r w:rsidRPr="003F5A57">
        <w:rPr>
          <w:rFonts w:ascii="Consolas" w:eastAsia="Times New Roman" w:hAnsi="Consolas" w:cs="Times New Roman"/>
          <w:color w:val="CE9178"/>
          <w:sz w:val="21"/>
          <w:szCs w:val="21"/>
          <w:lang w:val="en-GB" w:eastAsia="nl-NL"/>
        </w:rPr>
        <w:t>'</w:t>
      </w:r>
      <w:proofErr w:type="spellStart"/>
      <w:r w:rsidRPr="003F5A57">
        <w:rPr>
          <w:rFonts w:ascii="Consolas" w:eastAsia="Times New Roman" w:hAnsi="Consolas" w:cs="Times New Roman"/>
          <w:color w:val="CE9178"/>
          <w:sz w:val="21"/>
          <w:szCs w:val="21"/>
          <w:lang w:val="en-GB" w:eastAsia="nl-NL"/>
        </w:rPr>
        <w:t>westeurope</w:t>
      </w:r>
      <w:proofErr w:type="spellEnd"/>
      <w:r w:rsidRPr="003F5A57">
        <w:rPr>
          <w:rFonts w:ascii="Consolas" w:eastAsia="Times New Roman" w:hAnsi="Consolas" w:cs="Times New Roman"/>
          <w:color w:val="CE9178"/>
          <w:sz w:val="21"/>
          <w:szCs w:val="21"/>
          <w:lang w:val="en-GB" w:eastAsia="nl-NL"/>
        </w:rPr>
        <w:t>'</w:t>
      </w:r>
    </w:p>
    <w:p w:rsidR="003F5A57" w:rsidRPr="003F5A57" w:rsidRDefault="003F5A57" w:rsidP="003F5A57">
      <w:pPr>
        <w:shd w:val="clear" w:color="auto" w:fill="1E1E1E"/>
        <w:spacing w:after="0" w:line="285" w:lineRule="atLeast"/>
        <w:rPr>
          <w:rFonts w:ascii="Consolas" w:eastAsia="Times New Roman" w:hAnsi="Consolas" w:cs="Times New Roman"/>
          <w:color w:val="D4D4D4"/>
          <w:sz w:val="21"/>
          <w:szCs w:val="21"/>
          <w:lang w:val="en-GB" w:eastAsia="nl-NL"/>
        </w:rPr>
      </w:pPr>
      <w:r w:rsidRPr="003F5A57">
        <w:rPr>
          <w:rFonts w:ascii="Consolas" w:eastAsia="Times New Roman" w:hAnsi="Consolas" w:cs="Times New Roman"/>
          <w:color w:val="D4D4D4"/>
          <w:sz w:val="21"/>
          <w:szCs w:val="21"/>
          <w:lang w:val="en-GB" w:eastAsia="nl-NL"/>
        </w:rPr>
        <w:t xml:space="preserve">  </w:t>
      </w:r>
      <w:proofErr w:type="spellStart"/>
      <w:r w:rsidRPr="003F5A57">
        <w:rPr>
          <w:rFonts w:ascii="Consolas" w:eastAsia="Times New Roman" w:hAnsi="Consolas" w:cs="Times New Roman"/>
          <w:color w:val="DCDCAA"/>
          <w:sz w:val="21"/>
          <w:szCs w:val="21"/>
          <w:lang w:val="en-GB" w:eastAsia="nl-NL"/>
        </w:rPr>
        <w:t>sku</w:t>
      </w:r>
      <w:proofErr w:type="spellEnd"/>
      <w:r w:rsidRPr="003F5A57">
        <w:rPr>
          <w:rFonts w:ascii="Consolas" w:eastAsia="Times New Roman" w:hAnsi="Consolas" w:cs="Times New Roman"/>
          <w:color w:val="D4D4D4"/>
          <w:sz w:val="21"/>
          <w:szCs w:val="21"/>
          <w:lang w:val="en-GB" w:eastAsia="nl-NL"/>
        </w:rPr>
        <w:t>: {</w:t>
      </w:r>
    </w:p>
    <w:p w:rsidR="003F5A57" w:rsidRPr="003F5A57" w:rsidRDefault="003F5A57" w:rsidP="003F5A57">
      <w:pPr>
        <w:shd w:val="clear" w:color="auto" w:fill="1E1E1E"/>
        <w:spacing w:after="0" w:line="285" w:lineRule="atLeast"/>
        <w:rPr>
          <w:rFonts w:ascii="Consolas" w:eastAsia="Times New Roman" w:hAnsi="Consolas" w:cs="Times New Roman"/>
          <w:color w:val="D4D4D4"/>
          <w:sz w:val="21"/>
          <w:szCs w:val="21"/>
          <w:lang w:val="en-GB" w:eastAsia="nl-NL"/>
        </w:rPr>
      </w:pPr>
      <w:r w:rsidRPr="003F5A57">
        <w:rPr>
          <w:rFonts w:ascii="Consolas" w:eastAsia="Times New Roman" w:hAnsi="Consolas" w:cs="Times New Roman"/>
          <w:color w:val="D4D4D4"/>
          <w:sz w:val="21"/>
          <w:szCs w:val="21"/>
          <w:lang w:val="en-GB" w:eastAsia="nl-NL"/>
        </w:rPr>
        <w:t xml:space="preserve">    </w:t>
      </w:r>
      <w:r w:rsidRPr="003F5A57">
        <w:rPr>
          <w:rFonts w:ascii="Consolas" w:eastAsia="Times New Roman" w:hAnsi="Consolas" w:cs="Times New Roman"/>
          <w:color w:val="DCDCAA"/>
          <w:sz w:val="21"/>
          <w:szCs w:val="21"/>
          <w:lang w:val="en-GB" w:eastAsia="nl-NL"/>
        </w:rPr>
        <w:t>name</w:t>
      </w:r>
      <w:r w:rsidRPr="003F5A57">
        <w:rPr>
          <w:rFonts w:ascii="Consolas" w:eastAsia="Times New Roman" w:hAnsi="Consolas" w:cs="Times New Roman"/>
          <w:color w:val="D4D4D4"/>
          <w:sz w:val="21"/>
          <w:szCs w:val="21"/>
          <w:lang w:val="en-GB" w:eastAsia="nl-NL"/>
        </w:rPr>
        <w:t xml:space="preserve">: </w:t>
      </w:r>
      <w:r w:rsidRPr="003F5A57">
        <w:rPr>
          <w:rFonts w:ascii="Consolas" w:eastAsia="Times New Roman" w:hAnsi="Consolas" w:cs="Times New Roman"/>
          <w:color w:val="CE9178"/>
          <w:sz w:val="21"/>
          <w:szCs w:val="21"/>
          <w:lang w:val="en-GB" w:eastAsia="nl-NL"/>
        </w:rPr>
        <w:t>'</w:t>
      </w:r>
      <w:proofErr w:type="spellStart"/>
      <w:r w:rsidRPr="003F5A57">
        <w:rPr>
          <w:rFonts w:ascii="Consolas" w:eastAsia="Times New Roman" w:hAnsi="Consolas" w:cs="Times New Roman"/>
          <w:color w:val="CE9178"/>
          <w:sz w:val="21"/>
          <w:szCs w:val="21"/>
          <w:lang w:val="en-GB" w:eastAsia="nl-NL"/>
        </w:rPr>
        <w:t>Standard_LRS</w:t>
      </w:r>
      <w:proofErr w:type="spellEnd"/>
      <w:r w:rsidRPr="003F5A57">
        <w:rPr>
          <w:rFonts w:ascii="Consolas" w:eastAsia="Times New Roman" w:hAnsi="Consolas" w:cs="Times New Roman"/>
          <w:color w:val="CE9178"/>
          <w:sz w:val="21"/>
          <w:szCs w:val="21"/>
          <w:lang w:val="en-GB" w:eastAsia="nl-NL"/>
        </w:rPr>
        <w:t>'</w:t>
      </w:r>
    </w:p>
    <w:p w:rsidR="003F5A57" w:rsidRPr="003F5A57" w:rsidRDefault="003F5A57" w:rsidP="003F5A57">
      <w:pPr>
        <w:shd w:val="clear" w:color="auto" w:fill="1E1E1E"/>
        <w:spacing w:after="0" w:line="285" w:lineRule="atLeast"/>
        <w:rPr>
          <w:rFonts w:ascii="Consolas" w:eastAsia="Times New Roman" w:hAnsi="Consolas" w:cs="Times New Roman"/>
          <w:color w:val="D4D4D4"/>
          <w:sz w:val="21"/>
          <w:szCs w:val="21"/>
          <w:lang w:val="en-GB" w:eastAsia="nl-NL"/>
        </w:rPr>
      </w:pPr>
      <w:r w:rsidRPr="003F5A57">
        <w:rPr>
          <w:rFonts w:ascii="Consolas" w:eastAsia="Times New Roman" w:hAnsi="Consolas" w:cs="Times New Roman"/>
          <w:color w:val="D4D4D4"/>
          <w:sz w:val="21"/>
          <w:szCs w:val="21"/>
          <w:lang w:val="en-GB" w:eastAsia="nl-NL"/>
        </w:rPr>
        <w:t>  }</w:t>
      </w:r>
    </w:p>
    <w:p w:rsidR="003F5A57" w:rsidRPr="003F5A57" w:rsidRDefault="003F5A57" w:rsidP="003F5A57">
      <w:pPr>
        <w:shd w:val="clear" w:color="auto" w:fill="1E1E1E"/>
        <w:spacing w:after="0" w:line="285" w:lineRule="atLeast"/>
        <w:rPr>
          <w:rFonts w:ascii="Consolas" w:eastAsia="Times New Roman" w:hAnsi="Consolas" w:cs="Times New Roman"/>
          <w:color w:val="D4D4D4"/>
          <w:sz w:val="21"/>
          <w:szCs w:val="21"/>
          <w:lang w:val="en-GB" w:eastAsia="nl-NL"/>
        </w:rPr>
      </w:pPr>
      <w:r w:rsidRPr="003F5A57">
        <w:rPr>
          <w:rFonts w:ascii="Consolas" w:eastAsia="Times New Roman" w:hAnsi="Consolas" w:cs="Times New Roman"/>
          <w:color w:val="D4D4D4"/>
          <w:sz w:val="21"/>
          <w:szCs w:val="21"/>
          <w:lang w:val="en-GB" w:eastAsia="nl-NL"/>
        </w:rPr>
        <w:t xml:space="preserve">  </w:t>
      </w:r>
      <w:r w:rsidRPr="003F5A57">
        <w:rPr>
          <w:rFonts w:ascii="Consolas" w:eastAsia="Times New Roman" w:hAnsi="Consolas" w:cs="Times New Roman"/>
          <w:color w:val="DCDCAA"/>
          <w:sz w:val="21"/>
          <w:szCs w:val="21"/>
          <w:lang w:val="en-GB" w:eastAsia="nl-NL"/>
        </w:rPr>
        <w:t>kind</w:t>
      </w:r>
      <w:r w:rsidRPr="003F5A57">
        <w:rPr>
          <w:rFonts w:ascii="Consolas" w:eastAsia="Times New Roman" w:hAnsi="Consolas" w:cs="Times New Roman"/>
          <w:color w:val="D4D4D4"/>
          <w:sz w:val="21"/>
          <w:szCs w:val="21"/>
          <w:lang w:val="en-GB" w:eastAsia="nl-NL"/>
        </w:rPr>
        <w:t xml:space="preserve">: </w:t>
      </w:r>
      <w:r w:rsidRPr="003F5A57">
        <w:rPr>
          <w:rFonts w:ascii="Consolas" w:eastAsia="Times New Roman" w:hAnsi="Consolas" w:cs="Times New Roman"/>
          <w:color w:val="CE9178"/>
          <w:sz w:val="21"/>
          <w:szCs w:val="21"/>
          <w:lang w:val="en-GB" w:eastAsia="nl-NL"/>
        </w:rPr>
        <w:t>'StorageV2'</w:t>
      </w:r>
    </w:p>
    <w:p w:rsidR="00A10667" w:rsidRPr="003F5A57" w:rsidRDefault="003F5A57" w:rsidP="003F5A57">
      <w:pPr>
        <w:shd w:val="clear" w:color="auto" w:fill="1E1E1E"/>
        <w:spacing w:after="0" w:line="285" w:lineRule="atLeast"/>
        <w:rPr>
          <w:rFonts w:ascii="Consolas" w:eastAsia="Times New Roman" w:hAnsi="Consolas" w:cs="Times New Roman"/>
          <w:color w:val="D4D4D4"/>
          <w:sz w:val="21"/>
          <w:szCs w:val="21"/>
          <w:lang w:val="en-GB" w:eastAsia="nl-NL"/>
        </w:rPr>
      </w:pPr>
      <w:r w:rsidRPr="003F5A57">
        <w:rPr>
          <w:rFonts w:ascii="Consolas" w:eastAsia="Times New Roman" w:hAnsi="Consolas" w:cs="Times New Roman"/>
          <w:color w:val="D4D4D4"/>
          <w:sz w:val="21"/>
          <w:szCs w:val="21"/>
          <w:lang w:val="en-GB" w:eastAsia="nl-NL"/>
        </w:rPr>
        <w:t>}</w:t>
      </w:r>
    </w:p>
    <w:p w:rsidR="00A10667" w:rsidRDefault="00A10667" w:rsidP="00A10667">
      <w:pPr>
        <w:rPr>
          <w:lang w:val="en-GB"/>
        </w:rPr>
      </w:pPr>
      <w:r>
        <w:rPr>
          <w:lang w:val="en-GB"/>
        </w:rPr>
        <w:t>Now lets see if the minimum required options here are the same as in the portal.</w:t>
      </w:r>
    </w:p>
    <w:p w:rsidR="00A10667" w:rsidRDefault="00A10667" w:rsidP="00A10667">
      <w:pPr>
        <w:rPr>
          <w:lang w:val="en-GB"/>
        </w:rPr>
      </w:pPr>
      <w:r>
        <w:rPr>
          <w:noProof/>
        </w:rPr>
        <w:lastRenderedPageBreak/>
        <w:drawing>
          <wp:inline distT="0" distB="0" distL="0" distR="0" wp14:anchorId="1B5319FF" wp14:editId="1351268A">
            <wp:extent cx="5238750" cy="2338728"/>
            <wp:effectExtent l="0" t="0" r="0" b="444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0581" cy="2348474"/>
                    </a:xfrm>
                    <a:prstGeom prst="rect">
                      <a:avLst/>
                    </a:prstGeom>
                  </pic:spPr>
                </pic:pic>
              </a:graphicData>
            </a:graphic>
          </wp:inline>
        </w:drawing>
      </w:r>
    </w:p>
    <w:p w:rsidR="00A10667" w:rsidRDefault="00A10667" w:rsidP="00A10667">
      <w:pPr>
        <w:rPr>
          <w:lang w:val="en-GB"/>
        </w:rPr>
      </w:pPr>
      <w:r>
        <w:rPr>
          <w:lang w:val="en-GB"/>
        </w:rPr>
        <w:t xml:space="preserve">So </w:t>
      </w:r>
      <w:r w:rsidR="003F5A57">
        <w:rPr>
          <w:lang w:val="en-GB"/>
        </w:rPr>
        <w:t>here we can see the basic option in the portal are identical to the minimum required options in Bicep.</w:t>
      </w:r>
    </w:p>
    <w:p w:rsidR="003F5A57" w:rsidRDefault="003F5A57" w:rsidP="00A10667">
      <w:pPr>
        <w:rPr>
          <w:lang w:val="en-GB"/>
        </w:rPr>
      </w:pPr>
      <w:r>
        <w:rPr>
          <w:lang w:val="en-GB"/>
        </w:rPr>
        <w:t>Name: = storage account name.</w:t>
      </w:r>
      <w:r w:rsidR="007569A2">
        <w:rPr>
          <w:lang w:val="en-GB"/>
        </w:rPr>
        <w:br/>
      </w:r>
      <w:r>
        <w:rPr>
          <w:lang w:val="en-GB"/>
        </w:rPr>
        <w:t>Location: = region</w:t>
      </w:r>
      <w:r w:rsidR="007569A2">
        <w:rPr>
          <w:lang w:val="en-GB"/>
        </w:rPr>
        <w:br/>
      </w:r>
      <w:proofErr w:type="spellStart"/>
      <w:r>
        <w:rPr>
          <w:lang w:val="en-GB"/>
        </w:rPr>
        <w:t>Sku</w:t>
      </w:r>
      <w:proofErr w:type="spellEnd"/>
      <w:r>
        <w:rPr>
          <w:lang w:val="en-GB"/>
        </w:rPr>
        <w:t>: name = Redundancy option.</w:t>
      </w:r>
      <w:r w:rsidR="007569A2">
        <w:rPr>
          <w:lang w:val="en-GB"/>
        </w:rPr>
        <w:br/>
      </w:r>
      <w:r>
        <w:rPr>
          <w:lang w:val="en-GB"/>
        </w:rPr>
        <w:t xml:space="preserve">Kind: = </w:t>
      </w:r>
      <w:proofErr w:type="spellStart"/>
      <w:r>
        <w:rPr>
          <w:lang w:val="en-GB"/>
        </w:rPr>
        <w:t>Preformance</w:t>
      </w:r>
      <w:proofErr w:type="spellEnd"/>
    </w:p>
    <w:p w:rsidR="007A1DD3" w:rsidRDefault="007A1DD3" w:rsidP="007A1DD3">
      <w:pPr>
        <w:pStyle w:val="Kop1"/>
        <w:rPr>
          <w:lang w:val="en-GB"/>
        </w:rPr>
      </w:pPr>
      <w:bookmarkStart w:id="7" w:name="_Toc104635007"/>
      <w:r>
        <w:rPr>
          <w:lang w:val="en-GB"/>
        </w:rPr>
        <w:t>Creating a resource that depends on another.</w:t>
      </w:r>
      <w:bookmarkEnd w:id="7"/>
    </w:p>
    <w:p w:rsidR="000B1154" w:rsidRDefault="00772AB0" w:rsidP="007A1DD3">
      <w:pPr>
        <w:rPr>
          <w:lang w:val="en-GB"/>
        </w:rPr>
      </w:pPr>
      <w:r>
        <w:rPr>
          <w:lang w:val="en-GB"/>
        </w:rPr>
        <w:t xml:space="preserve">A Bicep template </w:t>
      </w:r>
      <w:r w:rsidR="000B1154">
        <w:rPr>
          <w:lang w:val="en-GB"/>
        </w:rPr>
        <w:t xml:space="preserve">will probably have multiple resources. Often some of those resources depend on the others. You might need to use some information from one resource in order to create the other. Or in this case you are going to need a App service plan before you can create a web application. These relationships are called </w:t>
      </w:r>
      <w:r w:rsidR="000B1154" w:rsidRPr="000B1154">
        <w:rPr>
          <w:b/>
          <w:lang w:val="en-GB"/>
        </w:rPr>
        <w:t>dependencies</w:t>
      </w:r>
      <w:r w:rsidR="000B1154">
        <w:rPr>
          <w:lang w:val="en-GB"/>
        </w:rPr>
        <w:t xml:space="preserve">. </w:t>
      </w:r>
    </w:p>
    <w:p w:rsidR="007569A2" w:rsidRDefault="007569A2" w:rsidP="007A1DD3">
      <w:pPr>
        <w:rPr>
          <w:lang w:val="en-GB"/>
        </w:rPr>
      </w:pPr>
      <w:r>
        <w:rPr>
          <w:lang w:val="en-GB"/>
        </w:rPr>
        <w:t>So in order to create a web App we are going to need a App service plan. The App service plan represents the server-hosting resources and is declared in Bicep like this:</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6A9955"/>
          <w:sz w:val="21"/>
          <w:szCs w:val="21"/>
          <w:lang w:val="en-GB" w:eastAsia="nl-NL"/>
        </w:rPr>
        <w:t xml:space="preserve">//First we create the </w:t>
      </w:r>
      <w:proofErr w:type="spellStart"/>
      <w:r w:rsidRPr="005B5F94">
        <w:rPr>
          <w:rFonts w:ascii="Consolas" w:eastAsia="Times New Roman" w:hAnsi="Consolas" w:cs="Times New Roman"/>
          <w:color w:val="6A9955"/>
          <w:sz w:val="21"/>
          <w:szCs w:val="21"/>
          <w:lang w:val="en-GB" w:eastAsia="nl-NL"/>
        </w:rPr>
        <w:t>appServicePlan</w:t>
      </w:r>
      <w:proofErr w:type="spellEnd"/>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C586C0"/>
          <w:sz w:val="21"/>
          <w:szCs w:val="21"/>
          <w:lang w:val="en-GB" w:eastAsia="nl-NL"/>
        </w:rPr>
        <w:t>resource</w:t>
      </w:r>
      <w:r w:rsidRPr="005B5F94">
        <w:rPr>
          <w:rFonts w:ascii="Consolas" w:eastAsia="Times New Roman" w:hAnsi="Consolas" w:cs="Times New Roman"/>
          <w:color w:val="D4D4D4"/>
          <w:sz w:val="21"/>
          <w:szCs w:val="21"/>
          <w:lang w:val="en-GB" w:eastAsia="nl-NL"/>
        </w:rPr>
        <w:t xml:space="preserve"> </w:t>
      </w:r>
      <w:proofErr w:type="spellStart"/>
      <w:r w:rsidRPr="005B5F94">
        <w:rPr>
          <w:rFonts w:ascii="Consolas" w:eastAsia="Times New Roman" w:hAnsi="Consolas" w:cs="Times New Roman"/>
          <w:color w:val="9CDCFE"/>
          <w:sz w:val="21"/>
          <w:szCs w:val="21"/>
          <w:lang w:val="en-GB" w:eastAsia="nl-NL"/>
        </w:rPr>
        <w:t>appServicePlan</w:t>
      </w:r>
      <w:proofErr w:type="spellEnd"/>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CE9178"/>
          <w:sz w:val="21"/>
          <w:szCs w:val="21"/>
          <w:lang w:val="en-GB" w:eastAsia="nl-NL"/>
        </w:rPr>
        <w:t>'</w:t>
      </w:r>
      <w:proofErr w:type="spellStart"/>
      <w:r w:rsidRPr="005B5F94">
        <w:rPr>
          <w:rFonts w:ascii="Consolas" w:eastAsia="Times New Roman" w:hAnsi="Consolas" w:cs="Times New Roman"/>
          <w:color w:val="CE9178"/>
          <w:sz w:val="21"/>
          <w:szCs w:val="21"/>
          <w:lang w:val="en-GB" w:eastAsia="nl-NL"/>
        </w:rPr>
        <w:t>Microsoft.Web</w:t>
      </w:r>
      <w:proofErr w:type="spellEnd"/>
      <w:r w:rsidRPr="005B5F94">
        <w:rPr>
          <w:rFonts w:ascii="Consolas" w:eastAsia="Times New Roman" w:hAnsi="Consolas" w:cs="Times New Roman"/>
          <w:color w:val="CE9178"/>
          <w:sz w:val="21"/>
          <w:szCs w:val="21"/>
          <w:lang w:val="en-GB" w:eastAsia="nl-NL"/>
        </w:rPr>
        <w:t>/serverFarms@2021-03-01'</w:t>
      </w:r>
      <w:r w:rsidRPr="005B5F94">
        <w:rPr>
          <w:rFonts w:ascii="Consolas" w:eastAsia="Times New Roman" w:hAnsi="Consolas" w:cs="Times New Roman"/>
          <w:color w:val="D4D4D4"/>
          <w:sz w:val="21"/>
          <w:szCs w:val="21"/>
          <w:lang w:val="en-GB" w:eastAsia="nl-NL"/>
        </w:rPr>
        <w:t xml:space="preserve"> = {</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DCDCAA"/>
          <w:sz w:val="21"/>
          <w:szCs w:val="21"/>
          <w:lang w:val="en-GB" w:eastAsia="nl-NL"/>
        </w:rPr>
        <w:t>name</w:t>
      </w: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CE9178"/>
          <w:sz w:val="21"/>
          <w:szCs w:val="21"/>
          <w:lang w:val="en-GB" w:eastAsia="nl-NL"/>
        </w:rPr>
        <w:t>'toy-product-launch-plan-starter'</w:t>
      </w: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6A9955"/>
          <w:sz w:val="21"/>
          <w:szCs w:val="21"/>
          <w:lang w:val="en-GB" w:eastAsia="nl-NL"/>
        </w:rPr>
        <w:t xml:space="preserve">//Make sure to pick a </w:t>
      </w:r>
      <w:proofErr w:type="spellStart"/>
      <w:r w:rsidRPr="005B5F94">
        <w:rPr>
          <w:rFonts w:ascii="Consolas" w:eastAsia="Times New Roman" w:hAnsi="Consolas" w:cs="Times New Roman"/>
          <w:color w:val="6A9955"/>
          <w:sz w:val="21"/>
          <w:szCs w:val="21"/>
          <w:lang w:val="en-GB" w:eastAsia="nl-NL"/>
        </w:rPr>
        <w:t>unqiue</w:t>
      </w:r>
      <w:proofErr w:type="spellEnd"/>
      <w:r w:rsidRPr="005B5F94">
        <w:rPr>
          <w:rFonts w:ascii="Consolas" w:eastAsia="Times New Roman" w:hAnsi="Consolas" w:cs="Times New Roman"/>
          <w:color w:val="6A9955"/>
          <w:sz w:val="21"/>
          <w:szCs w:val="21"/>
          <w:lang w:val="en-GB" w:eastAsia="nl-NL"/>
        </w:rPr>
        <w:t xml:space="preserve"> name</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DCDCAA"/>
          <w:sz w:val="21"/>
          <w:szCs w:val="21"/>
          <w:lang w:val="en-GB" w:eastAsia="nl-NL"/>
        </w:rPr>
        <w:t>location</w:t>
      </w:r>
      <w:r w:rsidRPr="005B5F94">
        <w:rPr>
          <w:rFonts w:ascii="Consolas" w:eastAsia="Times New Roman" w:hAnsi="Consolas" w:cs="Times New Roman"/>
          <w:color w:val="D4D4D4"/>
          <w:sz w:val="21"/>
          <w:szCs w:val="21"/>
          <w:lang w:val="en-GB" w:eastAsia="nl-NL"/>
        </w:rPr>
        <w:t xml:space="preserve">: </w:t>
      </w:r>
      <w:proofErr w:type="spellStart"/>
      <w:r w:rsidRPr="005B5F94">
        <w:rPr>
          <w:rFonts w:ascii="Consolas" w:eastAsia="Times New Roman" w:hAnsi="Consolas" w:cs="Times New Roman"/>
          <w:color w:val="9CDCFE"/>
          <w:sz w:val="21"/>
          <w:szCs w:val="21"/>
          <w:lang w:val="en-GB" w:eastAsia="nl-NL"/>
        </w:rPr>
        <w:t>locationWEU</w:t>
      </w:r>
      <w:proofErr w:type="spellEnd"/>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D4D4D4"/>
          <w:sz w:val="21"/>
          <w:szCs w:val="21"/>
          <w:lang w:val="en-GB" w:eastAsia="nl-NL"/>
        </w:rPr>
        <w:t xml:space="preserve">  </w:t>
      </w:r>
      <w:proofErr w:type="spellStart"/>
      <w:r w:rsidRPr="005B5F94">
        <w:rPr>
          <w:rFonts w:ascii="Consolas" w:eastAsia="Times New Roman" w:hAnsi="Consolas" w:cs="Times New Roman"/>
          <w:color w:val="DCDCAA"/>
          <w:sz w:val="21"/>
          <w:szCs w:val="21"/>
          <w:lang w:val="en-GB" w:eastAsia="nl-NL"/>
        </w:rPr>
        <w:t>sku</w:t>
      </w:r>
      <w:proofErr w:type="spellEnd"/>
      <w:r w:rsidRPr="005B5F94">
        <w:rPr>
          <w:rFonts w:ascii="Consolas" w:eastAsia="Times New Roman" w:hAnsi="Consolas" w:cs="Times New Roman"/>
          <w:color w:val="D4D4D4"/>
          <w:sz w:val="21"/>
          <w:szCs w:val="21"/>
          <w:lang w:val="en-GB" w:eastAsia="nl-NL"/>
        </w:rPr>
        <w:t>: {</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DCDCAA"/>
          <w:sz w:val="21"/>
          <w:szCs w:val="21"/>
          <w:lang w:val="en-GB" w:eastAsia="nl-NL"/>
        </w:rPr>
        <w:t>name</w:t>
      </w: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CE9178"/>
          <w:sz w:val="21"/>
          <w:szCs w:val="21"/>
          <w:lang w:val="en-GB" w:eastAsia="nl-NL"/>
        </w:rPr>
        <w:t>'F1'</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D4D4D4"/>
          <w:sz w:val="21"/>
          <w:szCs w:val="21"/>
          <w:lang w:val="en-GB" w:eastAsia="nl-NL"/>
        </w:rPr>
        <w:t>  }</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D4D4D4"/>
          <w:sz w:val="21"/>
          <w:szCs w:val="21"/>
          <w:lang w:val="en-GB" w:eastAsia="nl-NL"/>
        </w:rPr>
        <w:t>}</w:t>
      </w:r>
    </w:p>
    <w:p w:rsidR="007569A2" w:rsidRDefault="007569A2" w:rsidP="007A1DD3">
      <w:pPr>
        <w:rPr>
          <w:lang w:val="en-GB"/>
        </w:rPr>
      </w:pPr>
      <w:r>
        <w:rPr>
          <w:lang w:val="en-GB"/>
        </w:rPr>
        <w:t>Now that we have our app service plan we can go ahead and add our Web App like so:</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6A9955"/>
          <w:sz w:val="21"/>
          <w:szCs w:val="21"/>
          <w:lang w:val="en-GB" w:eastAsia="nl-NL"/>
        </w:rPr>
        <w:t xml:space="preserve">//We create </w:t>
      </w:r>
      <w:proofErr w:type="spellStart"/>
      <w:r w:rsidRPr="005B5F94">
        <w:rPr>
          <w:rFonts w:ascii="Consolas" w:eastAsia="Times New Roman" w:hAnsi="Consolas" w:cs="Times New Roman"/>
          <w:color w:val="6A9955"/>
          <w:sz w:val="21"/>
          <w:szCs w:val="21"/>
          <w:lang w:val="en-GB" w:eastAsia="nl-NL"/>
        </w:rPr>
        <w:t>webApp</w:t>
      </w:r>
      <w:proofErr w:type="spellEnd"/>
      <w:r w:rsidRPr="005B5F94">
        <w:rPr>
          <w:rFonts w:ascii="Consolas" w:eastAsia="Times New Roman" w:hAnsi="Consolas" w:cs="Times New Roman"/>
          <w:color w:val="6A9955"/>
          <w:sz w:val="21"/>
          <w:szCs w:val="21"/>
          <w:lang w:val="en-GB" w:eastAsia="nl-NL"/>
        </w:rPr>
        <w:t xml:space="preserve"> with service plan id.</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C586C0"/>
          <w:sz w:val="21"/>
          <w:szCs w:val="21"/>
          <w:lang w:val="en-GB" w:eastAsia="nl-NL"/>
        </w:rPr>
        <w:t>resource</w:t>
      </w:r>
      <w:r w:rsidRPr="005B5F94">
        <w:rPr>
          <w:rFonts w:ascii="Consolas" w:eastAsia="Times New Roman" w:hAnsi="Consolas" w:cs="Times New Roman"/>
          <w:color w:val="D4D4D4"/>
          <w:sz w:val="21"/>
          <w:szCs w:val="21"/>
          <w:lang w:val="en-GB" w:eastAsia="nl-NL"/>
        </w:rPr>
        <w:t xml:space="preserve"> </w:t>
      </w:r>
      <w:proofErr w:type="spellStart"/>
      <w:r w:rsidRPr="005B5F94">
        <w:rPr>
          <w:rFonts w:ascii="Consolas" w:eastAsia="Times New Roman" w:hAnsi="Consolas" w:cs="Times New Roman"/>
          <w:color w:val="9CDCFE"/>
          <w:sz w:val="21"/>
          <w:szCs w:val="21"/>
          <w:lang w:val="en-GB" w:eastAsia="nl-NL"/>
        </w:rPr>
        <w:t>appServiceApp</w:t>
      </w:r>
      <w:proofErr w:type="spellEnd"/>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CE9178"/>
          <w:sz w:val="21"/>
          <w:szCs w:val="21"/>
          <w:lang w:val="en-GB" w:eastAsia="nl-NL"/>
        </w:rPr>
        <w:t>'</w:t>
      </w:r>
      <w:proofErr w:type="spellStart"/>
      <w:r w:rsidRPr="005B5F94">
        <w:rPr>
          <w:rFonts w:ascii="Consolas" w:eastAsia="Times New Roman" w:hAnsi="Consolas" w:cs="Times New Roman"/>
          <w:color w:val="CE9178"/>
          <w:sz w:val="21"/>
          <w:szCs w:val="21"/>
          <w:lang w:val="en-GB" w:eastAsia="nl-NL"/>
        </w:rPr>
        <w:t>Microsoft.Web</w:t>
      </w:r>
      <w:proofErr w:type="spellEnd"/>
      <w:r w:rsidRPr="005B5F94">
        <w:rPr>
          <w:rFonts w:ascii="Consolas" w:eastAsia="Times New Roman" w:hAnsi="Consolas" w:cs="Times New Roman"/>
          <w:color w:val="CE9178"/>
          <w:sz w:val="21"/>
          <w:szCs w:val="21"/>
          <w:lang w:val="en-GB" w:eastAsia="nl-NL"/>
        </w:rPr>
        <w:t>/sites@2021-03-01'</w:t>
      </w:r>
      <w:r w:rsidRPr="005B5F94">
        <w:rPr>
          <w:rFonts w:ascii="Consolas" w:eastAsia="Times New Roman" w:hAnsi="Consolas" w:cs="Times New Roman"/>
          <w:color w:val="D4D4D4"/>
          <w:sz w:val="21"/>
          <w:szCs w:val="21"/>
          <w:lang w:val="en-GB" w:eastAsia="nl-NL"/>
        </w:rPr>
        <w:t xml:space="preserve"> = {</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DCDCAA"/>
          <w:sz w:val="21"/>
          <w:szCs w:val="21"/>
          <w:lang w:val="en-GB" w:eastAsia="nl-NL"/>
        </w:rPr>
        <w:t>name</w:t>
      </w: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CE9178"/>
          <w:sz w:val="21"/>
          <w:szCs w:val="21"/>
          <w:lang w:val="en-GB" w:eastAsia="nl-NL"/>
        </w:rPr>
        <w:t>'toy-product-launch-1'</w:t>
      </w: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6A9955"/>
          <w:sz w:val="21"/>
          <w:szCs w:val="21"/>
          <w:lang w:val="en-GB" w:eastAsia="nl-NL"/>
        </w:rPr>
        <w:t xml:space="preserve">//Make sure to pick a </w:t>
      </w:r>
      <w:proofErr w:type="spellStart"/>
      <w:r w:rsidRPr="005B5F94">
        <w:rPr>
          <w:rFonts w:ascii="Consolas" w:eastAsia="Times New Roman" w:hAnsi="Consolas" w:cs="Times New Roman"/>
          <w:color w:val="6A9955"/>
          <w:sz w:val="21"/>
          <w:szCs w:val="21"/>
          <w:lang w:val="en-GB" w:eastAsia="nl-NL"/>
        </w:rPr>
        <w:t>unqiue</w:t>
      </w:r>
      <w:proofErr w:type="spellEnd"/>
      <w:r w:rsidRPr="005B5F94">
        <w:rPr>
          <w:rFonts w:ascii="Consolas" w:eastAsia="Times New Roman" w:hAnsi="Consolas" w:cs="Times New Roman"/>
          <w:color w:val="6A9955"/>
          <w:sz w:val="21"/>
          <w:szCs w:val="21"/>
          <w:lang w:val="en-GB" w:eastAsia="nl-NL"/>
        </w:rPr>
        <w:t xml:space="preserve"> name</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DCDCAA"/>
          <w:sz w:val="21"/>
          <w:szCs w:val="21"/>
          <w:lang w:val="en-GB" w:eastAsia="nl-NL"/>
        </w:rPr>
        <w:t>location</w:t>
      </w:r>
      <w:r w:rsidRPr="005B5F94">
        <w:rPr>
          <w:rFonts w:ascii="Consolas" w:eastAsia="Times New Roman" w:hAnsi="Consolas" w:cs="Times New Roman"/>
          <w:color w:val="D4D4D4"/>
          <w:sz w:val="21"/>
          <w:szCs w:val="21"/>
          <w:lang w:val="en-GB" w:eastAsia="nl-NL"/>
        </w:rPr>
        <w:t xml:space="preserve">: </w:t>
      </w:r>
      <w:proofErr w:type="spellStart"/>
      <w:r w:rsidRPr="005B5F94">
        <w:rPr>
          <w:rFonts w:ascii="Consolas" w:eastAsia="Times New Roman" w:hAnsi="Consolas" w:cs="Times New Roman"/>
          <w:color w:val="9CDCFE"/>
          <w:sz w:val="21"/>
          <w:szCs w:val="21"/>
          <w:lang w:val="en-GB" w:eastAsia="nl-NL"/>
        </w:rPr>
        <w:t>locationWEU</w:t>
      </w:r>
      <w:proofErr w:type="spellEnd"/>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DCDCAA"/>
          <w:sz w:val="21"/>
          <w:szCs w:val="21"/>
          <w:lang w:val="en-GB" w:eastAsia="nl-NL"/>
        </w:rPr>
        <w:t>properties</w:t>
      </w:r>
      <w:r w:rsidRPr="005B5F94">
        <w:rPr>
          <w:rFonts w:ascii="Consolas" w:eastAsia="Times New Roman" w:hAnsi="Consolas" w:cs="Times New Roman"/>
          <w:color w:val="D4D4D4"/>
          <w:sz w:val="21"/>
          <w:szCs w:val="21"/>
          <w:lang w:val="en-GB" w:eastAsia="nl-NL"/>
        </w:rPr>
        <w:t>: {</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val="en-GB" w:eastAsia="nl-NL"/>
        </w:rPr>
      </w:pPr>
      <w:r w:rsidRPr="005B5F94">
        <w:rPr>
          <w:rFonts w:ascii="Consolas" w:eastAsia="Times New Roman" w:hAnsi="Consolas" w:cs="Times New Roman"/>
          <w:color w:val="D4D4D4"/>
          <w:sz w:val="21"/>
          <w:szCs w:val="21"/>
          <w:lang w:val="en-GB" w:eastAsia="nl-NL"/>
        </w:rPr>
        <w:t xml:space="preserve">    </w:t>
      </w:r>
      <w:proofErr w:type="spellStart"/>
      <w:r w:rsidRPr="005B5F94">
        <w:rPr>
          <w:rFonts w:ascii="Consolas" w:eastAsia="Times New Roman" w:hAnsi="Consolas" w:cs="Times New Roman"/>
          <w:color w:val="DCDCAA"/>
          <w:sz w:val="21"/>
          <w:szCs w:val="21"/>
          <w:lang w:val="en-GB" w:eastAsia="nl-NL"/>
        </w:rPr>
        <w:t>serverFarmId</w:t>
      </w:r>
      <w:proofErr w:type="spellEnd"/>
      <w:r w:rsidRPr="005B5F94">
        <w:rPr>
          <w:rFonts w:ascii="Consolas" w:eastAsia="Times New Roman" w:hAnsi="Consolas" w:cs="Times New Roman"/>
          <w:color w:val="D4D4D4"/>
          <w:sz w:val="21"/>
          <w:szCs w:val="21"/>
          <w:lang w:val="en-GB" w:eastAsia="nl-NL"/>
        </w:rPr>
        <w:t xml:space="preserve">: </w:t>
      </w:r>
      <w:r w:rsidRPr="005B5F94">
        <w:rPr>
          <w:rFonts w:ascii="Consolas" w:eastAsia="Times New Roman" w:hAnsi="Consolas" w:cs="Times New Roman"/>
          <w:color w:val="9CDCFE"/>
          <w:sz w:val="21"/>
          <w:szCs w:val="21"/>
          <w:lang w:val="en-GB" w:eastAsia="nl-NL"/>
        </w:rPr>
        <w:t>appServicePlan</w:t>
      </w:r>
      <w:r w:rsidRPr="005B5F94">
        <w:rPr>
          <w:rFonts w:ascii="Consolas" w:eastAsia="Times New Roman" w:hAnsi="Consolas" w:cs="Times New Roman"/>
          <w:color w:val="D4D4D4"/>
          <w:sz w:val="21"/>
          <w:szCs w:val="21"/>
          <w:lang w:val="en-GB" w:eastAsia="nl-NL"/>
        </w:rPr>
        <w:t>.</w:t>
      </w:r>
      <w:r w:rsidRPr="005B5F94">
        <w:rPr>
          <w:rFonts w:ascii="Consolas" w:eastAsia="Times New Roman" w:hAnsi="Consolas" w:cs="Times New Roman"/>
          <w:color w:val="9CDCFE"/>
          <w:sz w:val="21"/>
          <w:szCs w:val="21"/>
          <w:lang w:val="en-GB" w:eastAsia="nl-NL"/>
        </w:rPr>
        <w:t>id</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eastAsia="nl-NL"/>
        </w:rPr>
      </w:pPr>
      <w:r w:rsidRPr="005B5F94">
        <w:rPr>
          <w:rFonts w:ascii="Consolas" w:eastAsia="Times New Roman" w:hAnsi="Consolas" w:cs="Times New Roman"/>
          <w:color w:val="D4D4D4"/>
          <w:sz w:val="21"/>
          <w:szCs w:val="21"/>
          <w:lang w:val="en-GB" w:eastAsia="nl-NL"/>
        </w:rPr>
        <w:t xml:space="preserve">    </w:t>
      </w:r>
      <w:proofErr w:type="spellStart"/>
      <w:r w:rsidRPr="005B5F94">
        <w:rPr>
          <w:rFonts w:ascii="Consolas" w:eastAsia="Times New Roman" w:hAnsi="Consolas" w:cs="Times New Roman"/>
          <w:color w:val="DCDCAA"/>
          <w:sz w:val="21"/>
          <w:szCs w:val="21"/>
          <w:lang w:eastAsia="nl-NL"/>
        </w:rPr>
        <w:t>httpsOnly</w:t>
      </w:r>
      <w:proofErr w:type="spellEnd"/>
      <w:r w:rsidRPr="005B5F94">
        <w:rPr>
          <w:rFonts w:ascii="Consolas" w:eastAsia="Times New Roman" w:hAnsi="Consolas" w:cs="Times New Roman"/>
          <w:color w:val="D4D4D4"/>
          <w:sz w:val="21"/>
          <w:szCs w:val="21"/>
          <w:lang w:eastAsia="nl-NL"/>
        </w:rPr>
        <w:t xml:space="preserve">: </w:t>
      </w:r>
      <w:proofErr w:type="spellStart"/>
      <w:r w:rsidRPr="005B5F94">
        <w:rPr>
          <w:rFonts w:ascii="Consolas" w:eastAsia="Times New Roman" w:hAnsi="Consolas" w:cs="Times New Roman"/>
          <w:color w:val="C586C0"/>
          <w:sz w:val="21"/>
          <w:szCs w:val="21"/>
          <w:lang w:eastAsia="nl-NL"/>
        </w:rPr>
        <w:t>true</w:t>
      </w:r>
      <w:proofErr w:type="spellEnd"/>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eastAsia="nl-NL"/>
        </w:rPr>
      </w:pPr>
      <w:r w:rsidRPr="005B5F94">
        <w:rPr>
          <w:rFonts w:ascii="Consolas" w:eastAsia="Times New Roman" w:hAnsi="Consolas" w:cs="Times New Roman"/>
          <w:color w:val="D4D4D4"/>
          <w:sz w:val="21"/>
          <w:szCs w:val="21"/>
          <w:lang w:eastAsia="nl-NL"/>
        </w:rPr>
        <w:t>  }</w:t>
      </w:r>
    </w:p>
    <w:p w:rsidR="005B5F94" w:rsidRPr="005B5F94" w:rsidRDefault="005B5F94" w:rsidP="005B5F94">
      <w:pPr>
        <w:shd w:val="clear" w:color="auto" w:fill="1E1E1E"/>
        <w:spacing w:after="0" w:line="285" w:lineRule="atLeast"/>
        <w:rPr>
          <w:rFonts w:ascii="Consolas" w:eastAsia="Times New Roman" w:hAnsi="Consolas" w:cs="Times New Roman"/>
          <w:color w:val="D4D4D4"/>
          <w:sz w:val="21"/>
          <w:szCs w:val="21"/>
          <w:lang w:eastAsia="nl-NL"/>
        </w:rPr>
      </w:pPr>
      <w:r w:rsidRPr="005B5F94">
        <w:rPr>
          <w:rFonts w:ascii="Consolas" w:eastAsia="Times New Roman" w:hAnsi="Consolas" w:cs="Times New Roman"/>
          <w:color w:val="D4D4D4"/>
          <w:sz w:val="21"/>
          <w:szCs w:val="21"/>
          <w:lang w:eastAsia="nl-NL"/>
        </w:rPr>
        <w:t>}</w:t>
      </w:r>
    </w:p>
    <w:p w:rsidR="00EA3059" w:rsidRDefault="00EA50BD" w:rsidP="00EA50BD">
      <w:pPr>
        <w:pStyle w:val="Kop1"/>
        <w:rPr>
          <w:lang w:val="en-GB"/>
        </w:rPr>
      </w:pPr>
      <w:r>
        <w:rPr>
          <w:lang w:val="en-GB"/>
        </w:rPr>
        <w:lastRenderedPageBreak/>
        <w:t>Modules</w:t>
      </w:r>
      <w:r w:rsidR="00EA3059">
        <w:rPr>
          <w:lang w:val="en-GB"/>
        </w:rPr>
        <w:t>.</w:t>
      </w:r>
    </w:p>
    <w:p w:rsidR="00EA3059" w:rsidRDefault="00EA3059" w:rsidP="00EA3059">
      <w:pPr>
        <w:rPr>
          <w:lang w:val="en-GB"/>
        </w:rPr>
      </w:pPr>
      <w:r>
        <w:rPr>
          <w:lang w:val="en-GB"/>
        </w:rPr>
        <w:t xml:space="preserve">Modules are Bicep files that you can reference to in you main bicep file. Basically  they are small building blocks that come together in the main file so instead of putting everything in the main you split it up in modules. This makes the files easier to manage and provides greater reusability. </w:t>
      </w:r>
    </w:p>
    <w:p w:rsidR="00EA3059" w:rsidRDefault="00EA3059" w:rsidP="00EA3059">
      <w:pPr>
        <w:pStyle w:val="Kop2"/>
        <w:rPr>
          <w:lang w:val="en-GB"/>
        </w:rPr>
      </w:pPr>
      <w:r>
        <w:rPr>
          <w:lang w:val="en-GB"/>
        </w:rPr>
        <w:t>Outputs.</w:t>
      </w:r>
    </w:p>
    <w:p w:rsidR="007A1DD3" w:rsidRPr="00EA3059" w:rsidRDefault="007A1DD3" w:rsidP="00EA3059">
      <w:pPr>
        <w:pStyle w:val="Kop2"/>
        <w:rPr>
          <w:sz w:val="32"/>
          <w:szCs w:val="32"/>
          <w:lang w:val="en-GB"/>
        </w:rPr>
      </w:pPr>
      <w:bookmarkStart w:id="8" w:name="_GoBack"/>
      <w:bookmarkEnd w:id="8"/>
      <w:r>
        <w:rPr>
          <w:lang w:val="en-GB"/>
        </w:rPr>
        <w:br w:type="page"/>
      </w:r>
    </w:p>
    <w:p w:rsidR="007A1DD3" w:rsidRDefault="007A1DD3">
      <w:pPr>
        <w:rPr>
          <w:rFonts w:asciiTheme="majorHAnsi" w:eastAsiaTheme="majorEastAsia" w:hAnsiTheme="majorHAnsi" w:cstheme="majorBidi"/>
          <w:color w:val="2F5496" w:themeColor="accent1" w:themeShade="BF"/>
          <w:sz w:val="32"/>
          <w:szCs w:val="32"/>
          <w:lang w:val="en-GB"/>
        </w:rPr>
      </w:pPr>
      <w:r>
        <w:rPr>
          <w:lang w:val="en-GB"/>
        </w:rPr>
        <w:lastRenderedPageBreak/>
        <w:br w:type="page"/>
      </w:r>
    </w:p>
    <w:p w:rsidR="007A1DD3" w:rsidRPr="007A1DD3" w:rsidRDefault="007A1DD3" w:rsidP="007A1DD3">
      <w:pPr>
        <w:pStyle w:val="Kop1"/>
        <w:rPr>
          <w:lang w:val="en-GB"/>
        </w:rPr>
      </w:pPr>
      <w:bookmarkStart w:id="9" w:name="_Toc104635008"/>
      <w:r w:rsidRPr="007A1DD3">
        <w:rPr>
          <w:lang w:val="en-GB"/>
        </w:rPr>
        <w:lastRenderedPageBreak/>
        <w:t>Sources:</w:t>
      </w:r>
      <w:bookmarkEnd w:id="9"/>
    </w:p>
    <w:p w:rsidR="007A1DD3" w:rsidRPr="007A1DD3" w:rsidRDefault="00FD11E0" w:rsidP="007A1DD3">
      <w:pPr>
        <w:rPr>
          <w:lang w:val="en-GB"/>
        </w:rPr>
      </w:pPr>
      <w:hyperlink r:id="rId14" w:history="1">
        <w:r w:rsidR="007A1DD3" w:rsidRPr="007A1DD3">
          <w:rPr>
            <w:rStyle w:val="Hyperlink"/>
            <w:lang w:val="en-GB"/>
          </w:rPr>
          <w:t>https://docs.microsoft.com/en-us/azure/azure-resource-manager/bicep/quickstart-create-bicep-use-visual-studio-code?tabs=CLI</w:t>
        </w:r>
      </w:hyperlink>
    </w:p>
    <w:p w:rsidR="007A1DD3" w:rsidRPr="007A1DD3" w:rsidRDefault="007A1DD3" w:rsidP="007A1DD3">
      <w:pPr>
        <w:rPr>
          <w:lang w:val="en-GB"/>
        </w:rPr>
      </w:pPr>
      <w:hyperlink r:id="rId15" w:history="1">
        <w:r w:rsidRPr="007A1DD3">
          <w:rPr>
            <w:rStyle w:val="Hyperlink"/>
            <w:lang w:val="en-GB"/>
          </w:rPr>
          <w:t>https://docs.microsoft.com/en-us/learn/modules/build-first-bicep-template/</w:t>
        </w:r>
      </w:hyperlink>
    </w:p>
    <w:p w:rsidR="007A1DD3" w:rsidRPr="007A1DD3" w:rsidRDefault="00FD11E0" w:rsidP="007A1DD3">
      <w:pPr>
        <w:rPr>
          <w:lang w:val="en-GB"/>
        </w:rPr>
      </w:pPr>
      <w:hyperlink r:id="rId16" w:history="1">
        <w:r w:rsidR="007A1DD3" w:rsidRPr="007A1DD3">
          <w:rPr>
            <w:rStyle w:val="Hyperlink"/>
            <w:lang w:val="en-GB"/>
          </w:rPr>
          <w:t>https://docs.microsoft.com/en-us/learn/paths/fundamentals-bicep/</w:t>
        </w:r>
      </w:hyperlink>
    </w:p>
    <w:p w:rsidR="007A1DD3" w:rsidRPr="007A1DD3" w:rsidRDefault="00FD11E0" w:rsidP="007A1DD3">
      <w:pPr>
        <w:rPr>
          <w:lang w:val="en-GB"/>
        </w:rPr>
      </w:pPr>
      <w:hyperlink r:id="rId17" w:history="1">
        <w:r w:rsidR="007A1DD3" w:rsidRPr="007A1DD3">
          <w:rPr>
            <w:rStyle w:val="Hyperlink"/>
            <w:lang w:val="en-GB"/>
          </w:rPr>
          <w:t>https://docs.microsoft.com/en-us/learn/paths/intermediate-bicep/</w:t>
        </w:r>
      </w:hyperlink>
    </w:p>
    <w:p w:rsidR="007A1DD3" w:rsidRPr="007A1DD3" w:rsidRDefault="00FD11E0" w:rsidP="007A1DD3">
      <w:pPr>
        <w:rPr>
          <w:lang w:val="en-GB"/>
        </w:rPr>
      </w:pPr>
      <w:hyperlink r:id="rId18" w:history="1">
        <w:r w:rsidR="007A1DD3" w:rsidRPr="007A1DD3">
          <w:rPr>
            <w:rStyle w:val="Hyperlink"/>
            <w:lang w:val="en-GB"/>
          </w:rPr>
          <w:t>https://docs.microsoft.com/en-us/learn/paths/advanced-bicep/</w:t>
        </w:r>
      </w:hyperlink>
    </w:p>
    <w:p w:rsidR="007A1DD3" w:rsidRPr="007A1DD3" w:rsidRDefault="007A1DD3" w:rsidP="007A1DD3">
      <w:pPr>
        <w:rPr>
          <w:lang w:val="en-GB"/>
        </w:rPr>
      </w:pPr>
      <w:hyperlink r:id="rId19" w:history="1">
        <w:r w:rsidRPr="007A1DD3">
          <w:rPr>
            <w:rStyle w:val="Hyperlink"/>
            <w:lang w:val="en-GB"/>
          </w:rPr>
          <w:t>https://docs.microsoft.com/en-us/cli/azure/manage-azure-subscriptions-azure-cli</w:t>
        </w:r>
      </w:hyperlink>
    </w:p>
    <w:p w:rsidR="007A1DD3" w:rsidRPr="007A1DD3" w:rsidRDefault="00FD11E0" w:rsidP="007A1DD3">
      <w:pPr>
        <w:rPr>
          <w:lang w:val="en-GB"/>
        </w:rPr>
      </w:pPr>
      <w:hyperlink r:id="rId20" w:history="1">
        <w:r w:rsidR="007A1DD3" w:rsidRPr="007A1DD3">
          <w:rPr>
            <w:rStyle w:val="Hyperlink"/>
            <w:lang w:val="en-GB"/>
          </w:rPr>
          <w:t>https://docs.microsoft.com/en-us/azure/azure-resource-manager/bicep/file</w:t>
        </w:r>
      </w:hyperlink>
    </w:p>
    <w:p w:rsidR="003F5A57" w:rsidRDefault="003F5A57" w:rsidP="007A1DD3">
      <w:pPr>
        <w:pStyle w:val="Kop1"/>
        <w:rPr>
          <w:lang w:val="en-GB"/>
        </w:rPr>
      </w:pPr>
    </w:p>
    <w:p w:rsidR="007A1DD3" w:rsidRPr="007A1DD3" w:rsidRDefault="007A1DD3" w:rsidP="007A1DD3">
      <w:pPr>
        <w:rPr>
          <w:lang w:val="en-GB"/>
        </w:rPr>
      </w:pPr>
    </w:p>
    <w:p w:rsidR="00A10667" w:rsidRPr="00A10667" w:rsidRDefault="00A10667" w:rsidP="00A10667">
      <w:pPr>
        <w:rPr>
          <w:lang w:val="en-GB"/>
        </w:rPr>
      </w:pPr>
    </w:p>
    <w:sectPr w:rsidR="00A10667" w:rsidRPr="00A106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F8"/>
    <w:rsid w:val="00007AF8"/>
    <w:rsid w:val="000B1154"/>
    <w:rsid w:val="003B3C4C"/>
    <w:rsid w:val="003F5A57"/>
    <w:rsid w:val="00536BD4"/>
    <w:rsid w:val="005B5F94"/>
    <w:rsid w:val="007569A2"/>
    <w:rsid w:val="00765914"/>
    <w:rsid w:val="00772AB0"/>
    <w:rsid w:val="007A1DD3"/>
    <w:rsid w:val="008555AE"/>
    <w:rsid w:val="00A10667"/>
    <w:rsid w:val="00D60D21"/>
    <w:rsid w:val="00D74D61"/>
    <w:rsid w:val="00DF2EF6"/>
    <w:rsid w:val="00EA3059"/>
    <w:rsid w:val="00EA50BD"/>
    <w:rsid w:val="00FD11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4869"/>
  <w15:chartTrackingRefBased/>
  <w15:docId w15:val="{883A9957-0C27-44B9-84D3-AD4B9202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0D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36B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07A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07AF8"/>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007AF8"/>
    <w:rPr>
      <w:color w:val="0563C1" w:themeColor="hyperlink"/>
      <w:u w:val="single"/>
    </w:rPr>
  </w:style>
  <w:style w:type="character" w:styleId="Onopgelostemelding">
    <w:name w:val="Unresolved Mention"/>
    <w:basedOn w:val="Standaardalinea-lettertype"/>
    <w:uiPriority w:val="99"/>
    <w:semiHidden/>
    <w:unhideWhenUsed/>
    <w:rsid w:val="00007AF8"/>
    <w:rPr>
      <w:color w:val="605E5C"/>
      <w:shd w:val="clear" w:color="auto" w:fill="E1DFDD"/>
    </w:rPr>
  </w:style>
  <w:style w:type="character" w:customStyle="1" w:styleId="Kop1Char">
    <w:name w:val="Kop 1 Char"/>
    <w:basedOn w:val="Standaardalinea-lettertype"/>
    <w:link w:val="Kop1"/>
    <w:uiPriority w:val="9"/>
    <w:rsid w:val="00D60D2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36BD4"/>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7A1DD3"/>
    <w:pPr>
      <w:outlineLvl w:val="9"/>
    </w:pPr>
    <w:rPr>
      <w:lang w:eastAsia="nl-NL"/>
    </w:rPr>
  </w:style>
  <w:style w:type="paragraph" w:styleId="Inhopg1">
    <w:name w:val="toc 1"/>
    <w:basedOn w:val="Standaard"/>
    <w:next w:val="Standaard"/>
    <w:autoRedefine/>
    <w:uiPriority w:val="39"/>
    <w:unhideWhenUsed/>
    <w:rsid w:val="007A1DD3"/>
    <w:pPr>
      <w:spacing w:after="100"/>
    </w:pPr>
  </w:style>
  <w:style w:type="paragraph" w:styleId="Inhopg2">
    <w:name w:val="toc 2"/>
    <w:basedOn w:val="Standaard"/>
    <w:next w:val="Standaard"/>
    <w:autoRedefine/>
    <w:uiPriority w:val="39"/>
    <w:unhideWhenUsed/>
    <w:rsid w:val="007A1DD3"/>
    <w:pPr>
      <w:spacing w:after="100"/>
      <w:ind w:left="220"/>
    </w:pPr>
  </w:style>
  <w:style w:type="character" w:styleId="GevolgdeHyperlink">
    <w:name w:val="FollowedHyperlink"/>
    <w:basedOn w:val="Standaardalinea-lettertype"/>
    <w:uiPriority w:val="99"/>
    <w:semiHidden/>
    <w:unhideWhenUsed/>
    <w:rsid w:val="007569A2"/>
    <w:rPr>
      <w:color w:val="954F72" w:themeColor="followedHyperlink"/>
      <w:u w:val="single"/>
    </w:rPr>
  </w:style>
  <w:style w:type="paragraph" w:styleId="Geenafstand">
    <w:name w:val="No Spacing"/>
    <w:uiPriority w:val="1"/>
    <w:qFormat/>
    <w:rsid w:val="00EA30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86160">
      <w:bodyDiv w:val="1"/>
      <w:marLeft w:val="0"/>
      <w:marRight w:val="0"/>
      <w:marTop w:val="0"/>
      <w:marBottom w:val="0"/>
      <w:divBdr>
        <w:top w:val="none" w:sz="0" w:space="0" w:color="auto"/>
        <w:left w:val="none" w:sz="0" w:space="0" w:color="auto"/>
        <w:bottom w:val="none" w:sz="0" w:space="0" w:color="auto"/>
        <w:right w:val="none" w:sz="0" w:space="0" w:color="auto"/>
      </w:divBdr>
      <w:divsChild>
        <w:div w:id="597060893">
          <w:marLeft w:val="0"/>
          <w:marRight w:val="0"/>
          <w:marTop w:val="0"/>
          <w:marBottom w:val="0"/>
          <w:divBdr>
            <w:top w:val="none" w:sz="0" w:space="0" w:color="auto"/>
            <w:left w:val="none" w:sz="0" w:space="0" w:color="auto"/>
            <w:bottom w:val="none" w:sz="0" w:space="0" w:color="auto"/>
            <w:right w:val="none" w:sz="0" w:space="0" w:color="auto"/>
          </w:divBdr>
          <w:divsChild>
            <w:div w:id="1717583530">
              <w:marLeft w:val="0"/>
              <w:marRight w:val="0"/>
              <w:marTop w:val="0"/>
              <w:marBottom w:val="0"/>
              <w:divBdr>
                <w:top w:val="none" w:sz="0" w:space="0" w:color="auto"/>
                <w:left w:val="none" w:sz="0" w:space="0" w:color="auto"/>
                <w:bottom w:val="none" w:sz="0" w:space="0" w:color="auto"/>
                <w:right w:val="none" w:sz="0" w:space="0" w:color="auto"/>
              </w:divBdr>
            </w:div>
            <w:div w:id="441193584">
              <w:marLeft w:val="0"/>
              <w:marRight w:val="0"/>
              <w:marTop w:val="0"/>
              <w:marBottom w:val="0"/>
              <w:divBdr>
                <w:top w:val="none" w:sz="0" w:space="0" w:color="auto"/>
                <w:left w:val="none" w:sz="0" w:space="0" w:color="auto"/>
                <w:bottom w:val="none" w:sz="0" w:space="0" w:color="auto"/>
                <w:right w:val="none" w:sz="0" w:space="0" w:color="auto"/>
              </w:divBdr>
            </w:div>
            <w:div w:id="656081361">
              <w:marLeft w:val="0"/>
              <w:marRight w:val="0"/>
              <w:marTop w:val="0"/>
              <w:marBottom w:val="0"/>
              <w:divBdr>
                <w:top w:val="none" w:sz="0" w:space="0" w:color="auto"/>
                <w:left w:val="none" w:sz="0" w:space="0" w:color="auto"/>
                <w:bottom w:val="none" w:sz="0" w:space="0" w:color="auto"/>
                <w:right w:val="none" w:sz="0" w:space="0" w:color="auto"/>
              </w:divBdr>
            </w:div>
            <w:div w:id="1042556612">
              <w:marLeft w:val="0"/>
              <w:marRight w:val="0"/>
              <w:marTop w:val="0"/>
              <w:marBottom w:val="0"/>
              <w:divBdr>
                <w:top w:val="none" w:sz="0" w:space="0" w:color="auto"/>
                <w:left w:val="none" w:sz="0" w:space="0" w:color="auto"/>
                <w:bottom w:val="none" w:sz="0" w:space="0" w:color="auto"/>
                <w:right w:val="none" w:sz="0" w:space="0" w:color="auto"/>
              </w:divBdr>
            </w:div>
            <w:div w:id="1395812179">
              <w:marLeft w:val="0"/>
              <w:marRight w:val="0"/>
              <w:marTop w:val="0"/>
              <w:marBottom w:val="0"/>
              <w:divBdr>
                <w:top w:val="none" w:sz="0" w:space="0" w:color="auto"/>
                <w:left w:val="none" w:sz="0" w:space="0" w:color="auto"/>
                <w:bottom w:val="none" w:sz="0" w:space="0" w:color="auto"/>
                <w:right w:val="none" w:sz="0" w:space="0" w:color="auto"/>
              </w:divBdr>
            </w:div>
            <w:div w:id="2041273582">
              <w:marLeft w:val="0"/>
              <w:marRight w:val="0"/>
              <w:marTop w:val="0"/>
              <w:marBottom w:val="0"/>
              <w:divBdr>
                <w:top w:val="none" w:sz="0" w:space="0" w:color="auto"/>
                <w:left w:val="none" w:sz="0" w:space="0" w:color="auto"/>
                <w:bottom w:val="none" w:sz="0" w:space="0" w:color="auto"/>
                <w:right w:val="none" w:sz="0" w:space="0" w:color="auto"/>
              </w:divBdr>
            </w:div>
            <w:div w:id="921570155">
              <w:marLeft w:val="0"/>
              <w:marRight w:val="0"/>
              <w:marTop w:val="0"/>
              <w:marBottom w:val="0"/>
              <w:divBdr>
                <w:top w:val="none" w:sz="0" w:space="0" w:color="auto"/>
                <w:left w:val="none" w:sz="0" w:space="0" w:color="auto"/>
                <w:bottom w:val="none" w:sz="0" w:space="0" w:color="auto"/>
                <w:right w:val="none" w:sz="0" w:space="0" w:color="auto"/>
              </w:divBdr>
            </w:div>
            <w:div w:id="4970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19278">
      <w:bodyDiv w:val="1"/>
      <w:marLeft w:val="0"/>
      <w:marRight w:val="0"/>
      <w:marTop w:val="0"/>
      <w:marBottom w:val="0"/>
      <w:divBdr>
        <w:top w:val="none" w:sz="0" w:space="0" w:color="auto"/>
        <w:left w:val="none" w:sz="0" w:space="0" w:color="auto"/>
        <w:bottom w:val="none" w:sz="0" w:space="0" w:color="auto"/>
        <w:right w:val="none" w:sz="0" w:space="0" w:color="auto"/>
      </w:divBdr>
      <w:divsChild>
        <w:div w:id="362750355">
          <w:marLeft w:val="0"/>
          <w:marRight w:val="0"/>
          <w:marTop w:val="0"/>
          <w:marBottom w:val="0"/>
          <w:divBdr>
            <w:top w:val="none" w:sz="0" w:space="0" w:color="auto"/>
            <w:left w:val="none" w:sz="0" w:space="0" w:color="auto"/>
            <w:bottom w:val="none" w:sz="0" w:space="0" w:color="auto"/>
            <w:right w:val="none" w:sz="0" w:space="0" w:color="auto"/>
          </w:divBdr>
          <w:divsChild>
            <w:div w:id="1135367901">
              <w:marLeft w:val="0"/>
              <w:marRight w:val="0"/>
              <w:marTop w:val="0"/>
              <w:marBottom w:val="0"/>
              <w:divBdr>
                <w:top w:val="none" w:sz="0" w:space="0" w:color="auto"/>
                <w:left w:val="none" w:sz="0" w:space="0" w:color="auto"/>
                <w:bottom w:val="none" w:sz="0" w:space="0" w:color="auto"/>
                <w:right w:val="none" w:sz="0" w:space="0" w:color="auto"/>
              </w:divBdr>
            </w:div>
            <w:div w:id="194004078">
              <w:marLeft w:val="0"/>
              <w:marRight w:val="0"/>
              <w:marTop w:val="0"/>
              <w:marBottom w:val="0"/>
              <w:divBdr>
                <w:top w:val="none" w:sz="0" w:space="0" w:color="auto"/>
                <w:left w:val="none" w:sz="0" w:space="0" w:color="auto"/>
                <w:bottom w:val="none" w:sz="0" w:space="0" w:color="auto"/>
                <w:right w:val="none" w:sz="0" w:space="0" w:color="auto"/>
              </w:divBdr>
            </w:div>
            <w:div w:id="963341405">
              <w:marLeft w:val="0"/>
              <w:marRight w:val="0"/>
              <w:marTop w:val="0"/>
              <w:marBottom w:val="0"/>
              <w:divBdr>
                <w:top w:val="none" w:sz="0" w:space="0" w:color="auto"/>
                <w:left w:val="none" w:sz="0" w:space="0" w:color="auto"/>
                <w:bottom w:val="none" w:sz="0" w:space="0" w:color="auto"/>
                <w:right w:val="none" w:sz="0" w:space="0" w:color="auto"/>
              </w:divBdr>
            </w:div>
            <w:div w:id="1507598509">
              <w:marLeft w:val="0"/>
              <w:marRight w:val="0"/>
              <w:marTop w:val="0"/>
              <w:marBottom w:val="0"/>
              <w:divBdr>
                <w:top w:val="none" w:sz="0" w:space="0" w:color="auto"/>
                <w:left w:val="none" w:sz="0" w:space="0" w:color="auto"/>
                <w:bottom w:val="none" w:sz="0" w:space="0" w:color="auto"/>
                <w:right w:val="none" w:sz="0" w:space="0" w:color="auto"/>
              </w:divBdr>
            </w:div>
            <w:div w:id="727411919">
              <w:marLeft w:val="0"/>
              <w:marRight w:val="0"/>
              <w:marTop w:val="0"/>
              <w:marBottom w:val="0"/>
              <w:divBdr>
                <w:top w:val="none" w:sz="0" w:space="0" w:color="auto"/>
                <w:left w:val="none" w:sz="0" w:space="0" w:color="auto"/>
                <w:bottom w:val="none" w:sz="0" w:space="0" w:color="auto"/>
                <w:right w:val="none" w:sz="0" w:space="0" w:color="auto"/>
              </w:divBdr>
            </w:div>
            <w:div w:id="1885942908">
              <w:marLeft w:val="0"/>
              <w:marRight w:val="0"/>
              <w:marTop w:val="0"/>
              <w:marBottom w:val="0"/>
              <w:divBdr>
                <w:top w:val="none" w:sz="0" w:space="0" w:color="auto"/>
                <w:left w:val="none" w:sz="0" w:space="0" w:color="auto"/>
                <w:bottom w:val="none" w:sz="0" w:space="0" w:color="auto"/>
                <w:right w:val="none" w:sz="0" w:space="0" w:color="auto"/>
              </w:divBdr>
            </w:div>
            <w:div w:id="72356158">
              <w:marLeft w:val="0"/>
              <w:marRight w:val="0"/>
              <w:marTop w:val="0"/>
              <w:marBottom w:val="0"/>
              <w:divBdr>
                <w:top w:val="none" w:sz="0" w:space="0" w:color="auto"/>
                <w:left w:val="none" w:sz="0" w:space="0" w:color="auto"/>
                <w:bottom w:val="none" w:sz="0" w:space="0" w:color="auto"/>
                <w:right w:val="none" w:sz="0" w:space="0" w:color="auto"/>
              </w:divBdr>
            </w:div>
            <w:div w:id="73011544">
              <w:marLeft w:val="0"/>
              <w:marRight w:val="0"/>
              <w:marTop w:val="0"/>
              <w:marBottom w:val="0"/>
              <w:divBdr>
                <w:top w:val="none" w:sz="0" w:space="0" w:color="auto"/>
                <w:left w:val="none" w:sz="0" w:space="0" w:color="auto"/>
                <w:bottom w:val="none" w:sz="0" w:space="0" w:color="auto"/>
                <w:right w:val="none" w:sz="0" w:space="0" w:color="auto"/>
              </w:divBdr>
            </w:div>
            <w:div w:id="19877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5238">
      <w:bodyDiv w:val="1"/>
      <w:marLeft w:val="0"/>
      <w:marRight w:val="0"/>
      <w:marTop w:val="0"/>
      <w:marBottom w:val="0"/>
      <w:divBdr>
        <w:top w:val="none" w:sz="0" w:space="0" w:color="auto"/>
        <w:left w:val="none" w:sz="0" w:space="0" w:color="auto"/>
        <w:bottom w:val="none" w:sz="0" w:space="0" w:color="auto"/>
        <w:right w:val="none" w:sz="0" w:space="0" w:color="auto"/>
      </w:divBdr>
      <w:divsChild>
        <w:div w:id="1333680063">
          <w:marLeft w:val="0"/>
          <w:marRight w:val="0"/>
          <w:marTop w:val="0"/>
          <w:marBottom w:val="0"/>
          <w:divBdr>
            <w:top w:val="none" w:sz="0" w:space="0" w:color="auto"/>
            <w:left w:val="none" w:sz="0" w:space="0" w:color="auto"/>
            <w:bottom w:val="none" w:sz="0" w:space="0" w:color="auto"/>
            <w:right w:val="none" w:sz="0" w:space="0" w:color="auto"/>
          </w:divBdr>
          <w:divsChild>
            <w:div w:id="1165248323">
              <w:marLeft w:val="0"/>
              <w:marRight w:val="0"/>
              <w:marTop w:val="0"/>
              <w:marBottom w:val="0"/>
              <w:divBdr>
                <w:top w:val="none" w:sz="0" w:space="0" w:color="auto"/>
                <w:left w:val="none" w:sz="0" w:space="0" w:color="auto"/>
                <w:bottom w:val="none" w:sz="0" w:space="0" w:color="auto"/>
                <w:right w:val="none" w:sz="0" w:space="0" w:color="auto"/>
              </w:divBdr>
            </w:div>
            <w:div w:id="2123376528">
              <w:marLeft w:val="0"/>
              <w:marRight w:val="0"/>
              <w:marTop w:val="0"/>
              <w:marBottom w:val="0"/>
              <w:divBdr>
                <w:top w:val="none" w:sz="0" w:space="0" w:color="auto"/>
                <w:left w:val="none" w:sz="0" w:space="0" w:color="auto"/>
                <w:bottom w:val="none" w:sz="0" w:space="0" w:color="auto"/>
                <w:right w:val="none" w:sz="0" w:space="0" w:color="auto"/>
              </w:divBdr>
            </w:div>
            <w:div w:id="1318653603">
              <w:marLeft w:val="0"/>
              <w:marRight w:val="0"/>
              <w:marTop w:val="0"/>
              <w:marBottom w:val="0"/>
              <w:divBdr>
                <w:top w:val="none" w:sz="0" w:space="0" w:color="auto"/>
                <w:left w:val="none" w:sz="0" w:space="0" w:color="auto"/>
                <w:bottom w:val="none" w:sz="0" w:space="0" w:color="auto"/>
                <w:right w:val="none" w:sz="0" w:space="0" w:color="auto"/>
              </w:divBdr>
            </w:div>
            <w:div w:id="2108848995">
              <w:marLeft w:val="0"/>
              <w:marRight w:val="0"/>
              <w:marTop w:val="0"/>
              <w:marBottom w:val="0"/>
              <w:divBdr>
                <w:top w:val="none" w:sz="0" w:space="0" w:color="auto"/>
                <w:left w:val="none" w:sz="0" w:space="0" w:color="auto"/>
                <w:bottom w:val="none" w:sz="0" w:space="0" w:color="auto"/>
                <w:right w:val="none" w:sz="0" w:space="0" w:color="auto"/>
              </w:divBdr>
            </w:div>
            <w:div w:id="763771090">
              <w:marLeft w:val="0"/>
              <w:marRight w:val="0"/>
              <w:marTop w:val="0"/>
              <w:marBottom w:val="0"/>
              <w:divBdr>
                <w:top w:val="none" w:sz="0" w:space="0" w:color="auto"/>
                <w:left w:val="none" w:sz="0" w:space="0" w:color="auto"/>
                <w:bottom w:val="none" w:sz="0" w:space="0" w:color="auto"/>
                <w:right w:val="none" w:sz="0" w:space="0" w:color="auto"/>
              </w:divBdr>
            </w:div>
            <w:div w:id="1451894439">
              <w:marLeft w:val="0"/>
              <w:marRight w:val="0"/>
              <w:marTop w:val="0"/>
              <w:marBottom w:val="0"/>
              <w:divBdr>
                <w:top w:val="none" w:sz="0" w:space="0" w:color="auto"/>
                <w:left w:val="none" w:sz="0" w:space="0" w:color="auto"/>
                <w:bottom w:val="none" w:sz="0" w:space="0" w:color="auto"/>
                <w:right w:val="none" w:sz="0" w:space="0" w:color="auto"/>
              </w:divBdr>
            </w:div>
            <w:div w:id="1711566799">
              <w:marLeft w:val="0"/>
              <w:marRight w:val="0"/>
              <w:marTop w:val="0"/>
              <w:marBottom w:val="0"/>
              <w:divBdr>
                <w:top w:val="none" w:sz="0" w:space="0" w:color="auto"/>
                <w:left w:val="none" w:sz="0" w:space="0" w:color="auto"/>
                <w:bottom w:val="none" w:sz="0" w:space="0" w:color="auto"/>
                <w:right w:val="none" w:sz="0" w:space="0" w:color="auto"/>
              </w:divBdr>
            </w:div>
            <w:div w:id="21406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97736">
      <w:bodyDiv w:val="1"/>
      <w:marLeft w:val="0"/>
      <w:marRight w:val="0"/>
      <w:marTop w:val="0"/>
      <w:marBottom w:val="0"/>
      <w:divBdr>
        <w:top w:val="none" w:sz="0" w:space="0" w:color="auto"/>
        <w:left w:val="none" w:sz="0" w:space="0" w:color="auto"/>
        <w:bottom w:val="none" w:sz="0" w:space="0" w:color="auto"/>
        <w:right w:val="none" w:sz="0" w:space="0" w:color="auto"/>
      </w:divBdr>
      <w:divsChild>
        <w:div w:id="1959868526">
          <w:marLeft w:val="0"/>
          <w:marRight w:val="0"/>
          <w:marTop w:val="0"/>
          <w:marBottom w:val="0"/>
          <w:divBdr>
            <w:top w:val="none" w:sz="0" w:space="0" w:color="auto"/>
            <w:left w:val="none" w:sz="0" w:space="0" w:color="auto"/>
            <w:bottom w:val="none" w:sz="0" w:space="0" w:color="auto"/>
            <w:right w:val="none" w:sz="0" w:space="0" w:color="auto"/>
          </w:divBdr>
          <w:divsChild>
            <w:div w:id="1582133932">
              <w:marLeft w:val="0"/>
              <w:marRight w:val="0"/>
              <w:marTop w:val="0"/>
              <w:marBottom w:val="0"/>
              <w:divBdr>
                <w:top w:val="none" w:sz="0" w:space="0" w:color="auto"/>
                <w:left w:val="none" w:sz="0" w:space="0" w:color="auto"/>
                <w:bottom w:val="none" w:sz="0" w:space="0" w:color="auto"/>
                <w:right w:val="none" w:sz="0" w:space="0" w:color="auto"/>
              </w:divBdr>
            </w:div>
            <w:div w:id="1733305622">
              <w:marLeft w:val="0"/>
              <w:marRight w:val="0"/>
              <w:marTop w:val="0"/>
              <w:marBottom w:val="0"/>
              <w:divBdr>
                <w:top w:val="none" w:sz="0" w:space="0" w:color="auto"/>
                <w:left w:val="none" w:sz="0" w:space="0" w:color="auto"/>
                <w:bottom w:val="none" w:sz="0" w:space="0" w:color="auto"/>
                <w:right w:val="none" w:sz="0" w:space="0" w:color="auto"/>
              </w:divBdr>
            </w:div>
            <w:div w:id="1497652538">
              <w:marLeft w:val="0"/>
              <w:marRight w:val="0"/>
              <w:marTop w:val="0"/>
              <w:marBottom w:val="0"/>
              <w:divBdr>
                <w:top w:val="none" w:sz="0" w:space="0" w:color="auto"/>
                <w:left w:val="none" w:sz="0" w:space="0" w:color="auto"/>
                <w:bottom w:val="none" w:sz="0" w:space="0" w:color="auto"/>
                <w:right w:val="none" w:sz="0" w:space="0" w:color="auto"/>
              </w:divBdr>
            </w:div>
            <w:div w:id="534927548">
              <w:marLeft w:val="0"/>
              <w:marRight w:val="0"/>
              <w:marTop w:val="0"/>
              <w:marBottom w:val="0"/>
              <w:divBdr>
                <w:top w:val="none" w:sz="0" w:space="0" w:color="auto"/>
                <w:left w:val="none" w:sz="0" w:space="0" w:color="auto"/>
                <w:bottom w:val="none" w:sz="0" w:space="0" w:color="auto"/>
                <w:right w:val="none" w:sz="0" w:space="0" w:color="auto"/>
              </w:divBdr>
            </w:div>
            <w:div w:id="1439134860">
              <w:marLeft w:val="0"/>
              <w:marRight w:val="0"/>
              <w:marTop w:val="0"/>
              <w:marBottom w:val="0"/>
              <w:divBdr>
                <w:top w:val="none" w:sz="0" w:space="0" w:color="auto"/>
                <w:left w:val="none" w:sz="0" w:space="0" w:color="auto"/>
                <w:bottom w:val="none" w:sz="0" w:space="0" w:color="auto"/>
                <w:right w:val="none" w:sz="0" w:space="0" w:color="auto"/>
              </w:divBdr>
            </w:div>
            <w:div w:id="1199317541">
              <w:marLeft w:val="0"/>
              <w:marRight w:val="0"/>
              <w:marTop w:val="0"/>
              <w:marBottom w:val="0"/>
              <w:divBdr>
                <w:top w:val="none" w:sz="0" w:space="0" w:color="auto"/>
                <w:left w:val="none" w:sz="0" w:space="0" w:color="auto"/>
                <w:bottom w:val="none" w:sz="0" w:space="0" w:color="auto"/>
                <w:right w:val="none" w:sz="0" w:space="0" w:color="auto"/>
              </w:divBdr>
            </w:div>
            <w:div w:id="2089618190">
              <w:marLeft w:val="0"/>
              <w:marRight w:val="0"/>
              <w:marTop w:val="0"/>
              <w:marBottom w:val="0"/>
              <w:divBdr>
                <w:top w:val="none" w:sz="0" w:space="0" w:color="auto"/>
                <w:left w:val="none" w:sz="0" w:space="0" w:color="auto"/>
                <w:bottom w:val="none" w:sz="0" w:space="0" w:color="auto"/>
                <w:right w:val="none" w:sz="0" w:space="0" w:color="auto"/>
              </w:divBdr>
            </w:div>
            <w:div w:id="705107450">
              <w:marLeft w:val="0"/>
              <w:marRight w:val="0"/>
              <w:marTop w:val="0"/>
              <w:marBottom w:val="0"/>
              <w:divBdr>
                <w:top w:val="none" w:sz="0" w:space="0" w:color="auto"/>
                <w:left w:val="none" w:sz="0" w:space="0" w:color="auto"/>
                <w:bottom w:val="none" w:sz="0" w:space="0" w:color="auto"/>
                <w:right w:val="none" w:sz="0" w:space="0" w:color="auto"/>
              </w:divBdr>
            </w:div>
            <w:div w:id="78080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6649">
      <w:bodyDiv w:val="1"/>
      <w:marLeft w:val="0"/>
      <w:marRight w:val="0"/>
      <w:marTop w:val="0"/>
      <w:marBottom w:val="0"/>
      <w:divBdr>
        <w:top w:val="none" w:sz="0" w:space="0" w:color="auto"/>
        <w:left w:val="none" w:sz="0" w:space="0" w:color="auto"/>
        <w:bottom w:val="none" w:sz="0" w:space="0" w:color="auto"/>
        <w:right w:val="none" w:sz="0" w:space="0" w:color="auto"/>
      </w:divBdr>
      <w:divsChild>
        <w:div w:id="1127970711">
          <w:marLeft w:val="0"/>
          <w:marRight w:val="0"/>
          <w:marTop w:val="0"/>
          <w:marBottom w:val="0"/>
          <w:divBdr>
            <w:top w:val="none" w:sz="0" w:space="0" w:color="auto"/>
            <w:left w:val="none" w:sz="0" w:space="0" w:color="auto"/>
            <w:bottom w:val="none" w:sz="0" w:space="0" w:color="auto"/>
            <w:right w:val="none" w:sz="0" w:space="0" w:color="auto"/>
          </w:divBdr>
          <w:divsChild>
            <w:div w:id="2017876216">
              <w:marLeft w:val="0"/>
              <w:marRight w:val="0"/>
              <w:marTop w:val="0"/>
              <w:marBottom w:val="0"/>
              <w:divBdr>
                <w:top w:val="none" w:sz="0" w:space="0" w:color="auto"/>
                <w:left w:val="none" w:sz="0" w:space="0" w:color="auto"/>
                <w:bottom w:val="none" w:sz="0" w:space="0" w:color="auto"/>
                <w:right w:val="none" w:sz="0" w:space="0" w:color="auto"/>
              </w:divBdr>
            </w:div>
            <w:div w:id="1378241207">
              <w:marLeft w:val="0"/>
              <w:marRight w:val="0"/>
              <w:marTop w:val="0"/>
              <w:marBottom w:val="0"/>
              <w:divBdr>
                <w:top w:val="none" w:sz="0" w:space="0" w:color="auto"/>
                <w:left w:val="none" w:sz="0" w:space="0" w:color="auto"/>
                <w:bottom w:val="none" w:sz="0" w:space="0" w:color="auto"/>
                <w:right w:val="none" w:sz="0" w:space="0" w:color="auto"/>
              </w:divBdr>
            </w:div>
            <w:div w:id="1836647893">
              <w:marLeft w:val="0"/>
              <w:marRight w:val="0"/>
              <w:marTop w:val="0"/>
              <w:marBottom w:val="0"/>
              <w:divBdr>
                <w:top w:val="none" w:sz="0" w:space="0" w:color="auto"/>
                <w:left w:val="none" w:sz="0" w:space="0" w:color="auto"/>
                <w:bottom w:val="none" w:sz="0" w:space="0" w:color="auto"/>
                <w:right w:val="none" w:sz="0" w:space="0" w:color="auto"/>
              </w:divBdr>
            </w:div>
            <w:div w:id="940407410">
              <w:marLeft w:val="0"/>
              <w:marRight w:val="0"/>
              <w:marTop w:val="0"/>
              <w:marBottom w:val="0"/>
              <w:divBdr>
                <w:top w:val="none" w:sz="0" w:space="0" w:color="auto"/>
                <w:left w:val="none" w:sz="0" w:space="0" w:color="auto"/>
                <w:bottom w:val="none" w:sz="0" w:space="0" w:color="auto"/>
                <w:right w:val="none" w:sz="0" w:space="0" w:color="auto"/>
              </w:divBdr>
            </w:div>
            <w:div w:id="429542607">
              <w:marLeft w:val="0"/>
              <w:marRight w:val="0"/>
              <w:marTop w:val="0"/>
              <w:marBottom w:val="0"/>
              <w:divBdr>
                <w:top w:val="none" w:sz="0" w:space="0" w:color="auto"/>
                <w:left w:val="none" w:sz="0" w:space="0" w:color="auto"/>
                <w:bottom w:val="none" w:sz="0" w:space="0" w:color="auto"/>
                <w:right w:val="none" w:sz="0" w:space="0" w:color="auto"/>
              </w:divBdr>
            </w:div>
            <w:div w:id="944119391">
              <w:marLeft w:val="0"/>
              <w:marRight w:val="0"/>
              <w:marTop w:val="0"/>
              <w:marBottom w:val="0"/>
              <w:divBdr>
                <w:top w:val="none" w:sz="0" w:space="0" w:color="auto"/>
                <w:left w:val="none" w:sz="0" w:space="0" w:color="auto"/>
                <w:bottom w:val="none" w:sz="0" w:space="0" w:color="auto"/>
                <w:right w:val="none" w:sz="0" w:space="0" w:color="auto"/>
              </w:divBdr>
            </w:div>
            <w:div w:id="7023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cs.microsoft.com/en-us/learn/paths/advanced-bice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microsoft.com/en-us/learn/paths/intermediate-bicep/" TargetMode="External"/><Relationship Id="rId2" Type="http://schemas.openxmlformats.org/officeDocument/2006/relationships/styles" Target="styles.xml"/><Relationship Id="rId16" Type="http://schemas.openxmlformats.org/officeDocument/2006/relationships/hyperlink" Target="https://docs.microsoft.com/en-us/learn/paths/fundamentals-bicep/" TargetMode="External"/><Relationship Id="rId20" Type="http://schemas.openxmlformats.org/officeDocument/2006/relationships/hyperlink" Target="https://docs.microsoft.com/en-us/azure/azure-resource-manager/bicep/file"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microsoft.com/en-us/learn/modules/build-first-bicep-template/" TargetMode="External"/><Relationship Id="rId10" Type="http://schemas.openxmlformats.org/officeDocument/2006/relationships/image" Target="media/image6.png"/><Relationship Id="rId19" Type="http://schemas.openxmlformats.org/officeDocument/2006/relationships/hyperlink" Target="https://docs.microsoft.com/en-us/cli/azure/manage-azure-subscriptions-azure-cl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microsoft.com/en-us/azure/azure-resource-manager/bicep/quickstart-create-bicep-use-visual-studio-code?tabs=CLI"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E8A29-1011-49A7-9325-6754F316A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10</Pages>
  <Words>1296</Words>
  <Characters>7130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Dekker</dc:creator>
  <cp:keywords/>
  <dc:description/>
  <cp:lastModifiedBy>Brian Dekker</cp:lastModifiedBy>
  <cp:revision>5</cp:revision>
  <dcterms:created xsi:type="dcterms:W3CDTF">2022-05-28T09:50:00Z</dcterms:created>
  <dcterms:modified xsi:type="dcterms:W3CDTF">2022-05-29T21:28:00Z</dcterms:modified>
</cp:coreProperties>
</file>