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DD076" w14:textId="18EC1E3E" w:rsidR="005103CA" w:rsidRPr="005103CA" w:rsidRDefault="005103CA" w:rsidP="005103CA">
      <w:pPr>
        <w:rPr>
          <w:b/>
          <w:bCs/>
        </w:rPr>
      </w:pPr>
      <w:r w:rsidRPr="005103CA">
        <w:rPr>
          <w:b/>
          <w:bCs/>
        </w:rPr>
        <w:t>Phase 1 — Requirements &amp; Architecture (Ram)</w:t>
      </w:r>
    </w:p>
    <w:p w14:paraId="76333FF7" w14:textId="77777777" w:rsidR="005103CA" w:rsidRPr="005103CA" w:rsidRDefault="005103CA" w:rsidP="005103CA">
      <w:pPr>
        <w:rPr>
          <w:b/>
          <w:bCs/>
        </w:rPr>
      </w:pPr>
      <w:r w:rsidRPr="005103CA">
        <w:rPr>
          <w:b/>
          <w:bCs/>
        </w:rPr>
        <w:t>1. Executive Summary</w:t>
      </w:r>
    </w:p>
    <w:p w14:paraId="2729E5BC" w14:textId="77777777" w:rsidR="005103CA" w:rsidRPr="005103CA" w:rsidRDefault="005103CA" w:rsidP="005103CA">
      <w:r w:rsidRPr="005103CA">
        <w:t xml:space="preserve">The Risk Exposure Platform (REP) is designed as a </w:t>
      </w:r>
      <w:r w:rsidRPr="005103CA">
        <w:rPr>
          <w:b/>
          <w:bCs/>
        </w:rPr>
        <w:t>tool-agnostic, modular platform</w:t>
      </w:r>
      <w:r w:rsidRPr="005103CA">
        <w:t xml:space="preserve"> that ingests heterogeneous security and business data, normalizes it into a canonical schema, computes business-relevant risk scores, and exports results for dashboards, reporting, and automation. The primary goal is to provide </w:t>
      </w:r>
      <w:r w:rsidRPr="005103CA">
        <w:rPr>
          <w:b/>
          <w:bCs/>
        </w:rPr>
        <w:t>clear, actionable visibility into organizational risk</w:t>
      </w:r>
      <w:r w:rsidRPr="005103CA">
        <w:t xml:space="preserve"> while maintaining flexibility to incorporate new data sources, tools, and risk scoring methodologies.</w:t>
      </w:r>
    </w:p>
    <w:p w14:paraId="0D5F32A5" w14:textId="77777777" w:rsidR="005103CA" w:rsidRPr="005103CA" w:rsidRDefault="005103CA" w:rsidP="005103CA">
      <w:r w:rsidRPr="005103CA">
        <w:t>Key objectives:</w:t>
      </w:r>
    </w:p>
    <w:p w14:paraId="18269326" w14:textId="77777777" w:rsidR="005103CA" w:rsidRPr="005103CA" w:rsidRDefault="005103CA" w:rsidP="005103CA">
      <w:pPr>
        <w:numPr>
          <w:ilvl w:val="0"/>
          <w:numId w:val="1"/>
        </w:numPr>
      </w:pPr>
      <w:r w:rsidRPr="005103CA">
        <w:t>Consolidate data from multiple security tools and business units</w:t>
      </w:r>
    </w:p>
    <w:p w14:paraId="1AE7DCEB" w14:textId="77777777" w:rsidR="005103CA" w:rsidRPr="005103CA" w:rsidRDefault="005103CA" w:rsidP="005103CA">
      <w:pPr>
        <w:numPr>
          <w:ilvl w:val="0"/>
          <w:numId w:val="1"/>
        </w:numPr>
      </w:pPr>
      <w:r w:rsidRPr="005103CA">
        <w:t>Normalize data to a common schema</w:t>
      </w:r>
    </w:p>
    <w:p w14:paraId="4C12DB1E" w14:textId="77777777" w:rsidR="005103CA" w:rsidRPr="005103CA" w:rsidRDefault="005103CA" w:rsidP="005103CA">
      <w:pPr>
        <w:numPr>
          <w:ilvl w:val="0"/>
          <w:numId w:val="1"/>
        </w:numPr>
      </w:pPr>
      <w:r w:rsidRPr="005103CA">
        <w:t xml:space="preserve">Compute </w:t>
      </w:r>
      <w:r w:rsidRPr="005103CA">
        <w:rPr>
          <w:b/>
          <w:bCs/>
        </w:rPr>
        <w:t>asset-based, threat-based, and business impact-based risk scores</w:t>
      </w:r>
    </w:p>
    <w:p w14:paraId="0A6CED23" w14:textId="77777777" w:rsidR="005103CA" w:rsidRPr="005103CA" w:rsidRDefault="005103CA" w:rsidP="005103CA">
      <w:pPr>
        <w:numPr>
          <w:ilvl w:val="0"/>
          <w:numId w:val="1"/>
        </w:numPr>
      </w:pPr>
      <w:r w:rsidRPr="005103CA">
        <w:t xml:space="preserve">Provide </w:t>
      </w:r>
      <w:r w:rsidRPr="005103CA">
        <w:rPr>
          <w:b/>
          <w:bCs/>
        </w:rPr>
        <w:t>configurable output formats</w:t>
      </w:r>
      <w:r w:rsidRPr="005103CA">
        <w:t xml:space="preserve"> for dashboards, reports, and automation workflows</w:t>
      </w:r>
    </w:p>
    <w:p w14:paraId="0FD20606" w14:textId="77777777" w:rsidR="005103CA" w:rsidRPr="005103CA" w:rsidRDefault="005103CA" w:rsidP="005103CA">
      <w:pPr>
        <w:numPr>
          <w:ilvl w:val="0"/>
          <w:numId w:val="1"/>
        </w:numPr>
      </w:pPr>
      <w:r w:rsidRPr="005103CA">
        <w:t>Support iterative improvements and integration of new data sources</w:t>
      </w:r>
    </w:p>
    <w:p w14:paraId="073DD166" w14:textId="3D93FD27" w:rsidR="005103CA" w:rsidRDefault="005103CA" w:rsidP="005103CA"/>
    <w:p w14:paraId="13AEDF61" w14:textId="77777777" w:rsidR="005103CA" w:rsidRDefault="005103CA" w:rsidP="005103CA"/>
    <w:p w14:paraId="6E722653" w14:textId="77777777" w:rsidR="005103CA" w:rsidRDefault="005103CA" w:rsidP="005103CA"/>
    <w:p w14:paraId="0D89EA24" w14:textId="77777777" w:rsidR="005103CA" w:rsidRDefault="005103CA" w:rsidP="005103CA"/>
    <w:p w14:paraId="2C1B4B0F" w14:textId="77777777" w:rsidR="005103CA" w:rsidRDefault="005103CA" w:rsidP="005103CA"/>
    <w:p w14:paraId="65BB92BB" w14:textId="77777777" w:rsidR="005103CA" w:rsidRDefault="005103CA" w:rsidP="005103CA"/>
    <w:p w14:paraId="5704365F" w14:textId="77777777" w:rsidR="005103CA" w:rsidRDefault="005103CA" w:rsidP="005103CA"/>
    <w:p w14:paraId="32D1A1D1" w14:textId="77777777" w:rsidR="005103CA" w:rsidRDefault="005103CA" w:rsidP="005103CA"/>
    <w:p w14:paraId="4DAB2B50" w14:textId="77777777" w:rsidR="005103CA" w:rsidRDefault="005103CA" w:rsidP="005103CA"/>
    <w:p w14:paraId="1170785A" w14:textId="77777777" w:rsidR="005103CA" w:rsidRDefault="005103CA" w:rsidP="005103CA"/>
    <w:p w14:paraId="1B1B34F3" w14:textId="77777777" w:rsidR="005103CA" w:rsidRDefault="005103CA" w:rsidP="005103CA"/>
    <w:p w14:paraId="70DE1179" w14:textId="77777777" w:rsidR="005103CA" w:rsidRDefault="005103CA" w:rsidP="005103CA"/>
    <w:p w14:paraId="50125AC9" w14:textId="77777777" w:rsidR="005103CA" w:rsidRDefault="005103CA" w:rsidP="005103CA"/>
    <w:p w14:paraId="7A75CF1C" w14:textId="77777777" w:rsidR="005103CA" w:rsidRDefault="005103CA" w:rsidP="005103CA"/>
    <w:p w14:paraId="0E1ED0CD" w14:textId="77777777" w:rsidR="005103CA" w:rsidRDefault="005103CA" w:rsidP="005103CA"/>
    <w:p w14:paraId="7385F4D5" w14:textId="77777777" w:rsidR="005103CA" w:rsidRDefault="005103CA" w:rsidP="005103CA"/>
    <w:p w14:paraId="48769205" w14:textId="77777777" w:rsidR="005103CA" w:rsidRDefault="005103CA" w:rsidP="005103CA"/>
    <w:p w14:paraId="6B662C3D" w14:textId="77777777" w:rsidR="005103CA" w:rsidRPr="005103CA" w:rsidRDefault="005103CA" w:rsidP="005103CA"/>
    <w:p w14:paraId="6996F8E3" w14:textId="77777777" w:rsidR="005103CA" w:rsidRPr="005103CA" w:rsidRDefault="005103CA" w:rsidP="005103CA">
      <w:pPr>
        <w:rPr>
          <w:b/>
          <w:bCs/>
        </w:rPr>
      </w:pPr>
      <w:r w:rsidRPr="005103CA">
        <w:rPr>
          <w:b/>
          <w:bCs/>
        </w:rPr>
        <w:lastRenderedPageBreak/>
        <w:t>2. High-Level Data Flow Diagram</w:t>
      </w:r>
    </w:p>
    <w:p w14:paraId="5FD71D91" w14:textId="45F79605" w:rsidR="005103CA" w:rsidRDefault="005103CA" w:rsidP="005103CA">
      <w:pPr>
        <w:rPr>
          <w:b/>
          <w:bCs/>
        </w:rPr>
      </w:pPr>
      <w:r w:rsidRPr="005103CA">
        <w:rPr>
          <w:b/>
          <w:bCs/>
        </w:rPr>
        <w:t>Conceptual Flow: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46431F39" wp14:editId="7754EEC5">
            <wp:extent cx="5731510" cy="5452110"/>
            <wp:effectExtent l="0" t="0" r="0" b="0"/>
            <wp:docPr id="974015568" name="Picture 1" descr="A diagram of security to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15568" name="Picture 1" descr="A diagram of security tool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55B2" w14:textId="77777777" w:rsidR="005103CA" w:rsidRDefault="005103CA" w:rsidP="005103CA">
      <w:pPr>
        <w:rPr>
          <w:b/>
          <w:bCs/>
        </w:rPr>
      </w:pPr>
    </w:p>
    <w:p w14:paraId="763BD7A7" w14:textId="77777777" w:rsidR="005103CA" w:rsidRPr="005103CA" w:rsidRDefault="005103CA" w:rsidP="005103CA">
      <w:pPr>
        <w:numPr>
          <w:ilvl w:val="0"/>
          <w:numId w:val="2"/>
        </w:numPr>
      </w:pPr>
      <w:r w:rsidRPr="005103CA">
        <w:rPr>
          <w:b/>
          <w:bCs/>
        </w:rPr>
        <w:t>Ingestion &amp; Collector:</w:t>
      </w:r>
      <w:r w:rsidRPr="005103CA">
        <w:t xml:space="preserve"> Handles real-time and batch ingestion from multiple sources.</w:t>
      </w:r>
    </w:p>
    <w:p w14:paraId="70CD1A60" w14:textId="77777777" w:rsidR="005103CA" w:rsidRPr="005103CA" w:rsidRDefault="005103CA" w:rsidP="005103CA">
      <w:pPr>
        <w:numPr>
          <w:ilvl w:val="0"/>
          <w:numId w:val="2"/>
        </w:numPr>
      </w:pPr>
      <w:r w:rsidRPr="005103CA">
        <w:rPr>
          <w:b/>
          <w:bCs/>
        </w:rPr>
        <w:t>Normalizer:</w:t>
      </w:r>
      <w:r w:rsidRPr="005103CA">
        <w:t xml:space="preserve"> Maps raw data to a canonical schema for consistency.</w:t>
      </w:r>
    </w:p>
    <w:p w14:paraId="0779C6B2" w14:textId="77777777" w:rsidR="005103CA" w:rsidRPr="005103CA" w:rsidRDefault="005103CA" w:rsidP="005103CA">
      <w:pPr>
        <w:numPr>
          <w:ilvl w:val="0"/>
          <w:numId w:val="2"/>
        </w:numPr>
      </w:pPr>
      <w:r w:rsidRPr="005103CA">
        <w:rPr>
          <w:b/>
          <w:bCs/>
        </w:rPr>
        <w:t>Risk Scoring Engine:</w:t>
      </w:r>
      <w:r w:rsidRPr="005103CA">
        <w:t xml:space="preserve"> Calculates risk scores using configurable formulas.</w:t>
      </w:r>
    </w:p>
    <w:p w14:paraId="65C84AD7" w14:textId="77777777" w:rsidR="005103CA" w:rsidRDefault="005103CA" w:rsidP="005103CA">
      <w:pPr>
        <w:numPr>
          <w:ilvl w:val="0"/>
          <w:numId w:val="2"/>
        </w:numPr>
      </w:pPr>
      <w:r w:rsidRPr="005103CA">
        <w:rPr>
          <w:b/>
          <w:bCs/>
        </w:rPr>
        <w:t>Reporting / Dashboard:</w:t>
      </w:r>
      <w:r w:rsidRPr="005103CA">
        <w:t xml:space="preserve"> Outputs risk insights for decision-making and automation.</w:t>
      </w:r>
    </w:p>
    <w:p w14:paraId="0CC4AF51" w14:textId="77777777" w:rsidR="005103CA" w:rsidRDefault="005103CA" w:rsidP="005103CA"/>
    <w:p w14:paraId="73092D03" w14:textId="77777777" w:rsidR="005103CA" w:rsidRDefault="005103CA" w:rsidP="005103CA"/>
    <w:p w14:paraId="1A26A33C" w14:textId="77777777" w:rsidR="005103CA" w:rsidRDefault="005103CA" w:rsidP="005103CA"/>
    <w:p w14:paraId="5A16071F" w14:textId="77777777" w:rsidR="005103CA" w:rsidRDefault="005103CA" w:rsidP="005103CA"/>
    <w:p w14:paraId="1BF86F9F" w14:textId="77777777" w:rsidR="005103CA" w:rsidRPr="005103CA" w:rsidRDefault="005103CA" w:rsidP="005103CA"/>
    <w:p w14:paraId="4FEC1271" w14:textId="1058FC4C" w:rsidR="005103CA" w:rsidRPr="005103CA" w:rsidRDefault="005103CA" w:rsidP="005103CA"/>
    <w:p w14:paraId="2E8C47F4" w14:textId="77777777" w:rsidR="005103CA" w:rsidRPr="005103CA" w:rsidRDefault="005103CA" w:rsidP="005103CA">
      <w:pPr>
        <w:rPr>
          <w:b/>
          <w:bCs/>
        </w:rPr>
      </w:pPr>
      <w:r w:rsidRPr="005103CA">
        <w:rPr>
          <w:b/>
          <w:bCs/>
        </w:rPr>
        <w:t>3. Architecture Components &amp;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6367"/>
        <w:gridCol w:w="737"/>
      </w:tblGrid>
      <w:tr w:rsidR="005103CA" w:rsidRPr="005103CA" w14:paraId="7D02E2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11961" w14:textId="77777777" w:rsidR="005103CA" w:rsidRPr="005103CA" w:rsidRDefault="005103CA" w:rsidP="005103CA">
            <w:pPr>
              <w:rPr>
                <w:b/>
                <w:bCs/>
              </w:rPr>
            </w:pPr>
            <w:r w:rsidRPr="005103C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32791DA" w14:textId="77777777" w:rsidR="005103CA" w:rsidRPr="005103CA" w:rsidRDefault="005103CA" w:rsidP="005103CA">
            <w:pPr>
              <w:rPr>
                <w:b/>
                <w:bCs/>
              </w:rPr>
            </w:pPr>
            <w:r w:rsidRPr="005103C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0133C74" w14:textId="77777777" w:rsidR="005103CA" w:rsidRPr="005103CA" w:rsidRDefault="005103CA" w:rsidP="005103CA">
            <w:pPr>
              <w:rPr>
                <w:b/>
                <w:bCs/>
              </w:rPr>
            </w:pPr>
            <w:r w:rsidRPr="005103CA">
              <w:rPr>
                <w:b/>
                <w:bCs/>
              </w:rPr>
              <w:t>Owner</w:t>
            </w:r>
          </w:p>
        </w:tc>
      </w:tr>
      <w:tr w:rsidR="005103CA" w:rsidRPr="005103CA" w14:paraId="65233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F9BE" w14:textId="77777777" w:rsidR="005103CA" w:rsidRPr="005103CA" w:rsidRDefault="005103CA" w:rsidP="005103CA">
            <w:r w:rsidRPr="005103CA">
              <w:t>Data Ingestion &amp; Collector</w:t>
            </w:r>
          </w:p>
        </w:tc>
        <w:tc>
          <w:tcPr>
            <w:tcW w:w="0" w:type="auto"/>
            <w:vAlign w:val="center"/>
            <w:hideMark/>
          </w:tcPr>
          <w:p w14:paraId="497ED7BF" w14:textId="77777777" w:rsidR="005103CA" w:rsidRPr="005103CA" w:rsidRDefault="005103CA" w:rsidP="005103CA">
            <w:r w:rsidRPr="005103CA">
              <w:t>Pulls data from SIEM, EDR, vulnerability scanners, and business applications. Supports streaming and batch ingestion.</w:t>
            </w:r>
          </w:p>
        </w:tc>
        <w:tc>
          <w:tcPr>
            <w:tcW w:w="0" w:type="auto"/>
            <w:vAlign w:val="center"/>
            <w:hideMark/>
          </w:tcPr>
          <w:p w14:paraId="22279F9E" w14:textId="77777777" w:rsidR="005103CA" w:rsidRPr="005103CA" w:rsidRDefault="005103CA" w:rsidP="005103CA">
            <w:r w:rsidRPr="005103CA">
              <w:t>Ram</w:t>
            </w:r>
          </w:p>
        </w:tc>
      </w:tr>
      <w:tr w:rsidR="005103CA" w:rsidRPr="005103CA" w14:paraId="02FE8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9FCC" w14:textId="77777777" w:rsidR="005103CA" w:rsidRPr="005103CA" w:rsidRDefault="005103CA" w:rsidP="005103CA">
            <w:r w:rsidRPr="005103CA">
              <w:t>Data Normalizer</w:t>
            </w:r>
          </w:p>
        </w:tc>
        <w:tc>
          <w:tcPr>
            <w:tcW w:w="0" w:type="auto"/>
            <w:vAlign w:val="center"/>
            <w:hideMark/>
          </w:tcPr>
          <w:p w14:paraId="45DE0F8E" w14:textId="77777777" w:rsidR="005103CA" w:rsidRPr="005103CA" w:rsidRDefault="005103CA" w:rsidP="005103CA">
            <w:r w:rsidRPr="005103CA">
              <w:t>Maps incoming data to a canonical schema to standardize fields such as asset type, vulnerability severity, and user privileges.</w:t>
            </w:r>
          </w:p>
        </w:tc>
        <w:tc>
          <w:tcPr>
            <w:tcW w:w="0" w:type="auto"/>
            <w:vAlign w:val="center"/>
            <w:hideMark/>
          </w:tcPr>
          <w:p w14:paraId="73078822" w14:textId="77777777" w:rsidR="005103CA" w:rsidRPr="005103CA" w:rsidRDefault="005103CA" w:rsidP="005103CA">
            <w:r w:rsidRPr="005103CA">
              <w:t>Ram</w:t>
            </w:r>
          </w:p>
        </w:tc>
      </w:tr>
      <w:tr w:rsidR="005103CA" w:rsidRPr="005103CA" w14:paraId="24018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3B989" w14:textId="77777777" w:rsidR="005103CA" w:rsidRPr="005103CA" w:rsidRDefault="005103CA" w:rsidP="005103CA">
            <w:r w:rsidRPr="005103CA">
              <w:t>Risk Scoring Engine</w:t>
            </w:r>
          </w:p>
        </w:tc>
        <w:tc>
          <w:tcPr>
            <w:tcW w:w="0" w:type="auto"/>
            <w:vAlign w:val="center"/>
            <w:hideMark/>
          </w:tcPr>
          <w:p w14:paraId="5641A838" w14:textId="77777777" w:rsidR="005103CA" w:rsidRPr="005103CA" w:rsidRDefault="005103CA" w:rsidP="005103CA">
            <w:r w:rsidRPr="005103CA">
              <w:t>Implements configurable risk models: threat-based, asset-based, business-impact-based. Supports aggregation and weighting.</w:t>
            </w:r>
          </w:p>
        </w:tc>
        <w:tc>
          <w:tcPr>
            <w:tcW w:w="0" w:type="auto"/>
            <w:vAlign w:val="center"/>
            <w:hideMark/>
          </w:tcPr>
          <w:p w14:paraId="2FDF4908" w14:textId="77777777" w:rsidR="005103CA" w:rsidRPr="005103CA" w:rsidRDefault="005103CA" w:rsidP="005103CA">
            <w:r w:rsidRPr="005103CA">
              <w:t>Ram</w:t>
            </w:r>
          </w:p>
        </w:tc>
      </w:tr>
      <w:tr w:rsidR="005103CA" w:rsidRPr="005103CA" w14:paraId="08BA6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129F" w14:textId="77777777" w:rsidR="005103CA" w:rsidRPr="005103CA" w:rsidRDefault="005103CA" w:rsidP="005103CA">
            <w:r w:rsidRPr="005103CA">
              <w:t>Reporting &amp; Export</w:t>
            </w:r>
          </w:p>
        </w:tc>
        <w:tc>
          <w:tcPr>
            <w:tcW w:w="0" w:type="auto"/>
            <w:vAlign w:val="center"/>
            <w:hideMark/>
          </w:tcPr>
          <w:p w14:paraId="3E6F3A39" w14:textId="77777777" w:rsidR="005103CA" w:rsidRPr="005103CA" w:rsidRDefault="005103CA" w:rsidP="005103CA">
            <w:r w:rsidRPr="005103CA">
              <w:t>Generates dashboards, CSV/JSON exports, and API endpoints for integration with external systems.</w:t>
            </w:r>
          </w:p>
        </w:tc>
        <w:tc>
          <w:tcPr>
            <w:tcW w:w="0" w:type="auto"/>
            <w:vAlign w:val="center"/>
            <w:hideMark/>
          </w:tcPr>
          <w:p w14:paraId="4C197C17" w14:textId="77777777" w:rsidR="005103CA" w:rsidRPr="005103CA" w:rsidRDefault="005103CA" w:rsidP="005103CA">
            <w:r w:rsidRPr="005103CA">
              <w:t>Ram</w:t>
            </w:r>
          </w:p>
        </w:tc>
      </w:tr>
      <w:tr w:rsidR="005103CA" w:rsidRPr="005103CA" w14:paraId="10BA9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698B4" w14:textId="77777777" w:rsidR="005103CA" w:rsidRPr="005103CA" w:rsidRDefault="005103CA" w:rsidP="005103CA">
            <w:r w:rsidRPr="005103CA">
              <w:t>Configuration &amp; Mapping</w:t>
            </w:r>
          </w:p>
        </w:tc>
        <w:tc>
          <w:tcPr>
            <w:tcW w:w="0" w:type="auto"/>
            <w:vAlign w:val="center"/>
            <w:hideMark/>
          </w:tcPr>
          <w:p w14:paraId="70BD1B56" w14:textId="77777777" w:rsidR="005103CA" w:rsidRPr="005103CA" w:rsidRDefault="005103CA" w:rsidP="005103CA">
            <w:r w:rsidRPr="005103CA">
              <w:t>Centralized configuration files for normalization rules, scoring weights, and thresholds.</w:t>
            </w:r>
          </w:p>
        </w:tc>
        <w:tc>
          <w:tcPr>
            <w:tcW w:w="0" w:type="auto"/>
            <w:vAlign w:val="center"/>
            <w:hideMark/>
          </w:tcPr>
          <w:p w14:paraId="21CEAC74" w14:textId="77777777" w:rsidR="005103CA" w:rsidRPr="005103CA" w:rsidRDefault="005103CA" w:rsidP="005103CA">
            <w:r w:rsidRPr="005103CA">
              <w:t>Ram</w:t>
            </w:r>
          </w:p>
        </w:tc>
      </w:tr>
    </w:tbl>
    <w:p w14:paraId="61EC9AFF" w14:textId="40D3A57C" w:rsidR="005103CA" w:rsidRPr="005103CA" w:rsidRDefault="005103CA" w:rsidP="005103CA"/>
    <w:p w14:paraId="4D03217F" w14:textId="77777777" w:rsidR="005103CA" w:rsidRPr="005103CA" w:rsidRDefault="005103CA" w:rsidP="005103CA">
      <w:pPr>
        <w:rPr>
          <w:b/>
          <w:bCs/>
        </w:rPr>
      </w:pPr>
      <w:r w:rsidRPr="005103CA">
        <w:rPr>
          <w:b/>
          <w:bCs/>
        </w:rPr>
        <w:t>4. Risk Model Definition &amp; Scoring</w:t>
      </w:r>
    </w:p>
    <w:p w14:paraId="0C28DE74" w14:textId="77777777" w:rsidR="005103CA" w:rsidRPr="005103CA" w:rsidRDefault="005103CA" w:rsidP="005103CA">
      <w:r w:rsidRPr="005103CA">
        <w:rPr>
          <w:b/>
          <w:bCs/>
        </w:rPr>
        <w:t>Risk Formula (Simplified):</w:t>
      </w:r>
    </w:p>
    <w:p w14:paraId="1F9C99EC" w14:textId="0FDC286F" w:rsidR="003D4CCF" w:rsidRDefault="003D4CCF" w:rsidP="005103CA">
      <w:pPr>
        <w:numPr>
          <w:ilvl w:val="0"/>
          <w:numId w:val="3"/>
        </w:numPr>
      </w:pPr>
      <w:r w:rsidRPr="003D4CCF">
        <w:t>Risk Score=(Threat Likelihood</w:t>
      </w:r>
      <w:r>
        <w:t xml:space="preserve"> </w:t>
      </w:r>
      <w:r w:rsidRPr="003D4CCF">
        <w:t>×</w:t>
      </w:r>
      <w:r>
        <w:t xml:space="preserve"> </w:t>
      </w:r>
      <w:r w:rsidRPr="003D4CCF">
        <w:t>Vulnerability Severity</w:t>
      </w:r>
      <w:r>
        <w:t xml:space="preserve"> </w:t>
      </w:r>
      <w:r w:rsidRPr="003D4CCF">
        <w:t>×Business Impact)</w:t>
      </w:r>
      <w:r>
        <w:t xml:space="preserve"> to the power of </w:t>
      </w:r>
      <w:r w:rsidRPr="003D4CCF">
        <w:t>Weight Factor</w:t>
      </w:r>
    </w:p>
    <w:p w14:paraId="49234BEE" w14:textId="55C9BCC3" w:rsidR="005103CA" w:rsidRPr="005103CA" w:rsidRDefault="005103CA" w:rsidP="003D4CCF">
      <w:pPr>
        <w:numPr>
          <w:ilvl w:val="0"/>
          <w:numId w:val="3"/>
        </w:numPr>
      </w:pPr>
      <w:r w:rsidRPr="005103CA">
        <w:rPr>
          <w:b/>
          <w:bCs/>
        </w:rPr>
        <w:t>Threat Likelihood:</w:t>
      </w:r>
      <w:r w:rsidRPr="005103CA">
        <w:t xml:space="preserve"> Probability of an exploit occurring (1–5 scale)</w:t>
      </w:r>
    </w:p>
    <w:p w14:paraId="6A24B510" w14:textId="77777777" w:rsidR="005103CA" w:rsidRPr="005103CA" w:rsidRDefault="005103CA" w:rsidP="005103CA">
      <w:pPr>
        <w:numPr>
          <w:ilvl w:val="0"/>
          <w:numId w:val="3"/>
        </w:numPr>
      </w:pPr>
      <w:r w:rsidRPr="005103CA">
        <w:rPr>
          <w:b/>
          <w:bCs/>
        </w:rPr>
        <w:t>Vulnerability Severity:</w:t>
      </w:r>
      <w:r w:rsidRPr="005103CA">
        <w:t xml:space="preserve"> Based on CVSS or internal scoring (1–10)</w:t>
      </w:r>
    </w:p>
    <w:p w14:paraId="1D430B38" w14:textId="77777777" w:rsidR="005103CA" w:rsidRPr="005103CA" w:rsidRDefault="005103CA" w:rsidP="005103CA">
      <w:pPr>
        <w:numPr>
          <w:ilvl w:val="0"/>
          <w:numId w:val="3"/>
        </w:numPr>
      </w:pPr>
      <w:r w:rsidRPr="005103CA">
        <w:rPr>
          <w:b/>
          <w:bCs/>
        </w:rPr>
        <w:t>Business Impact:</w:t>
      </w:r>
      <w:r w:rsidRPr="005103CA">
        <w:t xml:space="preserve"> Quantifies financial, operational, or reputational damage (1–5)</w:t>
      </w:r>
    </w:p>
    <w:p w14:paraId="3012261B" w14:textId="77777777" w:rsidR="005103CA" w:rsidRDefault="005103CA" w:rsidP="005103CA">
      <w:pPr>
        <w:numPr>
          <w:ilvl w:val="0"/>
          <w:numId w:val="3"/>
        </w:numPr>
      </w:pPr>
      <w:r w:rsidRPr="005103CA">
        <w:rPr>
          <w:b/>
          <w:bCs/>
        </w:rPr>
        <w:t>Weight Factor:</w:t>
      </w:r>
      <w:r w:rsidRPr="005103CA">
        <w:t xml:space="preserve"> Adjustable per asset or business unit (0.8–1.2)</w:t>
      </w:r>
    </w:p>
    <w:p w14:paraId="1A05DA57" w14:textId="77777777" w:rsidR="005103CA" w:rsidRPr="005103CA" w:rsidRDefault="005103CA" w:rsidP="005103CA"/>
    <w:p w14:paraId="434CAD94" w14:textId="77777777" w:rsidR="005103CA" w:rsidRPr="005103CA" w:rsidRDefault="005103CA" w:rsidP="005103CA">
      <w:r w:rsidRPr="005103CA">
        <w:rPr>
          <w:b/>
          <w:bCs/>
        </w:rPr>
        <w:t>Example Scoring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076"/>
        <w:gridCol w:w="1694"/>
        <w:gridCol w:w="1625"/>
        <w:gridCol w:w="1983"/>
      </w:tblGrid>
      <w:tr w:rsidR="005103CA" w:rsidRPr="005103CA" w14:paraId="3BF4A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BE373" w14:textId="77777777" w:rsidR="005103CA" w:rsidRPr="005103CA" w:rsidRDefault="005103CA" w:rsidP="005103CA">
            <w:pPr>
              <w:rPr>
                <w:b/>
                <w:bCs/>
              </w:rPr>
            </w:pPr>
            <w:r w:rsidRPr="005103CA">
              <w:rPr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3041A711" w14:textId="77777777" w:rsidR="005103CA" w:rsidRPr="005103CA" w:rsidRDefault="005103CA" w:rsidP="005103CA">
            <w:pPr>
              <w:rPr>
                <w:b/>
                <w:bCs/>
              </w:rPr>
            </w:pPr>
            <w:r w:rsidRPr="005103CA">
              <w:rPr>
                <w:b/>
                <w:bCs/>
              </w:rPr>
              <w:t>Vulnerability Severity</w:t>
            </w:r>
          </w:p>
        </w:tc>
        <w:tc>
          <w:tcPr>
            <w:tcW w:w="0" w:type="auto"/>
            <w:vAlign w:val="center"/>
            <w:hideMark/>
          </w:tcPr>
          <w:p w14:paraId="61B30D6B" w14:textId="77777777" w:rsidR="005103CA" w:rsidRPr="005103CA" w:rsidRDefault="005103CA" w:rsidP="005103CA">
            <w:pPr>
              <w:rPr>
                <w:b/>
                <w:bCs/>
              </w:rPr>
            </w:pPr>
            <w:r w:rsidRPr="005103CA">
              <w:rPr>
                <w:b/>
                <w:bCs/>
              </w:rPr>
              <w:t>Threat Likelihood</w:t>
            </w:r>
          </w:p>
        </w:tc>
        <w:tc>
          <w:tcPr>
            <w:tcW w:w="0" w:type="auto"/>
            <w:vAlign w:val="center"/>
            <w:hideMark/>
          </w:tcPr>
          <w:p w14:paraId="2D169E56" w14:textId="77777777" w:rsidR="005103CA" w:rsidRPr="005103CA" w:rsidRDefault="005103CA" w:rsidP="005103CA">
            <w:pPr>
              <w:rPr>
                <w:b/>
                <w:bCs/>
              </w:rPr>
            </w:pPr>
            <w:r w:rsidRPr="005103CA">
              <w:rPr>
                <w:b/>
                <w:bCs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14:paraId="57C50243" w14:textId="77777777" w:rsidR="005103CA" w:rsidRPr="005103CA" w:rsidRDefault="005103CA" w:rsidP="005103CA">
            <w:pPr>
              <w:rPr>
                <w:b/>
                <w:bCs/>
              </w:rPr>
            </w:pPr>
            <w:r w:rsidRPr="005103CA">
              <w:rPr>
                <w:b/>
                <w:bCs/>
              </w:rPr>
              <w:t>Weighted Risk Score</w:t>
            </w:r>
          </w:p>
        </w:tc>
      </w:tr>
      <w:tr w:rsidR="005103CA" w:rsidRPr="005103CA" w14:paraId="5D9DA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56D41" w14:textId="77777777" w:rsidR="005103CA" w:rsidRPr="005103CA" w:rsidRDefault="005103CA" w:rsidP="005103CA">
            <w:r w:rsidRPr="005103CA">
              <w:t>Web Server</w:t>
            </w:r>
          </w:p>
        </w:tc>
        <w:tc>
          <w:tcPr>
            <w:tcW w:w="0" w:type="auto"/>
            <w:vAlign w:val="center"/>
            <w:hideMark/>
          </w:tcPr>
          <w:p w14:paraId="522D1A33" w14:textId="77777777" w:rsidR="005103CA" w:rsidRPr="005103CA" w:rsidRDefault="005103CA" w:rsidP="005103CA">
            <w:r w:rsidRPr="005103CA">
              <w:t>8</w:t>
            </w:r>
          </w:p>
        </w:tc>
        <w:tc>
          <w:tcPr>
            <w:tcW w:w="0" w:type="auto"/>
            <w:vAlign w:val="center"/>
            <w:hideMark/>
          </w:tcPr>
          <w:p w14:paraId="2752EA39" w14:textId="77777777" w:rsidR="005103CA" w:rsidRPr="005103CA" w:rsidRDefault="005103CA" w:rsidP="005103CA">
            <w:r w:rsidRPr="005103CA">
              <w:t>4</w:t>
            </w:r>
          </w:p>
        </w:tc>
        <w:tc>
          <w:tcPr>
            <w:tcW w:w="0" w:type="auto"/>
            <w:vAlign w:val="center"/>
            <w:hideMark/>
          </w:tcPr>
          <w:p w14:paraId="32F0626D" w14:textId="77777777" w:rsidR="005103CA" w:rsidRPr="005103CA" w:rsidRDefault="005103CA" w:rsidP="005103CA">
            <w:r w:rsidRPr="005103CA">
              <w:t>5</w:t>
            </w:r>
          </w:p>
        </w:tc>
        <w:tc>
          <w:tcPr>
            <w:tcW w:w="0" w:type="auto"/>
            <w:vAlign w:val="center"/>
            <w:hideMark/>
          </w:tcPr>
          <w:p w14:paraId="4AFCC1A5" w14:textId="77777777" w:rsidR="005103CA" w:rsidRPr="005103CA" w:rsidRDefault="005103CA" w:rsidP="005103CA">
            <w:r w:rsidRPr="005103CA">
              <w:t>160</w:t>
            </w:r>
          </w:p>
        </w:tc>
      </w:tr>
      <w:tr w:rsidR="005103CA" w:rsidRPr="005103CA" w14:paraId="2C780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6130" w14:textId="77777777" w:rsidR="005103CA" w:rsidRPr="005103CA" w:rsidRDefault="005103CA" w:rsidP="005103CA">
            <w:r w:rsidRPr="005103CA">
              <w:t>Database</w:t>
            </w:r>
          </w:p>
        </w:tc>
        <w:tc>
          <w:tcPr>
            <w:tcW w:w="0" w:type="auto"/>
            <w:vAlign w:val="center"/>
            <w:hideMark/>
          </w:tcPr>
          <w:p w14:paraId="3ACC15B3" w14:textId="77777777" w:rsidR="005103CA" w:rsidRPr="005103CA" w:rsidRDefault="005103CA" w:rsidP="005103CA">
            <w:r w:rsidRPr="005103CA">
              <w:t>7</w:t>
            </w:r>
          </w:p>
        </w:tc>
        <w:tc>
          <w:tcPr>
            <w:tcW w:w="0" w:type="auto"/>
            <w:vAlign w:val="center"/>
            <w:hideMark/>
          </w:tcPr>
          <w:p w14:paraId="426954C3" w14:textId="77777777" w:rsidR="005103CA" w:rsidRPr="005103CA" w:rsidRDefault="005103CA" w:rsidP="005103CA">
            <w:r w:rsidRPr="005103CA">
              <w:t>3</w:t>
            </w:r>
          </w:p>
        </w:tc>
        <w:tc>
          <w:tcPr>
            <w:tcW w:w="0" w:type="auto"/>
            <w:vAlign w:val="center"/>
            <w:hideMark/>
          </w:tcPr>
          <w:p w14:paraId="5DE5836C" w14:textId="77777777" w:rsidR="005103CA" w:rsidRPr="005103CA" w:rsidRDefault="005103CA" w:rsidP="005103CA">
            <w:r w:rsidRPr="005103CA">
              <w:t>5</w:t>
            </w:r>
          </w:p>
        </w:tc>
        <w:tc>
          <w:tcPr>
            <w:tcW w:w="0" w:type="auto"/>
            <w:vAlign w:val="center"/>
            <w:hideMark/>
          </w:tcPr>
          <w:p w14:paraId="48EFA41F" w14:textId="77777777" w:rsidR="005103CA" w:rsidRPr="005103CA" w:rsidRDefault="005103CA" w:rsidP="005103CA">
            <w:r w:rsidRPr="005103CA">
              <w:t>105</w:t>
            </w:r>
          </w:p>
        </w:tc>
      </w:tr>
      <w:tr w:rsidR="005103CA" w:rsidRPr="005103CA" w14:paraId="20130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E98E4" w14:textId="77777777" w:rsidR="005103CA" w:rsidRPr="005103CA" w:rsidRDefault="005103CA" w:rsidP="005103CA">
            <w:r w:rsidRPr="005103CA">
              <w:t>User Workstation</w:t>
            </w:r>
          </w:p>
        </w:tc>
        <w:tc>
          <w:tcPr>
            <w:tcW w:w="0" w:type="auto"/>
            <w:vAlign w:val="center"/>
            <w:hideMark/>
          </w:tcPr>
          <w:p w14:paraId="7DAC1EEB" w14:textId="77777777" w:rsidR="005103CA" w:rsidRPr="005103CA" w:rsidRDefault="005103CA" w:rsidP="005103CA">
            <w:r w:rsidRPr="005103CA">
              <w:t>5</w:t>
            </w:r>
          </w:p>
        </w:tc>
        <w:tc>
          <w:tcPr>
            <w:tcW w:w="0" w:type="auto"/>
            <w:vAlign w:val="center"/>
            <w:hideMark/>
          </w:tcPr>
          <w:p w14:paraId="4F2B1122" w14:textId="77777777" w:rsidR="005103CA" w:rsidRPr="005103CA" w:rsidRDefault="005103CA" w:rsidP="005103CA">
            <w:r w:rsidRPr="005103CA">
              <w:t>2</w:t>
            </w:r>
          </w:p>
        </w:tc>
        <w:tc>
          <w:tcPr>
            <w:tcW w:w="0" w:type="auto"/>
            <w:vAlign w:val="center"/>
            <w:hideMark/>
          </w:tcPr>
          <w:p w14:paraId="423D379E" w14:textId="77777777" w:rsidR="005103CA" w:rsidRPr="005103CA" w:rsidRDefault="005103CA" w:rsidP="005103CA">
            <w:r w:rsidRPr="005103CA">
              <w:t>3</w:t>
            </w:r>
          </w:p>
        </w:tc>
        <w:tc>
          <w:tcPr>
            <w:tcW w:w="0" w:type="auto"/>
            <w:vAlign w:val="center"/>
            <w:hideMark/>
          </w:tcPr>
          <w:p w14:paraId="418B8250" w14:textId="77777777" w:rsidR="005103CA" w:rsidRPr="005103CA" w:rsidRDefault="005103CA" w:rsidP="005103CA">
            <w:r w:rsidRPr="005103CA">
              <w:t>30</w:t>
            </w:r>
          </w:p>
        </w:tc>
      </w:tr>
    </w:tbl>
    <w:p w14:paraId="164E41A9" w14:textId="24DEEF72" w:rsidR="005103CA" w:rsidRDefault="005103CA" w:rsidP="005103CA"/>
    <w:p w14:paraId="61E777F5" w14:textId="77777777" w:rsidR="003D4CCF" w:rsidRPr="005103CA" w:rsidRDefault="003D4CCF" w:rsidP="005103CA"/>
    <w:p w14:paraId="5339BEFE" w14:textId="77777777" w:rsidR="005103CA" w:rsidRPr="005103CA" w:rsidRDefault="005103CA" w:rsidP="005103CA">
      <w:pPr>
        <w:rPr>
          <w:b/>
          <w:bCs/>
        </w:rPr>
      </w:pPr>
      <w:r w:rsidRPr="005103CA">
        <w:rPr>
          <w:b/>
          <w:bCs/>
        </w:rPr>
        <w:lastRenderedPageBreak/>
        <w:t>5. Canonical Data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912"/>
        <w:gridCol w:w="3947"/>
      </w:tblGrid>
      <w:tr w:rsidR="005103CA" w:rsidRPr="005103CA" w14:paraId="76225C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104DE" w14:textId="77777777" w:rsidR="005103CA" w:rsidRPr="005103CA" w:rsidRDefault="005103CA" w:rsidP="005103CA">
            <w:pPr>
              <w:rPr>
                <w:b/>
                <w:bCs/>
              </w:rPr>
            </w:pPr>
            <w:r w:rsidRPr="005103CA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A049662" w14:textId="77777777" w:rsidR="005103CA" w:rsidRPr="005103CA" w:rsidRDefault="005103CA" w:rsidP="005103CA">
            <w:pPr>
              <w:rPr>
                <w:b/>
                <w:bCs/>
              </w:rPr>
            </w:pPr>
            <w:r w:rsidRPr="005103C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0A105C" w14:textId="77777777" w:rsidR="005103CA" w:rsidRPr="005103CA" w:rsidRDefault="005103CA" w:rsidP="005103CA">
            <w:pPr>
              <w:rPr>
                <w:b/>
                <w:bCs/>
              </w:rPr>
            </w:pPr>
            <w:r w:rsidRPr="005103CA">
              <w:rPr>
                <w:b/>
                <w:bCs/>
              </w:rPr>
              <w:t>Description</w:t>
            </w:r>
          </w:p>
        </w:tc>
      </w:tr>
      <w:tr w:rsidR="005103CA" w:rsidRPr="005103CA" w14:paraId="5472E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D0A96" w14:textId="77777777" w:rsidR="005103CA" w:rsidRPr="005103CA" w:rsidRDefault="005103CA" w:rsidP="005103CA">
            <w:r w:rsidRPr="005103CA">
              <w:t>asset_id</w:t>
            </w:r>
          </w:p>
        </w:tc>
        <w:tc>
          <w:tcPr>
            <w:tcW w:w="0" w:type="auto"/>
            <w:vAlign w:val="center"/>
            <w:hideMark/>
          </w:tcPr>
          <w:p w14:paraId="03CBF0F1" w14:textId="77777777" w:rsidR="005103CA" w:rsidRPr="005103CA" w:rsidRDefault="005103CA" w:rsidP="005103CA">
            <w:r w:rsidRPr="005103CA">
              <w:t>string</w:t>
            </w:r>
          </w:p>
        </w:tc>
        <w:tc>
          <w:tcPr>
            <w:tcW w:w="0" w:type="auto"/>
            <w:vAlign w:val="center"/>
            <w:hideMark/>
          </w:tcPr>
          <w:p w14:paraId="41E6F5DD" w14:textId="77777777" w:rsidR="005103CA" w:rsidRPr="005103CA" w:rsidRDefault="005103CA" w:rsidP="005103CA">
            <w:r w:rsidRPr="005103CA">
              <w:t>Unique asset identifier</w:t>
            </w:r>
          </w:p>
        </w:tc>
      </w:tr>
      <w:tr w:rsidR="005103CA" w:rsidRPr="005103CA" w14:paraId="5B361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E4A9" w14:textId="77777777" w:rsidR="005103CA" w:rsidRPr="005103CA" w:rsidRDefault="005103CA" w:rsidP="005103CA">
            <w:r w:rsidRPr="005103CA">
              <w:t>asset_type</w:t>
            </w:r>
          </w:p>
        </w:tc>
        <w:tc>
          <w:tcPr>
            <w:tcW w:w="0" w:type="auto"/>
            <w:vAlign w:val="center"/>
            <w:hideMark/>
          </w:tcPr>
          <w:p w14:paraId="59D80A86" w14:textId="77777777" w:rsidR="005103CA" w:rsidRPr="005103CA" w:rsidRDefault="005103CA" w:rsidP="005103CA">
            <w:r w:rsidRPr="005103CA">
              <w:t>string</w:t>
            </w:r>
          </w:p>
        </w:tc>
        <w:tc>
          <w:tcPr>
            <w:tcW w:w="0" w:type="auto"/>
            <w:vAlign w:val="center"/>
            <w:hideMark/>
          </w:tcPr>
          <w:p w14:paraId="50189C6F" w14:textId="77777777" w:rsidR="005103CA" w:rsidRPr="005103CA" w:rsidRDefault="005103CA" w:rsidP="005103CA">
            <w:r w:rsidRPr="005103CA">
              <w:t>Server, Workstation, Network Device</w:t>
            </w:r>
          </w:p>
        </w:tc>
      </w:tr>
      <w:tr w:rsidR="005103CA" w:rsidRPr="005103CA" w14:paraId="0524F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FAEA" w14:textId="77777777" w:rsidR="005103CA" w:rsidRPr="005103CA" w:rsidRDefault="005103CA" w:rsidP="005103CA">
            <w:r w:rsidRPr="005103CA">
              <w:t>vulnerability_id</w:t>
            </w:r>
          </w:p>
        </w:tc>
        <w:tc>
          <w:tcPr>
            <w:tcW w:w="0" w:type="auto"/>
            <w:vAlign w:val="center"/>
            <w:hideMark/>
          </w:tcPr>
          <w:p w14:paraId="7D94C66F" w14:textId="77777777" w:rsidR="005103CA" w:rsidRPr="005103CA" w:rsidRDefault="005103CA" w:rsidP="005103CA">
            <w:r w:rsidRPr="005103CA">
              <w:t>string</w:t>
            </w:r>
          </w:p>
        </w:tc>
        <w:tc>
          <w:tcPr>
            <w:tcW w:w="0" w:type="auto"/>
            <w:vAlign w:val="center"/>
            <w:hideMark/>
          </w:tcPr>
          <w:p w14:paraId="4F8D91F3" w14:textId="77777777" w:rsidR="005103CA" w:rsidRPr="005103CA" w:rsidRDefault="005103CA" w:rsidP="005103CA">
            <w:r w:rsidRPr="005103CA">
              <w:t>Identifier of vulnerability (CVE or internal)</w:t>
            </w:r>
          </w:p>
        </w:tc>
      </w:tr>
      <w:tr w:rsidR="005103CA" w:rsidRPr="005103CA" w14:paraId="692B6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4D88" w14:textId="77777777" w:rsidR="005103CA" w:rsidRPr="005103CA" w:rsidRDefault="005103CA" w:rsidP="005103CA">
            <w:r w:rsidRPr="005103CA">
              <w:t>severity</w:t>
            </w:r>
          </w:p>
        </w:tc>
        <w:tc>
          <w:tcPr>
            <w:tcW w:w="0" w:type="auto"/>
            <w:vAlign w:val="center"/>
            <w:hideMark/>
          </w:tcPr>
          <w:p w14:paraId="0B564DE0" w14:textId="77777777" w:rsidR="005103CA" w:rsidRPr="005103CA" w:rsidRDefault="005103CA" w:rsidP="005103CA">
            <w:r w:rsidRPr="005103CA">
              <w:t>int</w:t>
            </w:r>
          </w:p>
        </w:tc>
        <w:tc>
          <w:tcPr>
            <w:tcW w:w="0" w:type="auto"/>
            <w:vAlign w:val="center"/>
            <w:hideMark/>
          </w:tcPr>
          <w:p w14:paraId="08F63A68" w14:textId="77777777" w:rsidR="005103CA" w:rsidRPr="005103CA" w:rsidRDefault="005103CA" w:rsidP="005103CA">
            <w:r w:rsidRPr="005103CA">
              <w:t>CVSS or internal severity score (1–10)</w:t>
            </w:r>
          </w:p>
        </w:tc>
      </w:tr>
      <w:tr w:rsidR="005103CA" w:rsidRPr="005103CA" w14:paraId="608B4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40811" w14:textId="77777777" w:rsidR="005103CA" w:rsidRPr="005103CA" w:rsidRDefault="005103CA" w:rsidP="005103CA">
            <w:r w:rsidRPr="005103CA">
              <w:t>threat_likelihood</w:t>
            </w:r>
          </w:p>
        </w:tc>
        <w:tc>
          <w:tcPr>
            <w:tcW w:w="0" w:type="auto"/>
            <w:vAlign w:val="center"/>
            <w:hideMark/>
          </w:tcPr>
          <w:p w14:paraId="7E465787" w14:textId="77777777" w:rsidR="005103CA" w:rsidRPr="005103CA" w:rsidRDefault="005103CA" w:rsidP="005103CA">
            <w:r w:rsidRPr="005103CA">
              <w:t>int</w:t>
            </w:r>
          </w:p>
        </w:tc>
        <w:tc>
          <w:tcPr>
            <w:tcW w:w="0" w:type="auto"/>
            <w:vAlign w:val="center"/>
            <w:hideMark/>
          </w:tcPr>
          <w:p w14:paraId="6B98D0B3" w14:textId="77777777" w:rsidR="005103CA" w:rsidRPr="005103CA" w:rsidRDefault="005103CA" w:rsidP="005103CA">
            <w:r w:rsidRPr="005103CA">
              <w:t>Likelihood of exploit (1–5)</w:t>
            </w:r>
          </w:p>
        </w:tc>
      </w:tr>
      <w:tr w:rsidR="005103CA" w:rsidRPr="005103CA" w14:paraId="71606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A8B60" w14:textId="77777777" w:rsidR="005103CA" w:rsidRPr="005103CA" w:rsidRDefault="005103CA" w:rsidP="005103CA">
            <w:r w:rsidRPr="005103CA">
              <w:t>business_impact</w:t>
            </w:r>
          </w:p>
        </w:tc>
        <w:tc>
          <w:tcPr>
            <w:tcW w:w="0" w:type="auto"/>
            <w:vAlign w:val="center"/>
            <w:hideMark/>
          </w:tcPr>
          <w:p w14:paraId="5BB1BD96" w14:textId="77777777" w:rsidR="005103CA" w:rsidRPr="005103CA" w:rsidRDefault="005103CA" w:rsidP="005103CA">
            <w:r w:rsidRPr="005103CA">
              <w:t>int</w:t>
            </w:r>
          </w:p>
        </w:tc>
        <w:tc>
          <w:tcPr>
            <w:tcW w:w="0" w:type="auto"/>
            <w:vAlign w:val="center"/>
            <w:hideMark/>
          </w:tcPr>
          <w:p w14:paraId="4CC309EB" w14:textId="77777777" w:rsidR="005103CA" w:rsidRPr="005103CA" w:rsidRDefault="005103CA" w:rsidP="005103CA">
            <w:r w:rsidRPr="005103CA">
              <w:t>Impact level (1–5)</w:t>
            </w:r>
          </w:p>
        </w:tc>
      </w:tr>
      <w:tr w:rsidR="005103CA" w:rsidRPr="005103CA" w14:paraId="56133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B33F" w14:textId="77777777" w:rsidR="005103CA" w:rsidRPr="005103CA" w:rsidRDefault="005103CA" w:rsidP="005103CA">
            <w:r w:rsidRPr="005103CA">
              <w:t>last_detected</w:t>
            </w:r>
          </w:p>
        </w:tc>
        <w:tc>
          <w:tcPr>
            <w:tcW w:w="0" w:type="auto"/>
            <w:vAlign w:val="center"/>
            <w:hideMark/>
          </w:tcPr>
          <w:p w14:paraId="1F0A3867" w14:textId="77777777" w:rsidR="005103CA" w:rsidRPr="005103CA" w:rsidRDefault="005103CA" w:rsidP="005103CA">
            <w:r w:rsidRPr="005103CA">
              <w:t>datetime</w:t>
            </w:r>
          </w:p>
        </w:tc>
        <w:tc>
          <w:tcPr>
            <w:tcW w:w="0" w:type="auto"/>
            <w:vAlign w:val="center"/>
            <w:hideMark/>
          </w:tcPr>
          <w:p w14:paraId="662289F4" w14:textId="77777777" w:rsidR="005103CA" w:rsidRPr="005103CA" w:rsidRDefault="005103CA" w:rsidP="005103CA">
            <w:r w:rsidRPr="005103CA">
              <w:t>Timestamp of last detection</w:t>
            </w:r>
          </w:p>
        </w:tc>
      </w:tr>
      <w:tr w:rsidR="005103CA" w:rsidRPr="005103CA" w14:paraId="4278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63FB3" w14:textId="77777777" w:rsidR="005103CA" w:rsidRPr="005103CA" w:rsidRDefault="005103CA" w:rsidP="005103CA">
            <w:r w:rsidRPr="005103CA">
              <w:t>owner</w:t>
            </w:r>
          </w:p>
        </w:tc>
        <w:tc>
          <w:tcPr>
            <w:tcW w:w="0" w:type="auto"/>
            <w:vAlign w:val="center"/>
            <w:hideMark/>
          </w:tcPr>
          <w:p w14:paraId="628682D4" w14:textId="77777777" w:rsidR="005103CA" w:rsidRPr="005103CA" w:rsidRDefault="005103CA" w:rsidP="005103CA">
            <w:r w:rsidRPr="005103CA">
              <w:t>string</w:t>
            </w:r>
          </w:p>
        </w:tc>
        <w:tc>
          <w:tcPr>
            <w:tcW w:w="0" w:type="auto"/>
            <w:vAlign w:val="center"/>
            <w:hideMark/>
          </w:tcPr>
          <w:p w14:paraId="5D55DFD2" w14:textId="77777777" w:rsidR="005103CA" w:rsidRPr="005103CA" w:rsidRDefault="005103CA" w:rsidP="005103CA">
            <w:r w:rsidRPr="005103CA">
              <w:t>Business owner or responsible team</w:t>
            </w:r>
          </w:p>
        </w:tc>
      </w:tr>
      <w:tr w:rsidR="005103CA" w:rsidRPr="005103CA" w14:paraId="1E16D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EF7A8" w14:textId="77777777" w:rsidR="005103CA" w:rsidRPr="005103CA" w:rsidRDefault="005103CA" w:rsidP="005103CA">
            <w:r w:rsidRPr="005103CA">
              <w:t>normalized_risk</w:t>
            </w:r>
          </w:p>
        </w:tc>
        <w:tc>
          <w:tcPr>
            <w:tcW w:w="0" w:type="auto"/>
            <w:vAlign w:val="center"/>
            <w:hideMark/>
          </w:tcPr>
          <w:p w14:paraId="6D7FB2BB" w14:textId="77777777" w:rsidR="005103CA" w:rsidRPr="005103CA" w:rsidRDefault="005103CA" w:rsidP="005103CA">
            <w:r w:rsidRPr="005103CA">
              <w:t>float</w:t>
            </w:r>
          </w:p>
        </w:tc>
        <w:tc>
          <w:tcPr>
            <w:tcW w:w="0" w:type="auto"/>
            <w:vAlign w:val="center"/>
            <w:hideMark/>
          </w:tcPr>
          <w:p w14:paraId="56F8B3CE" w14:textId="77777777" w:rsidR="005103CA" w:rsidRPr="005103CA" w:rsidRDefault="005103CA" w:rsidP="005103CA">
            <w:r w:rsidRPr="005103CA">
              <w:t>Computed risk score</w:t>
            </w:r>
          </w:p>
        </w:tc>
      </w:tr>
    </w:tbl>
    <w:p w14:paraId="6DB7F3FF" w14:textId="51E544DB" w:rsidR="005103CA" w:rsidRPr="005103CA" w:rsidRDefault="005103CA" w:rsidP="005103CA"/>
    <w:p w14:paraId="45185E38" w14:textId="77777777" w:rsidR="005103CA" w:rsidRPr="005103CA" w:rsidRDefault="005103CA" w:rsidP="005103CA">
      <w:pPr>
        <w:rPr>
          <w:b/>
          <w:bCs/>
        </w:rPr>
      </w:pPr>
      <w:r w:rsidRPr="005103CA">
        <w:rPr>
          <w:b/>
          <w:bCs/>
        </w:rPr>
        <w:t>6. Sample Output / Reports</w:t>
      </w:r>
    </w:p>
    <w:p w14:paraId="52E3696D" w14:textId="77777777" w:rsidR="005103CA" w:rsidRPr="005103CA" w:rsidRDefault="005103CA" w:rsidP="005103CA">
      <w:pPr>
        <w:numPr>
          <w:ilvl w:val="0"/>
          <w:numId w:val="4"/>
        </w:numPr>
      </w:pPr>
      <w:r w:rsidRPr="005103CA">
        <w:rPr>
          <w:b/>
          <w:bCs/>
        </w:rPr>
        <w:t>Dashboard Example:</w:t>
      </w:r>
      <w:r w:rsidRPr="005103CA">
        <w:t xml:space="preserve"> Heatmap showing asset risk vs business impact</w:t>
      </w:r>
    </w:p>
    <w:p w14:paraId="795067B1" w14:textId="77777777" w:rsidR="005103CA" w:rsidRPr="005103CA" w:rsidRDefault="005103CA" w:rsidP="005103CA">
      <w:pPr>
        <w:numPr>
          <w:ilvl w:val="0"/>
          <w:numId w:val="4"/>
        </w:numPr>
      </w:pPr>
      <w:r w:rsidRPr="005103CA">
        <w:rPr>
          <w:b/>
          <w:bCs/>
        </w:rPr>
        <w:t>CSV Export:</w:t>
      </w:r>
      <w:r w:rsidRPr="005103CA">
        <w:t xml:space="preserve"> Risk score per asset, severity, and mitigation status</w:t>
      </w:r>
    </w:p>
    <w:p w14:paraId="1CA6DD20" w14:textId="77777777" w:rsidR="005103CA" w:rsidRPr="005103CA" w:rsidRDefault="005103CA" w:rsidP="005103CA">
      <w:pPr>
        <w:numPr>
          <w:ilvl w:val="0"/>
          <w:numId w:val="4"/>
        </w:numPr>
      </w:pPr>
      <w:r w:rsidRPr="005103CA">
        <w:rPr>
          <w:b/>
          <w:bCs/>
        </w:rPr>
        <w:t>JSON API Example:</w:t>
      </w:r>
      <w:r w:rsidRPr="005103CA">
        <w:t xml:space="preserve"> For integration into SOAR or ticketing systems</w:t>
      </w:r>
    </w:p>
    <w:p w14:paraId="487DD6C9" w14:textId="7698759F" w:rsidR="005103CA" w:rsidRPr="005103CA" w:rsidRDefault="005103CA" w:rsidP="005103CA"/>
    <w:p w14:paraId="2D019ECB" w14:textId="77777777" w:rsidR="005103CA" w:rsidRDefault="005103CA" w:rsidP="005103CA">
      <w:pPr>
        <w:rPr>
          <w:b/>
          <w:bCs/>
        </w:rPr>
      </w:pPr>
    </w:p>
    <w:p w14:paraId="4CBD10ED" w14:textId="77777777" w:rsidR="005103CA" w:rsidRDefault="005103CA" w:rsidP="005103CA">
      <w:pPr>
        <w:rPr>
          <w:b/>
          <w:bCs/>
        </w:rPr>
      </w:pPr>
    </w:p>
    <w:p w14:paraId="70DD4A52" w14:textId="77777777" w:rsidR="005103CA" w:rsidRDefault="005103CA" w:rsidP="005103CA">
      <w:pPr>
        <w:rPr>
          <w:b/>
          <w:bCs/>
        </w:rPr>
      </w:pPr>
    </w:p>
    <w:p w14:paraId="645DA644" w14:textId="77777777" w:rsidR="005103CA" w:rsidRDefault="005103CA" w:rsidP="005103CA">
      <w:pPr>
        <w:rPr>
          <w:b/>
          <w:bCs/>
        </w:rPr>
      </w:pPr>
    </w:p>
    <w:p w14:paraId="29B296ED" w14:textId="77777777" w:rsidR="005103CA" w:rsidRDefault="005103CA" w:rsidP="005103CA">
      <w:pPr>
        <w:rPr>
          <w:b/>
          <w:bCs/>
        </w:rPr>
      </w:pPr>
    </w:p>
    <w:p w14:paraId="0681103B" w14:textId="2963D96A" w:rsidR="00DB29E3" w:rsidRDefault="00DB29E3"/>
    <w:sectPr w:rsidR="00DB2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E0E6A"/>
    <w:multiLevelType w:val="multilevel"/>
    <w:tmpl w:val="52C0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76559"/>
    <w:multiLevelType w:val="multilevel"/>
    <w:tmpl w:val="B6A0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B53FF"/>
    <w:multiLevelType w:val="multilevel"/>
    <w:tmpl w:val="3F1E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9265F"/>
    <w:multiLevelType w:val="multilevel"/>
    <w:tmpl w:val="AAE0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B178E"/>
    <w:multiLevelType w:val="multilevel"/>
    <w:tmpl w:val="9AC2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228E7"/>
    <w:multiLevelType w:val="multilevel"/>
    <w:tmpl w:val="A058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B294D"/>
    <w:multiLevelType w:val="multilevel"/>
    <w:tmpl w:val="5E6E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747915">
    <w:abstractNumId w:val="1"/>
  </w:num>
  <w:num w:numId="2" w16cid:durableId="938486806">
    <w:abstractNumId w:val="2"/>
  </w:num>
  <w:num w:numId="3" w16cid:durableId="873467490">
    <w:abstractNumId w:val="6"/>
  </w:num>
  <w:num w:numId="4" w16cid:durableId="313023474">
    <w:abstractNumId w:val="5"/>
  </w:num>
  <w:num w:numId="5" w16cid:durableId="831677794">
    <w:abstractNumId w:val="4"/>
  </w:num>
  <w:num w:numId="6" w16cid:durableId="1154177661">
    <w:abstractNumId w:val="0"/>
  </w:num>
  <w:num w:numId="7" w16cid:durableId="972446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CA"/>
    <w:rsid w:val="00056795"/>
    <w:rsid w:val="00164D0A"/>
    <w:rsid w:val="003D4CCF"/>
    <w:rsid w:val="003F1B1A"/>
    <w:rsid w:val="005103CA"/>
    <w:rsid w:val="00A004D2"/>
    <w:rsid w:val="00CB20AB"/>
    <w:rsid w:val="00DB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D202F"/>
  <w15:chartTrackingRefBased/>
  <w15:docId w15:val="{0A946CF5-461F-44D9-A85C-9A6423F2D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ramanarayanan venkatesh</dc:creator>
  <cp:keywords/>
  <dc:description/>
  <cp:lastModifiedBy>ramanarayanan venkatesh</cp:lastModifiedBy>
  <cp:revision>1</cp:revision>
  <dcterms:created xsi:type="dcterms:W3CDTF">2025-11-24T07:24:00Z</dcterms:created>
  <dcterms:modified xsi:type="dcterms:W3CDTF">2025-11-24T07:41:00Z</dcterms:modified>
</cp:coreProperties>
</file>