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605DF4" w14:textId="77777777" w:rsidR="005102C8" w:rsidRDefault="00000000">
      <w:pPr>
        <w:pStyle w:val="Heading1"/>
      </w:pPr>
      <w:r>
        <w:t>Ram - Phase 1 Deliverables (Canonical Data, Mapping, Scoring Config)</w:t>
      </w:r>
    </w:p>
    <w:p w14:paraId="2A012552" w14:textId="77777777" w:rsidR="005102C8" w:rsidRDefault="00000000">
      <w:pPr>
        <w:pStyle w:val="Heading2"/>
      </w:pPr>
      <w:r>
        <w:t>1. Canonical Test Dataset (CSV)</w:t>
      </w:r>
    </w:p>
    <w:p w14:paraId="09017FCD" w14:textId="77777777" w:rsidR="005102C8" w:rsidRDefault="00000000">
      <w:r>
        <w:t>asset_id,asset_type,vulnerability_id,severity,threat_likelihood,business_impact,last_detected,owner</w:t>
      </w:r>
    </w:p>
    <w:p w14:paraId="19909A1E" w14:textId="77777777" w:rsidR="005102C8" w:rsidRDefault="00000000">
      <w:r>
        <w:t>WEB-01,Server,CVE-2024-1234,8,4,5,2025-01-10T12:00:00Z,Web Team</w:t>
      </w:r>
    </w:p>
    <w:p w14:paraId="5B751EAE" w14:textId="77777777" w:rsidR="005102C8" w:rsidRDefault="00000000">
      <w:r>
        <w:t>DB-01,Server,CVE-2023-4455,7,3,5,2025-01-05T08:30:00Z,Database Team</w:t>
      </w:r>
    </w:p>
    <w:p w14:paraId="3726D260" w14:textId="77777777" w:rsidR="005102C8" w:rsidRDefault="00000000">
      <w:r>
        <w:t>WK-22,Workstation,INT-9981,5,2,3,2025-01-14T09:10:00Z,IT Support</w:t>
      </w:r>
    </w:p>
    <w:p w14:paraId="67618C8E" w14:textId="77777777" w:rsidR="005102C8" w:rsidRDefault="00000000">
      <w:r>
        <w:t>FW-01,Network Device,CVE-2022-8910,9,4,4,2025-01-02T10:20:00Z,Network Team</w:t>
      </w:r>
    </w:p>
    <w:p w14:paraId="245A2211" w14:textId="77777777" w:rsidR="005102C8" w:rsidRDefault="00000000">
      <w:r>
        <w:t>APP-05,Server,CVE-2025-1111,6,3,4,2025-01-15T11:45:00Z,Application Team</w:t>
      </w:r>
    </w:p>
    <w:p w14:paraId="30D9B108" w14:textId="77777777" w:rsidR="005102C8" w:rsidRDefault="00000000">
      <w:pPr>
        <w:pStyle w:val="Heading2"/>
      </w:pPr>
      <w:r>
        <w:t>2. Mapping Rules (Source → Canonical Schema)</w:t>
      </w:r>
    </w:p>
    <w:p w14:paraId="2A6944FE" w14:textId="77777777" w:rsidR="005102C8" w:rsidRDefault="00000000">
      <w:r>
        <w:t>Tenable → Canonical Fields</w:t>
      </w:r>
    </w:p>
    <w:p w14:paraId="238889E2" w14:textId="77777777" w:rsidR="005102C8" w:rsidRDefault="00000000">
      <w:r>
        <w:t>plugin.id → vulnerability_id</w:t>
      </w:r>
    </w:p>
    <w:p w14:paraId="481E7320" w14:textId="77777777" w:rsidR="005102C8" w:rsidRDefault="00000000">
      <w:r>
        <w:t>plugin.severity → severity</w:t>
      </w:r>
    </w:p>
    <w:p w14:paraId="53336C2A" w14:textId="77777777" w:rsidR="005102C8" w:rsidRDefault="00000000">
      <w:r>
        <w:t>asset.uuid → asset_id</w:t>
      </w:r>
    </w:p>
    <w:p w14:paraId="76C9636B" w14:textId="77777777" w:rsidR="005102C8" w:rsidRDefault="00000000">
      <w:r>
        <w:t>asset.type → asset_type</w:t>
      </w:r>
    </w:p>
    <w:p w14:paraId="26F7E9BF" w14:textId="77777777" w:rsidR="005102C8" w:rsidRDefault="00000000">
      <w:r>
        <w:t>vulnerability.last_seen → last_detected</w:t>
      </w:r>
    </w:p>
    <w:p w14:paraId="0FCF1131" w14:textId="77777777" w:rsidR="005102C8" w:rsidRDefault="00000000">
      <w:r>
        <w:t>threat.exploit.score → threat_likelihood</w:t>
      </w:r>
    </w:p>
    <w:p w14:paraId="15D33F3F" w14:textId="77777777" w:rsidR="005102C8" w:rsidRDefault="00000000">
      <w:r>
        <w:t>asset.owner → owner</w:t>
      </w:r>
    </w:p>
    <w:p w14:paraId="642E2170" w14:textId="77777777" w:rsidR="005102C8" w:rsidRDefault="005102C8"/>
    <w:p w14:paraId="58C59F73" w14:textId="77777777" w:rsidR="005102C8" w:rsidRDefault="00000000">
      <w:r>
        <w:t>CrowdStrike → Canonical Fields</w:t>
      </w:r>
    </w:p>
    <w:p w14:paraId="3082EFD8" w14:textId="77777777" w:rsidR="005102C8" w:rsidRDefault="00000000">
      <w:r>
        <w:t>device_id → asset_id</w:t>
      </w:r>
    </w:p>
    <w:p w14:paraId="2A380EFB" w14:textId="77777777" w:rsidR="005102C8" w:rsidRDefault="00000000">
      <w:r>
        <w:t>system_product_name → asset_type</w:t>
      </w:r>
    </w:p>
    <w:p w14:paraId="43A38109" w14:textId="77777777" w:rsidR="005102C8" w:rsidRDefault="00000000">
      <w:r>
        <w:t>detected_cve → vulnerability_id</w:t>
      </w:r>
    </w:p>
    <w:p w14:paraId="729A058A" w14:textId="77777777" w:rsidR="005102C8" w:rsidRDefault="00000000">
      <w:r>
        <w:t>base_severity → severity</w:t>
      </w:r>
    </w:p>
    <w:p w14:paraId="19D38615" w14:textId="77777777" w:rsidR="005102C8" w:rsidRDefault="00000000">
      <w:r>
        <w:t>adversary_likelihood → threat_likelihood</w:t>
      </w:r>
    </w:p>
    <w:p w14:paraId="62CB8C59" w14:textId="77777777" w:rsidR="005102C8" w:rsidRDefault="00000000">
      <w:r>
        <w:t>business_unit_criticality → business_impact</w:t>
      </w:r>
    </w:p>
    <w:p w14:paraId="35D41F6E" w14:textId="77777777" w:rsidR="005102C8" w:rsidRDefault="00000000">
      <w:r>
        <w:lastRenderedPageBreak/>
        <w:t>last_seen → last_detected</w:t>
      </w:r>
    </w:p>
    <w:p w14:paraId="25C6846C" w14:textId="77777777" w:rsidR="005102C8" w:rsidRDefault="00000000">
      <w:r>
        <w:t>assigned_team → owner</w:t>
      </w:r>
    </w:p>
    <w:p w14:paraId="4BD2E552" w14:textId="77777777" w:rsidR="005102C8" w:rsidRDefault="005102C8"/>
    <w:p w14:paraId="74B45C91" w14:textId="77777777" w:rsidR="005102C8" w:rsidRDefault="00000000">
      <w:r>
        <w:t>Microsoft Defender → Canonical Fields</w:t>
      </w:r>
    </w:p>
    <w:p w14:paraId="46502874" w14:textId="77777777" w:rsidR="005102C8" w:rsidRDefault="00000000">
      <w:r>
        <w:t>machineId → asset_id</w:t>
      </w:r>
    </w:p>
    <w:p w14:paraId="0C2CB4B3" w14:textId="77777777" w:rsidR="005102C8" w:rsidRDefault="00000000">
      <w:r>
        <w:t>osPlatform → asset_type</w:t>
      </w:r>
    </w:p>
    <w:p w14:paraId="2A1CE03D" w14:textId="77777777" w:rsidR="005102C8" w:rsidRDefault="00000000">
      <w:r>
        <w:t>cveId → vulnerability_id</w:t>
      </w:r>
    </w:p>
    <w:p w14:paraId="30D35A41" w14:textId="77777777" w:rsidR="005102C8" w:rsidRDefault="00000000">
      <w:r>
        <w:t>severity → severity</w:t>
      </w:r>
    </w:p>
    <w:p w14:paraId="373A3E24" w14:textId="77777777" w:rsidR="005102C8" w:rsidRDefault="00000000">
      <w:r>
        <w:t>exploitabilityScore → threat_likelihood</w:t>
      </w:r>
    </w:p>
    <w:p w14:paraId="506EAC57" w14:textId="77777777" w:rsidR="005102C8" w:rsidRDefault="00000000">
      <w:r>
        <w:t>impactScore → business_impact</w:t>
      </w:r>
    </w:p>
    <w:p w14:paraId="40D66776" w14:textId="77777777" w:rsidR="005102C8" w:rsidRDefault="00000000">
      <w:r>
        <w:t>lastUpdateTime → last_detected</w:t>
      </w:r>
    </w:p>
    <w:p w14:paraId="7C4BFC3F" w14:textId="77777777" w:rsidR="005102C8" w:rsidRDefault="00000000">
      <w:r>
        <w:t>managedBy → owner</w:t>
      </w:r>
    </w:p>
    <w:p w14:paraId="0A18E9B0" w14:textId="77777777" w:rsidR="005102C8" w:rsidRDefault="00000000">
      <w:pPr>
        <w:pStyle w:val="Heading2"/>
      </w:pPr>
      <w:r>
        <w:t>3. Scoring Configuration (YAML)</w:t>
      </w:r>
    </w:p>
    <w:p w14:paraId="78C9AE85" w14:textId="77777777" w:rsidR="005102C8" w:rsidRDefault="00000000">
      <w:r>
        <w:t>severity_weights:</w:t>
      </w:r>
    </w:p>
    <w:p w14:paraId="6C391D40" w14:textId="77777777" w:rsidR="005102C8" w:rsidRDefault="00000000">
      <w:r>
        <w:t xml:space="preserve">  low: 1</w:t>
      </w:r>
    </w:p>
    <w:p w14:paraId="662400AE" w14:textId="77777777" w:rsidR="005102C8" w:rsidRDefault="00000000">
      <w:r>
        <w:t xml:space="preserve">  medium: 2</w:t>
      </w:r>
    </w:p>
    <w:p w14:paraId="0E3B0ABA" w14:textId="77777777" w:rsidR="005102C8" w:rsidRDefault="00000000">
      <w:r>
        <w:t xml:space="preserve">  high: 3</w:t>
      </w:r>
    </w:p>
    <w:p w14:paraId="0A172A2F" w14:textId="77777777" w:rsidR="005102C8" w:rsidRDefault="00000000">
      <w:r>
        <w:t xml:space="preserve">  critical: 5</w:t>
      </w:r>
    </w:p>
    <w:p w14:paraId="35BA11C9" w14:textId="77777777" w:rsidR="005102C8" w:rsidRDefault="005102C8"/>
    <w:p w14:paraId="3E491526" w14:textId="77777777" w:rsidR="005102C8" w:rsidRDefault="00000000">
      <w:r>
        <w:t>likelihood_weights:</w:t>
      </w:r>
    </w:p>
    <w:p w14:paraId="14BD3770" w14:textId="77777777" w:rsidR="005102C8" w:rsidRDefault="00000000">
      <w:r>
        <w:t xml:space="preserve">  1: 0.5</w:t>
      </w:r>
    </w:p>
    <w:p w14:paraId="3A0474FE" w14:textId="77777777" w:rsidR="005102C8" w:rsidRDefault="00000000">
      <w:r>
        <w:t xml:space="preserve">  2: 1</w:t>
      </w:r>
    </w:p>
    <w:p w14:paraId="5808FBAE" w14:textId="77777777" w:rsidR="005102C8" w:rsidRDefault="00000000">
      <w:r>
        <w:t xml:space="preserve">  3: 1.5</w:t>
      </w:r>
    </w:p>
    <w:p w14:paraId="6BAC2005" w14:textId="77777777" w:rsidR="005102C8" w:rsidRDefault="00000000">
      <w:r>
        <w:t xml:space="preserve">  4: 2</w:t>
      </w:r>
    </w:p>
    <w:p w14:paraId="4555498A" w14:textId="77777777" w:rsidR="005102C8" w:rsidRDefault="00000000">
      <w:r>
        <w:t xml:space="preserve">  5: 3</w:t>
      </w:r>
    </w:p>
    <w:p w14:paraId="73F3185C" w14:textId="77777777" w:rsidR="005102C8" w:rsidRDefault="005102C8"/>
    <w:p w14:paraId="4FFA6A79" w14:textId="77777777" w:rsidR="005102C8" w:rsidRDefault="00000000">
      <w:r>
        <w:lastRenderedPageBreak/>
        <w:t>business_impact_weights:</w:t>
      </w:r>
    </w:p>
    <w:p w14:paraId="54D370E8" w14:textId="77777777" w:rsidR="005102C8" w:rsidRDefault="00000000">
      <w:r>
        <w:t xml:space="preserve">  1: 1</w:t>
      </w:r>
    </w:p>
    <w:p w14:paraId="4E9F6306" w14:textId="77777777" w:rsidR="005102C8" w:rsidRDefault="00000000">
      <w:r>
        <w:t xml:space="preserve">  2: 2</w:t>
      </w:r>
    </w:p>
    <w:p w14:paraId="53A6C8DA" w14:textId="77777777" w:rsidR="005102C8" w:rsidRDefault="00000000">
      <w:r>
        <w:t xml:space="preserve">  3: 3</w:t>
      </w:r>
    </w:p>
    <w:p w14:paraId="40742DB6" w14:textId="77777777" w:rsidR="005102C8" w:rsidRDefault="00000000">
      <w:r>
        <w:t xml:space="preserve">  4: 4</w:t>
      </w:r>
    </w:p>
    <w:p w14:paraId="440A62C7" w14:textId="77777777" w:rsidR="005102C8" w:rsidRDefault="00000000">
      <w:r>
        <w:t xml:space="preserve">  5: 5</w:t>
      </w:r>
    </w:p>
    <w:p w14:paraId="5D7C46F4" w14:textId="77777777" w:rsidR="005102C8" w:rsidRDefault="005102C8"/>
    <w:p w14:paraId="03BAF69B" w14:textId="77777777" w:rsidR="005102C8" w:rsidRDefault="00000000">
      <w:r>
        <w:t>age_modifiers:</w:t>
      </w:r>
    </w:p>
    <w:p w14:paraId="3693445E" w14:textId="77777777" w:rsidR="005102C8" w:rsidRDefault="00000000">
      <w:r>
        <w:t xml:space="preserve">  "0-7": 1.0</w:t>
      </w:r>
    </w:p>
    <w:p w14:paraId="4AB29C7F" w14:textId="77777777" w:rsidR="005102C8" w:rsidRDefault="00000000">
      <w:r>
        <w:t xml:space="preserve">  "8-30": 1.2</w:t>
      </w:r>
    </w:p>
    <w:p w14:paraId="412A7F84" w14:textId="77777777" w:rsidR="005102C8" w:rsidRDefault="00000000">
      <w:r>
        <w:t xml:space="preserve">  "31-90": 1.4</w:t>
      </w:r>
    </w:p>
    <w:p w14:paraId="166ABA74" w14:textId="77777777" w:rsidR="005102C8" w:rsidRDefault="00000000">
      <w:r>
        <w:t xml:space="preserve">  "90+": 1.6</w:t>
      </w:r>
    </w:p>
    <w:p w14:paraId="177FC345" w14:textId="77777777" w:rsidR="005102C8" w:rsidRDefault="005102C8"/>
    <w:p w14:paraId="1B72DA5A" w14:textId="77777777" w:rsidR="005102C8" w:rsidRDefault="00000000">
      <w:r>
        <w:t>weight_factor:</w:t>
      </w:r>
    </w:p>
    <w:p w14:paraId="202F6F96" w14:textId="77777777" w:rsidR="005102C8" w:rsidRDefault="00000000">
      <w:r>
        <w:t xml:space="preserve">  default: 1.0</w:t>
      </w:r>
    </w:p>
    <w:p w14:paraId="56D88C81" w14:textId="77777777" w:rsidR="005102C8" w:rsidRDefault="00000000">
      <w:r>
        <w:t xml:space="preserve">  server: 1.1</w:t>
      </w:r>
    </w:p>
    <w:p w14:paraId="4C9327D9" w14:textId="77777777" w:rsidR="005102C8" w:rsidRDefault="00000000">
      <w:r>
        <w:t xml:space="preserve">  workstation: 0.9</w:t>
      </w:r>
    </w:p>
    <w:p w14:paraId="446C9AC1" w14:textId="77777777" w:rsidR="005102C8" w:rsidRDefault="00000000">
      <w:r>
        <w:t xml:space="preserve">  network_device: 1.2</w:t>
      </w:r>
    </w:p>
    <w:p w14:paraId="1579BFAC" w14:textId="77777777" w:rsidR="005102C8" w:rsidRDefault="00000000">
      <w:pPr>
        <w:pStyle w:val="Heading2"/>
      </w:pPr>
      <w:r>
        <w:t>4. Validation Checklist for Reviewing Output</w:t>
      </w:r>
    </w:p>
    <w:p w14:paraId="7ABAEFFD" w14:textId="77777777" w:rsidR="005102C8" w:rsidRDefault="00000000">
      <w:r>
        <w:t>a) Required Columns:</w:t>
      </w:r>
    </w:p>
    <w:p w14:paraId="7095BA30" w14:textId="77777777" w:rsidR="005102C8" w:rsidRDefault="00000000">
      <w:r>
        <w:t>asset_id, asset_type, vulnerability_id, severity, threat_likelihood,</w:t>
      </w:r>
    </w:p>
    <w:p w14:paraId="3B14B840" w14:textId="77777777" w:rsidR="005102C8" w:rsidRDefault="00000000">
      <w:r>
        <w:t>business_impact, last_detected, owner, normalized_risk</w:t>
      </w:r>
    </w:p>
    <w:p w14:paraId="24ED4FFC" w14:textId="77777777" w:rsidR="005102C8" w:rsidRDefault="005102C8"/>
    <w:p w14:paraId="3F223D21" w14:textId="77777777" w:rsidR="005102C8" w:rsidRDefault="00000000">
      <w:r>
        <w:t>b) Datatypes:</w:t>
      </w:r>
    </w:p>
    <w:p w14:paraId="1F8FF8E0" w14:textId="77777777" w:rsidR="005102C8" w:rsidRDefault="00000000">
      <w:r>
        <w:t>severity (int), threat_likelihood (int), business_impact (int),</w:t>
      </w:r>
    </w:p>
    <w:p w14:paraId="714B73B4" w14:textId="77777777" w:rsidR="005102C8" w:rsidRDefault="00000000">
      <w:r>
        <w:t>last_detected (datetime), owner (string)</w:t>
      </w:r>
    </w:p>
    <w:p w14:paraId="76A2A16B" w14:textId="77777777" w:rsidR="005102C8" w:rsidRDefault="005102C8"/>
    <w:p w14:paraId="58178EC4" w14:textId="77777777" w:rsidR="005102C8" w:rsidRDefault="00000000">
      <w:r>
        <w:t>c) No missing critical fields</w:t>
      </w:r>
    </w:p>
    <w:p w14:paraId="1ACCC9A6" w14:textId="77777777" w:rsidR="005102C8" w:rsidRDefault="00000000">
      <w:r>
        <w:t>d) Timestamp parsed to UTC</w:t>
      </w:r>
    </w:p>
    <w:p w14:paraId="3D60B3FB" w14:textId="77777777" w:rsidR="005102C8" w:rsidRDefault="00000000">
      <w:r>
        <w:t>e) Scoring engine must load YAML config</w:t>
      </w:r>
    </w:p>
    <w:sectPr w:rsidR="005102C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60839831">
    <w:abstractNumId w:val="8"/>
  </w:num>
  <w:num w:numId="2" w16cid:durableId="497422866">
    <w:abstractNumId w:val="6"/>
  </w:num>
  <w:num w:numId="3" w16cid:durableId="689642338">
    <w:abstractNumId w:val="5"/>
  </w:num>
  <w:num w:numId="4" w16cid:durableId="859899872">
    <w:abstractNumId w:val="4"/>
  </w:num>
  <w:num w:numId="5" w16cid:durableId="1474441170">
    <w:abstractNumId w:val="7"/>
  </w:num>
  <w:num w:numId="6" w16cid:durableId="914777396">
    <w:abstractNumId w:val="3"/>
  </w:num>
  <w:num w:numId="7" w16cid:durableId="1142188969">
    <w:abstractNumId w:val="2"/>
  </w:num>
  <w:num w:numId="8" w16cid:durableId="916328662">
    <w:abstractNumId w:val="1"/>
  </w:num>
  <w:num w:numId="9" w16cid:durableId="9361327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5102C8"/>
    <w:rsid w:val="0056475B"/>
    <w:rsid w:val="00893374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CBAE4ED"/>
  <w14:defaultImageDpi w14:val="300"/>
  <w15:docId w15:val="{7A2C4A6A-F1D6-4F12-8B74-BF84BF17C7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317</Words>
  <Characters>1808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2121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ramanarayanan venkatesh</cp:lastModifiedBy>
  <cp:revision>2</cp:revision>
  <dcterms:created xsi:type="dcterms:W3CDTF">2025-12-03T07:18:00Z</dcterms:created>
  <dcterms:modified xsi:type="dcterms:W3CDTF">2025-12-03T07:18:00Z</dcterms:modified>
  <cp:category/>
</cp:coreProperties>
</file>