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D6427" w14:textId="2DD17E12" w:rsidR="00E64F6C" w:rsidRDefault="00D51CBE">
      <w:pPr>
        <w:rPr>
          <w:rFonts w:ascii="Georgia" w:hAnsi="Georgia" w:cs="Segoe UI"/>
          <w:b/>
          <w:bCs/>
          <w:color w:val="091E42"/>
          <w:shd w:val="clear" w:color="auto" w:fill="FFFFFF"/>
        </w:rPr>
      </w:pPr>
      <w:r w:rsidRPr="00D51CBE">
        <w:rPr>
          <w:rFonts w:ascii="Georgia" w:hAnsi="Georgia"/>
          <w:b/>
          <w:bCs/>
          <w:lang w:val="en-US"/>
        </w:rPr>
        <w:t xml:space="preserve">KO2 - </w:t>
      </w:r>
      <w:r w:rsidRPr="00D51CBE">
        <w:rPr>
          <w:rFonts w:ascii="Georgia" w:hAnsi="Georgia" w:cs="Segoe UI"/>
          <w:b/>
          <w:bCs/>
          <w:color w:val="091E42"/>
          <w:shd w:val="clear" w:color="auto" w:fill="FFFFFF"/>
        </w:rPr>
        <w:t>Able to create an Azure Storage accoun</w:t>
      </w:r>
      <w:r w:rsidRPr="00D51CBE">
        <w:rPr>
          <w:rFonts w:ascii="Georgia" w:hAnsi="Georgia" w:cs="Segoe UI"/>
          <w:b/>
          <w:bCs/>
          <w:color w:val="091E42"/>
          <w:shd w:val="clear" w:color="auto" w:fill="FFFFFF"/>
        </w:rPr>
        <w:t>t</w:t>
      </w:r>
    </w:p>
    <w:p w14:paraId="58DE4783" w14:textId="626A57A9" w:rsidR="00D51CBE" w:rsidRDefault="00D51CBE">
      <w:pPr>
        <w:rPr>
          <w:rFonts w:ascii="Georgia" w:hAnsi="Georgia" w:cs="Segoe UI"/>
          <w:b/>
          <w:bCs/>
          <w:color w:val="091E42"/>
          <w:shd w:val="clear" w:color="auto" w:fill="FFFFFF"/>
        </w:rPr>
      </w:pPr>
    </w:p>
    <w:p w14:paraId="7A2C36B0" w14:textId="77777777" w:rsidR="00D51CBE" w:rsidRDefault="00D51CBE" w:rsidP="00D51CBE">
      <w:pPr>
        <w:rPr>
          <w:rFonts w:ascii="Times New Roman" w:hAnsi="Times New Roman" w:cs="Times New Roman"/>
          <w:color w:val="171717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171717"/>
          <w:sz w:val="26"/>
          <w:szCs w:val="26"/>
          <w:shd w:val="clear" w:color="auto" w:fill="FFFFFF"/>
        </w:rPr>
        <w:t>An Azure storage account contains all of your Azure Storage data objects: blobs, files, queues, and tables</w:t>
      </w:r>
    </w:p>
    <w:p w14:paraId="0D3AEB7C" w14:textId="77777777" w:rsidR="00D51CBE" w:rsidRDefault="00D51CBE" w:rsidP="00D51CBE">
      <w:pPr>
        <w:rPr>
          <w:rFonts w:ascii="Times New Roman" w:hAnsi="Times New Roman" w:cs="Times New Roman"/>
          <w:color w:val="171717"/>
          <w:sz w:val="26"/>
          <w:szCs w:val="26"/>
          <w:shd w:val="clear" w:color="auto" w:fill="FFFFFF"/>
        </w:rPr>
      </w:pPr>
    </w:p>
    <w:p w14:paraId="2868BD1B" w14:textId="77777777" w:rsidR="00D51CBE" w:rsidRDefault="00D51CBE" w:rsidP="00D51CBE">
      <w:pPr>
        <w:shd w:val="clear" w:color="auto" w:fill="FFFFFF"/>
        <w:rPr>
          <w:rFonts w:ascii="Times New Roman" w:eastAsia="Times New Roman" w:hAnsi="Times New Roman" w:cs="Times New Roman"/>
          <w:color w:val="171717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171717"/>
          <w:sz w:val="26"/>
          <w:szCs w:val="26"/>
          <w:lang w:val="en-US"/>
        </w:rPr>
        <w:t>To create an Azure storage account with the Azure portal, follow these steps:</w:t>
      </w:r>
    </w:p>
    <w:p w14:paraId="552B6C1B" w14:textId="77777777" w:rsidR="00D51CBE" w:rsidRDefault="00D51CBE" w:rsidP="00D51CBE">
      <w:pPr>
        <w:shd w:val="clear" w:color="auto" w:fill="FFFFFF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71717"/>
          <w:sz w:val="26"/>
          <w:szCs w:val="26"/>
          <w:lang w:val="en-US"/>
        </w:rPr>
        <w:t>Step 1:</w:t>
      </w: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Log into your Azure Portal</w:t>
      </w:r>
    </w:p>
    <w:p w14:paraId="7DDF2398" w14:textId="77777777" w:rsidR="00D51CBE" w:rsidRDefault="00D51CBE" w:rsidP="00D51CBE">
      <w:pPr>
        <w:shd w:val="clear" w:color="auto" w:fill="FFFFFF"/>
        <w:rPr>
          <w:rStyle w:val="Strong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Click </w:t>
      </w:r>
      <w:r>
        <w:rPr>
          <w:rStyle w:val="Strong"/>
          <w:color w:val="000000"/>
          <w:sz w:val="26"/>
          <w:szCs w:val="26"/>
          <w:bdr w:val="none" w:sz="0" w:space="0" w:color="auto" w:frame="1"/>
          <w:shd w:val="clear" w:color="auto" w:fill="FFFFFF"/>
        </w:rPr>
        <w:t>New</w:t>
      </w: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color w:val="000000"/>
          <w:sz w:val="26"/>
          <w:szCs w:val="26"/>
          <w:bdr w:val="none" w:sz="0" w:space="0" w:color="auto" w:frame="1"/>
          <w:shd w:val="clear" w:color="auto" w:fill="FFFFFF"/>
        </w:rPr>
        <w:t>Data + Storage</w:t>
      </w: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, </w:t>
      </w:r>
      <w:r>
        <w:rPr>
          <w:rStyle w:val="Strong"/>
          <w:color w:val="000000"/>
          <w:sz w:val="26"/>
          <w:szCs w:val="26"/>
          <w:bdr w:val="none" w:sz="0" w:space="0" w:color="auto" w:frame="1"/>
          <w:shd w:val="clear" w:color="auto" w:fill="FFFFFF"/>
        </w:rPr>
        <w:t>Storage Account</w:t>
      </w:r>
    </w:p>
    <w:p w14:paraId="74656B9C" w14:textId="4081DA49" w:rsidR="00D51CBE" w:rsidRDefault="00D51CBE" w:rsidP="00D51CBE">
      <w:pPr>
        <w:shd w:val="clear" w:color="auto" w:fill="FFFFFF"/>
        <w:rPr>
          <w:rFonts w:ascii="Times New Roman" w:eastAsia="Times New Roman" w:hAnsi="Times New Roman" w:cs="Times New Roman"/>
          <w:color w:val="171717"/>
          <w:lang w:val="en-US"/>
        </w:rPr>
      </w:pPr>
      <w:r>
        <w:rPr>
          <w:rFonts w:ascii="Times New Roman" w:eastAsia="Times New Roman" w:hAnsi="Times New Roman" w:cs="Times New Roman"/>
          <w:noProof/>
          <w:color w:val="171717"/>
          <w:sz w:val="26"/>
          <w:szCs w:val="26"/>
          <w:lang w:val="en-US"/>
        </w:rPr>
        <w:drawing>
          <wp:inline distT="0" distB="0" distL="0" distR="0" wp14:anchorId="1A787E87" wp14:editId="0FAB7A5C">
            <wp:extent cx="4366260" cy="34975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E475D" w14:textId="77777777" w:rsidR="00D51CBE" w:rsidRDefault="00D51CBE" w:rsidP="00D51CBE">
      <w:pPr>
        <w:shd w:val="clear" w:color="auto" w:fill="FFFFFF"/>
        <w:spacing w:before="100" w:beforeAutospacing="1" w:after="100" w:afterAutospacing="1"/>
        <w:rPr>
          <w:rStyle w:val="Strong"/>
          <w:color w:val="000000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>Step</w:t>
      </w: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3: Choose </w:t>
      </w:r>
      <w:r>
        <w:rPr>
          <w:rStyle w:val="Strong"/>
          <w:color w:val="000000"/>
          <w:sz w:val="26"/>
          <w:szCs w:val="26"/>
          <w:bdr w:val="none" w:sz="0" w:space="0" w:color="auto" w:frame="1"/>
          <w:shd w:val="clear" w:color="auto" w:fill="FFFFFF"/>
        </w:rPr>
        <w:t>Create</w:t>
      </w:r>
    </w:p>
    <w:p w14:paraId="7764B930" w14:textId="7291DFC8" w:rsidR="00D51CBE" w:rsidRDefault="00D51CBE" w:rsidP="00D51CB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71717"/>
          <w:lang w:val="en-US"/>
        </w:rPr>
      </w:pPr>
      <w:r>
        <w:rPr>
          <w:rFonts w:ascii="Times New Roman" w:eastAsia="Times New Roman" w:hAnsi="Times New Roman" w:cs="Times New Roman"/>
          <w:b/>
          <w:noProof/>
          <w:color w:val="171717"/>
          <w:sz w:val="26"/>
          <w:szCs w:val="26"/>
          <w:lang w:val="en-US"/>
        </w:rPr>
        <w:drawing>
          <wp:inline distT="0" distB="0" distL="0" distR="0" wp14:anchorId="1B9ACD06" wp14:editId="1022186D">
            <wp:extent cx="4030980" cy="10668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2E754" w14:textId="5EB15C1A" w:rsidR="00EA7AEF" w:rsidRDefault="00EA7AEF" w:rsidP="00D51CB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71717"/>
          <w:lang w:val="en-US"/>
        </w:rPr>
      </w:pPr>
    </w:p>
    <w:p w14:paraId="55274270" w14:textId="5E2C993A" w:rsidR="00EA7AEF" w:rsidRDefault="00EA7AEF" w:rsidP="00D51CB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71717"/>
          <w:lang w:val="en-US"/>
        </w:rPr>
      </w:pPr>
    </w:p>
    <w:p w14:paraId="6FFF3E67" w14:textId="77777777" w:rsidR="00EA7AEF" w:rsidRDefault="00EA7AEF" w:rsidP="00D51CB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71717"/>
          <w:lang w:val="en-US"/>
        </w:rPr>
      </w:pPr>
    </w:p>
    <w:p w14:paraId="6E2150C2" w14:textId="77777777" w:rsidR="00D51CBE" w:rsidRDefault="00D51CBE" w:rsidP="00D51CBE">
      <w:pPr>
        <w:pStyle w:val="Heading4"/>
        <w:shd w:val="clear" w:color="auto" w:fill="FFFFFF"/>
        <w:spacing w:before="0" w:beforeAutospacing="0" w:after="60" w:afterAutospacing="0" w:line="264" w:lineRule="atLeast"/>
        <w:textAlignment w:val="baseline"/>
        <w:rPr>
          <w:color w:val="222222"/>
          <w:sz w:val="26"/>
          <w:szCs w:val="26"/>
        </w:rPr>
      </w:pPr>
      <w:r>
        <w:rPr>
          <w:color w:val="171717"/>
          <w:sz w:val="26"/>
          <w:szCs w:val="26"/>
        </w:rPr>
        <w:lastRenderedPageBreak/>
        <w:t>Step 4:</w:t>
      </w:r>
      <w:r>
        <w:rPr>
          <w:color w:val="222222"/>
          <w:sz w:val="26"/>
          <w:szCs w:val="26"/>
        </w:rPr>
        <w:t xml:space="preserve"> </w:t>
      </w:r>
      <w:r>
        <w:rPr>
          <w:color w:val="222222"/>
          <w:sz w:val="26"/>
          <w:szCs w:val="26"/>
        </w:rPr>
        <w:br/>
        <w:t>Type a name for your storage account.</w:t>
      </w:r>
    </w:p>
    <w:p w14:paraId="0F241917" w14:textId="77777777" w:rsidR="00D51CBE" w:rsidRDefault="00D51CBE" w:rsidP="00D51CBE">
      <w:pPr>
        <w:shd w:val="clear" w:color="auto" w:fill="FFFFFF"/>
        <w:spacing w:before="204" w:after="204"/>
        <w:textAlignment w:val="baseline"/>
        <w:rPr>
          <w:rFonts w:ascii="Times New Roman" w:eastAsia="Times New Roman" w:hAnsi="Times New Roman" w:cs="Times New Roman"/>
          <w:color w:val="333333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/>
        </w:rPr>
        <w:t>This will be the storage account name that you’ll use to access your storage.</w:t>
      </w:r>
    </w:p>
    <w:p w14:paraId="76E34F82" w14:textId="77777777" w:rsidR="00D51CBE" w:rsidRDefault="00D51CBE" w:rsidP="00D51CBE">
      <w:pPr>
        <w:pStyle w:val="ListParagraph"/>
        <w:numPr>
          <w:ilvl w:val="2"/>
          <w:numId w:val="1"/>
        </w:numPr>
        <w:shd w:val="clear" w:color="auto" w:fill="FFFFFF"/>
        <w:spacing w:before="360" w:after="60" w:line="264" w:lineRule="atLeast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val="en-US"/>
        </w:rPr>
        <w:t>Choose a pricing tier:</w:t>
      </w:r>
    </w:p>
    <w:p w14:paraId="096E2B5C" w14:textId="77777777" w:rsidR="00D51CBE" w:rsidRDefault="00D51CBE" w:rsidP="00D51CBE">
      <w:pPr>
        <w:pStyle w:val="ListParagraph"/>
        <w:shd w:val="clear" w:color="auto" w:fill="FFFFFF"/>
        <w:spacing w:before="204" w:after="204"/>
        <w:ind w:left="2160"/>
        <w:textAlignment w:val="baseline"/>
        <w:rPr>
          <w:rFonts w:ascii="Times New Roman" w:eastAsia="Times New Roman" w:hAnsi="Times New Roman" w:cs="Times New Roman"/>
          <w:color w:val="333333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/>
        </w:rPr>
        <w:t xml:space="preserve">This is the replication level of your storage across Azure’s physical data center locations. </w:t>
      </w:r>
    </w:p>
    <w:p w14:paraId="62822915" w14:textId="77777777" w:rsidR="00D51CBE" w:rsidRDefault="00D51CBE" w:rsidP="00D51CBE">
      <w:pPr>
        <w:pStyle w:val="ListParagraph"/>
        <w:numPr>
          <w:ilvl w:val="2"/>
          <w:numId w:val="1"/>
        </w:numPr>
        <w:shd w:val="clear" w:color="auto" w:fill="FFFFFF"/>
        <w:spacing w:before="360" w:after="60" w:line="264" w:lineRule="atLeast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val="en-US"/>
        </w:rPr>
        <w:t>Choose a Resource Group,</w:t>
      </w:r>
    </w:p>
    <w:p w14:paraId="366F0177" w14:textId="77777777" w:rsidR="00D51CBE" w:rsidRDefault="00D51CBE" w:rsidP="00D51CBE">
      <w:pPr>
        <w:pStyle w:val="ListParagraph"/>
        <w:shd w:val="clear" w:color="auto" w:fill="FFFFFF"/>
        <w:spacing w:before="204" w:after="204"/>
        <w:ind w:left="2160"/>
        <w:textAlignment w:val="baseline"/>
        <w:rPr>
          <w:rFonts w:ascii="Times New Roman" w:eastAsia="Times New Roman" w:hAnsi="Times New Roman" w:cs="Times New Roman"/>
          <w:color w:val="333333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/>
        </w:rPr>
        <w:t>This groups your related services together in Azure. If you don’t have any other services running yet, click Create a new resource group</w:t>
      </w:r>
    </w:p>
    <w:p w14:paraId="5B980F37" w14:textId="77777777" w:rsidR="00D51CBE" w:rsidRDefault="00D51CBE" w:rsidP="00D51CBE">
      <w:pPr>
        <w:pStyle w:val="ListParagraph"/>
        <w:shd w:val="clear" w:color="auto" w:fill="FFFFFF"/>
        <w:spacing w:before="204" w:after="204"/>
        <w:ind w:left="2160"/>
        <w:textAlignment w:val="baseline"/>
        <w:rPr>
          <w:rFonts w:ascii="Times New Roman" w:eastAsia="Times New Roman" w:hAnsi="Times New Roman" w:cs="Times New Roman"/>
          <w:color w:val="333333"/>
          <w:sz w:val="26"/>
          <w:szCs w:val="26"/>
          <w:lang w:val="en-US"/>
        </w:rPr>
      </w:pPr>
    </w:p>
    <w:p w14:paraId="738C9AC7" w14:textId="77777777" w:rsidR="00D51CBE" w:rsidRDefault="00D51CBE" w:rsidP="00D51CBE">
      <w:pPr>
        <w:pStyle w:val="ListParagraph"/>
        <w:shd w:val="clear" w:color="auto" w:fill="FFFFFF"/>
        <w:spacing w:before="204" w:after="204"/>
        <w:ind w:left="2160"/>
        <w:textAlignment w:val="baseline"/>
        <w:rPr>
          <w:rFonts w:ascii="Times New Roman" w:eastAsia="Times New Roman" w:hAnsi="Times New Roman" w:cs="Times New Roman"/>
          <w:color w:val="333333"/>
          <w:sz w:val="26"/>
          <w:szCs w:val="26"/>
          <w:lang w:val="en-US"/>
        </w:rPr>
      </w:pPr>
    </w:p>
    <w:p w14:paraId="741AB069" w14:textId="77777777" w:rsidR="00D51CBE" w:rsidRDefault="00D51CBE" w:rsidP="00D51CBE">
      <w:pPr>
        <w:pStyle w:val="ListParagraph"/>
        <w:shd w:val="clear" w:color="auto" w:fill="FFFFFF"/>
        <w:spacing w:before="204" w:after="204"/>
        <w:ind w:left="2160"/>
        <w:textAlignment w:val="baseline"/>
        <w:rPr>
          <w:rFonts w:ascii="Times New Roman" w:eastAsia="Times New Roman" w:hAnsi="Times New Roman" w:cs="Times New Roman"/>
          <w:color w:val="333333"/>
          <w:sz w:val="26"/>
          <w:szCs w:val="26"/>
          <w:lang w:val="en-US"/>
        </w:rPr>
      </w:pPr>
    </w:p>
    <w:p w14:paraId="3EEEB08B" w14:textId="77777777" w:rsidR="00D51CBE" w:rsidRDefault="00D51CBE" w:rsidP="00D51CBE">
      <w:pPr>
        <w:pStyle w:val="ListParagraph"/>
        <w:numPr>
          <w:ilvl w:val="2"/>
          <w:numId w:val="1"/>
        </w:numPr>
        <w:shd w:val="clear" w:color="auto" w:fill="FFFFFF"/>
        <w:spacing w:before="360" w:after="60" w:line="264" w:lineRule="atLeast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val="en-US"/>
        </w:rPr>
        <w:t>Choose the subscription</w:t>
      </w:r>
    </w:p>
    <w:p w14:paraId="65F79CD6" w14:textId="77777777" w:rsidR="00D51CBE" w:rsidRDefault="00D51CBE" w:rsidP="00D51CBE">
      <w:pPr>
        <w:pStyle w:val="ListParagraph"/>
        <w:shd w:val="clear" w:color="auto" w:fill="FFFFFF"/>
        <w:spacing w:before="204" w:after="204"/>
        <w:ind w:left="2160"/>
        <w:textAlignment w:val="baseline"/>
        <w:rPr>
          <w:rFonts w:ascii="Times New Roman" w:eastAsia="Times New Roman" w:hAnsi="Times New Roman" w:cs="Times New Roman"/>
          <w:color w:val="333333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/>
        </w:rPr>
        <w:t>This will add the storage account under the chosen subscription, you may only have one.</w:t>
      </w:r>
    </w:p>
    <w:p w14:paraId="67489D80" w14:textId="77777777" w:rsidR="00D51CBE" w:rsidRDefault="00D51CBE" w:rsidP="00D51CBE">
      <w:pPr>
        <w:pStyle w:val="ListParagraph"/>
        <w:numPr>
          <w:ilvl w:val="2"/>
          <w:numId w:val="1"/>
        </w:numPr>
        <w:shd w:val="clear" w:color="auto" w:fill="FFFFFF"/>
        <w:spacing w:before="360" w:after="60" w:line="264" w:lineRule="atLeast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val="en-US"/>
        </w:rPr>
        <w:t>Choose the location of the data</w:t>
      </w:r>
    </w:p>
    <w:p w14:paraId="67CF1695" w14:textId="77777777" w:rsidR="00D51CBE" w:rsidRDefault="00D51CBE" w:rsidP="00D51CBE">
      <w:pPr>
        <w:pStyle w:val="ListParagraph"/>
        <w:shd w:val="clear" w:color="auto" w:fill="FFFFFF"/>
        <w:spacing w:before="204" w:after="204"/>
        <w:ind w:left="2160"/>
        <w:textAlignment w:val="baseline"/>
        <w:rPr>
          <w:rFonts w:ascii="Times New Roman" w:eastAsia="Times New Roman" w:hAnsi="Times New Roman" w:cs="Times New Roman"/>
          <w:color w:val="333333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/>
        </w:rPr>
        <w:t xml:space="preserve">This is the physical location of the data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/>
        </w:rPr>
        <w:t>centres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/>
        </w:rPr>
        <w:t xml:space="preserve"> that will hold your storage account</w:t>
      </w:r>
    </w:p>
    <w:p w14:paraId="0EA23F3A" w14:textId="77777777" w:rsidR="00D51CBE" w:rsidRDefault="00D51CBE" w:rsidP="00D51CBE">
      <w:pPr>
        <w:pStyle w:val="ListParagraph"/>
        <w:numPr>
          <w:ilvl w:val="2"/>
          <w:numId w:val="1"/>
        </w:numPr>
        <w:shd w:val="clear" w:color="auto" w:fill="FFFFFF"/>
        <w:spacing w:before="360" w:after="60" w:line="264" w:lineRule="atLeast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val="en-US"/>
        </w:rPr>
        <w:t>Choose whether you want to use Diagnostics</w:t>
      </w:r>
    </w:p>
    <w:p w14:paraId="01605988" w14:textId="77777777" w:rsidR="00D51CBE" w:rsidRDefault="00D51CBE" w:rsidP="00D51CBE">
      <w:pPr>
        <w:pStyle w:val="ListParagraph"/>
        <w:shd w:val="clear" w:color="auto" w:fill="FFFFFF"/>
        <w:spacing w:before="204" w:after="204"/>
        <w:ind w:left="2160"/>
        <w:textAlignment w:val="baseline"/>
        <w:rPr>
          <w:rFonts w:ascii="Times New Roman" w:eastAsia="Times New Roman" w:hAnsi="Times New Roman" w:cs="Times New Roman"/>
          <w:color w:val="333333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US"/>
        </w:rPr>
        <w:t>Diagnostics will disable the regular monitoring charts and alerts for your storage resource, though will send diagnostic data into a storage account for your own monitoring.</w:t>
      </w:r>
    </w:p>
    <w:p w14:paraId="6857787E" w14:textId="3DD022FB" w:rsidR="00D51CBE" w:rsidRDefault="00D51CBE" w:rsidP="00D51CB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171717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noProof/>
          <w:color w:val="171717"/>
          <w:sz w:val="26"/>
          <w:szCs w:val="26"/>
          <w:lang w:val="en-US"/>
        </w:rPr>
        <w:drawing>
          <wp:inline distT="0" distB="0" distL="0" distR="0" wp14:anchorId="1CB819B3" wp14:editId="3C26F6A0">
            <wp:extent cx="4076700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65B8D" w14:textId="03B3887D" w:rsidR="00D51CBE" w:rsidRDefault="00D51CBE" w:rsidP="00D51CBE">
      <w:pPr>
        <w:shd w:val="clear" w:color="auto" w:fill="FFFFFF"/>
        <w:spacing w:before="100" w:beforeAutospacing="1" w:after="100" w:afterAutospacing="1"/>
        <w:rPr>
          <w:rStyle w:val="Strong"/>
          <w:color w:val="000000"/>
          <w:bdr w:val="none" w:sz="0" w:space="0" w:color="auto" w:frame="1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171717"/>
          <w:sz w:val="26"/>
          <w:szCs w:val="26"/>
          <w:lang w:val="en-US"/>
        </w:rPr>
        <w:lastRenderedPageBreak/>
        <w:t>Step 5:</w:t>
      </w: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Now, click </w:t>
      </w:r>
      <w:r>
        <w:rPr>
          <w:rStyle w:val="Strong"/>
          <w:color w:val="000000"/>
          <w:sz w:val="26"/>
          <w:szCs w:val="26"/>
          <w:bdr w:val="none" w:sz="0" w:space="0" w:color="auto" w:frame="1"/>
          <w:shd w:val="clear" w:color="auto" w:fill="FFFFFF"/>
        </w:rPr>
        <w:t>Create.</w:t>
      </w:r>
      <w:r>
        <w:rPr>
          <w:rFonts w:ascii="Times New Roman" w:eastAsia="Times New Roman" w:hAnsi="Times New Roman" w:cs="Times New Roman"/>
          <w:b/>
          <w:noProof/>
          <w:color w:val="171717"/>
          <w:sz w:val="26"/>
          <w:szCs w:val="26"/>
          <w:lang w:val="en-US"/>
        </w:rPr>
        <w:drawing>
          <wp:inline distT="0" distB="0" distL="0" distR="0" wp14:anchorId="5DBEBC8C" wp14:editId="12B6A3B8">
            <wp:extent cx="3870960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33D77" w14:textId="77777777" w:rsidR="00D51CBE" w:rsidRDefault="00D51CBE" w:rsidP="00D51CBE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>Step 6:</w:t>
      </w: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Wait a few moments for your storage account to be created. Once completed, you can open your brand-new Azure storage account</w:t>
      </w:r>
    </w:p>
    <w:p w14:paraId="0CB9C0D8" w14:textId="7143C2CB" w:rsidR="00D51CBE" w:rsidRDefault="00D51CBE" w:rsidP="00D51CB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171717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noProof/>
          <w:color w:val="171717"/>
          <w:sz w:val="26"/>
          <w:szCs w:val="26"/>
          <w:lang w:val="en-US"/>
        </w:rPr>
        <w:drawing>
          <wp:inline distT="0" distB="0" distL="0" distR="0" wp14:anchorId="79541C80" wp14:editId="7EADEC00">
            <wp:extent cx="4373880" cy="31089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7E44D" w14:textId="77777777" w:rsidR="00D51CBE" w:rsidRDefault="00D51CBE" w:rsidP="00D51CBE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171717"/>
          <w:sz w:val="26"/>
          <w:szCs w:val="26"/>
          <w:lang w:val="en-US"/>
        </w:rPr>
        <w:t>Step</w:t>
      </w:r>
      <w:r>
        <w:rPr>
          <w:rFonts w:ascii="Times New Roman" w:eastAsia="Times New Roman" w:hAnsi="Times New Roman" w:cs="Times New Roman"/>
          <w:color w:val="171717"/>
          <w:sz w:val="26"/>
          <w:szCs w:val="26"/>
          <w:lang w:val="en-US"/>
        </w:rPr>
        <w:t xml:space="preserve"> 7:</w:t>
      </w: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To make use of this Storage account, click </w:t>
      </w:r>
      <w:proofErr w:type="spellStart"/>
      <w:r>
        <w:rPr>
          <w:rStyle w:val="Strong"/>
          <w:color w:val="000000"/>
          <w:sz w:val="26"/>
          <w:szCs w:val="26"/>
          <w:bdr w:val="none" w:sz="0" w:space="0" w:color="auto" w:frame="1"/>
          <w:shd w:val="clear" w:color="auto" w:fill="FFFFFF"/>
        </w:rPr>
        <w:t>Keys</w:t>
      </w: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on</w:t>
      </w:r>
      <w:proofErr w:type="spellEnd"/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the settings blade to retrieve the </w:t>
      </w:r>
      <w:r>
        <w:rPr>
          <w:rStyle w:val="Strong"/>
          <w:color w:val="000000"/>
          <w:sz w:val="26"/>
          <w:szCs w:val="26"/>
          <w:bdr w:val="none" w:sz="0" w:space="0" w:color="auto" w:frame="1"/>
          <w:shd w:val="clear" w:color="auto" w:fill="FFFFFF"/>
        </w:rPr>
        <w:t>storage account name</w:t>
      </w: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 and</w:t>
      </w:r>
      <w:r>
        <w:rPr>
          <w:rStyle w:val="Strong"/>
          <w:color w:val="000000"/>
          <w:sz w:val="26"/>
          <w:szCs w:val="26"/>
          <w:bdr w:val="none" w:sz="0" w:space="0" w:color="auto" w:frame="1"/>
          <w:shd w:val="clear" w:color="auto" w:fill="FFFFFF"/>
        </w:rPr>
        <w:t> primary access key</w:t>
      </w: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.</w:t>
      </w:r>
    </w:p>
    <w:p w14:paraId="0E6E42E8" w14:textId="44E10EB8" w:rsidR="00D51CBE" w:rsidRDefault="00D51CBE" w:rsidP="00D51CB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71717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noProof/>
          <w:color w:val="171717"/>
          <w:sz w:val="26"/>
          <w:szCs w:val="26"/>
          <w:lang w:val="en-US"/>
        </w:rPr>
        <w:lastRenderedPageBreak/>
        <w:drawing>
          <wp:inline distT="0" distB="0" distL="0" distR="0" wp14:anchorId="2AD64BF1" wp14:editId="77C1121E">
            <wp:extent cx="4602480" cy="32918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1DDE4" w14:textId="77777777" w:rsidR="00D51CBE" w:rsidRPr="00D51CBE" w:rsidRDefault="00D51CBE">
      <w:pPr>
        <w:rPr>
          <w:rFonts w:ascii="Georgia" w:hAnsi="Georgia"/>
          <w:b/>
          <w:bCs/>
          <w:lang w:val="en-US"/>
        </w:rPr>
      </w:pPr>
    </w:p>
    <w:sectPr w:rsidR="00D51CBE" w:rsidRPr="00D51CBE" w:rsidSect="00D51CB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15515"/>
    <w:multiLevelType w:val="hybridMultilevel"/>
    <w:tmpl w:val="BB4E4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95C"/>
    <w:rsid w:val="00C7595C"/>
    <w:rsid w:val="00D51CBE"/>
    <w:rsid w:val="00E64F6C"/>
    <w:rsid w:val="00EA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D45A4"/>
  <w15:chartTrackingRefBased/>
  <w15:docId w15:val="{3F5409A2-0189-4CFB-A597-7EED6579B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semiHidden/>
    <w:unhideWhenUsed/>
    <w:qFormat/>
    <w:rsid w:val="00D51C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D51CB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51CBE"/>
    <w:pPr>
      <w:spacing w:line="256" w:lineRule="auto"/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51C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0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kotha</dc:creator>
  <cp:keywords/>
  <dc:description/>
  <cp:lastModifiedBy>Nikhil kotha</cp:lastModifiedBy>
  <cp:revision>3</cp:revision>
  <dcterms:created xsi:type="dcterms:W3CDTF">2021-08-07T06:21:00Z</dcterms:created>
  <dcterms:modified xsi:type="dcterms:W3CDTF">2021-08-07T06:22:00Z</dcterms:modified>
</cp:coreProperties>
</file>