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DF09" w14:textId="77777777" w:rsidR="00DB7814" w:rsidRDefault="00DB7814"/>
    <w:p w14:paraId="2E774791" w14:textId="1F1C7A19" w:rsidR="00DB7814" w:rsidRDefault="00DB7814">
      <w:r>
        <w:t>HW 3</w:t>
      </w:r>
    </w:p>
    <w:p w14:paraId="2284E621" w14:textId="5F7D39AE" w:rsidR="00DB7814" w:rsidRDefault="00DB7814"/>
    <w:p w14:paraId="621AC32B" w14:textId="1C6F0F35" w:rsidR="00DB7814" w:rsidRDefault="00362CB4">
      <w:r>
        <w:t xml:space="preserve">Problem </w:t>
      </w:r>
      <w:r w:rsidR="00DB7814">
        <w:t>1.</w:t>
      </w:r>
    </w:p>
    <w:p w14:paraId="316B0BC3" w14:textId="72AF0FA7" w:rsidR="00DB7814" w:rsidRDefault="00DB7814"/>
    <w:p w14:paraId="40F87560" w14:textId="40617EA2" w:rsidR="00DB7814" w:rsidRDefault="00DB7814">
      <w:r>
        <w:t>Answers:</w:t>
      </w:r>
    </w:p>
    <w:p w14:paraId="7743E09E" w14:textId="020D1074" w:rsidR="00DB7814" w:rsidRDefault="00DB7814"/>
    <w:p w14:paraId="4A3CD9C7" w14:textId="5AEF6640" w:rsidR="00DB7814" w:rsidRDefault="00DB7814">
      <w:r>
        <w:t>1.</w:t>
      </w:r>
      <w:r w:rsidRPr="00DB7814">
        <w:t xml:space="preserve"> </w:t>
      </w:r>
      <w:r w:rsidRPr="00DB7814">
        <w:t>If N1 = N2, the LDA classification rule classifies a new case with x predictors as belonging to class 1 if the discriminant value:</w:t>
      </w:r>
    </w:p>
    <w:p w14:paraId="2D327F64" w14:textId="43DFE1C6" w:rsidR="00DB7814" w:rsidRDefault="00DB7814">
      <w:r>
        <w:tab/>
      </w:r>
    </w:p>
    <w:p w14:paraId="1890F87F" w14:textId="312D48AA" w:rsidR="00DB7814" w:rsidRDefault="00DB7814" w:rsidP="00DB7814">
      <w:pPr>
        <w:ind w:left="720" w:firstLine="720"/>
      </w:pPr>
      <w:r w:rsidRPr="00DB7814">
        <w:drawing>
          <wp:inline distT="0" distB="0" distL="0" distR="0" wp14:anchorId="5871A44B" wp14:editId="0A08E202">
            <wp:extent cx="3081600" cy="439200"/>
            <wp:effectExtent l="0" t="0" r="0" b="5715"/>
            <wp:docPr id="1" name="Pictur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6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7095" w14:textId="6AFF67FA" w:rsidR="00DB7814" w:rsidRDefault="00362CB4" w:rsidP="00DB7814">
      <w:r>
        <w:t>i</w:t>
      </w:r>
      <w:r w:rsidR="00DB7814" w:rsidRPr="00DB7814">
        <w:t>s greater than or equal to the discriminant score for class 2:</w:t>
      </w:r>
    </w:p>
    <w:p w14:paraId="5632806F" w14:textId="6A760E12" w:rsidR="00DB7814" w:rsidRDefault="00DB7814" w:rsidP="00DB7814"/>
    <w:p w14:paraId="4E06AA05" w14:textId="75E95105" w:rsidR="00DB7814" w:rsidRDefault="00DB7814" w:rsidP="00DB7814">
      <w:pPr>
        <w:ind w:left="720" w:firstLine="720"/>
      </w:pPr>
      <w:r w:rsidRPr="00DB7814">
        <w:drawing>
          <wp:inline distT="0" distB="0" distL="0" distR="0" wp14:anchorId="4FFC6515" wp14:editId="0899A984">
            <wp:extent cx="3063600" cy="4320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368A" w14:textId="3EF6FA37" w:rsidR="00DB7814" w:rsidRDefault="00DB7814" w:rsidP="00DB7814"/>
    <w:p w14:paraId="23E9DEA8" w14:textId="26DF4CD2" w:rsidR="00DB7814" w:rsidRDefault="00DB7814" w:rsidP="00DB7814">
      <w:r>
        <w:t xml:space="preserve">2. </w:t>
      </w:r>
      <w:r w:rsidR="001E525E" w:rsidRPr="001E525E">
        <w:t>If N</w:t>
      </w:r>
      <w:r w:rsidR="001E525E" w:rsidRPr="001E525E">
        <w:t>1! =</w:t>
      </w:r>
      <w:r w:rsidR="001E525E" w:rsidRPr="001E525E">
        <w:t xml:space="preserve"> N2, the LDA classification rule classifies a new case with x predictors as belonging to class 1 if the discriminant value:</w:t>
      </w:r>
    </w:p>
    <w:p w14:paraId="0A7C6573" w14:textId="614CAAE4" w:rsidR="001E525E" w:rsidRDefault="001E525E" w:rsidP="00DB7814"/>
    <w:p w14:paraId="5544DCEB" w14:textId="302D9A2A" w:rsidR="001E525E" w:rsidRDefault="001E525E" w:rsidP="00362CB4">
      <w:pPr>
        <w:ind w:left="1440"/>
      </w:pPr>
      <w:r w:rsidRPr="001E525E">
        <w:drawing>
          <wp:inline distT="0" distB="0" distL="0" distR="0" wp14:anchorId="68C53078" wp14:editId="126F63C0">
            <wp:extent cx="3060000" cy="349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49B6" w14:textId="74E48436" w:rsidR="001E525E" w:rsidRDefault="001E525E" w:rsidP="001E525E"/>
    <w:p w14:paraId="7DB0F530" w14:textId="79744C70" w:rsidR="001E525E" w:rsidRDefault="00362CB4" w:rsidP="001E525E">
      <w:r w:rsidRPr="00362CB4">
        <w:t xml:space="preserve">is greater than or equal to the class 2 discriminant </w:t>
      </w:r>
      <w:r>
        <w:t>score</w:t>
      </w:r>
      <w:r w:rsidRPr="00362CB4">
        <w:t>,</w:t>
      </w:r>
    </w:p>
    <w:p w14:paraId="7DA56449" w14:textId="4D05519C" w:rsidR="00362CB4" w:rsidRDefault="00362CB4" w:rsidP="001E525E"/>
    <w:p w14:paraId="6018A8B5" w14:textId="11D30AEC" w:rsidR="00362CB4" w:rsidRDefault="00362CB4" w:rsidP="00362CB4">
      <w:pPr>
        <w:ind w:left="720" w:firstLine="720"/>
      </w:pPr>
      <w:r w:rsidRPr="00362CB4">
        <w:drawing>
          <wp:inline distT="0" distB="0" distL="0" distR="0" wp14:anchorId="3BBEE8AA" wp14:editId="2ADDB91F">
            <wp:extent cx="3187337" cy="36576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722" cy="37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A8F1" w14:textId="2BDB45D1" w:rsidR="00362CB4" w:rsidRDefault="00362CB4" w:rsidP="00362CB4"/>
    <w:p w14:paraId="05D8F116" w14:textId="63D6A745" w:rsidR="00362CB4" w:rsidRDefault="00362CB4" w:rsidP="00362CB4">
      <w:r>
        <w:t xml:space="preserve">3. </w:t>
      </w:r>
      <w:r w:rsidRPr="00362CB4">
        <w:t xml:space="preserve">Linear regression can be used for binary classification by assigning a limit to the predicted continuous response variable. </w:t>
      </w:r>
    </w:p>
    <w:p w14:paraId="3CDBED84" w14:textId="77777777" w:rsidR="00362CB4" w:rsidRPr="00362CB4" w:rsidRDefault="00362CB4" w:rsidP="00362CB4"/>
    <w:p w14:paraId="4914C217" w14:textId="5C33A68F" w:rsidR="00362CB4" w:rsidRDefault="00362CB4" w:rsidP="00362CB4">
      <w:r w:rsidRPr="00362CB4">
        <w:t>We</w:t>
      </w:r>
      <w:r w:rsidRPr="00362CB4">
        <w:t xml:space="preserve"> can fit a linear regression model to the data with y as the response and x as the predictor, and then classify a new case with x predictors as Class 1 if the predicted response is greater than or equal to the threshold and as Class 1 otherwise</w:t>
      </w:r>
      <w:r w:rsidRPr="00362CB4">
        <w:t>.</w:t>
      </w:r>
    </w:p>
    <w:p w14:paraId="4489B256" w14:textId="77777777" w:rsidR="00362CB4" w:rsidRPr="00362CB4" w:rsidRDefault="00362CB4" w:rsidP="00362CB4"/>
    <w:p w14:paraId="16123F64" w14:textId="718B66C7" w:rsidR="00362CB4" w:rsidRDefault="00362CB4" w:rsidP="00362CB4">
      <w:r w:rsidRPr="00362CB4">
        <w:t>If we choose the cutoff as the midpoint between the predicted mean response for class 1 and class 2, then the linear regression classification rule is the same as the LDA classification rule with equal precedents and a common covariance matrix.</w:t>
      </w:r>
    </w:p>
    <w:p w14:paraId="0BF2E2D2" w14:textId="7FF455F2" w:rsidR="00362CB4" w:rsidRDefault="00362CB4" w:rsidP="00362CB4"/>
    <w:p w14:paraId="19E867BE" w14:textId="77777777" w:rsidR="00362CB4" w:rsidRDefault="00362CB4" w:rsidP="00362CB4">
      <w:r>
        <w:t xml:space="preserve">4. </w:t>
      </w:r>
      <w:r w:rsidRPr="00362CB4">
        <w:t xml:space="preserve">If we use a different coding scheme for y, </w:t>
      </w:r>
      <w:proofErr w:type="gramStart"/>
      <w:r w:rsidRPr="00362CB4">
        <w:t>e.g.</w:t>
      </w:r>
      <w:proofErr w:type="gramEnd"/>
      <w:r w:rsidRPr="00362CB4">
        <w:t xml:space="preserve"> B. y </w:t>
      </w:r>
      <w:r w:rsidRPr="00362CB4">
        <w:rPr>
          <w:rFonts w:ascii="Cambria Math" w:hAnsi="Cambria Math" w:cs="Cambria Math"/>
        </w:rPr>
        <w:t>∈</w:t>
      </w:r>
      <w:r w:rsidRPr="00362CB4">
        <w:t xml:space="preserve"> {0,1}, we can still use linear regression to fit the model to the data, but the classification threshold is different. </w:t>
      </w:r>
    </w:p>
    <w:p w14:paraId="5B9225F0" w14:textId="03E0A13E" w:rsidR="00362CB4" w:rsidRDefault="00362CB4" w:rsidP="00362CB4">
      <w:r w:rsidRPr="00362CB4">
        <w:lastRenderedPageBreak/>
        <w:t>We</w:t>
      </w:r>
      <w:r w:rsidRPr="00362CB4">
        <w:t xml:space="preserve"> can choose the threshold as the midpoint between the predicted mean response for y = 0 and y = 1 If the prior probabilities of the two classes are equal and the covariance matrix is ​​common, this linear regression classification used will be identical to the LDA classification rule.</w:t>
      </w:r>
    </w:p>
    <w:p w14:paraId="5B968A5C" w14:textId="3946C629" w:rsidR="00362CB4" w:rsidRDefault="00362CB4" w:rsidP="00362CB4"/>
    <w:p w14:paraId="6B2CEB75" w14:textId="7D8BBEDE" w:rsidR="00362CB4" w:rsidRDefault="00310F49" w:rsidP="00362CB4">
      <w:r>
        <w:t>Problem 2:</w:t>
      </w:r>
    </w:p>
    <w:p w14:paraId="752652B7" w14:textId="6036D9F2" w:rsidR="00310F49" w:rsidRDefault="00310F49" w:rsidP="00362CB4"/>
    <w:p w14:paraId="3353F2E7" w14:textId="575C0015" w:rsidR="00310F49" w:rsidRDefault="00310F49" w:rsidP="00362CB4">
      <w:r>
        <w:t>Answer:</w:t>
      </w:r>
    </w:p>
    <w:p w14:paraId="6BAFB2A1" w14:textId="37C77E21" w:rsidR="00310F49" w:rsidRDefault="000451BB" w:rsidP="00362CB4">
      <w:r w:rsidRPr="000451BB">
        <w:t xml:space="preserve">To solve the generalized eigenvalue problem, use the concept of </w:t>
      </w:r>
      <w:proofErr w:type="spellStart"/>
      <w:r w:rsidRPr="000451BB">
        <w:t>Lagrangian</w:t>
      </w:r>
      <w:proofErr w:type="spellEnd"/>
      <w:r w:rsidRPr="000451BB">
        <w:t xml:space="preserve"> multipliers.</w:t>
      </w:r>
    </w:p>
    <w:p w14:paraId="6BBF1D69" w14:textId="726FA1DE" w:rsidR="000451BB" w:rsidRDefault="000451BB" w:rsidP="00362CB4"/>
    <w:p w14:paraId="5ADE11FA" w14:textId="77777777" w:rsidR="000451BB" w:rsidRDefault="000451BB" w:rsidP="00362CB4">
      <w:r>
        <w:t>Ax = Bx Such that x! = 0</w:t>
      </w:r>
    </w:p>
    <w:p w14:paraId="3FA1BEB5" w14:textId="751A0A51" w:rsidR="000451BB" w:rsidRDefault="000451BB" w:rsidP="00362CB4">
      <w:r w:rsidRPr="000451BB">
        <w:t xml:space="preserve">The constraint </w:t>
      </w:r>
      <w:proofErr w:type="gramStart"/>
      <w:r w:rsidRPr="000451BB">
        <w:t xml:space="preserve">is </w:t>
      </w:r>
      <w:r>
        <w:t xml:space="preserve"> </w:t>
      </w:r>
      <w:proofErr w:type="spellStart"/>
      <w:r>
        <w:t>a</w:t>
      </w:r>
      <w:r w:rsidRPr="000451BB">
        <w:rPr>
          <w:vertAlign w:val="superscript"/>
        </w:rPr>
        <w:t>T</w:t>
      </w:r>
      <w:r>
        <w:t>Wa</w:t>
      </w:r>
      <w:proofErr w:type="spellEnd"/>
      <w:proofErr w:type="gramEnd"/>
      <w:r>
        <w:t xml:space="preserve"> = 1</w:t>
      </w:r>
    </w:p>
    <w:p w14:paraId="030AB107" w14:textId="4C3606B9" w:rsidR="000451BB" w:rsidRDefault="000451BB" w:rsidP="00362CB4"/>
    <w:p w14:paraId="4FACD55A" w14:textId="559B4F78" w:rsidR="000451BB" w:rsidRDefault="000451BB" w:rsidP="00362CB4">
      <w:r>
        <w:t xml:space="preserve">Using </w:t>
      </w:r>
      <w:proofErr w:type="spellStart"/>
      <w:r>
        <w:t>Lagrangian</w:t>
      </w:r>
      <w:proofErr w:type="spellEnd"/>
      <w:r>
        <w:t xml:space="preserve"> </w:t>
      </w:r>
      <w:proofErr w:type="spellStart"/>
      <w:r>
        <w:t>Multiplers</w:t>
      </w:r>
      <w:proofErr w:type="spellEnd"/>
      <w:r>
        <w:t>:</w:t>
      </w:r>
    </w:p>
    <w:p w14:paraId="424480CA" w14:textId="590DA930" w:rsidR="000451BB" w:rsidRDefault="000451BB" w:rsidP="00362CB4"/>
    <w:p w14:paraId="7C206E2D" w14:textId="4015C28E" w:rsidR="000451BB" w:rsidRDefault="000451BB" w:rsidP="00362CB4">
      <w:r>
        <w:t>l(</w:t>
      </w:r>
      <w:r w:rsidRPr="000451BB">
        <w:t>λ</w:t>
      </w:r>
      <w:r>
        <w:t xml:space="preserve">) = </w:t>
      </w:r>
      <w:proofErr w:type="spellStart"/>
      <w:r>
        <w:t>a</w:t>
      </w:r>
      <w:r w:rsidRPr="000451BB">
        <w:rPr>
          <w:vertAlign w:val="superscript"/>
        </w:rPr>
        <w:t>T</w:t>
      </w:r>
      <w:r>
        <w:t>ba</w:t>
      </w:r>
      <w:proofErr w:type="spellEnd"/>
      <w:r>
        <w:t xml:space="preserve"> – </w:t>
      </w:r>
      <w:r w:rsidRPr="000451BB">
        <w:t>λ</w:t>
      </w:r>
      <w:r>
        <w:t xml:space="preserve"> (</w:t>
      </w:r>
      <w:proofErr w:type="spellStart"/>
      <w:r>
        <w:t>a</w:t>
      </w:r>
      <w:r w:rsidRPr="000451BB">
        <w:rPr>
          <w:vertAlign w:val="superscript"/>
        </w:rPr>
        <w:t>T</w:t>
      </w:r>
      <w:r>
        <w:t>Wa</w:t>
      </w:r>
      <w:proofErr w:type="spellEnd"/>
      <w:r>
        <w:t xml:space="preserve"> </w:t>
      </w:r>
      <w:r>
        <w:t>-</w:t>
      </w:r>
      <w:r>
        <w:t xml:space="preserve"> 1</w:t>
      </w:r>
      <w:r>
        <w:t>)</w:t>
      </w:r>
    </w:p>
    <w:p w14:paraId="1DD58BEB" w14:textId="2465710B" w:rsidR="000451BB" w:rsidRDefault="000451BB" w:rsidP="00362CB4"/>
    <w:p w14:paraId="62AE6F16" w14:textId="12183CB7" w:rsidR="000451BB" w:rsidRDefault="000451BB" w:rsidP="00362CB4">
      <w:r>
        <w:t>By taking derivate,</w:t>
      </w:r>
    </w:p>
    <w:p w14:paraId="46DDFDDD" w14:textId="4D60E8C4" w:rsidR="000451BB" w:rsidRDefault="000451BB" w:rsidP="00362CB4"/>
    <w:p w14:paraId="19CE8D1C" w14:textId="25D8725E" w:rsidR="000451BB" w:rsidRDefault="000451BB" w:rsidP="00362CB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da</m:t>
            </m:r>
          </m:den>
        </m:f>
      </m:oMath>
      <w:r>
        <w:rPr>
          <w:rFonts w:eastAsiaTheme="minorEastAsia"/>
        </w:rPr>
        <w:t xml:space="preserve"> = (B + </w:t>
      </w:r>
      <w:proofErr w:type="gramStart"/>
      <w:r>
        <w:rPr>
          <w:rFonts w:eastAsiaTheme="minorEastAsia"/>
        </w:rPr>
        <w:t>B</w:t>
      </w:r>
      <w:r w:rsidRPr="000451BB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)a</w:t>
      </w:r>
      <w:proofErr w:type="gramEnd"/>
      <w:r>
        <w:rPr>
          <w:rFonts w:eastAsiaTheme="minorEastAsia"/>
        </w:rPr>
        <w:t xml:space="preserve"> – </w:t>
      </w:r>
      <w:r w:rsidRPr="000451BB">
        <w:t>λ</w:t>
      </w:r>
      <w:r>
        <w:t>(W + W</w:t>
      </w:r>
      <w:r w:rsidRPr="000451BB">
        <w:rPr>
          <w:vertAlign w:val="superscript"/>
        </w:rPr>
        <w:t>T</w:t>
      </w:r>
      <w:r>
        <w:t>)a</w:t>
      </w:r>
    </w:p>
    <w:p w14:paraId="7BA8399D" w14:textId="7FB74872" w:rsidR="000451BB" w:rsidRDefault="000451BB" w:rsidP="00362CB4"/>
    <w:p w14:paraId="35634CE7" w14:textId="21F1F269" w:rsidR="000451BB" w:rsidRDefault="000451BB" w:rsidP="00362CB4">
      <w:pPr>
        <w:rPr>
          <w:rFonts w:eastAsiaTheme="minorEastAsia"/>
        </w:rPr>
      </w:pPr>
      <w:r>
        <w:t xml:space="preserve">By equating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da</m:t>
            </m:r>
          </m:den>
        </m:f>
      </m:oMath>
      <w:r>
        <w:rPr>
          <w:rFonts w:eastAsiaTheme="minorEastAsia"/>
        </w:rPr>
        <w:t xml:space="preserve"> to 0,</w:t>
      </w:r>
    </w:p>
    <w:p w14:paraId="66C8C1C3" w14:textId="59ED7CE9" w:rsidR="000451BB" w:rsidRDefault="000451BB" w:rsidP="00362CB4"/>
    <w:p w14:paraId="06DDDD86" w14:textId="75B3B33A" w:rsidR="000451BB" w:rsidRDefault="000451BB" w:rsidP="00362CB4">
      <w:r>
        <w:rPr>
          <w:rFonts w:eastAsiaTheme="minorEastAsia"/>
        </w:rPr>
        <w:t xml:space="preserve">(B + </w:t>
      </w:r>
      <w:proofErr w:type="gramStart"/>
      <w:r>
        <w:rPr>
          <w:rFonts w:eastAsiaTheme="minorEastAsia"/>
        </w:rPr>
        <w:t>B</w:t>
      </w:r>
      <w:r w:rsidRPr="000451BB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)a</w:t>
      </w:r>
      <w:proofErr w:type="gramEnd"/>
      <w:r>
        <w:rPr>
          <w:rFonts w:eastAsiaTheme="minorEastAsia"/>
        </w:rPr>
        <w:t xml:space="preserve"> – </w:t>
      </w:r>
      <w:r w:rsidRPr="000451BB">
        <w:t>λ</w:t>
      </w:r>
      <w:r>
        <w:t>(W + W</w:t>
      </w:r>
      <w:r w:rsidRPr="000451BB">
        <w:rPr>
          <w:vertAlign w:val="superscript"/>
        </w:rPr>
        <w:t>T</w:t>
      </w:r>
      <w:r>
        <w:t>)a</w:t>
      </w:r>
      <w:r>
        <w:t xml:space="preserve"> = 0</w:t>
      </w:r>
    </w:p>
    <w:p w14:paraId="09EFBC06" w14:textId="4D0CE0B6" w:rsidR="000451BB" w:rsidRDefault="000451BB" w:rsidP="00362CB4"/>
    <w:p w14:paraId="0215783E" w14:textId="4438CDFF" w:rsidR="000451BB" w:rsidRDefault="000451BB" w:rsidP="00362CB4">
      <w:r>
        <w:rPr>
          <w:rFonts w:eastAsiaTheme="minorEastAsia"/>
        </w:rPr>
        <w:t xml:space="preserve">(B + </w:t>
      </w:r>
      <w:proofErr w:type="gramStart"/>
      <w:r>
        <w:rPr>
          <w:rFonts w:eastAsiaTheme="minorEastAsia"/>
        </w:rPr>
        <w:t>B</w:t>
      </w:r>
      <w:r w:rsidRPr="000451BB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)a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0451BB">
        <w:t>λ</w:t>
      </w:r>
      <w:r>
        <w:t>(W + W</w:t>
      </w:r>
      <w:r w:rsidRPr="000451BB">
        <w:rPr>
          <w:vertAlign w:val="superscript"/>
        </w:rPr>
        <w:t>T</w:t>
      </w:r>
      <w:r>
        <w:t>)a</w:t>
      </w:r>
    </w:p>
    <w:p w14:paraId="524386B4" w14:textId="039383C8" w:rsidR="000451BB" w:rsidRDefault="000451BB" w:rsidP="00362CB4"/>
    <w:p w14:paraId="4D3341B5" w14:textId="2830D954" w:rsidR="000451BB" w:rsidRDefault="000451BB" w:rsidP="00362CB4">
      <w:pPr>
        <w:rPr>
          <w:rFonts w:eastAsiaTheme="minorEastAsia"/>
        </w:rPr>
      </w:pPr>
      <w:proofErr w:type="spellStart"/>
      <w:r w:rsidRPr="000451BB">
        <w:t>λ</w:t>
      </w:r>
      <w:r>
        <w:t>a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(B + 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(W + W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6C348C78" w14:textId="36FDC24B" w:rsidR="000451BB" w:rsidRDefault="000451BB" w:rsidP="00362CB4">
      <w:pPr>
        <w:rPr>
          <w:rFonts w:eastAsiaTheme="minorEastAsia"/>
        </w:rPr>
      </w:pPr>
    </w:p>
    <w:p w14:paraId="401383E6" w14:textId="3E65CB30" w:rsidR="000451BB" w:rsidRDefault="000451BB" w:rsidP="00362CB4">
      <w:r w:rsidRPr="000451BB">
        <w:t xml:space="preserve">The above equation is equation of standard eigen </w:t>
      </w:r>
      <w:proofErr w:type="gramStart"/>
      <w:r w:rsidRPr="000451BB">
        <w:t>value</w:t>
      </w:r>
      <w:proofErr w:type="gramEnd"/>
    </w:p>
    <w:p w14:paraId="4E6A94ED" w14:textId="69E0271B" w:rsidR="000451BB" w:rsidRDefault="000451BB" w:rsidP="00362CB4"/>
    <w:p w14:paraId="57491CEF" w14:textId="58357F71" w:rsidR="000451BB" w:rsidRDefault="004739E9" w:rsidP="00362CB4">
      <w:r>
        <w:t xml:space="preserve">Assuming B and W are symmetric </w:t>
      </w:r>
    </w:p>
    <w:p w14:paraId="1766EE11" w14:textId="62C7B7BF" w:rsidR="004739E9" w:rsidRDefault="004739E9" w:rsidP="00362CB4"/>
    <w:p w14:paraId="22E115B9" w14:textId="6D3ABA6D" w:rsidR="004739E9" w:rsidRDefault="004739E9" w:rsidP="00362CB4">
      <w:proofErr w:type="spellStart"/>
      <w:r w:rsidRPr="000451BB">
        <w:t>λ</w:t>
      </w:r>
      <w:r>
        <w:t>a</w:t>
      </w:r>
      <w:proofErr w:type="spellEnd"/>
      <w:r>
        <w:t xml:space="preserve"> = W</w:t>
      </w:r>
      <w:r w:rsidRPr="004739E9">
        <w:rPr>
          <w:vertAlign w:val="superscript"/>
        </w:rPr>
        <w:t>-1</w:t>
      </w:r>
      <w:r>
        <w:t xml:space="preserve">Ba </w:t>
      </w:r>
    </w:p>
    <w:p w14:paraId="6B8DA79F" w14:textId="34645DB2" w:rsidR="004739E9" w:rsidRDefault="004739E9" w:rsidP="00362CB4"/>
    <w:p w14:paraId="0E3C3B9C" w14:textId="310E129F" w:rsidR="004739E9" w:rsidRDefault="004739E9" w:rsidP="00362CB4">
      <w:r>
        <w:t>Problem 3:</w:t>
      </w:r>
    </w:p>
    <w:p w14:paraId="16468BD1" w14:textId="52A9A867" w:rsidR="00E13FDA" w:rsidRDefault="00DA6531" w:rsidP="00362CB4">
      <w:r>
        <w:t>Attaching the Python file.</w:t>
      </w:r>
    </w:p>
    <w:p w14:paraId="48E47026" w14:textId="51AE50F5" w:rsidR="00E13FDA" w:rsidRDefault="00E13FDA" w:rsidP="00362CB4"/>
    <w:p w14:paraId="7B4D4AE1" w14:textId="77777777" w:rsidR="00B92261" w:rsidRDefault="00B92261" w:rsidP="00362CB4">
      <w:r>
        <w:t>Problem 4:</w:t>
      </w:r>
    </w:p>
    <w:p w14:paraId="0D30CC95" w14:textId="77777777" w:rsidR="00172F2E" w:rsidRDefault="00172F2E" w:rsidP="00172F2E">
      <w:r>
        <w:t>Attaching the Python file.</w:t>
      </w:r>
    </w:p>
    <w:p w14:paraId="7E6B3277" w14:textId="242525C8" w:rsidR="00B92261" w:rsidRDefault="00B92261" w:rsidP="00362CB4"/>
    <w:p w14:paraId="40271F3B" w14:textId="30595426" w:rsidR="00172F2E" w:rsidRDefault="00172F2E" w:rsidP="00362CB4">
      <w:r>
        <w:t>Problem 5:</w:t>
      </w:r>
    </w:p>
    <w:p w14:paraId="466601B8" w14:textId="77777777" w:rsidR="00172F2E" w:rsidRDefault="00172F2E" w:rsidP="00172F2E">
      <w:r>
        <w:t>Attaching the Python file.</w:t>
      </w:r>
    </w:p>
    <w:p w14:paraId="6DFE0DD8" w14:textId="77777777" w:rsidR="00172F2E" w:rsidRDefault="00172F2E" w:rsidP="00362CB4"/>
    <w:p w14:paraId="2764A32B" w14:textId="5F3E91C6" w:rsidR="00DA6531" w:rsidRPr="000451BB" w:rsidRDefault="00B92261" w:rsidP="00362CB4">
      <w:r>
        <w:br/>
      </w:r>
    </w:p>
    <w:sectPr w:rsidR="00DA6531" w:rsidRPr="0004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4E50"/>
    <w:multiLevelType w:val="multilevel"/>
    <w:tmpl w:val="4F18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08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14"/>
    <w:rsid w:val="000451BB"/>
    <w:rsid w:val="00172F2E"/>
    <w:rsid w:val="001E525E"/>
    <w:rsid w:val="00310F49"/>
    <w:rsid w:val="00362CB4"/>
    <w:rsid w:val="004739E9"/>
    <w:rsid w:val="00B92261"/>
    <w:rsid w:val="00D61AD6"/>
    <w:rsid w:val="00DA6531"/>
    <w:rsid w:val="00DB7814"/>
    <w:rsid w:val="00E1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2964"/>
  <w15:chartTrackingRefBased/>
  <w15:docId w15:val="{9540826D-0BE0-234E-9FF9-6973DD31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Reddy Musilanna</dc:creator>
  <cp:keywords/>
  <dc:description/>
  <cp:lastModifiedBy>Ramesh Chandra Reddy Musilanna</cp:lastModifiedBy>
  <cp:revision>1</cp:revision>
  <dcterms:created xsi:type="dcterms:W3CDTF">2023-03-02T22:48:00Z</dcterms:created>
  <dcterms:modified xsi:type="dcterms:W3CDTF">2023-03-03T02:59:00Z</dcterms:modified>
</cp:coreProperties>
</file>