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32331" w14:textId="77777777" w:rsidR="00CF4ACD" w:rsidRPr="00CF4ACD" w:rsidRDefault="00CF4ACD" w:rsidP="00CF4ACD">
      <w:pPr>
        <w:jc w:val="center"/>
        <w:rPr>
          <w:b/>
          <w:bCs/>
        </w:rPr>
      </w:pPr>
      <w:r w:rsidRPr="00CF4ACD">
        <w:rPr>
          <w:b/>
          <w:bCs/>
        </w:rPr>
        <w:t>Week 7 - S7 - Core OOP - Polymorphism - Practice Problem</w:t>
      </w:r>
    </w:p>
    <w:p w14:paraId="041F0E8D" w14:textId="1898F1ED" w:rsidR="00CF4ACD" w:rsidRDefault="00CF4ACD" w:rsidP="00CF4ACD">
      <w:pPr>
        <w:jc w:val="center"/>
      </w:pPr>
      <w:proofErr w:type="spellStart"/>
      <w:proofErr w:type="gramStart"/>
      <w:r>
        <w:t>Name:Ramesh</w:t>
      </w:r>
      <w:proofErr w:type="spellEnd"/>
      <w:proofErr w:type="gramEnd"/>
      <w:r>
        <w:t xml:space="preserve"> </w:t>
      </w:r>
      <w:proofErr w:type="spellStart"/>
      <w:r>
        <w:t>Harisabapathi</w:t>
      </w:r>
      <w:proofErr w:type="spellEnd"/>
      <w:r>
        <w:t xml:space="preserve"> Chettiar</w:t>
      </w:r>
    </w:p>
    <w:p w14:paraId="2E377D0A" w14:textId="7E54ECD9" w:rsidR="00CF4ACD" w:rsidRDefault="00CF4ACD" w:rsidP="00CF4ACD">
      <w:pPr>
        <w:jc w:val="center"/>
      </w:pPr>
      <w:r>
        <w:t>Submitted on:23/09/25</w:t>
      </w:r>
    </w:p>
    <w:p w14:paraId="4E42F440" w14:textId="6AE367DE" w:rsidR="00CF4ACD" w:rsidRDefault="00CF4ACD" w:rsidP="00CF4ACD">
      <w:r>
        <w:t>Qno1-&gt;</w:t>
      </w:r>
    </w:p>
    <w:p w14:paraId="0C997A63" w14:textId="77777777" w:rsidR="00CF4ACD" w:rsidRDefault="00CF4ACD" w:rsidP="00CF4ACD">
      <w:r>
        <w:t>Understanding compile-time polymorphism through method overloading in a</w:t>
      </w:r>
    </w:p>
    <w:p w14:paraId="7DF0BAE0" w14:textId="76F8DA63" w:rsidR="00CF4ACD" w:rsidRDefault="00CF4ACD" w:rsidP="00CF4ACD">
      <w:r>
        <w:t>gaming context.</w:t>
      </w:r>
    </w:p>
    <w:p w14:paraId="5FB07B20" w14:textId="71D8579A" w:rsidR="00CF4ACD" w:rsidRDefault="00CF4ACD" w:rsidP="00CF4ACD">
      <w:pPr>
        <w:rPr>
          <w:b/>
          <w:bCs/>
          <w:color w:val="00B050"/>
        </w:rPr>
      </w:pPr>
      <w:r w:rsidRPr="00CF4ACD">
        <w:rPr>
          <w:b/>
          <w:bCs/>
          <w:color w:val="00B050"/>
        </w:rPr>
        <w:t>PROGRAM</w:t>
      </w:r>
      <w:r w:rsidRPr="00CF4ACD">
        <w:rPr>
          <w:b/>
          <w:bCs/>
          <w:color w:val="00B050"/>
        </w:rPr>
        <w:sym w:font="Wingdings" w:char="F0E0"/>
      </w:r>
    </w:p>
    <w:p w14:paraId="51C78516" w14:textId="722B3EA0" w:rsidR="00CF4ACD" w:rsidRDefault="00CF4ACD" w:rsidP="00CF4ACD">
      <w:pPr>
        <w:rPr>
          <w:b/>
          <w:bCs/>
          <w:color w:val="00B050"/>
        </w:rPr>
      </w:pPr>
      <w:r w:rsidRPr="00CF4ACD">
        <w:rPr>
          <w:b/>
          <w:bCs/>
          <w:color w:val="00B050"/>
        </w:rPr>
        <w:lastRenderedPageBreak/>
        <w:drawing>
          <wp:inline distT="0" distB="0" distL="0" distR="0" wp14:anchorId="4F3475A8" wp14:editId="6116B3C5">
            <wp:extent cx="6645910" cy="4575810"/>
            <wp:effectExtent l="0" t="0" r="2540" b="0"/>
            <wp:docPr id="82056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67598" name=""/>
                    <pic:cNvPicPr/>
                  </pic:nvPicPr>
                  <pic:blipFill>
                    <a:blip r:embed="rId4"/>
                    <a:stretch>
                      <a:fillRect/>
                    </a:stretch>
                  </pic:blipFill>
                  <pic:spPr>
                    <a:xfrm>
                      <a:off x="0" y="0"/>
                      <a:ext cx="6645910" cy="4575810"/>
                    </a:xfrm>
                    <a:prstGeom prst="rect">
                      <a:avLst/>
                    </a:prstGeom>
                  </pic:spPr>
                </pic:pic>
              </a:graphicData>
            </a:graphic>
          </wp:inline>
        </w:drawing>
      </w:r>
      <w:r w:rsidRPr="00CF4ACD">
        <w:rPr>
          <w:b/>
          <w:bCs/>
          <w:color w:val="00B050"/>
        </w:rPr>
        <w:drawing>
          <wp:inline distT="0" distB="0" distL="0" distR="0" wp14:anchorId="000E75FE" wp14:editId="03AE8128">
            <wp:extent cx="6645910" cy="3658870"/>
            <wp:effectExtent l="0" t="0" r="2540" b="0"/>
            <wp:docPr id="69143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33369" name=""/>
                    <pic:cNvPicPr/>
                  </pic:nvPicPr>
                  <pic:blipFill>
                    <a:blip r:embed="rId5"/>
                    <a:stretch>
                      <a:fillRect/>
                    </a:stretch>
                  </pic:blipFill>
                  <pic:spPr>
                    <a:xfrm>
                      <a:off x="0" y="0"/>
                      <a:ext cx="6645910" cy="3658870"/>
                    </a:xfrm>
                    <a:prstGeom prst="rect">
                      <a:avLst/>
                    </a:prstGeom>
                  </pic:spPr>
                </pic:pic>
              </a:graphicData>
            </a:graphic>
          </wp:inline>
        </w:drawing>
      </w:r>
    </w:p>
    <w:p w14:paraId="2DB54639" w14:textId="6FC253E7" w:rsidR="00CF4ACD" w:rsidRDefault="00CF4ACD" w:rsidP="00CF4ACD">
      <w:pPr>
        <w:rPr>
          <w:b/>
          <w:bCs/>
          <w:color w:val="000000" w:themeColor="text1"/>
        </w:rPr>
      </w:pPr>
      <w:r>
        <w:rPr>
          <w:b/>
          <w:bCs/>
          <w:color w:val="000000" w:themeColor="text1"/>
        </w:rPr>
        <w:t>OUTPUT</w:t>
      </w:r>
      <w:r w:rsidRPr="00CF4ACD">
        <w:rPr>
          <w:b/>
          <w:bCs/>
          <w:color w:val="000000" w:themeColor="text1"/>
        </w:rPr>
        <w:sym w:font="Wingdings" w:char="F0E0"/>
      </w:r>
    </w:p>
    <w:p w14:paraId="2FF4ADCF" w14:textId="39A77731" w:rsidR="00CF4ACD" w:rsidRDefault="00CF4ACD" w:rsidP="00CF4ACD">
      <w:pPr>
        <w:rPr>
          <w:b/>
          <w:bCs/>
          <w:color w:val="000000" w:themeColor="text1"/>
        </w:rPr>
      </w:pPr>
      <w:r w:rsidRPr="00CF4ACD">
        <w:rPr>
          <w:b/>
          <w:bCs/>
          <w:color w:val="000000" w:themeColor="text1"/>
        </w:rPr>
        <w:drawing>
          <wp:inline distT="0" distB="0" distL="0" distR="0" wp14:anchorId="6894690B" wp14:editId="16D86D67">
            <wp:extent cx="6645910" cy="977265"/>
            <wp:effectExtent l="0" t="0" r="2540" b="0"/>
            <wp:docPr id="84077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5632" name=""/>
                    <pic:cNvPicPr/>
                  </pic:nvPicPr>
                  <pic:blipFill>
                    <a:blip r:embed="rId6"/>
                    <a:stretch>
                      <a:fillRect/>
                    </a:stretch>
                  </pic:blipFill>
                  <pic:spPr>
                    <a:xfrm>
                      <a:off x="0" y="0"/>
                      <a:ext cx="6645910" cy="977265"/>
                    </a:xfrm>
                    <a:prstGeom prst="rect">
                      <a:avLst/>
                    </a:prstGeom>
                  </pic:spPr>
                </pic:pic>
              </a:graphicData>
            </a:graphic>
          </wp:inline>
        </w:drawing>
      </w:r>
    </w:p>
    <w:p w14:paraId="41A02B9B" w14:textId="4FEC2F0F" w:rsidR="00CF4ACD" w:rsidRDefault="00CF4ACD" w:rsidP="00CF4ACD">
      <w:r>
        <w:lastRenderedPageBreak/>
        <w:t>Qno</w:t>
      </w:r>
      <w:r>
        <w:t>2</w:t>
      </w:r>
      <w:r>
        <w:t>-&gt;</w:t>
      </w:r>
    </w:p>
    <w:p w14:paraId="6F56C14E" w14:textId="77777777" w:rsidR="00CF4ACD" w:rsidRPr="00CF4ACD" w:rsidRDefault="00CF4ACD" w:rsidP="00CF4ACD">
      <w:pPr>
        <w:rPr>
          <w:color w:val="000000" w:themeColor="text1"/>
        </w:rPr>
      </w:pPr>
      <w:r w:rsidRPr="00CF4ACD">
        <w:rPr>
          <w:color w:val="000000" w:themeColor="text1"/>
        </w:rPr>
        <w:t>Demonstrating runtime polymorphism through method overriding in social media</w:t>
      </w:r>
    </w:p>
    <w:p w14:paraId="2CF9B071" w14:textId="28B2B5CD" w:rsidR="00CF4ACD" w:rsidRDefault="00CF4ACD" w:rsidP="00CF4ACD">
      <w:pPr>
        <w:rPr>
          <w:color w:val="000000" w:themeColor="text1"/>
        </w:rPr>
      </w:pPr>
      <w:r w:rsidRPr="00CF4ACD">
        <w:rPr>
          <w:color w:val="000000" w:themeColor="text1"/>
        </w:rPr>
        <w:t>context.</w:t>
      </w:r>
    </w:p>
    <w:p w14:paraId="5B4B9221" w14:textId="4CD9F88B" w:rsidR="00CF4ACD" w:rsidRDefault="00CF4ACD" w:rsidP="00CF4ACD">
      <w:pPr>
        <w:rPr>
          <w:b/>
          <w:bCs/>
          <w:color w:val="00B050"/>
        </w:rPr>
      </w:pPr>
      <w:r w:rsidRPr="00CF4ACD">
        <w:rPr>
          <w:b/>
          <w:bCs/>
          <w:color w:val="00B050"/>
        </w:rPr>
        <w:t>PROGRAM</w:t>
      </w:r>
      <w:r w:rsidRPr="00CF4ACD">
        <w:rPr>
          <w:b/>
          <w:bCs/>
          <w:color w:val="00B050"/>
        </w:rPr>
        <w:sym w:font="Wingdings" w:char="F0E0"/>
      </w:r>
    </w:p>
    <w:p w14:paraId="417BE31B" w14:textId="2CF1314B" w:rsidR="00CF4ACD" w:rsidRDefault="00CF4ACD" w:rsidP="00CF4ACD">
      <w:pPr>
        <w:rPr>
          <w:noProof/>
        </w:rPr>
      </w:pPr>
      <w:r w:rsidRPr="00CF4ACD">
        <w:rPr>
          <w:b/>
          <w:bCs/>
          <w:color w:val="00B050"/>
        </w:rPr>
        <w:lastRenderedPageBreak/>
        <w:drawing>
          <wp:inline distT="0" distB="0" distL="0" distR="0" wp14:anchorId="67C00A11" wp14:editId="5C3D0ACF">
            <wp:extent cx="6645910" cy="4379595"/>
            <wp:effectExtent l="0" t="0" r="2540" b="1905"/>
            <wp:docPr id="1915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28" name=""/>
                    <pic:cNvPicPr/>
                  </pic:nvPicPr>
                  <pic:blipFill>
                    <a:blip r:embed="rId7"/>
                    <a:stretch>
                      <a:fillRect/>
                    </a:stretch>
                  </pic:blipFill>
                  <pic:spPr>
                    <a:xfrm>
                      <a:off x="0" y="0"/>
                      <a:ext cx="6645910" cy="4379595"/>
                    </a:xfrm>
                    <a:prstGeom prst="rect">
                      <a:avLst/>
                    </a:prstGeom>
                  </pic:spPr>
                </pic:pic>
              </a:graphicData>
            </a:graphic>
          </wp:inline>
        </w:drawing>
      </w:r>
      <w:r w:rsidRPr="00CF4ACD">
        <w:rPr>
          <w:noProof/>
        </w:rPr>
        <w:t xml:space="preserve"> </w:t>
      </w:r>
      <w:r w:rsidRPr="00CF4ACD">
        <w:rPr>
          <w:b/>
          <w:bCs/>
          <w:color w:val="00B050"/>
        </w:rPr>
        <w:drawing>
          <wp:inline distT="0" distB="0" distL="0" distR="0" wp14:anchorId="226CFFB6" wp14:editId="5830D564">
            <wp:extent cx="6645910" cy="5053330"/>
            <wp:effectExtent l="0" t="0" r="2540" b="0"/>
            <wp:docPr id="178686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3893" name=""/>
                    <pic:cNvPicPr/>
                  </pic:nvPicPr>
                  <pic:blipFill>
                    <a:blip r:embed="rId8"/>
                    <a:stretch>
                      <a:fillRect/>
                    </a:stretch>
                  </pic:blipFill>
                  <pic:spPr>
                    <a:xfrm>
                      <a:off x="0" y="0"/>
                      <a:ext cx="6645910" cy="5053330"/>
                    </a:xfrm>
                    <a:prstGeom prst="rect">
                      <a:avLst/>
                    </a:prstGeom>
                  </pic:spPr>
                </pic:pic>
              </a:graphicData>
            </a:graphic>
          </wp:inline>
        </w:drawing>
      </w:r>
    </w:p>
    <w:p w14:paraId="50607231" w14:textId="29E2470C" w:rsidR="00CF4ACD" w:rsidRDefault="00CF4ACD" w:rsidP="00CF4ACD">
      <w:pPr>
        <w:rPr>
          <w:b/>
          <w:bCs/>
          <w:noProof/>
        </w:rPr>
      </w:pPr>
      <w:r>
        <w:rPr>
          <w:b/>
          <w:bCs/>
          <w:noProof/>
        </w:rPr>
        <w:lastRenderedPageBreak/>
        <w:t>OUTPUT</w:t>
      </w:r>
      <w:r w:rsidRPr="00CF4ACD">
        <w:rPr>
          <w:b/>
          <w:bCs/>
          <w:noProof/>
        </w:rPr>
        <w:sym w:font="Wingdings" w:char="F0E0"/>
      </w:r>
    </w:p>
    <w:p w14:paraId="541FA85D" w14:textId="4E039C55" w:rsidR="00CF4ACD" w:rsidRDefault="00CF4ACD" w:rsidP="00CF4ACD">
      <w:pPr>
        <w:rPr>
          <w:b/>
          <w:bCs/>
          <w:color w:val="00B050"/>
        </w:rPr>
      </w:pPr>
      <w:r w:rsidRPr="00CF4ACD">
        <w:rPr>
          <w:b/>
          <w:bCs/>
          <w:color w:val="00B050"/>
        </w:rPr>
        <w:drawing>
          <wp:inline distT="0" distB="0" distL="0" distR="0" wp14:anchorId="7B9156DF" wp14:editId="0DD50DDF">
            <wp:extent cx="6645910" cy="631190"/>
            <wp:effectExtent l="0" t="0" r="2540" b="0"/>
            <wp:docPr id="176150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01533" name=""/>
                    <pic:cNvPicPr/>
                  </pic:nvPicPr>
                  <pic:blipFill>
                    <a:blip r:embed="rId9"/>
                    <a:stretch>
                      <a:fillRect/>
                    </a:stretch>
                  </pic:blipFill>
                  <pic:spPr>
                    <a:xfrm>
                      <a:off x="0" y="0"/>
                      <a:ext cx="6645910" cy="631190"/>
                    </a:xfrm>
                    <a:prstGeom prst="rect">
                      <a:avLst/>
                    </a:prstGeom>
                  </pic:spPr>
                </pic:pic>
              </a:graphicData>
            </a:graphic>
          </wp:inline>
        </w:drawing>
      </w:r>
    </w:p>
    <w:p w14:paraId="2E99180C" w14:textId="77777777" w:rsidR="00CF4ACD" w:rsidRDefault="00CF4ACD" w:rsidP="00CF4ACD">
      <w:pPr>
        <w:rPr>
          <w:b/>
          <w:bCs/>
          <w:color w:val="00B050"/>
        </w:rPr>
      </w:pPr>
    </w:p>
    <w:p w14:paraId="1F0DF230" w14:textId="77777777" w:rsidR="00CF4ACD" w:rsidRDefault="00CF4ACD" w:rsidP="00CF4ACD">
      <w:pPr>
        <w:rPr>
          <w:b/>
          <w:bCs/>
          <w:color w:val="00B050"/>
        </w:rPr>
      </w:pPr>
    </w:p>
    <w:p w14:paraId="224EA821" w14:textId="77777777" w:rsidR="00CF4ACD" w:rsidRDefault="00CF4ACD" w:rsidP="00CF4ACD">
      <w:pPr>
        <w:rPr>
          <w:b/>
          <w:bCs/>
          <w:color w:val="00B050"/>
        </w:rPr>
      </w:pPr>
    </w:p>
    <w:p w14:paraId="6A33EFDD" w14:textId="77777777" w:rsidR="00CF4ACD" w:rsidRDefault="00CF4ACD" w:rsidP="00CF4ACD">
      <w:pPr>
        <w:rPr>
          <w:b/>
          <w:bCs/>
          <w:color w:val="00B050"/>
        </w:rPr>
      </w:pPr>
    </w:p>
    <w:p w14:paraId="5CA57011" w14:textId="77777777" w:rsidR="00CF4ACD" w:rsidRDefault="00CF4ACD" w:rsidP="00CF4ACD">
      <w:pPr>
        <w:rPr>
          <w:b/>
          <w:bCs/>
          <w:color w:val="00B050"/>
        </w:rPr>
      </w:pPr>
    </w:p>
    <w:p w14:paraId="2BCE5893" w14:textId="77777777" w:rsidR="00CF4ACD" w:rsidRDefault="00CF4ACD" w:rsidP="00CF4ACD">
      <w:pPr>
        <w:rPr>
          <w:b/>
          <w:bCs/>
          <w:color w:val="00B050"/>
        </w:rPr>
      </w:pPr>
    </w:p>
    <w:p w14:paraId="03C1E3A3" w14:textId="77777777" w:rsidR="00CF4ACD" w:rsidRDefault="00CF4ACD" w:rsidP="00CF4ACD">
      <w:pPr>
        <w:rPr>
          <w:b/>
          <w:bCs/>
          <w:color w:val="00B050"/>
        </w:rPr>
      </w:pPr>
    </w:p>
    <w:p w14:paraId="6E89BABB" w14:textId="77777777" w:rsidR="00CF4ACD" w:rsidRDefault="00CF4ACD" w:rsidP="00CF4ACD">
      <w:pPr>
        <w:rPr>
          <w:b/>
          <w:bCs/>
          <w:color w:val="00B050"/>
        </w:rPr>
      </w:pPr>
    </w:p>
    <w:p w14:paraId="4B10ADF7" w14:textId="77777777" w:rsidR="00CF4ACD" w:rsidRDefault="00CF4ACD" w:rsidP="00CF4ACD">
      <w:pPr>
        <w:rPr>
          <w:b/>
          <w:bCs/>
          <w:color w:val="00B050"/>
        </w:rPr>
      </w:pPr>
    </w:p>
    <w:p w14:paraId="37B91B5F" w14:textId="77777777" w:rsidR="00CF4ACD" w:rsidRDefault="00CF4ACD" w:rsidP="00CF4ACD">
      <w:pPr>
        <w:rPr>
          <w:b/>
          <w:bCs/>
          <w:color w:val="00B050"/>
        </w:rPr>
      </w:pPr>
    </w:p>
    <w:p w14:paraId="08FE8DE9" w14:textId="77777777" w:rsidR="00CF4ACD" w:rsidRDefault="00CF4ACD" w:rsidP="00CF4ACD">
      <w:pPr>
        <w:rPr>
          <w:b/>
          <w:bCs/>
          <w:color w:val="00B050"/>
        </w:rPr>
      </w:pPr>
    </w:p>
    <w:p w14:paraId="409351BB" w14:textId="77777777" w:rsidR="00CF4ACD" w:rsidRDefault="00CF4ACD" w:rsidP="00CF4ACD">
      <w:pPr>
        <w:rPr>
          <w:b/>
          <w:bCs/>
          <w:color w:val="00B050"/>
        </w:rPr>
      </w:pPr>
    </w:p>
    <w:p w14:paraId="70F6A9B1" w14:textId="77777777" w:rsidR="00CF4ACD" w:rsidRDefault="00CF4ACD" w:rsidP="00CF4ACD">
      <w:pPr>
        <w:rPr>
          <w:b/>
          <w:bCs/>
          <w:color w:val="00B050"/>
        </w:rPr>
      </w:pPr>
    </w:p>
    <w:p w14:paraId="3887D45B" w14:textId="77777777" w:rsidR="00CF4ACD" w:rsidRDefault="00CF4ACD" w:rsidP="00CF4ACD">
      <w:pPr>
        <w:rPr>
          <w:b/>
          <w:bCs/>
          <w:color w:val="00B050"/>
        </w:rPr>
      </w:pPr>
    </w:p>
    <w:p w14:paraId="35044FE5" w14:textId="77777777" w:rsidR="00CF4ACD" w:rsidRDefault="00CF4ACD" w:rsidP="00CF4ACD">
      <w:pPr>
        <w:rPr>
          <w:b/>
          <w:bCs/>
          <w:color w:val="00B050"/>
        </w:rPr>
      </w:pPr>
    </w:p>
    <w:p w14:paraId="3BE5C377" w14:textId="77777777" w:rsidR="00CF4ACD" w:rsidRDefault="00CF4ACD" w:rsidP="00CF4ACD">
      <w:pPr>
        <w:rPr>
          <w:b/>
          <w:bCs/>
          <w:color w:val="00B050"/>
        </w:rPr>
      </w:pPr>
    </w:p>
    <w:p w14:paraId="29021860" w14:textId="77777777" w:rsidR="00CF4ACD" w:rsidRDefault="00CF4ACD" w:rsidP="00CF4ACD">
      <w:pPr>
        <w:rPr>
          <w:b/>
          <w:bCs/>
          <w:color w:val="00B050"/>
        </w:rPr>
      </w:pPr>
    </w:p>
    <w:p w14:paraId="21BA0B8A" w14:textId="77777777" w:rsidR="00CF4ACD" w:rsidRDefault="00CF4ACD" w:rsidP="00CF4ACD">
      <w:pPr>
        <w:rPr>
          <w:b/>
          <w:bCs/>
          <w:color w:val="00B050"/>
        </w:rPr>
      </w:pPr>
    </w:p>
    <w:p w14:paraId="76F2BA49" w14:textId="77777777" w:rsidR="00CF4ACD" w:rsidRDefault="00CF4ACD" w:rsidP="00CF4ACD">
      <w:pPr>
        <w:rPr>
          <w:b/>
          <w:bCs/>
          <w:color w:val="00B050"/>
        </w:rPr>
      </w:pPr>
    </w:p>
    <w:p w14:paraId="5E6C446F" w14:textId="77777777" w:rsidR="00CF4ACD" w:rsidRDefault="00CF4ACD" w:rsidP="00CF4ACD">
      <w:pPr>
        <w:rPr>
          <w:b/>
          <w:bCs/>
          <w:color w:val="00B050"/>
        </w:rPr>
      </w:pPr>
    </w:p>
    <w:p w14:paraId="26A7FBEB" w14:textId="77777777" w:rsidR="00CF4ACD" w:rsidRDefault="00CF4ACD" w:rsidP="00CF4ACD">
      <w:pPr>
        <w:rPr>
          <w:b/>
          <w:bCs/>
          <w:color w:val="00B050"/>
        </w:rPr>
      </w:pPr>
    </w:p>
    <w:p w14:paraId="3D1C9924" w14:textId="77777777" w:rsidR="00CF4ACD" w:rsidRDefault="00CF4ACD" w:rsidP="00CF4ACD">
      <w:pPr>
        <w:rPr>
          <w:b/>
          <w:bCs/>
          <w:color w:val="00B050"/>
        </w:rPr>
      </w:pPr>
    </w:p>
    <w:p w14:paraId="63E6C1A1" w14:textId="77777777" w:rsidR="00CF4ACD" w:rsidRDefault="00CF4ACD" w:rsidP="00CF4ACD">
      <w:pPr>
        <w:rPr>
          <w:b/>
          <w:bCs/>
          <w:color w:val="00B050"/>
        </w:rPr>
      </w:pPr>
    </w:p>
    <w:p w14:paraId="43BE5B9D" w14:textId="77777777" w:rsidR="00CF4ACD" w:rsidRDefault="00CF4ACD" w:rsidP="00CF4ACD">
      <w:pPr>
        <w:rPr>
          <w:b/>
          <w:bCs/>
          <w:color w:val="00B050"/>
        </w:rPr>
      </w:pPr>
    </w:p>
    <w:p w14:paraId="7CF62E49" w14:textId="77777777" w:rsidR="00CF4ACD" w:rsidRDefault="00CF4ACD" w:rsidP="00CF4ACD">
      <w:pPr>
        <w:rPr>
          <w:b/>
          <w:bCs/>
          <w:color w:val="00B050"/>
        </w:rPr>
      </w:pPr>
    </w:p>
    <w:p w14:paraId="2D1FF6F5" w14:textId="77777777" w:rsidR="00CF4ACD" w:rsidRDefault="00CF4ACD" w:rsidP="00CF4ACD">
      <w:pPr>
        <w:rPr>
          <w:b/>
          <w:bCs/>
          <w:color w:val="00B050"/>
        </w:rPr>
      </w:pPr>
    </w:p>
    <w:p w14:paraId="68CBC00F" w14:textId="77777777" w:rsidR="00CF4ACD" w:rsidRDefault="00CF4ACD" w:rsidP="00CF4ACD">
      <w:pPr>
        <w:rPr>
          <w:b/>
          <w:bCs/>
          <w:color w:val="00B050"/>
        </w:rPr>
      </w:pPr>
    </w:p>
    <w:p w14:paraId="11AAEAF6" w14:textId="258AFCA0" w:rsidR="00CF4ACD" w:rsidRDefault="00CF4ACD" w:rsidP="00CF4ACD">
      <w:pPr>
        <w:rPr>
          <w:b/>
          <w:bCs/>
          <w:color w:val="000000" w:themeColor="text1"/>
        </w:rPr>
      </w:pPr>
      <w:r>
        <w:rPr>
          <w:b/>
          <w:bCs/>
          <w:color w:val="000000" w:themeColor="text1"/>
        </w:rPr>
        <w:lastRenderedPageBreak/>
        <w:t>QNO 3</w:t>
      </w:r>
      <w:r w:rsidRPr="00CF4ACD">
        <w:rPr>
          <w:b/>
          <w:bCs/>
          <w:color w:val="000000" w:themeColor="text1"/>
        </w:rPr>
        <w:sym w:font="Wingdings" w:char="F0E0"/>
      </w:r>
    </w:p>
    <w:p w14:paraId="27348DC4" w14:textId="74961D85" w:rsidR="00CF4ACD" w:rsidRDefault="00CF4ACD" w:rsidP="00CF4ACD">
      <w:pPr>
        <w:rPr>
          <w:b/>
          <w:bCs/>
          <w:color w:val="000000" w:themeColor="text1"/>
        </w:rPr>
      </w:pPr>
      <w:r w:rsidRPr="00CF4ACD">
        <w:rPr>
          <w:b/>
          <w:bCs/>
          <w:color w:val="000000" w:themeColor="text1"/>
        </w:rPr>
        <w:t>Exploring how JVM resolves method calls at runtime based on actual object type.</w:t>
      </w:r>
    </w:p>
    <w:p w14:paraId="55C8A811" w14:textId="29500EA6" w:rsidR="00CF4ACD" w:rsidRDefault="00CF4ACD" w:rsidP="00CF4ACD">
      <w:pPr>
        <w:rPr>
          <w:b/>
          <w:bCs/>
          <w:color w:val="00B050"/>
        </w:rPr>
      </w:pPr>
      <w:r w:rsidRPr="00CF4ACD">
        <w:rPr>
          <w:b/>
          <w:bCs/>
          <w:color w:val="00B050"/>
        </w:rPr>
        <w:t>PROGRAM</w:t>
      </w:r>
      <w:r w:rsidRPr="00CF4ACD">
        <w:rPr>
          <w:b/>
          <w:bCs/>
          <w:color w:val="00B050"/>
        </w:rPr>
        <w:sym w:font="Wingdings" w:char="F0E0"/>
      </w:r>
    </w:p>
    <w:p w14:paraId="262DA923" w14:textId="66B1CC7F" w:rsidR="00CF4ACD" w:rsidRDefault="00CF4ACD" w:rsidP="00CF4ACD">
      <w:pPr>
        <w:rPr>
          <w:noProof/>
        </w:rPr>
      </w:pPr>
      <w:r w:rsidRPr="00CF4ACD">
        <w:rPr>
          <w:b/>
          <w:bCs/>
          <w:color w:val="00B050"/>
        </w:rPr>
        <w:lastRenderedPageBreak/>
        <w:drawing>
          <wp:inline distT="0" distB="0" distL="0" distR="0" wp14:anchorId="7631B9C3" wp14:editId="2AD3B90D">
            <wp:extent cx="6645910" cy="4837430"/>
            <wp:effectExtent l="0" t="0" r="2540" b="1270"/>
            <wp:docPr id="209772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22871" name=""/>
                    <pic:cNvPicPr/>
                  </pic:nvPicPr>
                  <pic:blipFill>
                    <a:blip r:embed="rId10"/>
                    <a:stretch>
                      <a:fillRect/>
                    </a:stretch>
                  </pic:blipFill>
                  <pic:spPr>
                    <a:xfrm>
                      <a:off x="0" y="0"/>
                      <a:ext cx="6645910" cy="4837430"/>
                    </a:xfrm>
                    <a:prstGeom prst="rect">
                      <a:avLst/>
                    </a:prstGeom>
                  </pic:spPr>
                </pic:pic>
              </a:graphicData>
            </a:graphic>
          </wp:inline>
        </w:drawing>
      </w:r>
      <w:r w:rsidRPr="00CF4ACD">
        <w:rPr>
          <w:noProof/>
        </w:rPr>
        <w:t xml:space="preserve"> </w:t>
      </w:r>
      <w:r w:rsidRPr="00CF4ACD">
        <w:rPr>
          <w:b/>
          <w:bCs/>
          <w:color w:val="00B050"/>
        </w:rPr>
        <w:lastRenderedPageBreak/>
        <w:drawing>
          <wp:inline distT="0" distB="0" distL="0" distR="0" wp14:anchorId="06C258A2" wp14:editId="59937CA7">
            <wp:extent cx="6645910" cy="5599430"/>
            <wp:effectExtent l="0" t="0" r="2540" b="1270"/>
            <wp:docPr id="212181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9268" name=""/>
                    <pic:cNvPicPr/>
                  </pic:nvPicPr>
                  <pic:blipFill>
                    <a:blip r:embed="rId11"/>
                    <a:stretch>
                      <a:fillRect/>
                    </a:stretch>
                  </pic:blipFill>
                  <pic:spPr>
                    <a:xfrm>
                      <a:off x="0" y="0"/>
                      <a:ext cx="6645910" cy="5599430"/>
                    </a:xfrm>
                    <a:prstGeom prst="rect">
                      <a:avLst/>
                    </a:prstGeom>
                  </pic:spPr>
                </pic:pic>
              </a:graphicData>
            </a:graphic>
          </wp:inline>
        </w:drawing>
      </w:r>
    </w:p>
    <w:p w14:paraId="546972A7" w14:textId="47F5AA83" w:rsidR="00CF4ACD" w:rsidRDefault="00CF4ACD" w:rsidP="00CF4ACD">
      <w:pPr>
        <w:rPr>
          <w:b/>
          <w:bCs/>
          <w:noProof/>
        </w:rPr>
      </w:pPr>
      <w:r>
        <w:rPr>
          <w:b/>
          <w:bCs/>
          <w:noProof/>
        </w:rPr>
        <w:t>OUTPUT</w:t>
      </w:r>
      <w:r w:rsidRPr="00CF4ACD">
        <w:rPr>
          <w:b/>
          <w:bCs/>
          <w:noProof/>
        </w:rPr>
        <w:sym w:font="Wingdings" w:char="F0E0"/>
      </w:r>
    </w:p>
    <w:p w14:paraId="1B35D8A6" w14:textId="60CC3B07" w:rsidR="00CF4ACD" w:rsidRDefault="00CF4ACD" w:rsidP="00CF4ACD">
      <w:pPr>
        <w:rPr>
          <w:b/>
          <w:bCs/>
          <w:color w:val="00B050"/>
        </w:rPr>
      </w:pPr>
      <w:r w:rsidRPr="00CF4ACD">
        <w:rPr>
          <w:b/>
          <w:bCs/>
          <w:color w:val="00B050"/>
        </w:rPr>
        <w:drawing>
          <wp:inline distT="0" distB="0" distL="0" distR="0" wp14:anchorId="16017574" wp14:editId="2CDFD4B0">
            <wp:extent cx="6645910" cy="628015"/>
            <wp:effectExtent l="0" t="0" r="2540" b="635"/>
            <wp:docPr id="118321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8322" name=""/>
                    <pic:cNvPicPr/>
                  </pic:nvPicPr>
                  <pic:blipFill>
                    <a:blip r:embed="rId12"/>
                    <a:stretch>
                      <a:fillRect/>
                    </a:stretch>
                  </pic:blipFill>
                  <pic:spPr>
                    <a:xfrm>
                      <a:off x="0" y="0"/>
                      <a:ext cx="6645910" cy="628015"/>
                    </a:xfrm>
                    <a:prstGeom prst="rect">
                      <a:avLst/>
                    </a:prstGeom>
                  </pic:spPr>
                </pic:pic>
              </a:graphicData>
            </a:graphic>
          </wp:inline>
        </w:drawing>
      </w:r>
    </w:p>
    <w:p w14:paraId="6EC3E926" w14:textId="77777777" w:rsidR="00494828" w:rsidRPr="00494828" w:rsidRDefault="00494828" w:rsidP="00494828">
      <w:pPr>
        <w:rPr>
          <w:b/>
          <w:bCs/>
          <w:color w:val="000000" w:themeColor="text1"/>
        </w:rPr>
      </w:pPr>
      <w:r w:rsidRPr="00494828">
        <w:rPr>
          <w:b/>
          <w:bCs/>
          <w:color w:val="000000" w:themeColor="text1"/>
        </w:rPr>
        <w:t>The JVM uses dynamic method dispatch to determine which method to call at runtime. It relies on the actual object's type, not the reference type, to invoke the correct overridden method—this enables polymorphism. So even if you upcast, the JVM still calls the subclass's version of the method.</w:t>
      </w:r>
    </w:p>
    <w:p w14:paraId="729A8788" w14:textId="77777777" w:rsidR="00CF4ACD" w:rsidRPr="00494828" w:rsidRDefault="00CF4ACD" w:rsidP="00CF4ACD">
      <w:pPr>
        <w:rPr>
          <w:b/>
          <w:bCs/>
          <w:color w:val="000000" w:themeColor="text1"/>
        </w:rPr>
      </w:pPr>
    </w:p>
    <w:p w14:paraId="31A71114" w14:textId="77777777" w:rsidR="00CF4ACD" w:rsidRDefault="00CF4ACD" w:rsidP="00CF4ACD">
      <w:pPr>
        <w:rPr>
          <w:b/>
          <w:bCs/>
          <w:color w:val="00B050"/>
        </w:rPr>
      </w:pPr>
    </w:p>
    <w:p w14:paraId="4C85AE32" w14:textId="77777777" w:rsidR="00CF4ACD" w:rsidRDefault="00CF4ACD" w:rsidP="00CF4ACD">
      <w:pPr>
        <w:rPr>
          <w:b/>
          <w:bCs/>
          <w:color w:val="00B050"/>
        </w:rPr>
      </w:pPr>
    </w:p>
    <w:p w14:paraId="1056BDBE" w14:textId="77777777" w:rsidR="00CF4ACD" w:rsidRDefault="00CF4ACD" w:rsidP="00CF4ACD">
      <w:pPr>
        <w:rPr>
          <w:b/>
          <w:bCs/>
          <w:color w:val="00B050"/>
        </w:rPr>
      </w:pPr>
    </w:p>
    <w:p w14:paraId="78DB432A" w14:textId="77777777" w:rsidR="00CF4ACD" w:rsidRDefault="00CF4ACD" w:rsidP="00CF4ACD">
      <w:pPr>
        <w:rPr>
          <w:b/>
          <w:bCs/>
          <w:color w:val="00B050"/>
        </w:rPr>
      </w:pPr>
    </w:p>
    <w:p w14:paraId="10431638" w14:textId="77777777" w:rsidR="00CF4ACD" w:rsidRDefault="00CF4ACD" w:rsidP="00CF4ACD">
      <w:pPr>
        <w:rPr>
          <w:b/>
          <w:bCs/>
          <w:color w:val="00B050"/>
        </w:rPr>
      </w:pPr>
    </w:p>
    <w:p w14:paraId="4C23A8B0" w14:textId="77777777" w:rsidR="00CF4ACD" w:rsidRDefault="00CF4ACD" w:rsidP="00CF4ACD">
      <w:pPr>
        <w:rPr>
          <w:b/>
          <w:bCs/>
          <w:color w:val="00B050"/>
        </w:rPr>
      </w:pPr>
    </w:p>
    <w:p w14:paraId="40E99E4E" w14:textId="77777777" w:rsidR="00CF4ACD" w:rsidRDefault="00CF4ACD" w:rsidP="00CF4ACD">
      <w:pPr>
        <w:rPr>
          <w:b/>
          <w:bCs/>
          <w:color w:val="00B050"/>
        </w:rPr>
      </w:pPr>
    </w:p>
    <w:p w14:paraId="6BB1F2D3" w14:textId="77777777" w:rsidR="00CF4ACD" w:rsidRDefault="00CF4ACD" w:rsidP="00CF4ACD">
      <w:pPr>
        <w:rPr>
          <w:b/>
          <w:bCs/>
          <w:color w:val="00B050"/>
        </w:rPr>
      </w:pPr>
    </w:p>
    <w:p w14:paraId="54586D03" w14:textId="45DFA086" w:rsidR="00CF4ACD" w:rsidRDefault="00CF4ACD" w:rsidP="00CF4ACD">
      <w:pPr>
        <w:rPr>
          <w:b/>
          <w:bCs/>
          <w:color w:val="000000" w:themeColor="text1"/>
        </w:rPr>
      </w:pPr>
      <w:r>
        <w:rPr>
          <w:b/>
          <w:bCs/>
          <w:color w:val="000000" w:themeColor="text1"/>
        </w:rPr>
        <w:t>QNO 4</w:t>
      </w:r>
      <w:r w:rsidRPr="00CF4ACD">
        <w:rPr>
          <w:b/>
          <w:bCs/>
          <w:color w:val="000000" w:themeColor="text1"/>
        </w:rPr>
        <w:sym w:font="Wingdings" w:char="F0E0"/>
      </w:r>
    </w:p>
    <w:p w14:paraId="1D8F572F" w14:textId="6DFA0E84" w:rsidR="00CF4ACD" w:rsidRDefault="00CF4ACD" w:rsidP="00CF4ACD">
      <w:pPr>
        <w:rPr>
          <w:b/>
          <w:bCs/>
          <w:color w:val="000000" w:themeColor="text1"/>
        </w:rPr>
      </w:pPr>
      <w:r w:rsidRPr="00CF4ACD">
        <w:rPr>
          <w:b/>
          <w:bCs/>
          <w:color w:val="000000" w:themeColor="text1"/>
        </w:rPr>
        <w:t>Learning safe upcasting and accessing inherited members in university context.</w:t>
      </w:r>
    </w:p>
    <w:p w14:paraId="3BF1AF4C" w14:textId="0E1088B3" w:rsidR="00CF4ACD" w:rsidRPr="00CF4ACD" w:rsidRDefault="00CF4ACD" w:rsidP="00CF4ACD">
      <w:pPr>
        <w:rPr>
          <w:b/>
          <w:bCs/>
          <w:color w:val="00B050"/>
        </w:rPr>
      </w:pPr>
      <w:r>
        <w:rPr>
          <w:b/>
          <w:bCs/>
          <w:color w:val="00B050"/>
        </w:rPr>
        <w:t>PROGRAM</w:t>
      </w:r>
      <w:r w:rsidRPr="00CF4ACD">
        <w:rPr>
          <w:b/>
          <w:bCs/>
          <w:color w:val="00B050"/>
        </w:rPr>
        <w:sym w:font="Wingdings" w:char="F0E0"/>
      </w:r>
    </w:p>
    <w:p w14:paraId="7AE01104" w14:textId="687B2B58" w:rsidR="00CF4ACD" w:rsidRDefault="00CF4ACD" w:rsidP="00CF4ACD">
      <w:pPr>
        <w:rPr>
          <w:noProof/>
        </w:rPr>
      </w:pPr>
      <w:r w:rsidRPr="00CF4ACD">
        <w:rPr>
          <w:b/>
          <w:bCs/>
          <w:color w:val="000000" w:themeColor="text1"/>
        </w:rPr>
        <w:lastRenderedPageBreak/>
        <w:drawing>
          <wp:inline distT="0" distB="0" distL="0" distR="0" wp14:anchorId="1E984844" wp14:editId="4E98C90D">
            <wp:extent cx="6645910" cy="5233035"/>
            <wp:effectExtent l="0" t="0" r="2540" b="5715"/>
            <wp:docPr id="203267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8811" name=""/>
                    <pic:cNvPicPr/>
                  </pic:nvPicPr>
                  <pic:blipFill>
                    <a:blip r:embed="rId13"/>
                    <a:stretch>
                      <a:fillRect/>
                    </a:stretch>
                  </pic:blipFill>
                  <pic:spPr>
                    <a:xfrm>
                      <a:off x="0" y="0"/>
                      <a:ext cx="6645910" cy="5233035"/>
                    </a:xfrm>
                    <a:prstGeom prst="rect">
                      <a:avLst/>
                    </a:prstGeom>
                  </pic:spPr>
                </pic:pic>
              </a:graphicData>
            </a:graphic>
          </wp:inline>
        </w:drawing>
      </w:r>
      <w:r w:rsidRPr="00CF4ACD">
        <w:rPr>
          <w:noProof/>
        </w:rPr>
        <w:t xml:space="preserve"> </w:t>
      </w:r>
      <w:r w:rsidRPr="00CF4ACD">
        <w:rPr>
          <w:b/>
          <w:bCs/>
          <w:color w:val="000000" w:themeColor="text1"/>
        </w:rPr>
        <w:drawing>
          <wp:inline distT="0" distB="0" distL="0" distR="0" wp14:anchorId="1606D4CC" wp14:editId="3E5DFFA9">
            <wp:extent cx="6645910" cy="3956685"/>
            <wp:effectExtent l="0" t="0" r="2540" b="5715"/>
            <wp:docPr id="68589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0384" name=""/>
                    <pic:cNvPicPr/>
                  </pic:nvPicPr>
                  <pic:blipFill>
                    <a:blip r:embed="rId14"/>
                    <a:stretch>
                      <a:fillRect/>
                    </a:stretch>
                  </pic:blipFill>
                  <pic:spPr>
                    <a:xfrm>
                      <a:off x="0" y="0"/>
                      <a:ext cx="6645910" cy="3956685"/>
                    </a:xfrm>
                    <a:prstGeom prst="rect">
                      <a:avLst/>
                    </a:prstGeom>
                  </pic:spPr>
                </pic:pic>
              </a:graphicData>
            </a:graphic>
          </wp:inline>
        </w:drawing>
      </w:r>
    </w:p>
    <w:p w14:paraId="42E5C61F" w14:textId="369787DB" w:rsidR="00CF4ACD" w:rsidRDefault="00CF4ACD" w:rsidP="00CF4ACD">
      <w:pPr>
        <w:rPr>
          <w:b/>
          <w:bCs/>
          <w:color w:val="000000" w:themeColor="text1"/>
        </w:rPr>
      </w:pPr>
      <w:r w:rsidRPr="00CF4ACD">
        <w:rPr>
          <w:b/>
          <w:bCs/>
          <w:color w:val="000000" w:themeColor="text1"/>
        </w:rPr>
        <w:lastRenderedPageBreak/>
        <w:drawing>
          <wp:inline distT="0" distB="0" distL="0" distR="0" wp14:anchorId="6E439ECB" wp14:editId="78CAB62E">
            <wp:extent cx="6645910" cy="2807970"/>
            <wp:effectExtent l="0" t="0" r="2540" b="0"/>
            <wp:docPr id="164417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0162" name=""/>
                    <pic:cNvPicPr/>
                  </pic:nvPicPr>
                  <pic:blipFill>
                    <a:blip r:embed="rId15"/>
                    <a:stretch>
                      <a:fillRect/>
                    </a:stretch>
                  </pic:blipFill>
                  <pic:spPr>
                    <a:xfrm>
                      <a:off x="0" y="0"/>
                      <a:ext cx="6645910" cy="2807970"/>
                    </a:xfrm>
                    <a:prstGeom prst="rect">
                      <a:avLst/>
                    </a:prstGeom>
                  </pic:spPr>
                </pic:pic>
              </a:graphicData>
            </a:graphic>
          </wp:inline>
        </w:drawing>
      </w:r>
    </w:p>
    <w:p w14:paraId="2E2A83CB" w14:textId="77777777" w:rsidR="00CF4ACD" w:rsidRDefault="00CF4ACD" w:rsidP="00CF4ACD">
      <w:pPr>
        <w:rPr>
          <w:b/>
          <w:bCs/>
          <w:color w:val="000000" w:themeColor="text1"/>
        </w:rPr>
      </w:pPr>
    </w:p>
    <w:p w14:paraId="4498DF05" w14:textId="008D23F6" w:rsidR="00CF4ACD" w:rsidRDefault="00CF4ACD" w:rsidP="00CF4ACD">
      <w:pPr>
        <w:rPr>
          <w:b/>
          <w:bCs/>
          <w:color w:val="000000" w:themeColor="text1"/>
        </w:rPr>
      </w:pPr>
      <w:r>
        <w:rPr>
          <w:b/>
          <w:bCs/>
          <w:color w:val="000000" w:themeColor="text1"/>
        </w:rPr>
        <w:t>OUTPUT</w:t>
      </w:r>
      <w:r w:rsidRPr="00CF4ACD">
        <w:rPr>
          <w:b/>
          <w:bCs/>
          <w:color w:val="000000" w:themeColor="text1"/>
        </w:rPr>
        <w:sym w:font="Wingdings" w:char="F0E0"/>
      </w:r>
    </w:p>
    <w:p w14:paraId="42702242" w14:textId="32C70AC3" w:rsidR="00CF4ACD" w:rsidRDefault="00CF4ACD" w:rsidP="00CF4ACD">
      <w:pPr>
        <w:rPr>
          <w:b/>
          <w:bCs/>
          <w:color w:val="000000" w:themeColor="text1"/>
        </w:rPr>
      </w:pPr>
      <w:r w:rsidRPr="00CF4ACD">
        <w:rPr>
          <w:b/>
          <w:bCs/>
          <w:color w:val="000000" w:themeColor="text1"/>
        </w:rPr>
        <w:drawing>
          <wp:inline distT="0" distB="0" distL="0" distR="0" wp14:anchorId="0E2B1F20" wp14:editId="07611749">
            <wp:extent cx="6645910" cy="617855"/>
            <wp:effectExtent l="0" t="0" r="2540" b="0"/>
            <wp:docPr id="147326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923" name=""/>
                    <pic:cNvPicPr/>
                  </pic:nvPicPr>
                  <pic:blipFill>
                    <a:blip r:embed="rId16"/>
                    <a:stretch>
                      <a:fillRect/>
                    </a:stretch>
                  </pic:blipFill>
                  <pic:spPr>
                    <a:xfrm>
                      <a:off x="0" y="0"/>
                      <a:ext cx="6645910" cy="617855"/>
                    </a:xfrm>
                    <a:prstGeom prst="rect">
                      <a:avLst/>
                    </a:prstGeom>
                  </pic:spPr>
                </pic:pic>
              </a:graphicData>
            </a:graphic>
          </wp:inline>
        </w:drawing>
      </w:r>
    </w:p>
    <w:p w14:paraId="7D672AE3" w14:textId="59B50A98" w:rsidR="00CF4ACD" w:rsidRPr="00CF4ACD" w:rsidRDefault="00494828" w:rsidP="00494828">
      <w:pPr>
        <w:rPr>
          <w:b/>
          <w:bCs/>
          <w:color w:val="000000" w:themeColor="text1"/>
        </w:rPr>
      </w:pPr>
      <w:r w:rsidRPr="00494828">
        <w:rPr>
          <w:b/>
          <w:bCs/>
          <w:color w:val="000000" w:themeColor="text1"/>
        </w:rPr>
        <w:t xml:space="preserve">Upcasting is safe because a subclass object always "is-a" superclass object, preserving type compatibility. However, it limits access to subclass-specific methods since the reference type only exposes the superclass's interface. You can regain access via </w:t>
      </w:r>
      <w:proofErr w:type="spellStart"/>
      <w:r w:rsidRPr="00494828">
        <w:rPr>
          <w:b/>
          <w:bCs/>
          <w:color w:val="000000" w:themeColor="text1"/>
        </w:rPr>
        <w:t>downcasting</w:t>
      </w:r>
      <w:proofErr w:type="spellEnd"/>
      <w:r w:rsidRPr="00494828">
        <w:rPr>
          <w:b/>
          <w:bCs/>
          <w:color w:val="000000" w:themeColor="text1"/>
        </w:rPr>
        <w:t xml:space="preserve"> if needed.</w:t>
      </w:r>
    </w:p>
    <w:sectPr w:rsidR="00CF4ACD" w:rsidRPr="00CF4ACD" w:rsidSect="00CF4ACD">
      <w:pgSz w:w="11906" w:h="16838"/>
      <w:pgMar w:top="720" w:right="720" w:bottom="720" w:left="720" w:header="708" w:footer="708" w:gutter="0"/>
      <w:pgBorders w:offsetFrom="page">
        <w:top w:val="thinThickThinSmallGap" w:sz="24" w:space="24" w:color="EE0000"/>
        <w:left w:val="thinThickThinSmallGap" w:sz="24" w:space="24" w:color="EE0000"/>
        <w:bottom w:val="thinThickThinSmallGap" w:sz="24" w:space="24" w:color="EE0000"/>
        <w:right w:val="thinThickThinSmallGap" w:sz="24" w:space="24" w:color="EE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CD"/>
    <w:rsid w:val="00494828"/>
    <w:rsid w:val="008C65ED"/>
    <w:rsid w:val="00CF4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AC3CE"/>
  <w15:chartTrackingRefBased/>
  <w15:docId w15:val="{09766820-C767-440D-B339-20DF413A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CD"/>
  </w:style>
  <w:style w:type="paragraph" w:styleId="Heading1">
    <w:name w:val="heading 1"/>
    <w:basedOn w:val="Normal"/>
    <w:next w:val="Normal"/>
    <w:link w:val="Heading1Char"/>
    <w:uiPriority w:val="9"/>
    <w:qFormat/>
    <w:rsid w:val="00CF4A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4A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4A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4A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4A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4A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4A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4A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4A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A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4A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4A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4A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4A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4A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4A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4A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4ACD"/>
    <w:rPr>
      <w:rFonts w:eastAsiaTheme="majorEastAsia" w:cstheme="majorBidi"/>
      <w:color w:val="272727" w:themeColor="text1" w:themeTint="D8"/>
    </w:rPr>
  </w:style>
  <w:style w:type="paragraph" w:styleId="Title">
    <w:name w:val="Title"/>
    <w:basedOn w:val="Normal"/>
    <w:next w:val="Normal"/>
    <w:link w:val="TitleChar"/>
    <w:uiPriority w:val="10"/>
    <w:qFormat/>
    <w:rsid w:val="00CF4A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A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4A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4A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4ACD"/>
    <w:pPr>
      <w:spacing w:before="160"/>
      <w:jc w:val="center"/>
    </w:pPr>
    <w:rPr>
      <w:i/>
      <w:iCs/>
      <w:color w:val="404040" w:themeColor="text1" w:themeTint="BF"/>
    </w:rPr>
  </w:style>
  <w:style w:type="character" w:customStyle="1" w:styleId="QuoteChar">
    <w:name w:val="Quote Char"/>
    <w:basedOn w:val="DefaultParagraphFont"/>
    <w:link w:val="Quote"/>
    <w:uiPriority w:val="29"/>
    <w:rsid w:val="00CF4ACD"/>
    <w:rPr>
      <w:i/>
      <w:iCs/>
      <w:color w:val="404040" w:themeColor="text1" w:themeTint="BF"/>
    </w:rPr>
  </w:style>
  <w:style w:type="paragraph" w:styleId="ListParagraph">
    <w:name w:val="List Paragraph"/>
    <w:basedOn w:val="Normal"/>
    <w:uiPriority w:val="34"/>
    <w:qFormat/>
    <w:rsid w:val="00CF4ACD"/>
    <w:pPr>
      <w:ind w:left="720"/>
      <w:contextualSpacing/>
    </w:pPr>
  </w:style>
  <w:style w:type="character" w:styleId="IntenseEmphasis">
    <w:name w:val="Intense Emphasis"/>
    <w:basedOn w:val="DefaultParagraphFont"/>
    <w:uiPriority w:val="21"/>
    <w:qFormat/>
    <w:rsid w:val="00CF4ACD"/>
    <w:rPr>
      <w:i/>
      <w:iCs/>
      <w:color w:val="2F5496" w:themeColor="accent1" w:themeShade="BF"/>
    </w:rPr>
  </w:style>
  <w:style w:type="paragraph" w:styleId="IntenseQuote">
    <w:name w:val="Intense Quote"/>
    <w:basedOn w:val="Normal"/>
    <w:next w:val="Normal"/>
    <w:link w:val="IntenseQuoteChar"/>
    <w:uiPriority w:val="30"/>
    <w:qFormat/>
    <w:rsid w:val="00CF4A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4ACD"/>
    <w:rPr>
      <w:i/>
      <w:iCs/>
      <w:color w:val="2F5496" w:themeColor="accent1" w:themeShade="BF"/>
    </w:rPr>
  </w:style>
  <w:style w:type="character" w:styleId="IntenseReference">
    <w:name w:val="Intense Reference"/>
    <w:basedOn w:val="DefaultParagraphFont"/>
    <w:uiPriority w:val="32"/>
    <w:qFormat/>
    <w:rsid w:val="00CF4AC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175</Words>
  <Characters>1002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Chettiar</dc:creator>
  <cp:keywords/>
  <dc:description/>
  <cp:lastModifiedBy>Ramesh Chettiar</cp:lastModifiedBy>
  <cp:revision>1</cp:revision>
  <dcterms:created xsi:type="dcterms:W3CDTF">2025-09-23T10:19:00Z</dcterms:created>
  <dcterms:modified xsi:type="dcterms:W3CDTF">2025-09-23T10:30:00Z</dcterms:modified>
</cp:coreProperties>
</file>