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Changes document for MS Decom activities 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Project: </w:t>
      </w:r>
      <w:r w:rsidDel="00000000" w:rsidR="00000000" w:rsidRPr="00000000">
        <w:rPr>
          <w:rFonts w:ascii="Roboto" w:cs="Roboto" w:eastAsia="Roboto" w:hAnsi="Roboto"/>
          <w:color w:val="1f1f1f"/>
          <w:sz w:val="18"/>
          <w:szCs w:val="18"/>
          <w:highlight w:val="white"/>
          <w:rtl w:val="0"/>
        </w:rPr>
        <w:t xml:space="preserve">z_i740_icy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System : xFE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CD: 151938.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Transport request: DFEK962733</w:t>
      </w:r>
    </w:p>
    <w:p w:rsidR="00000000" w:rsidDel="00000000" w:rsidP="00000000" w:rsidRDefault="00000000" w:rsidRPr="00000000" w14:paraId="00000006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—---------------------------------------------------------------------------------------------------------------------------------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Add new button for Export to my Drive option to export data into google sheet. </w:t>
      </w:r>
    </w:p>
    <w:p w:rsidR="00000000" w:rsidDel="00000000" w:rsidP="00000000" w:rsidRDefault="00000000" w:rsidRPr="00000000" w14:paraId="00000009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10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073763"/>
          <w:sz w:val="20"/>
          <w:szCs w:val="20"/>
          <w:highlight w:val="white"/>
          <w:u w:val="none"/>
        </w:rPr>
      </w:pPr>
      <w:r w:rsidDel="00000000" w:rsidR="00000000" w:rsidRPr="00000000">
        <w:rPr>
          <w:color w:val="073763"/>
          <w:sz w:val="20"/>
          <w:szCs w:val="20"/>
          <w:highlight w:val="white"/>
          <w:rtl w:val="0"/>
        </w:rPr>
        <w:t xml:space="preserve">Below logic to extract the data in the form of google sheet.</w:t>
      </w:r>
    </w:p>
    <w:p w:rsidR="00000000" w:rsidDel="00000000" w:rsidP="00000000" w:rsidRDefault="00000000" w:rsidRPr="00000000" w14:paraId="0000000C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111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2997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721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color w:val="073763"/>
          <w:sz w:val="20"/>
          <w:szCs w:val="20"/>
          <w:highlight w:val="white"/>
        </w:rPr>
        <w:drawing>
          <wp:inline distB="114300" distT="114300" distL="114300" distR="114300">
            <wp:extent cx="5943600" cy="3975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073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5562600</wp:posOffset>
          </wp:positionH>
          <wp:positionV relativeFrom="paragraph">
            <wp:posOffset>-9524</wp:posOffset>
          </wp:positionV>
          <wp:extent cx="1212494" cy="242888"/>
          <wp:effectExtent b="0" l="0" r="0" t="0"/>
          <wp:wrapSquare wrapText="bothSides" distB="114300" distT="11430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2494" cy="2428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2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