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6" w:rsidRPr="00F70C38" w:rsidRDefault="000F2EE6" w:rsidP="000F2EE6">
      <w:pPr>
        <w:jc w:val="center"/>
        <w:rPr>
          <w:color w:val="000000" w:themeColor="text1"/>
          <w:sz w:val="28"/>
          <w:szCs w:val="28"/>
        </w:rPr>
      </w:pPr>
      <w:r w:rsidRPr="00F70C38">
        <w:rPr>
          <w:color w:val="000000" w:themeColor="text1"/>
          <w:sz w:val="28"/>
          <w:szCs w:val="28"/>
        </w:rPr>
        <w:t>Form TECH-1</w:t>
      </w:r>
    </w:p>
    <w:p w:rsidR="000F2EE6" w:rsidRPr="00F70C38" w:rsidRDefault="000F2EE6" w:rsidP="00BF48CC">
      <w:pPr>
        <w:jc w:val="center"/>
        <w:rPr>
          <w:rFonts w:ascii="Times New Roman Bold" w:hAnsi="Times New Roman Bold"/>
          <w:b/>
          <w:i/>
          <w:iCs/>
          <w:smallCaps/>
          <w:color w:val="000000" w:themeColor="text1"/>
          <w:sz w:val="16"/>
          <w:szCs w:val="16"/>
        </w:rPr>
      </w:pPr>
      <w:r w:rsidRPr="00F70C38">
        <w:rPr>
          <w:rFonts w:ascii="Times New Roman Bold" w:hAnsi="Times New Roman Bold"/>
          <w:b/>
          <w:smallCaps/>
          <w:color w:val="000000" w:themeColor="text1"/>
          <w:sz w:val="28"/>
          <w:szCs w:val="28"/>
        </w:rPr>
        <w:t>Technical Proposal Submission Form</w:t>
      </w:r>
    </w:p>
    <w:p w:rsidR="000F2EE6" w:rsidRPr="00F70C38" w:rsidRDefault="000F2EE6" w:rsidP="000F2EE6">
      <w:pPr>
        <w:pBdr>
          <w:bottom w:val="single" w:sz="8" w:space="1" w:color="auto"/>
        </w:pBdr>
        <w:jc w:val="right"/>
        <w:rPr>
          <w:color w:val="000000" w:themeColor="text1"/>
        </w:rPr>
      </w:pPr>
    </w:p>
    <w:p w:rsidR="000F2EE6" w:rsidRPr="00F70C38" w:rsidRDefault="000F2EE6" w:rsidP="000F2EE6">
      <w:pPr>
        <w:pStyle w:val="Header"/>
        <w:pBdr>
          <w:bottom w:val="single" w:sz="4" w:space="0" w:color="auto"/>
        </w:pBdr>
        <w:rPr>
          <w:color w:val="000000" w:themeColor="text1"/>
          <w:szCs w:val="24"/>
          <w:lang w:eastAsia="it-IT"/>
        </w:rPr>
      </w:pPr>
    </w:p>
    <w:p w:rsidR="000F2EE6" w:rsidRPr="00F70C38" w:rsidRDefault="000F2EE6" w:rsidP="000F2EE6">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rsidR="000F2EE6" w:rsidRPr="00F70C38" w:rsidRDefault="000F2EE6" w:rsidP="000F2EE6">
      <w:pPr>
        <w:rPr>
          <w:color w:val="000000" w:themeColor="text1"/>
          <w:sz w:val="20"/>
          <w:szCs w:val="20"/>
        </w:rPr>
      </w:pPr>
      <w:r w:rsidRPr="00F70C38">
        <w:rPr>
          <w:color w:val="000000" w:themeColor="text1"/>
          <w:sz w:val="20"/>
          <w:szCs w:val="20"/>
        </w:rPr>
        <w:t>The Project Director,</w:t>
      </w:r>
    </w:p>
    <w:p w:rsidR="000F2EE6" w:rsidRPr="00F70C38" w:rsidRDefault="000F2EE6" w:rsidP="000F2EE6">
      <w:pPr>
        <w:rPr>
          <w:color w:val="000000" w:themeColor="text1"/>
          <w:sz w:val="20"/>
          <w:szCs w:val="20"/>
        </w:rPr>
      </w:pPr>
      <w:r w:rsidRPr="00F70C38">
        <w:rPr>
          <w:color w:val="000000" w:themeColor="text1"/>
          <w:sz w:val="20"/>
          <w:szCs w:val="20"/>
        </w:rPr>
        <w:t>EVENT Project-II PS,</w:t>
      </w:r>
    </w:p>
    <w:p w:rsidR="000F2EE6" w:rsidRPr="00F70C38" w:rsidRDefault="000F2EE6" w:rsidP="000F2EE6">
      <w:pPr>
        <w:rPr>
          <w:color w:val="000000" w:themeColor="text1"/>
          <w:sz w:val="20"/>
          <w:szCs w:val="20"/>
        </w:rPr>
      </w:pPr>
      <w:proofErr w:type="spellStart"/>
      <w:r w:rsidRPr="00F70C38">
        <w:rPr>
          <w:color w:val="000000" w:themeColor="text1"/>
          <w:sz w:val="20"/>
          <w:szCs w:val="20"/>
        </w:rPr>
        <w:t>Buddhanagar</w:t>
      </w:r>
      <w:proofErr w:type="spellEnd"/>
      <w:r w:rsidRPr="00F70C38">
        <w:rPr>
          <w:color w:val="000000" w:themeColor="text1"/>
          <w:sz w:val="20"/>
          <w:szCs w:val="20"/>
        </w:rPr>
        <w:t>, Kathmandu</w:t>
      </w:r>
    </w:p>
    <w:p w:rsidR="000F2EE6" w:rsidRPr="00F70C38" w:rsidRDefault="000F2EE6" w:rsidP="000F2EE6">
      <w:pPr>
        <w:rPr>
          <w:color w:val="000000" w:themeColor="text1"/>
          <w:sz w:val="20"/>
          <w:szCs w:val="20"/>
        </w:rPr>
      </w:pPr>
    </w:p>
    <w:p w:rsidR="000F2EE6" w:rsidRPr="00F70C38" w:rsidRDefault="000F2EE6" w:rsidP="000F2EE6">
      <w:pPr>
        <w:rPr>
          <w:color w:val="000000" w:themeColor="text1"/>
          <w:sz w:val="20"/>
          <w:szCs w:val="20"/>
        </w:rPr>
      </w:pPr>
      <w:r w:rsidRPr="00F70C38">
        <w:rPr>
          <w:color w:val="000000" w:themeColor="text1"/>
          <w:sz w:val="20"/>
          <w:szCs w:val="20"/>
        </w:rPr>
        <w:t>Dear Sir,</w:t>
      </w:r>
    </w:p>
    <w:p w:rsidR="000F2EE6" w:rsidRPr="00F70C38" w:rsidRDefault="000F2EE6" w:rsidP="000F2EE6">
      <w:pPr>
        <w:rPr>
          <w:color w:val="000000" w:themeColor="text1"/>
          <w:sz w:val="20"/>
          <w:szCs w:val="20"/>
        </w:rPr>
      </w:pPr>
    </w:p>
    <w:p w:rsidR="000F2EE6" w:rsidRPr="00F70C38" w:rsidRDefault="000F2EE6" w:rsidP="000F2EE6">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w:t>
      </w:r>
      <w:r>
        <w:rPr>
          <w:color w:val="000000" w:themeColor="text1"/>
          <w:sz w:val="20"/>
          <w:szCs w:val="20"/>
        </w:rPr>
        <w:t>I</w:t>
      </w:r>
      <w:r w:rsidRPr="00F70C38">
        <w:rPr>
          <w:color w:val="000000" w:themeColor="text1"/>
          <w:sz w:val="20"/>
          <w:szCs w:val="20"/>
        </w:rPr>
        <w:t xml:space="preserve"> (3rd Round) for Nepalese youth as follows in accordance with your Request for Proposal (RFP) dated 13 January, 2021 and our proposal</w:t>
      </w:r>
      <w:bookmarkStart w:id="0" w:name="_Hlk38457693"/>
      <w:proofErr w:type="gramStart"/>
      <w:r w:rsidRPr="00F70C38">
        <w:rPr>
          <w:color w:val="000000" w:themeColor="text1"/>
        </w:rPr>
        <w:t>.</w:t>
      </w:r>
      <w:r w:rsidRPr="00F70C38">
        <w:rPr>
          <w:i/>
          <w:color w:val="000000" w:themeColor="text1"/>
        </w:rPr>
        <w:t>[</w:t>
      </w:r>
      <w:proofErr w:type="gramEnd"/>
      <w:r w:rsidRPr="00F70C38">
        <w:rPr>
          <w:i/>
          <w:color w:val="000000" w:themeColor="text1"/>
        </w:rPr>
        <w:t>Select appropriate wording depending on the selection method stated in the RFP :</w:t>
      </w:r>
      <w:r w:rsidRPr="00F70C38">
        <w:rPr>
          <w:color w:val="000000" w:themeColor="text1"/>
        </w:rPr>
        <w:t xml:space="preserve">“We are hereby submitting our Proposal, which includes this </w:t>
      </w:r>
      <w:r w:rsidRPr="00F70C38">
        <w:rPr>
          <w:color w:val="000000" w:themeColor="text1"/>
          <w:spacing w:val="-2"/>
        </w:rPr>
        <w:t>Technical Proposal</w:t>
      </w:r>
      <w:r w:rsidRPr="00F70C38">
        <w:rPr>
          <w:color w:val="000000" w:themeColor="text1"/>
        </w:rPr>
        <w:t xml:space="preserve"> and a Financial Proposal sealed in a separate envelope”].</w:t>
      </w:r>
      <w:bookmarkEnd w:id="0"/>
    </w:p>
    <w:p w:rsidR="000F2EE6" w:rsidRPr="00F70C38" w:rsidRDefault="000F2EE6" w:rsidP="000F2EE6">
      <w:pPr>
        <w:jc w:val="both"/>
        <w:rPr>
          <w:b/>
          <w:bCs/>
          <w:i/>
          <w:iCs/>
          <w:color w:val="000000" w:themeColor="text1"/>
          <w:sz w:val="20"/>
          <w:szCs w:val="20"/>
        </w:rPr>
      </w:pPr>
      <w:r w:rsidRPr="00F70C3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F70C38">
        <w:rPr>
          <w:b/>
          <w:bCs/>
          <w:i/>
          <w:iCs/>
          <w:color w:val="000000" w:themeColor="text1"/>
          <w:sz w:val="20"/>
          <w:szCs w:val="20"/>
        </w:rPr>
        <w:t>EoI</w:t>
      </w:r>
      <w:proofErr w:type="spellEnd"/>
      <w:r w:rsidRPr="00F70C3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110"/>
        <w:gridCol w:w="2105"/>
        <w:gridCol w:w="1076"/>
        <w:gridCol w:w="967"/>
        <w:gridCol w:w="1177"/>
        <w:gridCol w:w="825"/>
        <w:gridCol w:w="1265"/>
      </w:tblGrid>
      <w:tr w:rsidR="000F2EE6" w:rsidRPr="00F70C38" w:rsidTr="000F2EE6">
        <w:tc>
          <w:tcPr>
            <w:tcW w:w="627" w:type="dxa"/>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110"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 xml:space="preserve">Cost Group as per </w:t>
            </w:r>
            <w:proofErr w:type="spellStart"/>
            <w:r w:rsidRPr="00F70C38">
              <w:rPr>
                <w:i/>
                <w:iCs/>
                <w:color w:val="000000" w:themeColor="text1"/>
                <w:sz w:val="20"/>
                <w:szCs w:val="20"/>
                <w:lang w:bidi="ne-NP"/>
              </w:rPr>
              <w:t>ToR</w:t>
            </w:r>
            <w:proofErr w:type="spellEnd"/>
          </w:p>
        </w:tc>
        <w:tc>
          <w:tcPr>
            <w:tcW w:w="210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076"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967"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177" w:type="dxa"/>
          </w:tcPr>
          <w:p w:rsidR="000F2EE6" w:rsidRPr="00F70C38" w:rsidRDefault="000F2EE6" w:rsidP="000E74CE">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26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Plumber</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AF77A3" w:rsidRPr="00F70C38" w:rsidRDefault="00AF77A3"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Dailekh</w:t>
            </w:r>
            <w:proofErr w:type="spellEnd"/>
          </w:p>
        </w:tc>
        <w:tc>
          <w:tcPr>
            <w:tcW w:w="1177" w:type="dxa"/>
          </w:tcPr>
          <w:p w:rsidR="00AF77A3" w:rsidRPr="00F70C38" w:rsidRDefault="00AF77A3"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bl>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rPr>
      </w:pPr>
      <w:r w:rsidRPr="00F70C38">
        <w:rPr>
          <w:color w:val="000000" w:themeColor="text1"/>
        </w:rPr>
        <w:t xml:space="preserve">We hereby declare that: </w:t>
      </w:r>
    </w:p>
    <w:p w:rsidR="000F2EE6" w:rsidRPr="00F70C38" w:rsidRDefault="000F2EE6" w:rsidP="000F2EE6">
      <w:pPr>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(a) </w:t>
      </w:r>
      <w:r w:rsidRPr="00F70C3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1" w:name="_Hlk61120197"/>
      <w:r w:rsidRPr="00F70C38">
        <w:rPr>
          <w:color w:val="000000" w:themeColor="text1"/>
        </w:rPr>
        <w:t>for the period of time specified in the Data Sheet, ITC 12.1</w:t>
      </w:r>
      <w:bookmarkEnd w:id="1"/>
      <w:r w:rsidRPr="00F70C38">
        <w:rPr>
          <w:color w:val="000000" w:themeColor="text1"/>
        </w:rPr>
        <w:t>.</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(c) </w:t>
      </w:r>
      <w:r w:rsidRPr="00F70C38">
        <w:rPr>
          <w:color w:val="000000" w:themeColor="text1"/>
        </w:rPr>
        <w:tab/>
        <w:t>We have no conflict of interest in accordance with ITC 3.</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rsidR="000F2EE6" w:rsidRPr="00F70C38" w:rsidRDefault="000F2EE6" w:rsidP="000F2EE6">
      <w:pPr>
        <w:ind w:left="1440" w:hanging="731"/>
        <w:jc w:val="both"/>
        <w:rPr>
          <w:i/>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w:t>
      </w:r>
      <w:r w:rsidRPr="00F70C38">
        <w:rPr>
          <w:color w:val="000000" w:themeColor="text1"/>
        </w:rPr>
        <w:lastRenderedPageBreak/>
        <w:t>laws or official regulations or pursuant to a decision of the United Nations Security Council;</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0F2EE6" w:rsidRPr="00F70C38" w:rsidRDefault="000F2EE6" w:rsidP="000F2EE6">
      <w:pPr>
        <w:pStyle w:val="BodyText"/>
        <w:spacing w:after="0"/>
        <w:ind w:left="1440" w:hanging="731"/>
        <w:rPr>
          <w:color w:val="000000" w:themeColor="text1"/>
          <w:szCs w:val="24"/>
        </w:rPr>
      </w:pPr>
    </w:p>
    <w:p w:rsidR="000F2EE6" w:rsidRPr="00F70C38" w:rsidRDefault="000F2EE6" w:rsidP="000F2EE6">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understand that the Client is not bound to accept any Proposal that the Client receives.</w:t>
      </w:r>
    </w:p>
    <w:p w:rsidR="000F2EE6" w:rsidRPr="00F70C38" w:rsidRDefault="000F2EE6" w:rsidP="000F2EE6">
      <w:pPr>
        <w:rPr>
          <w:color w:val="000000" w:themeColor="text1"/>
          <w:lang w:eastAsia="it-IT"/>
        </w:rPr>
      </w:pPr>
      <w:r w:rsidRPr="00F70C38">
        <w:rPr>
          <w:color w:val="000000" w:themeColor="text1"/>
          <w:lang w:eastAsia="it-IT"/>
        </w:rPr>
        <w:t>We remain,</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Yours sincerely,</w:t>
      </w:r>
    </w:p>
    <w:p w:rsidR="000F2EE6" w:rsidRPr="00F70C38" w:rsidRDefault="000F2EE6" w:rsidP="000F2EE6">
      <w:pPr>
        <w:pStyle w:val="BodyTextIndent"/>
        <w:tabs>
          <w:tab w:val="clear" w:pos="-720"/>
        </w:tabs>
        <w:suppressAutoHyphens w:val="0"/>
        <w:rPr>
          <w:color w:val="000000" w:themeColor="text1"/>
          <w:spacing w:val="0"/>
          <w:sz w:val="20"/>
        </w:rPr>
      </w:pPr>
    </w:p>
    <w:p w:rsidR="000F2EE6" w:rsidRPr="00F70C38" w:rsidRDefault="000F2EE6" w:rsidP="000F2EE6">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rsidR="000F2EE6" w:rsidRPr="00F70C38" w:rsidRDefault="000F2EE6" w:rsidP="000F2EE6">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iCs/>
          <w:color w:val="000000" w:themeColor="text1"/>
          <w:lang w:val="en-GB"/>
        </w:rPr>
        <w:t>In</w:t>
      </w:r>
      <w:proofErr w:type="gramEnd"/>
      <w:r w:rsidRPr="00F70C38">
        <w:rPr>
          <w:iCs/>
          <w:color w:val="000000" w:themeColor="text1"/>
          <w:lang w:val="en-GB"/>
        </w:rPr>
        <w:t xml:space="preserve"> full and initials}</w:t>
      </w:r>
      <w:r w:rsidRPr="00F70C38">
        <w:rPr>
          <w:color w:val="000000" w:themeColor="text1"/>
          <w:lang w:val="en-GB"/>
        </w:rPr>
        <w:t>:</w:t>
      </w:r>
    </w:p>
    <w:p w:rsidR="000D422A" w:rsidRPr="009160B9" w:rsidRDefault="000D422A" w:rsidP="000D422A">
      <w:pPr>
        <w:tabs>
          <w:tab w:val="left" w:pos="1843"/>
          <w:tab w:val="right" w:pos="8460"/>
        </w:tabs>
        <w:ind w:left="720"/>
        <w:jc w:val="both"/>
        <w:rPr>
          <w:lang w:val="en-GB"/>
        </w:rPr>
      </w:pPr>
      <w:r w:rsidRPr="009160B9">
        <w:rPr>
          <w:lang w:val="en-GB"/>
        </w:rPr>
        <w:t>Full name:</w:t>
      </w:r>
      <w:r w:rsidRPr="009160B9">
        <w:rPr>
          <w:lang w:val="en-GB"/>
        </w:rPr>
        <w:tab/>
      </w:r>
      <w:proofErr w:type="spellStart"/>
      <w:r w:rsidR="009E3D19">
        <w:rPr>
          <w:lang w:val="en-GB"/>
        </w:rPr>
        <w:t>Indra</w:t>
      </w:r>
      <w:proofErr w:type="spellEnd"/>
      <w:r w:rsidR="009E3D19">
        <w:rPr>
          <w:lang w:val="en-GB"/>
        </w:rPr>
        <w:t xml:space="preserve"> Raj Sharma</w:t>
      </w:r>
      <w:bookmarkStart w:id="2" w:name="_GoBack"/>
      <w:bookmarkEnd w:id="2"/>
    </w:p>
    <w:p w:rsidR="000D422A" w:rsidRPr="009160B9" w:rsidRDefault="000D422A" w:rsidP="000D422A">
      <w:pPr>
        <w:tabs>
          <w:tab w:val="left" w:pos="1843"/>
          <w:tab w:val="right" w:pos="8460"/>
        </w:tabs>
        <w:ind w:left="720"/>
        <w:jc w:val="both"/>
        <w:rPr>
          <w:lang w:val="en-GB"/>
        </w:rPr>
      </w:pPr>
      <w:r w:rsidRPr="009160B9">
        <w:rPr>
          <w:lang w:val="en-GB"/>
        </w:rPr>
        <w:t xml:space="preserve">Title: </w:t>
      </w:r>
      <w:r w:rsidRPr="009160B9">
        <w:rPr>
          <w:lang w:val="en-GB"/>
        </w:rPr>
        <w:tab/>
      </w:r>
      <w:r w:rsidRPr="0067292F">
        <w:rPr>
          <w:highlight w:val="yellow"/>
          <w:lang w:val="en-GB"/>
        </w:rPr>
        <w:t>Managing Director</w:t>
      </w:r>
    </w:p>
    <w:p w:rsidR="000D422A" w:rsidRPr="009160B9" w:rsidRDefault="000D422A" w:rsidP="000D422A">
      <w:pPr>
        <w:tabs>
          <w:tab w:val="right" w:pos="8460"/>
        </w:tabs>
        <w:ind w:left="720"/>
        <w:jc w:val="both"/>
      </w:pPr>
      <w:r w:rsidRPr="009160B9">
        <w:t>Name of Consultant (company’s name or JV’s name):</w:t>
      </w:r>
      <w:r>
        <w:t xml:space="preserve"> </w:t>
      </w:r>
      <w:proofErr w:type="spellStart"/>
      <w:r>
        <w:t>Deuti</w:t>
      </w:r>
      <w:proofErr w:type="spellEnd"/>
      <w:r>
        <w:t xml:space="preserve"> Technical Training Institute Pvt. Ltd.</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 xml:space="preserve">Birendranagar-5, </w:t>
      </w:r>
      <w:proofErr w:type="spellStart"/>
      <w:r>
        <w:rPr>
          <w:lang w:val="en-GB"/>
        </w:rPr>
        <w:t>Surkhet</w:t>
      </w:r>
      <w:proofErr w:type="spellEnd"/>
    </w:p>
    <w:p w:rsidR="000D422A" w:rsidRDefault="000D422A" w:rsidP="000D422A">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0D422A" w:rsidRPr="009160B9" w:rsidRDefault="000D422A" w:rsidP="000D422A">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D455A7" w:rsidRDefault="00D455A7"/>
    <w:sectPr w:rsidR="00D4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49"/>
    <w:rsid w:val="000D422A"/>
    <w:rsid w:val="000F2EE6"/>
    <w:rsid w:val="001369EA"/>
    <w:rsid w:val="00980849"/>
    <w:rsid w:val="009E3D19"/>
    <w:rsid w:val="00AF77A3"/>
    <w:rsid w:val="00B4512F"/>
    <w:rsid w:val="00BF48CC"/>
    <w:rsid w:val="00D455A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6B2B-FBC6-4318-8488-32AF203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0F2EE6"/>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F2EE6"/>
    <w:rPr>
      <w:rFonts w:ascii="Times New Roman" w:eastAsia="Times New Roman" w:hAnsi="Times New Roman" w:cs="Times New Roman"/>
      <w:sz w:val="24"/>
      <w:szCs w:val="24"/>
    </w:rPr>
  </w:style>
  <w:style w:type="paragraph" w:styleId="BodyText">
    <w:name w:val="Body Text"/>
    <w:basedOn w:val="Normal"/>
    <w:link w:val="BodyTextChar"/>
    <w:rsid w:val="000F2EE6"/>
    <w:pPr>
      <w:suppressAutoHyphens/>
      <w:spacing w:after="120"/>
      <w:jc w:val="both"/>
    </w:pPr>
    <w:rPr>
      <w:szCs w:val="20"/>
    </w:rPr>
  </w:style>
  <w:style w:type="character" w:customStyle="1" w:styleId="BodyTextChar">
    <w:name w:val="Body Text Char"/>
    <w:basedOn w:val="DefaultParagraphFont"/>
    <w:link w:val="BodyText"/>
    <w:rsid w:val="000F2EE6"/>
    <w:rPr>
      <w:rFonts w:ascii="Times New Roman" w:eastAsia="Times New Roman" w:hAnsi="Times New Roman" w:cs="Times New Roman"/>
      <w:sz w:val="24"/>
      <w:szCs w:val="20"/>
    </w:rPr>
  </w:style>
  <w:style w:type="paragraph" w:styleId="BodyTextIndent">
    <w:name w:val="Body Text Indent"/>
    <w:basedOn w:val="Normal"/>
    <w:link w:val="BodyTextIndentChar"/>
    <w:rsid w:val="000F2EE6"/>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0F2EE6"/>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0F2EE6"/>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0F2EE6"/>
    <w:rPr>
      <w:rFonts w:ascii="Times New Roman" w:eastAsia="Times New Roman" w:hAnsi="Times New Roman" w:cs="Times New Roman"/>
      <w:sz w:val="20"/>
      <w:szCs w:val="20"/>
    </w:rPr>
  </w:style>
  <w:style w:type="character" w:customStyle="1" w:styleId="CharacterStyle1">
    <w:name w:val="Character Style 1"/>
    <w:uiPriority w:val="99"/>
    <w:rsid w:val="000D422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2021-02-02T07:03:00Z</dcterms:created>
  <dcterms:modified xsi:type="dcterms:W3CDTF">2021-02-05T12:40:00Z</dcterms:modified>
</cp:coreProperties>
</file>