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4F41D" w14:textId="5AAE0E85" w:rsidR="00166144" w:rsidRDefault="002F3A0A">
      <w:r>
        <w:rPr>
          <w:noProof/>
        </w:rPr>
        <w:drawing>
          <wp:anchor distT="0" distB="0" distL="114300" distR="114300" simplePos="0" relativeHeight="251659264" behindDoc="0" locked="0" layoutInCell="1" allowOverlap="1" wp14:anchorId="2FE46670" wp14:editId="08757D58">
            <wp:simplePos x="0" y="0"/>
            <wp:positionH relativeFrom="column">
              <wp:posOffset>1270</wp:posOffset>
            </wp:positionH>
            <wp:positionV relativeFrom="paragraph">
              <wp:posOffset>0</wp:posOffset>
            </wp:positionV>
            <wp:extent cx="7065645" cy="2280920"/>
            <wp:effectExtent l="0" t="0" r="190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065645" cy="2280920"/>
                    </a:xfrm>
                    <a:prstGeom prst="rect">
                      <a:avLst/>
                    </a:prstGeom>
                  </pic:spPr>
                </pic:pic>
              </a:graphicData>
            </a:graphic>
            <wp14:sizeRelH relativeFrom="page">
              <wp14:pctWidth>0</wp14:pctWidth>
            </wp14:sizeRelH>
            <wp14:sizeRelV relativeFrom="page">
              <wp14:pctHeight>0</wp14:pctHeight>
            </wp14:sizeRelV>
          </wp:anchor>
        </w:drawing>
      </w:r>
    </w:p>
    <w:p w14:paraId="626FDB28" w14:textId="415DD484" w:rsidR="002F3A0A" w:rsidRDefault="002F3A0A">
      <w:r>
        <w:rPr>
          <w:noProof/>
        </w:rPr>
        <w:drawing>
          <wp:anchor distT="0" distB="0" distL="114300" distR="114300" simplePos="0" relativeHeight="251658240" behindDoc="0" locked="0" layoutInCell="1" allowOverlap="1" wp14:anchorId="1DC7C654" wp14:editId="1864E29A">
            <wp:simplePos x="0" y="0"/>
            <wp:positionH relativeFrom="column">
              <wp:posOffset>1270</wp:posOffset>
            </wp:positionH>
            <wp:positionV relativeFrom="paragraph">
              <wp:posOffset>-635</wp:posOffset>
            </wp:positionV>
            <wp:extent cx="7065645" cy="4539615"/>
            <wp:effectExtent l="0" t="0" r="190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065645" cy="4539615"/>
                    </a:xfrm>
                    <a:prstGeom prst="rect">
                      <a:avLst/>
                    </a:prstGeom>
                  </pic:spPr>
                </pic:pic>
              </a:graphicData>
            </a:graphic>
            <wp14:sizeRelH relativeFrom="page">
              <wp14:pctWidth>0</wp14:pctWidth>
            </wp14:sizeRelH>
            <wp14:sizeRelV relativeFrom="page">
              <wp14:pctHeight>0</wp14:pctHeight>
            </wp14:sizeRelV>
          </wp:anchor>
        </w:drawing>
      </w:r>
      <w:bookmarkStart w:id="0" w:name="_GoBack"/>
      <w:r>
        <w:rPr>
          <w:noProof/>
        </w:rPr>
        <w:drawing>
          <wp:anchor distT="0" distB="0" distL="114300" distR="114300" simplePos="0" relativeHeight="251660288" behindDoc="0" locked="0" layoutInCell="1" allowOverlap="1" wp14:anchorId="5FA37850" wp14:editId="48B3080C">
            <wp:simplePos x="0" y="0"/>
            <wp:positionH relativeFrom="column">
              <wp:posOffset>1270</wp:posOffset>
            </wp:positionH>
            <wp:positionV relativeFrom="paragraph">
              <wp:posOffset>4537710</wp:posOffset>
            </wp:positionV>
            <wp:extent cx="6983730" cy="282067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983730" cy="2820670"/>
                    </a:xfrm>
                    <a:prstGeom prst="rect">
                      <a:avLst/>
                    </a:prstGeom>
                  </pic:spPr>
                </pic:pic>
              </a:graphicData>
            </a:graphic>
            <wp14:sizeRelH relativeFrom="page">
              <wp14:pctWidth>0</wp14:pctWidth>
            </wp14:sizeRelH>
            <wp14:sizeRelV relativeFrom="page">
              <wp14:pctHeight>0</wp14:pctHeight>
            </wp14:sizeRelV>
          </wp:anchor>
        </w:drawing>
      </w:r>
      <w:bookmarkEnd w:id="0"/>
    </w:p>
    <w:p w14:paraId="47AEAD96" w14:textId="383F25F9" w:rsidR="002F3A0A" w:rsidRPr="00AE159E" w:rsidRDefault="002F3A0A" w:rsidP="0048436A">
      <w:pPr>
        <w:pStyle w:val="ListParagraph"/>
        <w:numPr>
          <w:ilvl w:val="0"/>
          <w:numId w:val="1"/>
        </w:numPr>
        <w:rPr>
          <w:sz w:val="32"/>
        </w:rPr>
      </w:pPr>
      <w:r w:rsidRPr="00AE159E">
        <w:rPr>
          <w:sz w:val="32"/>
        </w:rPr>
        <w:lastRenderedPageBreak/>
        <w:t xml:space="preserve">Apart from the </w:t>
      </w:r>
      <w:r w:rsidR="008F75DD" w:rsidRPr="00AE159E">
        <w:rPr>
          <w:sz w:val="32"/>
        </w:rPr>
        <w:t>above-mentioned</w:t>
      </w:r>
      <w:r w:rsidRPr="00AE159E">
        <w:rPr>
          <w:sz w:val="32"/>
        </w:rPr>
        <w:t xml:space="preserve"> advantages. SPDRM offers a comprehensive Process Management Console which is not available out of the box in case of </w:t>
      </w:r>
      <w:r w:rsidR="008F75DD" w:rsidRPr="00AE159E">
        <w:rPr>
          <w:sz w:val="32"/>
        </w:rPr>
        <w:t>file-based</w:t>
      </w:r>
      <w:r w:rsidRPr="00AE159E">
        <w:rPr>
          <w:sz w:val="32"/>
        </w:rPr>
        <w:t xml:space="preserve"> DM. The User with help of Process manager </w:t>
      </w:r>
      <w:r w:rsidR="008F75DD" w:rsidRPr="00AE159E">
        <w:rPr>
          <w:sz w:val="32"/>
        </w:rPr>
        <w:t xml:space="preserve">can </w:t>
      </w:r>
      <w:r w:rsidRPr="00AE159E">
        <w:rPr>
          <w:sz w:val="32"/>
        </w:rPr>
        <w:t xml:space="preserve">design save and execute </w:t>
      </w:r>
      <w:r w:rsidR="008F75DD" w:rsidRPr="00AE159E">
        <w:rPr>
          <w:sz w:val="32"/>
        </w:rPr>
        <w:t xml:space="preserve">complicated business </w:t>
      </w:r>
      <w:r w:rsidRPr="00AE159E">
        <w:rPr>
          <w:sz w:val="32"/>
        </w:rPr>
        <w:t>processes</w:t>
      </w:r>
      <w:r w:rsidR="008F75DD" w:rsidRPr="00AE159E">
        <w:rPr>
          <w:sz w:val="32"/>
        </w:rPr>
        <w:t>, CAE workflows, Transactional methods etc. in order to integrate multiple different resources and applications in one place and never lose track of the data produced or consumed by each of them.</w:t>
      </w:r>
    </w:p>
    <w:p w14:paraId="5A4CC92A" w14:textId="5A503D66" w:rsidR="008F75DD" w:rsidRPr="00AE159E" w:rsidRDefault="008F75DD" w:rsidP="0048436A">
      <w:pPr>
        <w:pStyle w:val="ListParagraph"/>
        <w:numPr>
          <w:ilvl w:val="0"/>
          <w:numId w:val="1"/>
        </w:numPr>
        <w:rPr>
          <w:sz w:val="32"/>
        </w:rPr>
      </w:pPr>
      <w:r w:rsidRPr="00AE159E">
        <w:rPr>
          <w:sz w:val="32"/>
        </w:rPr>
        <w:t xml:space="preserve">Then SPDRM also has the multi-site architecture for globally dispersed Teams and </w:t>
      </w:r>
      <w:r w:rsidR="004E65F6">
        <w:rPr>
          <w:sz w:val="32"/>
        </w:rPr>
        <w:t>offers</w:t>
      </w:r>
      <w:r w:rsidRPr="00AE159E">
        <w:rPr>
          <w:sz w:val="32"/>
        </w:rPr>
        <w:t xml:space="preserve"> seamless integration of their processes and data.</w:t>
      </w:r>
    </w:p>
    <w:p w14:paraId="5021C540" w14:textId="54D9ECF7" w:rsidR="008F75DD" w:rsidRPr="00AE159E" w:rsidRDefault="008F75DD" w:rsidP="0048436A">
      <w:pPr>
        <w:pStyle w:val="ListParagraph"/>
        <w:numPr>
          <w:ilvl w:val="0"/>
          <w:numId w:val="1"/>
        </w:numPr>
        <w:rPr>
          <w:sz w:val="32"/>
        </w:rPr>
      </w:pPr>
      <w:r w:rsidRPr="00AE159E">
        <w:rPr>
          <w:sz w:val="32"/>
        </w:rPr>
        <w:t xml:space="preserve">The Users Management console of SPDRM offers setting up Different User Roles based on the privileges </w:t>
      </w:r>
      <w:r w:rsidR="004E65F6">
        <w:rPr>
          <w:sz w:val="32"/>
        </w:rPr>
        <w:t xml:space="preserve">of their respective departments/teams </w:t>
      </w:r>
      <w:r w:rsidRPr="00AE159E">
        <w:rPr>
          <w:sz w:val="32"/>
        </w:rPr>
        <w:t xml:space="preserve">and </w:t>
      </w:r>
      <w:r w:rsidR="004E65F6">
        <w:rPr>
          <w:sz w:val="32"/>
        </w:rPr>
        <w:t xml:space="preserve">the efficient usage of </w:t>
      </w:r>
      <w:r w:rsidRPr="00AE159E">
        <w:rPr>
          <w:sz w:val="32"/>
        </w:rPr>
        <w:t xml:space="preserve">multiple Access Control </w:t>
      </w:r>
      <w:r w:rsidR="004E65F6" w:rsidRPr="00AE159E">
        <w:rPr>
          <w:sz w:val="32"/>
        </w:rPr>
        <w:t>Lists</w:t>
      </w:r>
      <w:r w:rsidR="004E65F6">
        <w:rPr>
          <w:sz w:val="32"/>
        </w:rPr>
        <w:t xml:space="preserve"> (ACLs)</w:t>
      </w:r>
      <w:r w:rsidRPr="00AE159E">
        <w:rPr>
          <w:sz w:val="32"/>
        </w:rPr>
        <w:t xml:space="preserve"> for data security and appropriate access to Data/Process manager items of SPDRM.</w:t>
      </w:r>
    </w:p>
    <w:p w14:paraId="7F1D039C" w14:textId="65CB7699" w:rsidR="0048436A" w:rsidRPr="00AE159E" w:rsidRDefault="008F75DD" w:rsidP="0048436A">
      <w:pPr>
        <w:pStyle w:val="ListParagraph"/>
        <w:numPr>
          <w:ilvl w:val="0"/>
          <w:numId w:val="1"/>
        </w:numPr>
        <w:rPr>
          <w:sz w:val="32"/>
        </w:rPr>
      </w:pPr>
      <w:r w:rsidRPr="00AE159E">
        <w:rPr>
          <w:sz w:val="32"/>
        </w:rPr>
        <w:t xml:space="preserve">SPDRM back end </w:t>
      </w:r>
      <w:r w:rsidR="0048436A" w:rsidRPr="00AE159E">
        <w:rPr>
          <w:sz w:val="32"/>
        </w:rPr>
        <w:t xml:space="preserve">server </w:t>
      </w:r>
      <w:r w:rsidRPr="00AE159E">
        <w:rPr>
          <w:sz w:val="32"/>
        </w:rPr>
        <w:t>coupled with KOMVOS front end</w:t>
      </w:r>
      <w:r w:rsidR="0048436A" w:rsidRPr="00AE159E">
        <w:rPr>
          <w:sz w:val="32"/>
        </w:rPr>
        <w:t xml:space="preserve"> client</w:t>
      </w:r>
      <w:r w:rsidRPr="00AE159E">
        <w:rPr>
          <w:sz w:val="32"/>
        </w:rPr>
        <w:t xml:space="preserve"> has added advantages in </w:t>
      </w:r>
      <w:r w:rsidR="0048436A" w:rsidRPr="00AE159E">
        <w:rPr>
          <w:sz w:val="32"/>
        </w:rPr>
        <w:t>the following:</w:t>
      </w:r>
    </w:p>
    <w:p w14:paraId="257A22B8" w14:textId="4AD818EB" w:rsidR="0048436A" w:rsidRPr="00AE159E" w:rsidRDefault="0048436A" w:rsidP="0048436A">
      <w:pPr>
        <w:pStyle w:val="ListParagraph"/>
        <w:numPr>
          <w:ilvl w:val="1"/>
          <w:numId w:val="1"/>
        </w:numPr>
        <w:rPr>
          <w:sz w:val="32"/>
        </w:rPr>
      </w:pPr>
      <w:r w:rsidRPr="00AE159E">
        <w:rPr>
          <w:sz w:val="32"/>
        </w:rPr>
        <w:t>Appealing d</w:t>
      </w:r>
      <w:r w:rsidR="008F75DD" w:rsidRPr="00AE159E">
        <w:rPr>
          <w:sz w:val="32"/>
        </w:rPr>
        <w:t>ata visualizations</w:t>
      </w:r>
    </w:p>
    <w:p w14:paraId="44504619" w14:textId="77777777" w:rsidR="0048436A" w:rsidRPr="00AE159E" w:rsidRDefault="0048436A" w:rsidP="0048436A">
      <w:pPr>
        <w:pStyle w:val="ListParagraph"/>
        <w:numPr>
          <w:ilvl w:val="1"/>
          <w:numId w:val="1"/>
        </w:numPr>
        <w:rPr>
          <w:sz w:val="32"/>
        </w:rPr>
      </w:pPr>
      <w:r w:rsidRPr="00AE159E">
        <w:rPr>
          <w:sz w:val="32"/>
        </w:rPr>
        <w:t>Effective c</w:t>
      </w:r>
      <w:r w:rsidR="008F75DD" w:rsidRPr="00AE159E">
        <w:rPr>
          <w:sz w:val="32"/>
        </w:rPr>
        <w:t>omparisons</w:t>
      </w:r>
      <w:r w:rsidRPr="00AE159E">
        <w:rPr>
          <w:sz w:val="32"/>
        </w:rPr>
        <w:t xml:space="preserve"> of different kinds of data</w:t>
      </w:r>
    </w:p>
    <w:p w14:paraId="270A77D6" w14:textId="77777777" w:rsidR="0048436A" w:rsidRPr="00AE159E" w:rsidRDefault="0048436A" w:rsidP="0048436A">
      <w:pPr>
        <w:pStyle w:val="ListParagraph"/>
        <w:numPr>
          <w:ilvl w:val="1"/>
          <w:numId w:val="1"/>
        </w:numPr>
        <w:rPr>
          <w:sz w:val="32"/>
        </w:rPr>
      </w:pPr>
      <w:r w:rsidRPr="00AE159E">
        <w:rPr>
          <w:sz w:val="32"/>
        </w:rPr>
        <w:t>C</w:t>
      </w:r>
      <w:r w:rsidR="008F75DD" w:rsidRPr="00AE159E">
        <w:rPr>
          <w:sz w:val="32"/>
        </w:rPr>
        <w:t>ustomizable configurations</w:t>
      </w:r>
      <w:r w:rsidRPr="00AE159E">
        <w:rPr>
          <w:sz w:val="32"/>
        </w:rPr>
        <w:t xml:space="preserve"> and profiles to suit the exact needs of the organization</w:t>
      </w:r>
    </w:p>
    <w:p w14:paraId="0C6D25E7" w14:textId="25DED05D" w:rsidR="008F75DD" w:rsidRPr="00AE159E" w:rsidRDefault="0048436A" w:rsidP="0048436A">
      <w:pPr>
        <w:pStyle w:val="ListParagraph"/>
        <w:numPr>
          <w:ilvl w:val="1"/>
          <w:numId w:val="1"/>
        </w:numPr>
        <w:rPr>
          <w:sz w:val="32"/>
        </w:rPr>
      </w:pPr>
      <w:r w:rsidRPr="00AE159E">
        <w:rPr>
          <w:sz w:val="32"/>
        </w:rPr>
        <w:t>Process management is also made possible from KOMVOS</w:t>
      </w:r>
    </w:p>
    <w:p w14:paraId="6FEC5174" w14:textId="60244121" w:rsidR="0048436A" w:rsidRPr="00AE159E" w:rsidRDefault="0048436A" w:rsidP="0048436A">
      <w:pPr>
        <w:pStyle w:val="ListParagraph"/>
        <w:numPr>
          <w:ilvl w:val="1"/>
          <w:numId w:val="1"/>
        </w:numPr>
        <w:rPr>
          <w:sz w:val="32"/>
        </w:rPr>
      </w:pPr>
      <w:r w:rsidRPr="00AE159E">
        <w:rPr>
          <w:sz w:val="32"/>
        </w:rPr>
        <w:t>Issue Management is also made possible from KOMVOS</w:t>
      </w:r>
    </w:p>
    <w:p w14:paraId="69E3733D" w14:textId="4991AD83" w:rsidR="0048436A" w:rsidRPr="00AE159E" w:rsidRDefault="0048436A" w:rsidP="0048436A">
      <w:pPr>
        <w:pStyle w:val="ListParagraph"/>
        <w:numPr>
          <w:ilvl w:val="1"/>
          <w:numId w:val="1"/>
        </w:numPr>
        <w:rPr>
          <w:sz w:val="32"/>
        </w:rPr>
      </w:pPr>
      <w:r w:rsidRPr="00AE159E">
        <w:rPr>
          <w:sz w:val="32"/>
        </w:rPr>
        <w:t>Multiple applications could be launched on different resources and process delegation is also possible.</w:t>
      </w:r>
    </w:p>
    <w:p w14:paraId="74BA63F0" w14:textId="127263AE" w:rsidR="0048436A" w:rsidRPr="00AE159E" w:rsidRDefault="0048436A" w:rsidP="0048436A">
      <w:pPr>
        <w:pStyle w:val="ListParagraph"/>
        <w:numPr>
          <w:ilvl w:val="1"/>
          <w:numId w:val="1"/>
        </w:numPr>
        <w:rPr>
          <w:sz w:val="32"/>
        </w:rPr>
      </w:pPr>
      <w:r w:rsidRPr="00AE159E">
        <w:rPr>
          <w:sz w:val="32"/>
        </w:rPr>
        <w:t>Effective for DOE studies and ML infrastructure</w:t>
      </w:r>
    </w:p>
    <w:p w14:paraId="4966BA17" w14:textId="7D538326" w:rsidR="00AE159E" w:rsidRPr="00AE159E" w:rsidRDefault="00AE159E" w:rsidP="0048436A">
      <w:pPr>
        <w:pStyle w:val="ListParagraph"/>
        <w:numPr>
          <w:ilvl w:val="1"/>
          <w:numId w:val="1"/>
        </w:numPr>
        <w:rPr>
          <w:sz w:val="32"/>
        </w:rPr>
      </w:pPr>
      <w:r w:rsidRPr="00AE159E">
        <w:rPr>
          <w:sz w:val="32"/>
        </w:rPr>
        <w:t>Ease of access to main workspaces like</w:t>
      </w:r>
    </w:p>
    <w:p w14:paraId="07DB4843" w14:textId="56FEB4D8" w:rsidR="00AE159E" w:rsidRPr="00AE159E" w:rsidRDefault="00AE159E" w:rsidP="00AE159E">
      <w:pPr>
        <w:pStyle w:val="ListParagraph"/>
        <w:numPr>
          <w:ilvl w:val="2"/>
          <w:numId w:val="1"/>
        </w:numPr>
        <w:rPr>
          <w:sz w:val="32"/>
        </w:rPr>
      </w:pPr>
      <w:r w:rsidRPr="00AE159E">
        <w:rPr>
          <w:sz w:val="32"/>
        </w:rPr>
        <w:t>Home</w:t>
      </w:r>
    </w:p>
    <w:p w14:paraId="0C438DB3" w14:textId="770F206A" w:rsidR="00AE159E" w:rsidRPr="00AE159E" w:rsidRDefault="00AE159E" w:rsidP="00AE159E">
      <w:pPr>
        <w:pStyle w:val="ListParagraph"/>
        <w:numPr>
          <w:ilvl w:val="2"/>
          <w:numId w:val="1"/>
        </w:numPr>
        <w:rPr>
          <w:sz w:val="32"/>
        </w:rPr>
      </w:pPr>
      <w:r w:rsidRPr="00AE159E">
        <w:rPr>
          <w:sz w:val="32"/>
        </w:rPr>
        <w:t>Database (DM)</w:t>
      </w:r>
    </w:p>
    <w:p w14:paraId="22D4D52F" w14:textId="7FEAE73C" w:rsidR="00AE159E" w:rsidRPr="00AE159E" w:rsidRDefault="00AE159E" w:rsidP="00AE159E">
      <w:pPr>
        <w:pStyle w:val="ListParagraph"/>
        <w:numPr>
          <w:ilvl w:val="2"/>
          <w:numId w:val="1"/>
        </w:numPr>
        <w:rPr>
          <w:sz w:val="32"/>
        </w:rPr>
      </w:pPr>
      <w:r w:rsidRPr="00AE159E">
        <w:rPr>
          <w:sz w:val="32"/>
        </w:rPr>
        <w:t>Process Management</w:t>
      </w:r>
    </w:p>
    <w:p w14:paraId="71B5E4BA" w14:textId="665245FA" w:rsidR="00AE159E" w:rsidRPr="00AE159E" w:rsidRDefault="00AE159E" w:rsidP="00AE159E">
      <w:pPr>
        <w:pStyle w:val="ListParagraph"/>
        <w:numPr>
          <w:ilvl w:val="2"/>
          <w:numId w:val="1"/>
        </w:numPr>
        <w:rPr>
          <w:sz w:val="32"/>
        </w:rPr>
      </w:pPr>
      <w:r w:rsidRPr="00AE159E">
        <w:rPr>
          <w:sz w:val="32"/>
        </w:rPr>
        <w:t>Issues Manager</w:t>
      </w:r>
    </w:p>
    <w:p w14:paraId="138F3CF4" w14:textId="29DA3E0C" w:rsidR="00AE159E" w:rsidRPr="00AE159E" w:rsidRDefault="00AE159E" w:rsidP="00AE159E">
      <w:pPr>
        <w:pStyle w:val="ListParagraph"/>
        <w:numPr>
          <w:ilvl w:val="2"/>
          <w:numId w:val="1"/>
        </w:numPr>
        <w:rPr>
          <w:sz w:val="32"/>
        </w:rPr>
      </w:pPr>
      <w:r w:rsidRPr="00AE159E">
        <w:rPr>
          <w:sz w:val="32"/>
        </w:rPr>
        <w:t>Actions (Generic/Validation/</w:t>
      </w:r>
      <w:proofErr w:type="spellStart"/>
      <w:r w:rsidRPr="00AE159E">
        <w:rPr>
          <w:sz w:val="32"/>
        </w:rPr>
        <w:t>DMItem</w:t>
      </w:r>
      <w:proofErr w:type="spellEnd"/>
      <w:r w:rsidRPr="00AE159E">
        <w:rPr>
          <w:sz w:val="32"/>
        </w:rPr>
        <w:t xml:space="preserve"> based script executions)</w:t>
      </w:r>
    </w:p>
    <w:p w14:paraId="3B992B41" w14:textId="7CCC8B90" w:rsidR="0048436A" w:rsidRPr="00AE159E" w:rsidRDefault="0048436A" w:rsidP="0048436A">
      <w:pPr>
        <w:pStyle w:val="ListParagraph"/>
        <w:numPr>
          <w:ilvl w:val="1"/>
          <w:numId w:val="1"/>
        </w:numPr>
        <w:rPr>
          <w:sz w:val="32"/>
        </w:rPr>
      </w:pPr>
      <w:r w:rsidRPr="00AE159E">
        <w:rPr>
          <w:sz w:val="32"/>
        </w:rPr>
        <w:t>Ease of navigation from home page to multiple tabs like:</w:t>
      </w:r>
    </w:p>
    <w:p w14:paraId="667187BF" w14:textId="2EEE094E" w:rsidR="0048436A" w:rsidRPr="00AE159E" w:rsidRDefault="0048436A" w:rsidP="0048436A">
      <w:pPr>
        <w:pStyle w:val="ListParagraph"/>
        <w:numPr>
          <w:ilvl w:val="2"/>
          <w:numId w:val="1"/>
        </w:numPr>
        <w:rPr>
          <w:sz w:val="32"/>
        </w:rPr>
      </w:pPr>
      <w:r w:rsidRPr="00AE159E">
        <w:rPr>
          <w:sz w:val="32"/>
        </w:rPr>
        <w:t xml:space="preserve">My Actions – for </w:t>
      </w:r>
      <w:r w:rsidR="00AE159E" w:rsidRPr="00AE159E">
        <w:rPr>
          <w:sz w:val="32"/>
        </w:rPr>
        <w:t>m</w:t>
      </w:r>
      <w:r w:rsidRPr="00AE159E">
        <w:rPr>
          <w:sz w:val="32"/>
        </w:rPr>
        <w:t>y recent Processes</w:t>
      </w:r>
    </w:p>
    <w:p w14:paraId="0BC30F58" w14:textId="1BED610E" w:rsidR="0048436A" w:rsidRPr="00AE159E" w:rsidRDefault="0048436A" w:rsidP="0048436A">
      <w:pPr>
        <w:pStyle w:val="ListParagraph"/>
        <w:numPr>
          <w:ilvl w:val="2"/>
          <w:numId w:val="1"/>
        </w:numPr>
        <w:rPr>
          <w:sz w:val="32"/>
        </w:rPr>
      </w:pPr>
      <w:r w:rsidRPr="00AE159E">
        <w:rPr>
          <w:sz w:val="32"/>
        </w:rPr>
        <w:t>My Jobs</w:t>
      </w:r>
      <w:r w:rsidR="00AE159E" w:rsidRPr="00AE159E">
        <w:rPr>
          <w:sz w:val="32"/>
        </w:rPr>
        <w:t xml:space="preserve"> – </w:t>
      </w:r>
      <w:r w:rsidRPr="00AE159E">
        <w:rPr>
          <w:sz w:val="32"/>
        </w:rPr>
        <w:t>for submitted HPC Jobs</w:t>
      </w:r>
    </w:p>
    <w:p w14:paraId="51D9D6BE" w14:textId="0F896C9D" w:rsidR="0048436A" w:rsidRPr="00AE159E" w:rsidRDefault="0048436A" w:rsidP="0048436A">
      <w:pPr>
        <w:pStyle w:val="ListParagraph"/>
        <w:numPr>
          <w:ilvl w:val="2"/>
          <w:numId w:val="1"/>
        </w:numPr>
        <w:rPr>
          <w:sz w:val="32"/>
        </w:rPr>
      </w:pPr>
      <w:r w:rsidRPr="00AE159E">
        <w:rPr>
          <w:sz w:val="32"/>
        </w:rPr>
        <w:t>My Processes –</w:t>
      </w:r>
      <w:r w:rsidR="00AE159E" w:rsidRPr="00AE159E">
        <w:rPr>
          <w:sz w:val="32"/>
        </w:rPr>
        <w:t xml:space="preserve"> for</w:t>
      </w:r>
      <w:r w:rsidRPr="00AE159E">
        <w:rPr>
          <w:sz w:val="32"/>
        </w:rPr>
        <w:t xml:space="preserve"> </w:t>
      </w:r>
      <w:r w:rsidR="00AE159E" w:rsidRPr="00AE159E">
        <w:rPr>
          <w:sz w:val="32"/>
        </w:rPr>
        <w:t>m</w:t>
      </w:r>
      <w:r w:rsidRPr="00AE159E">
        <w:rPr>
          <w:sz w:val="32"/>
        </w:rPr>
        <w:t>y Assigned Tasks</w:t>
      </w:r>
    </w:p>
    <w:p w14:paraId="505D63A4" w14:textId="151C9F08" w:rsidR="0048436A" w:rsidRPr="00AE159E" w:rsidRDefault="0048436A" w:rsidP="0048436A">
      <w:pPr>
        <w:pStyle w:val="ListParagraph"/>
        <w:numPr>
          <w:ilvl w:val="2"/>
          <w:numId w:val="1"/>
        </w:numPr>
        <w:rPr>
          <w:sz w:val="32"/>
        </w:rPr>
      </w:pPr>
      <w:r w:rsidRPr="00AE159E">
        <w:rPr>
          <w:sz w:val="32"/>
        </w:rPr>
        <w:t xml:space="preserve">History – </w:t>
      </w:r>
      <w:r w:rsidR="00AE159E" w:rsidRPr="00AE159E">
        <w:rPr>
          <w:sz w:val="32"/>
        </w:rPr>
        <w:t>for m</w:t>
      </w:r>
      <w:r w:rsidRPr="00AE159E">
        <w:rPr>
          <w:sz w:val="32"/>
        </w:rPr>
        <w:t>y recently viewed data</w:t>
      </w:r>
    </w:p>
    <w:p w14:paraId="49989138" w14:textId="77777777" w:rsidR="004E65F6" w:rsidRDefault="0048436A" w:rsidP="004E65F6">
      <w:pPr>
        <w:pStyle w:val="ListParagraph"/>
        <w:numPr>
          <w:ilvl w:val="2"/>
          <w:numId w:val="1"/>
        </w:numPr>
        <w:rPr>
          <w:sz w:val="32"/>
        </w:rPr>
      </w:pPr>
      <w:r w:rsidRPr="004E65F6">
        <w:rPr>
          <w:sz w:val="32"/>
        </w:rPr>
        <w:t>Bookmarks</w:t>
      </w:r>
      <w:r w:rsidR="004E65F6" w:rsidRPr="004E65F6">
        <w:rPr>
          <w:sz w:val="32"/>
        </w:rPr>
        <w:t xml:space="preserve"> and Videos</w:t>
      </w:r>
    </w:p>
    <w:p w14:paraId="543F10BF" w14:textId="482EE1C8" w:rsidR="00AE159E" w:rsidRPr="004E65F6" w:rsidRDefault="0048436A" w:rsidP="004E65F6">
      <w:pPr>
        <w:pStyle w:val="ListParagraph"/>
        <w:numPr>
          <w:ilvl w:val="2"/>
          <w:numId w:val="1"/>
        </w:numPr>
        <w:rPr>
          <w:sz w:val="32"/>
        </w:rPr>
      </w:pPr>
      <w:r w:rsidRPr="004E65F6">
        <w:rPr>
          <w:sz w:val="32"/>
        </w:rPr>
        <w:t>Applications</w:t>
      </w:r>
    </w:p>
    <w:sectPr w:rsidR="00AE159E" w:rsidRPr="004E65F6" w:rsidSect="002F3A0A">
      <w:pgSz w:w="11906" w:h="16838"/>
      <w:pgMar w:top="454" w:right="454" w:bottom="454" w:left="45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5C5627"/>
    <w:multiLevelType w:val="hybridMultilevel"/>
    <w:tmpl w:val="A7FAA7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8B6"/>
    <w:rsid w:val="00166144"/>
    <w:rsid w:val="002F3A0A"/>
    <w:rsid w:val="0048436A"/>
    <w:rsid w:val="004E65F6"/>
    <w:rsid w:val="005D17F3"/>
    <w:rsid w:val="008F75DD"/>
    <w:rsid w:val="00AE159E"/>
    <w:rsid w:val="00E508B6"/>
    <w:rsid w:val="00F0402C"/>
    <w:rsid w:val="00F136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60D91"/>
  <w15:chartTrackingRefBased/>
  <w15:docId w15:val="{C4FBA0EC-2EC9-45D5-BD66-32B5E7BB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Kumar Singh</dc:creator>
  <cp:keywords/>
  <dc:description/>
  <cp:lastModifiedBy>Prabhat Kumar Singh</cp:lastModifiedBy>
  <cp:revision>2</cp:revision>
  <dcterms:created xsi:type="dcterms:W3CDTF">2024-05-02T12:01:00Z</dcterms:created>
  <dcterms:modified xsi:type="dcterms:W3CDTF">2024-05-02T12:01:00Z</dcterms:modified>
</cp:coreProperties>
</file>