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unit-1-foundations-of-prompt-engineering"/>
    <w:p>
      <w:pPr>
        <w:pStyle w:val="Heading2"/>
      </w:pPr>
      <w:r>
        <w:t xml:space="preserve">🧱</w:t>
      </w:r>
      <w:r>
        <w:t xml:space="preserve"> </w:t>
      </w:r>
      <w:r>
        <w:rPr>
          <w:b/>
          <w:bCs/>
        </w:rPr>
        <w:t xml:space="preserve">Unit 1 – Foundations of Prompt Engineering</w:t>
      </w:r>
    </w:p>
    <w:p>
      <w:pPr>
        <w:pStyle w:val="FirstParagraph"/>
      </w:pPr>
      <w:r>
        <w:rPr>
          <w:b/>
          <w:bCs/>
        </w:rPr>
        <w:t xml:space="preserve">Current focus:</w:t>
      </w:r>
      <w:r>
        <w:br/>
      </w:r>
      <w:r>
        <w:t xml:space="preserve">What is Prompt Engineering, history, elements of a well-designed prompt, open/closed prompts, clarity/specificity.</w:t>
      </w:r>
    </w:p>
    <w:p>
      <w:pPr>
        <w:pStyle w:val="BodyText"/>
      </w:pPr>
      <w:r>
        <w:rPr>
          <w:b/>
          <w:bCs/>
        </w:rPr>
        <w:t xml:space="preserve">Analysis:</w:t>
      </w:r>
      <w:r>
        <w:br/>
      </w:r>
      <w:r>
        <w:t xml:space="preserve">This unit is solid and foundational, but it can be made more contemporary and conceptually deeper. Currently, it lacks grounding in</w:t>
      </w:r>
      <w:r>
        <w:t xml:space="preserve"> </w:t>
      </w:r>
      <w:r>
        <w:rPr>
          <w:i/>
          <w:iCs/>
        </w:rPr>
        <w:t xml:space="preserve">how</w:t>
      </w:r>
      <w:r>
        <w:t xml:space="preserve"> </w:t>
      </w:r>
      <w:r>
        <w:t xml:space="preserve">LLMs interpret tokens and context — which helps students truly understand why prompt phrasing matters.</w:t>
      </w:r>
    </w:p>
    <w:p>
      <w:pPr>
        <w:pStyle w:val="BodyText"/>
      </w:pPr>
      <w:r>
        <w:rPr>
          <w:b/>
          <w:bCs/>
        </w:rPr>
        <w:t xml:space="preserve">Recommendations:</w:t>
      </w:r>
    </w:p>
    <w:p>
      <w:pPr>
        <w:numPr>
          <w:ilvl w:val="0"/>
          <w:numId w:val="1001"/>
        </w:numPr>
      </w:pPr>
      <w:r>
        <w:t xml:space="preserve">🔁</w:t>
      </w:r>
      <w:r>
        <w:t xml:space="preserve"> </w:t>
      </w:r>
      <w:r>
        <w:rPr>
          <w:b/>
          <w:bCs/>
        </w:rPr>
        <w:t xml:space="preserve">Update:</w:t>
      </w:r>
      <w:r>
        <w:t xml:space="preserve"> </w:t>
      </w:r>
      <w:r>
        <w:t xml:space="preserve">Add a short section</w:t>
      </w:r>
      <w:r>
        <w:t xml:space="preserve"> </w:t>
      </w:r>
      <w:r>
        <w:rPr>
          <w:i/>
          <w:iCs/>
        </w:rPr>
        <w:t xml:space="preserve">“How LLMs interpret prompts (tokenization, attention, and context windows)”</w:t>
      </w:r>
      <w:r>
        <w:t xml:space="preserve"> </w:t>
      </w:r>
      <w:r>
        <w:t xml:space="preserve">— not mathematical, but conceptual (helps connect prompt design to LLM behavior).</w:t>
      </w:r>
      <w:r>
        <w:br/>
      </w:r>
      <w:r>
        <w:rPr>
          <w:i/>
          <w:iCs/>
        </w:rPr>
        <w:t xml:space="preserve">Justification:</w:t>
      </w:r>
      <w:r>
        <w:t xml:space="preserve"> </w:t>
      </w:r>
      <w:r>
        <w:t xml:space="preserve">Improves conceptual foundation and aligns with industry’s need for model-aware prompting.</w:t>
      </w:r>
    </w:p>
    <w:p>
      <w:pPr>
        <w:numPr>
          <w:ilvl w:val="0"/>
          <w:numId w:val="1001"/>
        </w:numPr>
      </w:pPr>
      <w:r>
        <w:t xml:space="preserve">🔼</w:t>
      </w:r>
      <w:r>
        <w:t xml:space="preserve"> </w:t>
      </w:r>
      <w:r>
        <w:rPr>
          <w:b/>
          <w:bCs/>
        </w:rPr>
        <w:t xml:space="preserve">Add:</w:t>
      </w:r>
      <w:r>
        <w:t xml:space="preserve"> </w:t>
      </w:r>
      <w:r>
        <w:t xml:space="preserve">Introduce “Prompt Taxonomy” — zero-shot, few-shot, chain-of-thought, role prompting, system vs user prompts.</w:t>
      </w:r>
      <w:r>
        <w:br/>
      </w:r>
      <w:r>
        <w:rPr>
          <w:i/>
          <w:iCs/>
        </w:rPr>
        <w:t xml:space="preserve">Justification:</w:t>
      </w:r>
      <w:r>
        <w:t xml:space="preserve"> </w:t>
      </w:r>
      <w:r>
        <w:t xml:space="preserve">Students should know different prompting paradigms; this is now standard in prompt engineering courses (OpenAI, DeepLearning.AI).</w:t>
      </w:r>
    </w:p>
    <w:p>
      <w:pPr>
        <w:numPr>
          <w:ilvl w:val="0"/>
          <w:numId w:val="1001"/>
        </w:numPr>
      </w:pPr>
      <w:r>
        <w:t xml:space="preserve">🔁</w:t>
      </w:r>
      <w:r>
        <w:t xml:space="preserve"> </w:t>
      </w:r>
      <w:r>
        <w:rPr>
          <w:b/>
          <w:bCs/>
        </w:rPr>
        <w:t xml:space="preserve">Update:</w:t>
      </w:r>
      <w:r>
        <w:t xml:space="preserve"> </w:t>
      </w:r>
      <w:r>
        <w:t xml:space="preserve">Merge “Elements of a well-designed prompt” and “Open vs. closed prompts” into a single lecture titled</w:t>
      </w:r>
      <w:r>
        <w:t xml:space="preserve"> </w:t>
      </w:r>
      <w:r>
        <w:rPr>
          <w:i/>
          <w:iCs/>
        </w:rPr>
        <w:t xml:space="preserve">“Prompt Clarity and Goal Framing”</w:t>
      </w:r>
      <w:r>
        <w:t xml:space="preserve"> </w:t>
      </w:r>
      <w:r>
        <w:t xml:space="preserve">for smoother flow.</w:t>
      </w:r>
    </w:p>
    <w:p>
      <w:pPr>
        <w:numPr>
          <w:ilvl w:val="0"/>
          <w:numId w:val="1001"/>
        </w:numPr>
      </w:pPr>
      <w:r>
        <w:t xml:space="preserve">🔽</w:t>
      </w:r>
      <w:r>
        <w:t xml:space="preserve"> </w:t>
      </w:r>
      <w:r>
        <w:rPr>
          <w:b/>
          <w:bCs/>
        </w:rPr>
        <w:t xml:space="preserve">Remove:</w:t>
      </w:r>
      <w:r>
        <w:t xml:space="preserve"> </w:t>
      </w:r>
      <w:r>
        <w:t xml:space="preserve">“Historical background and evolution” (can be shortened to a brief 10-min context note).</w:t>
      </w:r>
      <w:r>
        <w:br/>
      </w:r>
      <w:r>
        <w:rPr>
          <w:i/>
          <w:iCs/>
        </w:rPr>
        <w:t xml:space="preserve">Justification:</w:t>
      </w:r>
      <w:r>
        <w:t xml:space="preserve"> </w:t>
      </w:r>
      <w:r>
        <w:t xml:space="preserve">History adds little practical value and consumes time that can be used for modern applications.</w:t>
      </w:r>
    </w:p>
    <w:bookmarkEnd w:id="9"/>
    <w:bookmarkStart w:id="10" w:name="X5b5a3a31759d24d36c8a2720cf8e80daf0cba1b"/>
    <w:p>
      <w:pPr>
        <w:pStyle w:val="Heading2"/>
      </w:pPr>
      <w:r>
        <w:t xml:space="preserve">🧰</w:t>
      </w:r>
      <w:r>
        <w:t xml:space="preserve"> </w:t>
      </w:r>
      <w:r>
        <w:rPr>
          <w:b/>
          <w:bCs/>
        </w:rPr>
        <w:t xml:space="preserve">Unit 2 – AI-Assisted Coding (GitHub Copilot &amp; GPT-3)</w:t>
      </w:r>
    </w:p>
    <w:p>
      <w:pPr>
        <w:pStyle w:val="FirstParagraph"/>
      </w:pPr>
      <w:r>
        <w:rPr>
          <w:b/>
          <w:bCs/>
        </w:rPr>
        <w:t xml:space="preserve">Current focus:</w:t>
      </w:r>
      <w:r>
        <w:br/>
      </w:r>
      <w:r>
        <w:t xml:space="preserve">Installing Copilot, using GPT-3, limitations, examples, text generation.</w:t>
      </w:r>
    </w:p>
    <w:p>
      <w:pPr>
        <w:pStyle w:val="BodyText"/>
      </w:pPr>
      <w:r>
        <w:rPr>
          <w:b/>
          <w:bCs/>
        </w:rPr>
        <w:t xml:space="preserve">Analysis:</w:t>
      </w:r>
      <w:r>
        <w:br/>
      </w:r>
      <w:r>
        <w:t xml:space="preserve">This unit reflects 2022–2023 trends. In 2025, Copilot and GPT-4-Turbo/Claude 3.5 are standard. It would be better to make this</w:t>
      </w:r>
      <w:r>
        <w:t xml:space="preserve"> </w:t>
      </w:r>
      <w:r>
        <w:rPr>
          <w:i/>
          <w:iCs/>
        </w:rPr>
        <w:t xml:space="preserve">tool-agnostic</w:t>
      </w:r>
      <w:r>
        <w:t xml:space="preserve"> </w:t>
      </w:r>
      <w:r>
        <w:t xml:space="preserve">and conceptually focus on</w:t>
      </w:r>
      <w:r>
        <w:t xml:space="preserve"> </w:t>
      </w:r>
      <w:r>
        <w:rPr>
          <w:i/>
          <w:iCs/>
        </w:rPr>
        <w:t xml:space="preserve">AI-assisted problem-solving and reasoning via prompts.</w:t>
      </w:r>
    </w:p>
    <w:p>
      <w:pPr>
        <w:pStyle w:val="BodyText"/>
      </w:pPr>
      <w:r>
        <w:rPr>
          <w:b/>
          <w:bCs/>
        </w:rPr>
        <w:t xml:space="preserve">Recommendations:</w:t>
      </w:r>
    </w:p>
    <w:p>
      <w:pPr>
        <w:numPr>
          <w:ilvl w:val="0"/>
          <w:numId w:val="1002"/>
        </w:numPr>
      </w:pPr>
      <w:r>
        <w:t xml:space="preserve">🔁</w:t>
      </w:r>
      <w:r>
        <w:t xml:space="preserve"> </w:t>
      </w:r>
      <w:r>
        <w:rPr>
          <w:b/>
          <w:bCs/>
        </w:rPr>
        <w:t xml:space="preserve">Update:</w:t>
      </w:r>
      <w:r>
        <w:t xml:space="preserve"> </w:t>
      </w:r>
      <w:r>
        <w:t xml:space="preserve">Rename to</w:t>
      </w:r>
      <w:r>
        <w:t xml:space="preserve"> </w:t>
      </w:r>
      <w:r>
        <w:rPr>
          <w:i/>
          <w:iCs/>
        </w:rPr>
        <w:t xml:space="preserve">“AI-Assisted Problem Solving and Coding”</w:t>
      </w:r>
      <w:r>
        <w:t xml:space="preserve"> </w:t>
      </w:r>
      <w:r>
        <w:t xml:space="preserve">— include Copilot, Replit Ghostwriter, and ChatGPT Code Interpreter.</w:t>
      </w:r>
      <w:r>
        <w:br/>
      </w:r>
      <w:r>
        <w:rPr>
          <w:i/>
          <w:iCs/>
        </w:rPr>
        <w:t xml:space="preserve">Justification:</w:t>
      </w:r>
      <w:r>
        <w:t xml:space="preserve"> </w:t>
      </w:r>
      <w:r>
        <w:t xml:space="preserve">Future-proofs the syllabus beyond a single vendor.</w:t>
      </w:r>
    </w:p>
    <w:p>
      <w:pPr>
        <w:numPr>
          <w:ilvl w:val="0"/>
          <w:numId w:val="1002"/>
        </w:numPr>
      </w:pPr>
      <w:r>
        <w:t xml:space="preserve">🔼</w:t>
      </w:r>
      <w:r>
        <w:t xml:space="preserve"> </w:t>
      </w:r>
      <w:r>
        <w:rPr>
          <w:b/>
          <w:bCs/>
        </w:rPr>
        <w:t xml:space="preserve">Add:</w:t>
      </w:r>
      <w:r>
        <w:t xml:space="preserve"> </w:t>
      </w:r>
      <w:r>
        <w:t xml:space="preserve">“Prompting for debugging, code explanation, and refactoring.”</w:t>
      </w:r>
      <w:r>
        <w:br/>
      </w:r>
      <w:r>
        <w:rPr>
          <w:i/>
          <w:iCs/>
        </w:rPr>
        <w:t xml:space="preserve">Justification:</w:t>
      </w:r>
      <w:r>
        <w:t xml:space="preserve"> </w:t>
      </w:r>
      <w:r>
        <w:t xml:space="preserve">Teaches students to use LLMs responsibly in coding, not just for autocompletion.</w:t>
      </w:r>
    </w:p>
    <w:p>
      <w:pPr>
        <w:numPr>
          <w:ilvl w:val="0"/>
          <w:numId w:val="1002"/>
        </w:numPr>
      </w:pPr>
      <w:r>
        <w:t xml:space="preserve">🔽</w:t>
      </w:r>
      <w:r>
        <w:t xml:space="preserve"> </w:t>
      </w:r>
      <w:r>
        <w:rPr>
          <w:b/>
          <w:bCs/>
        </w:rPr>
        <w:t xml:space="preserve">Remove:</w:t>
      </w:r>
      <w:r>
        <w:t xml:space="preserve"> </w:t>
      </w:r>
      <w:r>
        <w:t xml:space="preserve">“Installing and setting up Copilot” (too mechanical, and often outdated quickly). Replace with a lab demo.</w:t>
      </w:r>
      <w:r>
        <w:br/>
      </w:r>
      <w:r>
        <w:rPr>
          <w:i/>
          <w:iCs/>
        </w:rPr>
        <w:t xml:space="preserve">Justification:</w:t>
      </w:r>
      <w:r>
        <w:t xml:space="preserve"> </w:t>
      </w:r>
      <w:r>
        <w:t xml:space="preserve">Tool setup is not a learning outcome.</w:t>
      </w:r>
    </w:p>
    <w:p>
      <w:pPr>
        <w:numPr>
          <w:ilvl w:val="0"/>
          <w:numId w:val="1002"/>
        </w:numPr>
      </w:pPr>
      <w:r>
        <w:t xml:space="preserve">🔁</w:t>
      </w:r>
      <w:r>
        <w:t xml:space="preserve"> </w:t>
      </w:r>
      <w:r>
        <w:rPr>
          <w:b/>
          <w:bCs/>
        </w:rPr>
        <w:t xml:space="preserve">Update:</w:t>
      </w:r>
      <w:r>
        <w:t xml:space="preserve"> </w:t>
      </w:r>
      <w:r>
        <w:t xml:space="preserve">Replace “What is GPT-3?” with “Understanding GPT-4/Claude-3 and transformer basics.”</w:t>
      </w:r>
      <w:r>
        <w:br/>
      </w:r>
      <w:r>
        <w:rPr>
          <w:i/>
          <w:iCs/>
        </w:rPr>
        <w:t xml:space="preserve">Justification:</w:t>
      </w:r>
      <w:r>
        <w:t xml:space="preserve"> </w:t>
      </w:r>
      <w:r>
        <w:t xml:space="preserve">Keeps the course current and gives conceptual grounding.</w:t>
      </w:r>
    </w:p>
    <w:bookmarkEnd w:id="10"/>
    <w:bookmarkStart w:id="11" w:name="Xfb019a08a40e7b6f922b988bb99134f0b9ccbf5"/>
    <w:p>
      <w:pPr>
        <w:pStyle w:val="Heading2"/>
      </w:pPr>
      <w:r>
        <w:t xml:space="preserve">🌐</w:t>
      </w:r>
      <w:r>
        <w:t xml:space="preserve"> </w:t>
      </w:r>
      <w:r>
        <w:rPr>
          <w:b/>
          <w:bCs/>
        </w:rPr>
        <w:t xml:space="preserve">Unit 3 – Exploring AI Tools (Bard, Bing, Vision, Whisper)</w:t>
      </w:r>
    </w:p>
    <w:p>
      <w:pPr>
        <w:pStyle w:val="FirstParagraph"/>
      </w:pPr>
      <w:r>
        <w:rPr>
          <w:b/>
          <w:bCs/>
        </w:rPr>
        <w:t xml:space="preserve">Current focus:</w:t>
      </w:r>
      <w:r>
        <w:br/>
      </w:r>
      <w:r>
        <w:t xml:space="preserve">Overview of Bard, Bing, Google Vision, Whisper (voice-to-text), Falcon, ARC.</w:t>
      </w:r>
    </w:p>
    <w:p>
      <w:pPr>
        <w:pStyle w:val="BodyText"/>
      </w:pPr>
      <w:r>
        <w:rPr>
          <w:b/>
          <w:bCs/>
        </w:rPr>
        <w:t xml:space="preserve">Analysis:</w:t>
      </w:r>
      <w:r>
        <w:br/>
      </w:r>
      <w:r>
        <w:t xml:space="preserve">While variety is good, this unit risks being too</w:t>
      </w:r>
      <w:r>
        <w:t xml:space="preserve"> </w:t>
      </w:r>
      <w:r>
        <w:rPr>
          <w:i/>
          <w:iCs/>
        </w:rPr>
        <w:t xml:space="preserve">tool-catalog-like</w:t>
      </w:r>
      <w:r>
        <w:t xml:space="preserve"> </w:t>
      </w:r>
      <w:r>
        <w:t xml:space="preserve">without deep learning value. Students should instead learn</w:t>
      </w:r>
      <w:r>
        <w:t xml:space="preserve"> </w:t>
      </w:r>
      <w:r>
        <w:rPr>
          <w:i/>
          <w:iCs/>
        </w:rPr>
        <w:t xml:space="preserve">how to evaluate and compare</w:t>
      </w:r>
      <w:r>
        <w:t xml:space="preserve"> </w:t>
      </w:r>
      <w:r>
        <w:t xml:space="preserve">tools for tasks.</w:t>
      </w:r>
    </w:p>
    <w:p>
      <w:pPr>
        <w:pStyle w:val="BodyText"/>
      </w:pPr>
      <w:r>
        <w:rPr>
          <w:b/>
          <w:bCs/>
        </w:rPr>
        <w:t xml:space="preserve">Recommendations:</w:t>
      </w:r>
    </w:p>
    <w:p>
      <w:pPr>
        <w:numPr>
          <w:ilvl w:val="0"/>
          <w:numId w:val="1003"/>
        </w:numPr>
      </w:pPr>
      <w:r>
        <w:t xml:space="preserve">🔁</w:t>
      </w:r>
      <w:r>
        <w:t xml:space="preserve"> </w:t>
      </w:r>
      <w:r>
        <w:rPr>
          <w:b/>
          <w:bCs/>
        </w:rPr>
        <w:t xml:space="preserve">Reframe:</w:t>
      </w:r>
      <w:r>
        <w:t xml:space="preserve"> </w:t>
      </w:r>
      <w:r>
        <w:t xml:space="preserve">“Evaluating AI Tools and Multimodal Models.” Focus on</w:t>
      </w:r>
      <w:r>
        <w:t xml:space="preserve"> </w:t>
      </w:r>
      <w:r>
        <w:rPr>
          <w:b/>
          <w:bCs/>
        </w:rPr>
        <w:t xml:space="preserve">text, image, and voice prompts</w:t>
      </w:r>
      <w:r>
        <w:t xml:space="preserve"> </w:t>
      </w:r>
      <w:r>
        <w:t xml:space="preserve">through examples (ChatGPT vision, Gemini, Whisper, Claude Opus).</w:t>
      </w:r>
      <w:r>
        <w:br/>
      </w:r>
      <w:r>
        <w:rPr>
          <w:i/>
          <w:iCs/>
        </w:rPr>
        <w:t xml:space="preserve">Justification:</w:t>
      </w:r>
      <w:r>
        <w:t xml:space="preserve"> </w:t>
      </w:r>
      <w:r>
        <w:t xml:space="preserve">Reflects multimodal trend and makes learning transferable.</w:t>
      </w:r>
    </w:p>
    <w:p>
      <w:pPr>
        <w:numPr>
          <w:ilvl w:val="0"/>
          <w:numId w:val="1003"/>
        </w:numPr>
      </w:pPr>
      <w:r>
        <w:t xml:space="preserve">🔼</w:t>
      </w:r>
      <w:r>
        <w:t xml:space="preserve"> </w:t>
      </w:r>
      <w:r>
        <w:rPr>
          <w:b/>
          <w:bCs/>
        </w:rPr>
        <w:t xml:space="preserve">Add:</w:t>
      </w:r>
      <w:r>
        <w:t xml:space="preserve"> </w:t>
      </w:r>
      <w:r>
        <w:t xml:space="preserve">“Prompting for vision-language tasks (image captioning, diagram explanation)” using open tools.</w:t>
      </w:r>
      <w:r>
        <w:br/>
      </w:r>
      <w:r>
        <w:rPr>
          <w:i/>
          <w:iCs/>
        </w:rPr>
        <w:t xml:space="preserve">Justification:</w:t>
      </w:r>
      <w:r>
        <w:t xml:space="preserve"> </w:t>
      </w:r>
      <w:r>
        <w:t xml:space="preserve">Introduces multimodality simply — trending in 2025.</w:t>
      </w:r>
    </w:p>
    <w:p>
      <w:pPr>
        <w:numPr>
          <w:ilvl w:val="0"/>
          <w:numId w:val="1003"/>
        </w:numPr>
      </w:pPr>
      <w:r>
        <w:t xml:space="preserve">🔽</w:t>
      </w:r>
      <w:r>
        <w:t xml:space="preserve"> </w:t>
      </w:r>
      <w:r>
        <w:rPr>
          <w:b/>
          <w:bCs/>
        </w:rPr>
        <w:t xml:space="preserve">Remove:</w:t>
      </w:r>
      <w:r>
        <w:t xml:space="preserve"> </w:t>
      </w:r>
      <w:r>
        <w:t xml:space="preserve">“Tencent ARC capabilities” and “Falcon” (too obscure for B.E.).</w:t>
      </w:r>
      <w:r>
        <w:br/>
      </w:r>
      <w:r>
        <w:rPr>
          <w:i/>
          <w:iCs/>
        </w:rPr>
        <w:t xml:space="preserve">Justification:</w:t>
      </w:r>
      <w:r>
        <w:t xml:space="preserve"> </w:t>
      </w:r>
      <w:r>
        <w:t xml:space="preserve">Low industry exposure, limited educational return.</w:t>
      </w:r>
    </w:p>
    <w:p>
      <w:pPr>
        <w:numPr>
          <w:ilvl w:val="0"/>
          <w:numId w:val="1003"/>
        </w:numPr>
      </w:pPr>
      <w:r>
        <w:t xml:space="preserve">🔁</w:t>
      </w:r>
      <w:r>
        <w:t xml:space="preserve"> </w:t>
      </w:r>
      <w:r>
        <w:rPr>
          <w:b/>
          <w:bCs/>
        </w:rPr>
        <w:t xml:space="preserve">Update:</w:t>
      </w:r>
      <w:r>
        <w:t xml:space="preserve"> </w:t>
      </w:r>
      <w:r>
        <w:t xml:space="preserve">Replace “Bard and Bing” with “Gemini and Copilot Chat” — both represent 2024-2025 mainstream.</w:t>
      </w:r>
    </w:p>
    <w:p>
      <w:pPr>
        <w:numPr>
          <w:ilvl w:val="0"/>
          <w:numId w:val="1003"/>
        </w:numPr>
      </w:pPr>
      <w:r>
        <w:t xml:space="preserve">🔼</w:t>
      </w:r>
      <w:r>
        <w:t xml:space="preserve"> </w:t>
      </w:r>
      <w:r>
        <w:rPr>
          <w:b/>
          <w:bCs/>
        </w:rPr>
        <w:t xml:space="preserve">Add (Ethical mini-module):</w:t>
      </w:r>
      <w:r>
        <w:t xml:space="preserve"> </w:t>
      </w:r>
      <w:r>
        <w:t xml:space="preserve">Responsible tool usage — misinformation, copyright, hallucinations.</w:t>
      </w:r>
      <w:r>
        <w:br/>
      </w:r>
      <w:r>
        <w:rPr>
          <w:i/>
          <w:iCs/>
        </w:rPr>
        <w:t xml:space="preserve">Justification:</w:t>
      </w:r>
      <w:r>
        <w:t xml:space="preserve"> </w:t>
      </w:r>
      <w:r>
        <w:t xml:space="preserve">Fulfills your “awareness of ethics and safety” outcome.</w:t>
      </w:r>
    </w:p>
    <w:bookmarkEnd w:id="11"/>
    <w:bookmarkStart w:id="12" w:name="unit-4-advanced-prompting-concepts"/>
    <w:p>
      <w:pPr>
        <w:pStyle w:val="Heading2"/>
      </w:pPr>
      <w:r>
        <w:t xml:space="preserve">🧠</w:t>
      </w:r>
      <w:r>
        <w:t xml:space="preserve"> </w:t>
      </w:r>
      <w:r>
        <w:rPr>
          <w:b/>
          <w:bCs/>
        </w:rPr>
        <w:t xml:space="preserve">Unit 4 – Advanced Prompting Concepts</w:t>
      </w:r>
    </w:p>
    <w:p>
      <w:pPr>
        <w:pStyle w:val="FirstParagraph"/>
      </w:pPr>
      <w:r>
        <w:rPr>
          <w:b/>
          <w:bCs/>
        </w:rPr>
        <w:t xml:space="preserve">Current focus:</w:t>
      </w:r>
      <w:r>
        <w:br/>
      </w:r>
      <w:r>
        <w:t xml:space="preserve">Meta-prompting, chain-of-thought reasoning, prompt optimization, ReAct, chunking, delimiters, role prompting.</w:t>
      </w:r>
    </w:p>
    <w:p>
      <w:pPr>
        <w:pStyle w:val="BodyText"/>
      </w:pPr>
      <w:r>
        <w:rPr>
          <w:b/>
          <w:bCs/>
        </w:rPr>
        <w:t xml:space="preserve">Analysis:</w:t>
      </w:r>
      <w:r>
        <w:br/>
      </w:r>
      <w:r>
        <w:t xml:space="preserve">Excellent inclusion — this is where students start thinking like engineers.</w:t>
      </w:r>
      <w:r>
        <w:br/>
      </w:r>
      <w:r>
        <w:t xml:space="preserve">However, the list mixes</w:t>
      </w:r>
      <w:r>
        <w:t xml:space="preserve"> </w:t>
      </w:r>
      <w:r>
        <w:rPr>
          <w:i/>
          <w:iCs/>
        </w:rPr>
        <w:t xml:space="preserve">advanced system concepts</w:t>
      </w:r>
      <w:r>
        <w:t xml:space="preserve"> </w:t>
      </w:r>
      <w:r>
        <w:t xml:space="preserve">(chunking, ReAct) with</w:t>
      </w:r>
      <w:r>
        <w:t xml:space="preserve"> </w:t>
      </w:r>
      <w:r>
        <w:rPr>
          <w:i/>
          <w:iCs/>
        </w:rPr>
        <w:t xml:space="preserve">basic prompt logic</w:t>
      </w:r>
      <w:r>
        <w:t xml:space="preserve">. We should separate</w:t>
      </w:r>
      <w:r>
        <w:t xml:space="preserve"> </w:t>
      </w:r>
      <w:r>
        <w:rPr>
          <w:i/>
          <w:iCs/>
        </w:rPr>
        <w:t xml:space="preserve">core prompt reasoning</w:t>
      </w:r>
      <w:r>
        <w:t xml:space="preserve"> </w:t>
      </w:r>
      <w:r>
        <w:t xml:space="preserve">from</w:t>
      </w:r>
      <w:r>
        <w:t xml:space="preserve"> </w:t>
      </w:r>
      <w:r>
        <w:rPr>
          <w:i/>
          <w:iCs/>
        </w:rPr>
        <w:t xml:space="preserve">pipeline engineering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Recommendations:</w:t>
      </w:r>
    </w:p>
    <w:p>
      <w:pPr>
        <w:numPr>
          <w:ilvl w:val="0"/>
          <w:numId w:val="1004"/>
        </w:numPr>
      </w:pPr>
      <w:r>
        <w:t xml:space="preserve">🔁</w:t>
      </w:r>
      <w:r>
        <w:t xml:space="preserve"> </w:t>
      </w:r>
      <w:r>
        <w:rPr>
          <w:b/>
          <w:bCs/>
        </w:rPr>
        <w:t xml:space="preserve">Restructure:</w:t>
      </w:r>
    </w:p>
    <w:p>
      <w:pPr>
        <w:numPr>
          <w:ilvl w:val="1"/>
          <w:numId w:val="1005"/>
        </w:numPr>
      </w:pPr>
      <w:r>
        <w:t xml:space="preserve">Lecture 1–3: Meta-prompting, Chain-of-Thought (CoT), Step-by-Step reasoning.</w:t>
      </w:r>
    </w:p>
    <w:p>
      <w:pPr>
        <w:numPr>
          <w:ilvl w:val="1"/>
          <w:numId w:val="1005"/>
        </w:numPr>
      </w:pPr>
      <w:r>
        <w:t xml:space="preserve">Lecture 4–6: Role prompting, reasoning templates.</w:t>
      </w:r>
    </w:p>
    <w:p>
      <w:pPr>
        <w:numPr>
          <w:ilvl w:val="1"/>
          <w:numId w:val="1005"/>
        </w:numPr>
      </w:pPr>
      <w:r>
        <w:t xml:space="preserve">Lecture 7–9: Evaluation and optimization.</w:t>
      </w:r>
    </w:p>
    <w:p>
      <w:pPr>
        <w:numPr>
          <w:ilvl w:val="0"/>
          <w:numId w:val="1004"/>
        </w:numPr>
      </w:pPr>
      <w:r>
        <w:t xml:space="preserve">🔼</w:t>
      </w:r>
      <w:r>
        <w:t xml:space="preserve"> </w:t>
      </w:r>
      <w:r>
        <w:rPr>
          <w:b/>
          <w:bCs/>
        </w:rPr>
        <w:t xml:space="preserve">Add:</w:t>
      </w:r>
      <w:r>
        <w:t xml:space="preserve"> </w:t>
      </w:r>
      <w:r>
        <w:t xml:space="preserve">“Prompt Evaluation Frameworks” — introduce BLEU/ROUGE intuitively, or use OpenAI’s Evals for demonstration.</w:t>
      </w:r>
      <w:r>
        <w:br/>
      </w:r>
      <w:r>
        <w:rPr>
          <w:i/>
          <w:iCs/>
        </w:rPr>
        <w:t xml:space="preserve">Justification:</w:t>
      </w:r>
      <w:r>
        <w:t xml:space="preserve"> </w:t>
      </w:r>
      <w:r>
        <w:t xml:space="preserve">Directly connects to your CO-4 “Evaluate and improve prompts.”</w:t>
      </w:r>
    </w:p>
    <w:p>
      <w:pPr>
        <w:numPr>
          <w:ilvl w:val="0"/>
          <w:numId w:val="1004"/>
        </w:numPr>
      </w:pPr>
      <w:r>
        <w:t xml:space="preserve">🔽</w:t>
      </w:r>
      <w:r>
        <w:t xml:space="preserve"> </w:t>
      </w:r>
      <w:r>
        <w:rPr>
          <w:b/>
          <w:bCs/>
        </w:rPr>
        <w:t xml:space="preserve">Remove:</w:t>
      </w:r>
      <w:r>
        <w:t xml:space="preserve"> </w:t>
      </w:r>
      <w:r>
        <w:t xml:space="preserve">“Overcoming token limits and chunking” — move to optional reading.</w:t>
      </w:r>
      <w:r>
        <w:br/>
      </w:r>
      <w:r>
        <w:rPr>
          <w:i/>
          <w:iCs/>
        </w:rPr>
        <w:t xml:space="preserve">Justification:</w:t>
      </w:r>
      <w:r>
        <w:t xml:space="preserve"> </w:t>
      </w:r>
      <w:r>
        <w:t xml:space="preserve">Too advanced (memory management is graduate-level concept).</w:t>
      </w:r>
    </w:p>
    <w:p>
      <w:pPr>
        <w:numPr>
          <w:ilvl w:val="0"/>
          <w:numId w:val="1004"/>
        </w:numPr>
      </w:pPr>
      <w:r>
        <w:t xml:space="preserve">🔼</w:t>
      </w:r>
      <w:r>
        <w:t xml:space="preserve"> </w:t>
      </w:r>
      <w:r>
        <w:rPr>
          <w:b/>
          <w:bCs/>
        </w:rPr>
        <w:t xml:space="preserve">Add:</w:t>
      </w:r>
      <w:r>
        <w:t xml:space="preserve"> </w:t>
      </w:r>
      <w:r>
        <w:t xml:space="preserve">“Prompt patterns” — e.g., Persona, Few-shot, Reframing, Debate prompts.</w:t>
      </w:r>
      <w:r>
        <w:br/>
      </w:r>
      <w:r>
        <w:rPr>
          <w:i/>
          <w:iCs/>
        </w:rPr>
        <w:t xml:space="preserve">Justification:</w:t>
      </w:r>
      <w:r>
        <w:t xml:space="preserve"> </w:t>
      </w:r>
      <w:r>
        <w:t xml:space="preserve">Practical, creative, and widely used in industry.</w:t>
      </w:r>
    </w:p>
    <w:p>
      <w:r>
        <w:pict>
          <v:rect style="width:0;height:1.5pt" o:hralign="center" o:hrstd="t" o:hr="t"/>
        </w:pict>
      </w:r>
    </w:p>
    <w:bookmarkEnd w:id="12"/>
    <w:bookmarkStart w:id="13" w:name="X16c1ead1ec65e42e7f7258607006a33250f8984"/>
    <w:p>
      <w:pPr>
        <w:pStyle w:val="Heading2"/>
      </w:pPr>
      <w:r>
        <w:t xml:space="preserve">🧭</w:t>
      </w:r>
      <w:r>
        <w:t xml:space="preserve"> </w:t>
      </w:r>
      <w:r>
        <w:rPr>
          <w:b/>
          <w:bCs/>
        </w:rPr>
        <w:t xml:space="preserve">Unit 5 – Ethics, Feedback, and Continuous Improvement</w:t>
      </w:r>
    </w:p>
    <w:p>
      <w:pPr>
        <w:pStyle w:val="FirstParagraph"/>
      </w:pPr>
      <w:r>
        <w:rPr>
          <w:b/>
          <w:bCs/>
        </w:rPr>
        <w:t xml:space="preserve">Current focus:</w:t>
      </w:r>
      <w:r>
        <w:br/>
      </w:r>
      <w:r>
        <w:t xml:space="preserve">Ethical considerations, evaluation, feedback incorporation.</w:t>
      </w:r>
    </w:p>
    <w:p>
      <w:pPr>
        <w:pStyle w:val="BodyText"/>
      </w:pPr>
      <w:r>
        <w:rPr>
          <w:b/>
          <w:bCs/>
        </w:rPr>
        <w:t xml:space="preserve">Analysis:</w:t>
      </w:r>
      <w:r>
        <w:br/>
      </w:r>
      <w:r>
        <w:t xml:space="preserve">Good closing unit, but could be richer. Students should connect prompting to</w:t>
      </w:r>
      <w:r>
        <w:t xml:space="preserve"> </w:t>
      </w:r>
      <w:r>
        <w:rPr>
          <w:i/>
          <w:iCs/>
        </w:rPr>
        <w:t xml:space="preserve">communication design</w:t>
      </w:r>
      <w:r>
        <w:t xml:space="preserve">,</w:t>
      </w:r>
      <w:r>
        <w:t xml:space="preserve"> </w:t>
      </w:r>
      <w:r>
        <w:rPr>
          <w:i/>
          <w:iCs/>
        </w:rPr>
        <w:t xml:space="preserve">bias handling</w:t>
      </w:r>
      <w:r>
        <w:t xml:space="preserve">, and</w:t>
      </w:r>
      <w:r>
        <w:t xml:space="preserve"> </w:t>
      </w:r>
      <w:r>
        <w:rPr>
          <w:i/>
          <w:iCs/>
        </w:rPr>
        <w:t xml:space="preserve">evaluation loops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Recommendations:</w:t>
      </w:r>
    </w:p>
    <w:p>
      <w:pPr>
        <w:numPr>
          <w:ilvl w:val="0"/>
          <w:numId w:val="1006"/>
        </w:numPr>
      </w:pPr>
      <w:r>
        <w:t xml:space="preserve">🔼</w:t>
      </w:r>
      <w:r>
        <w:t xml:space="preserve"> </w:t>
      </w:r>
      <w:r>
        <w:rPr>
          <w:b/>
          <w:bCs/>
        </w:rPr>
        <w:t xml:space="preserve">Add:</w:t>
      </w:r>
      <w:r>
        <w:t xml:space="preserve"> </w:t>
      </w:r>
      <w:r>
        <w:t xml:space="preserve">“Human-in-the-loop prompt refinement.”</w:t>
      </w:r>
      <w:r>
        <w:br/>
      </w:r>
      <w:r>
        <w:rPr>
          <w:i/>
          <w:iCs/>
        </w:rPr>
        <w:t xml:space="preserve">Justification:</w:t>
      </w:r>
      <w:r>
        <w:t xml:space="preserve"> </w:t>
      </w:r>
      <w:r>
        <w:t xml:space="preserve">Connects ethical awareness to real-world feedback cycles.</w:t>
      </w:r>
    </w:p>
    <w:p>
      <w:pPr>
        <w:numPr>
          <w:ilvl w:val="0"/>
          <w:numId w:val="1006"/>
        </w:numPr>
      </w:pPr>
      <w:r>
        <w:t xml:space="preserve">🔼</w:t>
      </w:r>
      <w:r>
        <w:t xml:space="preserve"> </w:t>
      </w:r>
      <w:r>
        <w:rPr>
          <w:b/>
          <w:bCs/>
        </w:rPr>
        <w:t xml:space="preserve">Add:</w:t>
      </w:r>
      <w:r>
        <w:t xml:space="preserve"> </w:t>
      </w:r>
      <w:r>
        <w:t xml:space="preserve">“Prompt safety and hallucination management.”</w:t>
      </w:r>
      <w:r>
        <w:br/>
      </w:r>
      <w:r>
        <w:rPr>
          <w:i/>
          <w:iCs/>
        </w:rPr>
        <w:t xml:space="preserve">Justification:</w:t>
      </w:r>
      <w:r>
        <w:t xml:space="preserve"> </w:t>
      </w:r>
      <w:r>
        <w:t xml:space="preserve">Industry expects awareness of model unreliability.</w:t>
      </w:r>
    </w:p>
    <w:p>
      <w:pPr>
        <w:numPr>
          <w:ilvl w:val="0"/>
          <w:numId w:val="1006"/>
        </w:numPr>
      </w:pPr>
      <w:r>
        <w:t xml:space="preserve">🔁</w:t>
      </w:r>
      <w:r>
        <w:t xml:space="preserve"> </w:t>
      </w:r>
      <w:r>
        <w:rPr>
          <w:b/>
          <w:bCs/>
        </w:rPr>
        <w:t xml:space="preserve">Update:</w:t>
      </w:r>
      <w:r>
        <w:t xml:space="preserve"> </w:t>
      </w:r>
      <w:r>
        <w:t xml:space="preserve">Rename unit to</w:t>
      </w:r>
      <w:r>
        <w:t xml:space="preserve"> </w:t>
      </w:r>
      <w:r>
        <w:rPr>
          <w:i/>
          <w:iCs/>
        </w:rPr>
        <w:t xml:space="preserve">“Ethics, Evaluation, and Continuous Prompt Refinement.”</w:t>
      </w:r>
    </w:p>
    <w:p>
      <w:pPr>
        <w:numPr>
          <w:ilvl w:val="0"/>
          <w:numId w:val="1006"/>
        </w:numPr>
      </w:pPr>
      <w:r>
        <w:t xml:space="preserve">🔼</w:t>
      </w:r>
      <w:r>
        <w:t xml:space="preserve"> </w:t>
      </w:r>
      <w:r>
        <w:rPr>
          <w:b/>
          <w:bCs/>
        </w:rPr>
        <w:t xml:space="preserve">Add (Mini project):</w:t>
      </w:r>
      <w:r>
        <w:t xml:space="preserve"> </w:t>
      </w:r>
      <w:r>
        <w:t xml:space="preserve">Design a prompt-based application (e.g., chatbot tutor or idea generator) evaluated by clarity, safety, and creativity.</w:t>
      </w:r>
      <w:r>
        <w:br/>
      </w:r>
      <w:r>
        <w:rPr>
          <w:i/>
          <w:iCs/>
        </w:rPr>
        <w:t xml:space="preserve">Justification:</w:t>
      </w:r>
      <w:r>
        <w:t xml:space="preserve"> </w:t>
      </w:r>
      <w:r>
        <w:t xml:space="preserve">Concludes the course with hands-on synthesis — aligns with your “design and prototype” outcome.</w:t>
      </w:r>
    </w:p>
    <w:bookmarkEnd w:id="13"/>
    <w:bookmarkStart w:id="14" w:name="additional-global-recommendations"/>
    <w:p>
      <w:pPr>
        <w:pStyle w:val="Heading2"/>
      </w:pPr>
      <w:r>
        <w:t xml:space="preserve">🎓</w:t>
      </w:r>
      <w:r>
        <w:t xml:space="preserve"> </w:t>
      </w:r>
      <w:r>
        <w:rPr>
          <w:b/>
          <w:bCs/>
        </w:rPr>
        <w:t xml:space="preserve">Additional Global Recommendations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Recommendation</w:t>
            </w:r>
          </w:p>
        </w:tc>
        <w:tc>
          <w:tcPr/>
          <w:p>
            <w:pPr>
              <w:pStyle w:val="Compact"/>
            </w:pPr>
            <w:r>
              <w:t xml:space="preserve">Justification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🔄</w:t>
            </w:r>
            <w:r>
              <w:t xml:space="preserve"> </w:t>
            </w:r>
            <w:r>
              <w:rPr>
                <w:b/>
                <w:bCs/>
              </w:rPr>
              <w:t xml:space="preserve">Integration</w:t>
            </w:r>
          </w:p>
        </w:tc>
        <w:tc>
          <w:tcPr/>
          <w:p>
            <w:pPr>
              <w:pStyle w:val="Compact"/>
            </w:pPr>
            <w:r>
              <w:t xml:space="preserve">Introduce one</w:t>
            </w:r>
            <w:r>
              <w:t xml:space="preserve"> </w:t>
            </w:r>
            <w:r>
              <w:rPr>
                <w:b/>
                <w:bCs/>
              </w:rPr>
              <w:t xml:space="preserve">“Prompt Lab Notebook”</w:t>
            </w:r>
            <w:r>
              <w:t xml:space="preserve"> </w:t>
            </w:r>
            <w:r>
              <w:t xml:space="preserve">per student — where they log experiments, results, and improvements.</w:t>
            </w:r>
          </w:p>
        </w:tc>
        <w:tc>
          <w:tcPr/>
          <w:p>
            <w:pPr>
              <w:pStyle w:val="Compact"/>
            </w:pPr>
            <w:r>
              <w:t xml:space="preserve">Reinforces lifelong learning and reflection.</w:t>
            </w:r>
          </w:p>
        </w:tc>
      </w:tr>
      <w:tr>
        <w:tc>
          <w:tcPr/>
          <w:p>
            <w:pPr>
              <w:pStyle w:val="Compact"/>
            </w:pPr>
            <w:r>
              <w:t xml:space="preserve">🧩</w:t>
            </w:r>
            <w:r>
              <w:t xml:space="preserve"> </w:t>
            </w: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  <w:r>
              <w:t xml:space="preserve">Use open/free platforms (ChatGPT free tier, Gemini, HuggingFace) instead of locked enterprise tools.</w:t>
            </w:r>
          </w:p>
        </w:tc>
        <w:tc>
          <w:tcPr/>
          <w:p>
            <w:pPr>
              <w:pStyle w:val="Compact"/>
            </w:pPr>
            <w:r>
              <w:t xml:space="preserve">Ensures accessibility and durability.</w:t>
            </w:r>
          </w:p>
        </w:tc>
      </w:tr>
      <w:tr>
        <w:tc>
          <w:tcPr/>
          <w:p>
            <w:pPr>
              <w:pStyle w:val="Compact"/>
            </w:pPr>
            <w:r>
              <w:t xml:space="preserve">🧭</w:t>
            </w:r>
            <w:r>
              <w:t xml:space="preserve"> </w:t>
            </w:r>
            <w:r>
              <w:rPr>
                <w:b/>
                <w:bCs/>
              </w:rPr>
              <w:t xml:space="preserve">Industry Readiness</w:t>
            </w:r>
          </w:p>
        </w:tc>
        <w:tc>
          <w:tcPr/>
          <w:p>
            <w:pPr>
              <w:pStyle w:val="Compact"/>
            </w:pPr>
            <w:r>
              <w:t xml:space="preserve">Include 1–2 lectures on “Careers and Tools in Generative AI Ecosystem”</w:t>
            </w:r>
          </w:p>
        </w:tc>
        <w:tc>
          <w:tcPr/>
          <w:p>
            <w:pPr>
              <w:pStyle w:val="Compact"/>
            </w:pPr>
            <w:r>
              <w:t xml:space="preserve">Bridges academic to career relevance.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⚖️</w:t>
            </w:r>
            <w:r>
              <w:t xml:space="preserve"> </w:t>
            </w:r>
            <w:r>
              <w:rPr>
                <w:b/>
                <w:bCs/>
              </w:rPr>
              <w:t xml:space="preserve">Assessment</w:t>
            </w:r>
          </w:p>
        </w:tc>
        <w:tc>
          <w:tcPr/>
          <w:p>
            <w:pPr>
              <w:pStyle w:val="Compact"/>
            </w:pPr>
            <w:r>
              <w:t xml:space="preserve">Reduce Level 1–2 (Remember/Understand) weighting from 50% → 40%, increase Level 3–4 (Apply/Analyze) to 50–60%.</w:t>
            </w:r>
          </w:p>
        </w:tc>
        <w:tc>
          <w:tcPr/>
          <w:p>
            <w:pPr>
              <w:pStyle w:val="Compact"/>
            </w:pPr>
            <w:r>
              <w:t xml:space="preserve">Promotes hands-on skill-building.</w:t>
            </w:r>
          </w:p>
        </w:tc>
      </w:tr>
      <w:tr>
        <w:tc>
          <w:tcPr/>
          <w:p>
            <w:pPr>
              <w:pStyle w:val="Compact"/>
            </w:pPr>
            <w:r>
              <w:t xml:space="preserve">🧱</w:t>
            </w:r>
            <w:r>
              <w:t xml:space="preserve"> </w:t>
            </w:r>
            <w:r>
              <w:rPr>
                <w:b/>
                <w:bCs/>
              </w:rPr>
              <w:t xml:space="preserve">Pedagogical Balance</w:t>
            </w:r>
          </w:p>
        </w:tc>
        <w:tc>
          <w:tcPr/>
          <w:p>
            <w:pPr>
              <w:pStyle w:val="Compact"/>
            </w:pPr>
            <w:r>
              <w:t xml:space="preserve">Use case-based labs (creative writing, summarization, code generation, data analysis).</w:t>
            </w:r>
          </w:p>
        </w:tc>
        <w:tc>
          <w:tcPr/>
          <w:p>
            <w:pPr>
              <w:pStyle w:val="Compact"/>
            </w:pPr>
            <w:r>
              <w:t xml:space="preserve">Encourages applied learning.</w:t>
            </w:r>
          </w:p>
        </w:tc>
      </w:tr>
    </w:tbl>
    <w:bookmarkEnd w:id="14"/>
    <w:bookmarkStart w:id="15" w:name="summary-of-major-changes"/>
    <w:p>
      <w:pPr>
        <w:pStyle w:val="Heading2"/>
      </w:pPr>
      <w:r>
        <w:t xml:space="preserve">🏁</w:t>
      </w:r>
      <w:r>
        <w:t xml:space="preserve"> </w:t>
      </w:r>
      <w:r>
        <w:rPr>
          <w:b/>
          <w:bCs/>
        </w:rPr>
        <w:t xml:space="preserve">Summary of Major Changes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Theme</w:t>
            </w:r>
          </w:p>
        </w:tc>
        <w:tc>
          <w:tcPr/>
          <w:p>
            <w:pPr>
              <w:pStyle w:val="Compact"/>
            </w:pPr>
            <w:r>
              <w:t xml:space="preserve">Change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🔁 Update</w:t>
            </w:r>
          </w:p>
        </w:tc>
        <w:tc>
          <w:tcPr/>
          <w:p>
            <w:pPr>
              <w:pStyle w:val="Compact"/>
            </w:pPr>
            <w:r>
              <w:t xml:space="preserve">Unit 2</w:t>
            </w:r>
          </w:p>
        </w:tc>
        <w:tc>
          <w:tcPr/>
          <w:p>
            <w:pPr>
              <w:pStyle w:val="Compact"/>
            </w:pPr>
            <w:r>
              <w:t xml:space="preserve">Replace GPT-3 focus with GPT-4, Claude, Gemini</w:t>
            </w:r>
          </w:p>
        </w:tc>
      </w:tr>
      <w:tr>
        <w:tc>
          <w:tcPr/>
          <w:p>
            <w:pPr>
              <w:pStyle w:val="Compact"/>
            </w:pPr>
            <w:r>
              <w:t xml:space="preserve">🔼 Add</w:t>
            </w:r>
          </w:p>
        </w:tc>
        <w:tc>
          <w:tcPr/>
          <w:p>
            <w:pPr>
              <w:pStyle w:val="Compact"/>
            </w:pPr>
            <w:r>
              <w:t xml:space="preserve">Unit 1</w:t>
            </w:r>
          </w:p>
        </w:tc>
        <w:tc>
          <w:tcPr/>
          <w:p>
            <w:pPr>
              <w:pStyle w:val="Compact"/>
            </w:pPr>
            <w:r>
              <w:t xml:space="preserve">How LLMs interpret prompts; prompt taxonomy</w:t>
            </w:r>
          </w:p>
        </w:tc>
      </w:tr>
      <w:tr>
        <w:tc>
          <w:tcPr/>
          <w:p>
            <w:pPr>
              <w:pStyle w:val="Compact"/>
            </w:pPr>
            <w:r>
              <w:t xml:space="preserve">🔼 Add</w:t>
            </w:r>
          </w:p>
        </w:tc>
        <w:tc>
          <w:tcPr/>
          <w:p>
            <w:pPr>
              <w:pStyle w:val="Compact"/>
            </w:pPr>
            <w:r>
              <w:t xml:space="preserve">Unit 3</w:t>
            </w:r>
          </w:p>
        </w:tc>
        <w:tc>
          <w:tcPr/>
          <w:p>
            <w:pPr>
              <w:pStyle w:val="Compact"/>
            </w:pPr>
            <w:r>
              <w:t xml:space="preserve">Multimodal prompting (vision, voice)</w:t>
            </w:r>
          </w:p>
        </w:tc>
      </w:tr>
      <w:tr>
        <w:tc>
          <w:tcPr/>
          <w:p>
            <w:pPr>
              <w:pStyle w:val="Compact"/>
            </w:pPr>
            <w:r>
              <w:t xml:space="preserve">🔼 Add</w:t>
            </w:r>
          </w:p>
        </w:tc>
        <w:tc>
          <w:tcPr/>
          <w:p>
            <w:pPr>
              <w:pStyle w:val="Compact"/>
            </w:pPr>
            <w:r>
              <w:t xml:space="preserve">Unit 4</w:t>
            </w:r>
          </w:p>
        </w:tc>
        <w:tc>
          <w:tcPr/>
          <w:p>
            <w:pPr>
              <w:pStyle w:val="Compact"/>
            </w:pPr>
            <w:r>
              <w:t xml:space="preserve">Prompt patterns, evaluation methods</w:t>
            </w:r>
          </w:p>
        </w:tc>
      </w:tr>
      <w:tr>
        <w:tc>
          <w:tcPr/>
          <w:p>
            <w:pPr>
              <w:pStyle w:val="Compact"/>
            </w:pPr>
            <w:r>
              <w:t xml:space="preserve">🔼 Add</w:t>
            </w:r>
          </w:p>
        </w:tc>
        <w:tc>
          <w:tcPr/>
          <w:p>
            <w:pPr>
              <w:pStyle w:val="Compact"/>
            </w:pPr>
            <w:r>
              <w:t xml:space="preserve">Unit 5</w:t>
            </w:r>
          </w:p>
        </w:tc>
        <w:tc>
          <w:tcPr/>
          <w:p>
            <w:pPr>
              <w:pStyle w:val="Compact"/>
            </w:pPr>
            <w:r>
              <w:t xml:space="preserve">Human-in-loop &amp; hallucination management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🔽 Remove</w:t>
            </w:r>
          </w:p>
        </w:tc>
        <w:tc>
          <w:tcPr/>
          <w:p>
            <w:pPr>
              <w:pStyle w:val="Compact"/>
            </w:pPr>
            <w:r>
              <w:t xml:space="preserve">Unit 2</w:t>
            </w:r>
          </w:p>
        </w:tc>
        <w:tc>
          <w:tcPr/>
          <w:p>
            <w:pPr>
              <w:pStyle w:val="Compact"/>
            </w:pPr>
            <w:r>
              <w:t xml:space="preserve">Tool installation steps</w:t>
            </w:r>
          </w:p>
        </w:tc>
      </w:tr>
      <w:tr>
        <w:tc>
          <w:tcPr/>
          <w:p>
            <w:pPr>
              <w:pStyle w:val="Compact"/>
            </w:pPr>
            <w:r>
              <w:t xml:space="preserve">🔽 Remove</w:t>
            </w:r>
          </w:p>
        </w:tc>
        <w:tc>
          <w:tcPr/>
          <w:p>
            <w:pPr>
              <w:pStyle w:val="Compact"/>
            </w:pPr>
            <w:r>
              <w:t xml:space="preserve">Unit 3</w:t>
            </w:r>
          </w:p>
        </w:tc>
        <w:tc>
          <w:tcPr/>
          <w:p>
            <w:pPr>
              <w:pStyle w:val="Compact"/>
            </w:pPr>
            <w:r>
              <w:t xml:space="preserve">Obscure tools (Falcon, ARC)</w:t>
            </w:r>
          </w:p>
        </w:tc>
      </w:tr>
      <w:tr>
        <w:tc>
          <w:tcPr/>
          <w:p>
            <w:pPr>
              <w:pStyle w:val="Compact"/>
            </w:pPr>
            <w:r>
              <w:t xml:space="preserve">🔽 Remove</w:t>
            </w:r>
          </w:p>
        </w:tc>
        <w:tc>
          <w:tcPr/>
          <w:p>
            <w:pPr>
              <w:pStyle w:val="Compact"/>
            </w:pPr>
            <w:r>
              <w:t xml:space="preserve">Unit 4</w:t>
            </w:r>
          </w:p>
        </w:tc>
        <w:tc>
          <w:tcPr/>
          <w:p>
            <w:pPr>
              <w:pStyle w:val="Compact"/>
            </w:pPr>
            <w:r>
              <w:t xml:space="preserve">Token/chunking section (too advanced)</w:t>
            </w:r>
          </w:p>
        </w:tc>
      </w:tr>
    </w:tbl>
    <w:bookmarkEnd w:id="1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2025-10-07T11:09:27Z</dcterms:created>
  <dcterms:modified xsi:type="dcterms:W3CDTF">2025-10-07T11:09:27Z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