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15"/>
        <w:gridCol w:w="11020"/>
      </w:tblGrid>
      <w:tr w:rsidR="00FD0CAA" w:rsidRPr="00C77832" w:rsidTr="00024482">
        <w:trPr>
          <w:tblHeader/>
          <w:tblCellSpacing w:w="15" w:type="dxa"/>
        </w:trPr>
        <w:tc>
          <w:tcPr>
            <w:tcW w:w="2970" w:type="dxa"/>
            <w:vAlign w:val="center"/>
            <w:hideMark/>
          </w:tcPr>
          <w:p w:rsidR="00FD0CAA" w:rsidRPr="00C77832" w:rsidRDefault="00FD0CAA" w:rsidP="00FD0CAA">
            <w:pPr>
              <w:pStyle w:val="Heading1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77832">
              <w:rPr>
                <w:rFonts w:ascii="Times New Roman" w:hAnsi="Times New Roman" w:cs="Times New Roman"/>
                <w:color w:val="0D0D0D" w:themeColor="text1" w:themeTint="F2"/>
              </w:rPr>
              <w:t>Field</w:t>
            </w:r>
          </w:p>
        </w:tc>
        <w:tc>
          <w:tcPr>
            <w:tcW w:w="10975" w:type="dxa"/>
            <w:vAlign w:val="center"/>
            <w:hideMark/>
          </w:tcPr>
          <w:p w:rsidR="00FD0CAA" w:rsidRPr="00C77832" w:rsidRDefault="00FD0CAA" w:rsidP="00FD0CAA">
            <w:pPr>
              <w:pStyle w:val="Heading1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77832">
              <w:rPr>
                <w:rFonts w:ascii="Times New Roman" w:hAnsi="Times New Roman" w:cs="Times New Roman"/>
                <w:color w:val="0D0D0D" w:themeColor="text1" w:themeTint="F2"/>
              </w:rPr>
              <w:t>Value</w:t>
            </w:r>
          </w:p>
        </w:tc>
      </w:tr>
      <w:tr w:rsidR="00FD0CAA" w:rsidRPr="00C77832" w:rsidTr="00024482">
        <w:trPr>
          <w:tblCellSpacing w:w="15" w:type="dxa"/>
        </w:trPr>
        <w:tc>
          <w:tcPr>
            <w:tcW w:w="2970" w:type="dxa"/>
            <w:vAlign w:val="center"/>
            <w:hideMark/>
          </w:tcPr>
          <w:p w:rsidR="00FD0CAA" w:rsidRPr="00C77832" w:rsidRDefault="00FD0CAA" w:rsidP="00FD0CAA">
            <w:pPr>
              <w:pStyle w:val="Heading1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77832">
              <w:rPr>
                <w:rFonts w:ascii="Times New Roman" w:hAnsi="Times New Roman" w:cs="Times New Roman"/>
                <w:color w:val="0D0D0D" w:themeColor="text1" w:themeTint="F2"/>
              </w:rPr>
              <w:t>Document Name</w:t>
            </w:r>
          </w:p>
        </w:tc>
        <w:tc>
          <w:tcPr>
            <w:tcW w:w="10975" w:type="dxa"/>
            <w:vAlign w:val="center"/>
            <w:hideMark/>
          </w:tcPr>
          <w:p w:rsidR="00FD0CAA" w:rsidRPr="00C77832" w:rsidRDefault="00FD0CAA" w:rsidP="00FD0CAA">
            <w:pPr>
              <w:pStyle w:val="Heading1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77832">
              <w:rPr>
                <w:rFonts w:ascii="Times New Roman" w:hAnsi="Times New Roman" w:cs="Times New Roman"/>
                <w:color w:val="0D0D0D" w:themeColor="text1" w:themeTint="F2"/>
              </w:rPr>
              <w:t>Superstore Sales Data Dictionary</w:t>
            </w:r>
          </w:p>
        </w:tc>
      </w:tr>
      <w:tr w:rsidR="00FD0CAA" w:rsidRPr="00C77832" w:rsidTr="00024482">
        <w:trPr>
          <w:tblCellSpacing w:w="15" w:type="dxa"/>
        </w:trPr>
        <w:tc>
          <w:tcPr>
            <w:tcW w:w="2970" w:type="dxa"/>
            <w:vAlign w:val="center"/>
            <w:hideMark/>
          </w:tcPr>
          <w:p w:rsidR="00FD0CAA" w:rsidRPr="00C77832" w:rsidRDefault="00FD0CAA" w:rsidP="00FD0CAA">
            <w:pPr>
              <w:pStyle w:val="Heading1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77832">
              <w:rPr>
                <w:rFonts w:ascii="Times New Roman" w:hAnsi="Times New Roman" w:cs="Times New Roman"/>
                <w:color w:val="0D0D0D" w:themeColor="text1" w:themeTint="F2"/>
              </w:rPr>
              <w:t>Project</w:t>
            </w:r>
          </w:p>
        </w:tc>
        <w:tc>
          <w:tcPr>
            <w:tcW w:w="10975" w:type="dxa"/>
            <w:vAlign w:val="center"/>
            <w:hideMark/>
          </w:tcPr>
          <w:p w:rsidR="00FD0CAA" w:rsidRPr="00C77832" w:rsidRDefault="00FD0CAA" w:rsidP="00FD0CAA">
            <w:pPr>
              <w:pStyle w:val="Heading1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77832">
              <w:rPr>
                <w:rFonts w:ascii="Times New Roman" w:hAnsi="Times New Roman" w:cs="Times New Roman"/>
                <w:color w:val="0D0D0D" w:themeColor="text1" w:themeTint="F2"/>
              </w:rPr>
              <w:t>Sales Performance &amp; Profitability Analysis</w:t>
            </w:r>
          </w:p>
        </w:tc>
      </w:tr>
      <w:tr w:rsidR="00FD0CAA" w:rsidRPr="00C77832" w:rsidTr="00024482">
        <w:trPr>
          <w:tblCellSpacing w:w="15" w:type="dxa"/>
        </w:trPr>
        <w:tc>
          <w:tcPr>
            <w:tcW w:w="2970" w:type="dxa"/>
            <w:vAlign w:val="center"/>
            <w:hideMark/>
          </w:tcPr>
          <w:p w:rsidR="00FD0CAA" w:rsidRPr="00C77832" w:rsidRDefault="00FD0CAA" w:rsidP="00FD0CAA">
            <w:pPr>
              <w:pStyle w:val="Heading1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77832">
              <w:rPr>
                <w:rFonts w:ascii="Times New Roman" w:hAnsi="Times New Roman" w:cs="Times New Roman"/>
                <w:color w:val="0D0D0D" w:themeColor="text1" w:themeTint="F2"/>
              </w:rPr>
              <w:t>Version</w:t>
            </w:r>
          </w:p>
        </w:tc>
        <w:tc>
          <w:tcPr>
            <w:tcW w:w="10975" w:type="dxa"/>
            <w:vAlign w:val="center"/>
            <w:hideMark/>
          </w:tcPr>
          <w:p w:rsidR="00FD0CAA" w:rsidRPr="00C77832" w:rsidRDefault="00FD0CAA" w:rsidP="00FD0CAA">
            <w:pPr>
              <w:pStyle w:val="Heading1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77832">
              <w:rPr>
                <w:rFonts w:ascii="Times New Roman" w:hAnsi="Times New Roman" w:cs="Times New Roman"/>
                <w:color w:val="0D0D0D" w:themeColor="text1" w:themeTint="F2"/>
              </w:rPr>
              <w:t>2.0</w:t>
            </w:r>
          </w:p>
        </w:tc>
      </w:tr>
      <w:tr w:rsidR="00FD0CAA" w:rsidRPr="00C77832" w:rsidTr="00024482">
        <w:trPr>
          <w:tblCellSpacing w:w="15" w:type="dxa"/>
        </w:trPr>
        <w:tc>
          <w:tcPr>
            <w:tcW w:w="2970" w:type="dxa"/>
            <w:vAlign w:val="center"/>
            <w:hideMark/>
          </w:tcPr>
          <w:p w:rsidR="00FD0CAA" w:rsidRPr="00C77832" w:rsidRDefault="00FD0CAA" w:rsidP="00FD0CAA">
            <w:pPr>
              <w:pStyle w:val="Heading1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77832">
              <w:rPr>
                <w:rFonts w:ascii="Times New Roman" w:hAnsi="Times New Roman" w:cs="Times New Roman"/>
                <w:color w:val="0D0D0D" w:themeColor="text1" w:themeTint="F2"/>
              </w:rPr>
              <w:t>Prepared By</w:t>
            </w:r>
          </w:p>
        </w:tc>
        <w:tc>
          <w:tcPr>
            <w:tcW w:w="10975" w:type="dxa"/>
            <w:vAlign w:val="center"/>
            <w:hideMark/>
          </w:tcPr>
          <w:p w:rsidR="00FD0CAA" w:rsidRPr="00C77832" w:rsidRDefault="00664411" w:rsidP="00FD0CAA">
            <w:pPr>
              <w:pStyle w:val="Heading1"/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Rameshr</w:t>
            </w:r>
            <w:r w:rsidR="00FD0CAA" w:rsidRPr="00C77832">
              <w:rPr>
                <w:rFonts w:ascii="Times New Roman" w:hAnsi="Times New Roman" w:cs="Times New Roman"/>
                <w:color w:val="0D0D0D" w:themeColor="text1" w:themeTint="F2"/>
              </w:rPr>
              <w:t>aj</w:t>
            </w:r>
            <w:proofErr w:type="spellEnd"/>
            <w:r w:rsidR="00FD0CAA" w:rsidRPr="00C77832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="00FD0CAA" w:rsidRPr="00C77832">
              <w:rPr>
                <w:rFonts w:ascii="Times New Roman" w:hAnsi="Times New Roman" w:cs="Times New Roman"/>
                <w:color w:val="0D0D0D" w:themeColor="text1" w:themeTint="F2"/>
              </w:rPr>
              <w:t>S</w:t>
            </w:r>
            <w:r>
              <w:rPr>
                <w:rFonts w:ascii="Times New Roman" w:hAnsi="Times New Roman" w:cs="Times New Roman"/>
                <w:color w:val="0D0D0D" w:themeColor="text1" w:themeTint="F2"/>
              </w:rPr>
              <w:t>elvaraju</w:t>
            </w:r>
            <w:proofErr w:type="spellEnd"/>
          </w:p>
        </w:tc>
      </w:tr>
      <w:tr w:rsidR="00FD0CAA" w:rsidRPr="00C77832" w:rsidTr="00024482">
        <w:trPr>
          <w:tblCellSpacing w:w="15" w:type="dxa"/>
        </w:trPr>
        <w:tc>
          <w:tcPr>
            <w:tcW w:w="2970" w:type="dxa"/>
            <w:vAlign w:val="center"/>
            <w:hideMark/>
          </w:tcPr>
          <w:p w:rsidR="00FD0CAA" w:rsidRPr="00C77832" w:rsidRDefault="00FD0CAA" w:rsidP="00FD0CAA">
            <w:pPr>
              <w:pStyle w:val="Heading1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77832">
              <w:rPr>
                <w:rFonts w:ascii="Times New Roman" w:hAnsi="Times New Roman" w:cs="Times New Roman"/>
                <w:color w:val="0D0D0D" w:themeColor="text1" w:themeTint="F2"/>
              </w:rPr>
              <w:t>Role</w:t>
            </w:r>
          </w:p>
        </w:tc>
        <w:tc>
          <w:tcPr>
            <w:tcW w:w="10975" w:type="dxa"/>
            <w:vAlign w:val="center"/>
            <w:hideMark/>
          </w:tcPr>
          <w:p w:rsidR="00FD0CAA" w:rsidRPr="00C77832" w:rsidRDefault="00FD0CAA" w:rsidP="00FD0CAA">
            <w:pPr>
              <w:pStyle w:val="Heading1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77832">
              <w:rPr>
                <w:rFonts w:ascii="Times New Roman" w:hAnsi="Times New Roman" w:cs="Times New Roman"/>
                <w:color w:val="0D0D0D" w:themeColor="text1" w:themeTint="F2"/>
              </w:rPr>
              <w:t>Business Analyst</w:t>
            </w:r>
          </w:p>
        </w:tc>
      </w:tr>
      <w:tr w:rsidR="00FD0CAA" w:rsidRPr="00C77832" w:rsidTr="00024482">
        <w:trPr>
          <w:tblCellSpacing w:w="15" w:type="dxa"/>
        </w:trPr>
        <w:tc>
          <w:tcPr>
            <w:tcW w:w="2970" w:type="dxa"/>
            <w:vAlign w:val="center"/>
            <w:hideMark/>
          </w:tcPr>
          <w:p w:rsidR="00FD0CAA" w:rsidRPr="00C77832" w:rsidRDefault="00FD0CAA" w:rsidP="00FD0CAA">
            <w:pPr>
              <w:pStyle w:val="Heading1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77832">
              <w:rPr>
                <w:rFonts w:ascii="Times New Roman" w:hAnsi="Times New Roman" w:cs="Times New Roman"/>
                <w:color w:val="0D0D0D" w:themeColor="text1" w:themeTint="F2"/>
              </w:rPr>
              <w:t>Date</w:t>
            </w:r>
          </w:p>
        </w:tc>
        <w:tc>
          <w:tcPr>
            <w:tcW w:w="10975" w:type="dxa"/>
            <w:vAlign w:val="center"/>
            <w:hideMark/>
          </w:tcPr>
          <w:p w:rsidR="00FD0CAA" w:rsidRPr="00C77832" w:rsidRDefault="00FD0CAA" w:rsidP="00FD0CAA">
            <w:pPr>
              <w:pStyle w:val="Heading1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77832">
              <w:rPr>
                <w:rFonts w:ascii="Times New Roman" w:hAnsi="Times New Roman" w:cs="Times New Roman"/>
                <w:color w:val="0D0D0D" w:themeColor="text1" w:themeTint="F2"/>
              </w:rPr>
              <w:t>(Current Date)</w:t>
            </w:r>
          </w:p>
        </w:tc>
      </w:tr>
      <w:tr w:rsidR="00FD0CAA" w:rsidRPr="00C77832" w:rsidTr="00024482">
        <w:trPr>
          <w:tblCellSpacing w:w="15" w:type="dxa"/>
        </w:trPr>
        <w:tc>
          <w:tcPr>
            <w:tcW w:w="2970" w:type="dxa"/>
            <w:vAlign w:val="center"/>
            <w:hideMark/>
          </w:tcPr>
          <w:p w:rsidR="00FD0CAA" w:rsidRPr="00C77832" w:rsidRDefault="00FD0CAA" w:rsidP="00FD0CAA">
            <w:pPr>
              <w:pStyle w:val="Heading1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77832">
              <w:rPr>
                <w:rFonts w:ascii="Times New Roman" w:hAnsi="Times New Roman" w:cs="Times New Roman"/>
                <w:color w:val="0D0D0D" w:themeColor="text1" w:themeTint="F2"/>
              </w:rPr>
              <w:t>Status</w:t>
            </w:r>
          </w:p>
        </w:tc>
        <w:tc>
          <w:tcPr>
            <w:tcW w:w="10975" w:type="dxa"/>
            <w:vAlign w:val="center"/>
            <w:hideMark/>
          </w:tcPr>
          <w:p w:rsidR="00FD0CAA" w:rsidRPr="00C77832" w:rsidRDefault="00FD0CAA" w:rsidP="00FD0CAA">
            <w:pPr>
              <w:pStyle w:val="Heading1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77832">
              <w:rPr>
                <w:rFonts w:ascii="Times New Roman" w:hAnsi="Times New Roman" w:cs="Times New Roman"/>
                <w:color w:val="0D0D0D" w:themeColor="text1" w:themeTint="F2"/>
              </w:rPr>
              <w:t>Approved</w:t>
            </w:r>
          </w:p>
        </w:tc>
      </w:tr>
      <w:tr w:rsidR="00FD0CAA" w:rsidRPr="00C77832" w:rsidTr="00024482">
        <w:trPr>
          <w:tblCellSpacing w:w="15" w:type="dxa"/>
        </w:trPr>
        <w:tc>
          <w:tcPr>
            <w:tcW w:w="2970" w:type="dxa"/>
            <w:vAlign w:val="center"/>
            <w:hideMark/>
          </w:tcPr>
          <w:p w:rsidR="00FD0CAA" w:rsidRPr="00C77832" w:rsidRDefault="00FD0CAA" w:rsidP="00FD0CAA">
            <w:pPr>
              <w:pStyle w:val="Heading1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77832">
              <w:rPr>
                <w:rFonts w:ascii="Times New Roman" w:hAnsi="Times New Roman" w:cs="Times New Roman"/>
                <w:color w:val="0D0D0D" w:themeColor="text1" w:themeTint="F2"/>
              </w:rPr>
              <w:t>Purpose</w:t>
            </w:r>
          </w:p>
        </w:tc>
        <w:tc>
          <w:tcPr>
            <w:tcW w:w="10975" w:type="dxa"/>
            <w:vAlign w:val="center"/>
            <w:hideMark/>
          </w:tcPr>
          <w:p w:rsidR="00FD0CAA" w:rsidRPr="00C77832" w:rsidRDefault="00FD0CAA" w:rsidP="00FD0CAA">
            <w:pPr>
              <w:pStyle w:val="Heading1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77832">
              <w:rPr>
                <w:rFonts w:ascii="Times New Roman" w:hAnsi="Times New Roman" w:cs="Times New Roman"/>
                <w:color w:val="0D0D0D" w:themeColor="text1" w:themeTint="F2"/>
              </w:rPr>
              <w:t>Define the business meaning, validation rules, and usage of all fields in the Superstore Sales dataset.</w:t>
            </w:r>
          </w:p>
        </w:tc>
      </w:tr>
    </w:tbl>
    <w:p w:rsidR="00FD0CAA" w:rsidRDefault="00FD0CAA" w:rsidP="001000AB">
      <w:pPr>
        <w:pStyle w:val="Heading1"/>
        <w:rPr>
          <w:rFonts w:ascii="Times New Roman" w:hAnsi="Times New Roman" w:cs="Times New Roman"/>
        </w:rPr>
      </w:pPr>
    </w:p>
    <w:p w:rsidR="00C77832" w:rsidRPr="00C77832" w:rsidRDefault="00C77832" w:rsidP="00C77832"/>
    <w:p w:rsidR="001000AB" w:rsidRPr="00C77832" w:rsidRDefault="001000AB" w:rsidP="001000AB">
      <w:pPr>
        <w:pStyle w:val="Heading1"/>
        <w:rPr>
          <w:rFonts w:ascii="Times New Roman" w:hAnsi="Times New Roman" w:cs="Times New Roman"/>
        </w:rPr>
      </w:pPr>
      <w:r w:rsidRPr="00C77832">
        <w:rPr>
          <w:rFonts w:ascii="Times New Roman" w:hAnsi="Times New Roman" w:cs="Times New Roman"/>
        </w:rPr>
        <w:lastRenderedPageBreak/>
        <w:t>Business Analyst Deliverable 1</w:t>
      </w:r>
      <w:r w:rsidRPr="00C77832">
        <w:rPr>
          <w:rFonts w:ascii="Times New Roman" w:hAnsi="Times New Roman" w:cs="Times New Roman"/>
        </w:rPr>
        <w:br/>
        <w:t>Data Dictionary – Superstore Sales Dataset</w:t>
      </w:r>
    </w:p>
    <w:p w:rsidR="001000AB" w:rsidRPr="001F615C" w:rsidRDefault="001000AB" w:rsidP="001000AB">
      <w:pPr>
        <w:rPr>
          <w:rFonts w:ascii="Times New Roman" w:hAnsi="Times New Roman" w:cs="Times New Roman"/>
          <w:sz w:val="24"/>
        </w:rPr>
      </w:pPr>
      <w:r w:rsidRPr="001F615C">
        <w:rPr>
          <w:rFonts w:ascii="Times New Roman" w:hAnsi="Times New Roman" w:cs="Times New Roman"/>
          <w:b/>
          <w:sz w:val="24"/>
        </w:rPr>
        <w:t>Purpose</w:t>
      </w:r>
    </w:p>
    <w:p w:rsidR="001000AB" w:rsidRPr="00C77832" w:rsidRDefault="001000AB" w:rsidP="001000AB">
      <w:pPr>
        <w:rPr>
          <w:rFonts w:ascii="Times New Roman" w:hAnsi="Times New Roman" w:cs="Times New Roman"/>
        </w:rPr>
      </w:pPr>
      <w:r w:rsidRPr="00C77832">
        <w:rPr>
          <w:rFonts w:ascii="Times New Roman" w:hAnsi="Times New Roman" w:cs="Times New Roman"/>
        </w:rPr>
        <w:t>This document defines every field in the Superstore Sales dataset and explains its business meaning. It serves as a common reference for business stakeholders, analysts, and developers.</w:t>
      </w:r>
    </w:p>
    <w:tbl>
      <w:tblPr>
        <w:tblStyle w:val="TableGrid"/>
        <w:tblW w:w="14058" w:type="dxa"/>
        <w:tblLayout w:type="fixed"/>
        <w:tblLook w:val="04A0"/>
      </w:tblPr>
      <w:tblGrid>
        <w:gridCol w:w="1458"/>
        <w:gridCol w:w="1620"/>
        <w:gridCol w:w="2340"/>
        <w:gridCol w:w="1260"/>
        <w:gridCol w:w="1080"/>
        <w:gridCol w:w="1530"/>
        <w:gridCol w:w="1530"/>
        <w:gridCol w:w="1350"/>
        <w:gridCol w:w="1890"/>
      </w:tblGrid>
      <w:tr w:rsidR="00766683" w:rsidRPr="00C77832" w:rsidTr="001F615C">
        <w:trPr>
          <w:cantSplit/>
        </w:trPr>
        <w:tc>
          <w:tcPr>
            <w:tcW w:w="1458" w:type="dxa"/>
          </w:tcPr>
          <w:p w:rsidR="001000AB" w:rsidRPr="001F615C" w:rsidRDefault="001000AB" w:rsidP="00766683">
            <w:pPr>
              <w:tabs>
                <w:tab w:val="left" w:pos="717"/>
              </w:tabs>
              <w:ind w:left="494"/>
              <w:rPr>
                <w:rFonts w:ascii="Times New Roman" w:hAnsi="Times New Roman" w:cs="Times New Roman"/>
                <w:b/>
              </w:rPr>
            </w:pPr>
            <w:r w:rsidRPr="001F615C">
              <w:rPr>
                <w:rFonts w:ascii="Times New Roman" w:hAnsi="Times New Roman" w:cs="Times New Roman"/>
                <w:b/>
              </w:rPr>
              <w:t>Column Name</w:t>
            </w:r>
          </w:p>
        </w:tc>
        <w:tc>
          <w:tcPr>
            <w:tcW w:w="1620" w:type="dxa"/>
          </w:tcPr>
          <w:p w:rsidR="001000AB" w:rsidRPr="001F615C" w:rsidRDefault="001000AB" w:rsidP="001000AB">
            <w:pPr>
              <w:rPr>
                <w:rFonts w:ascii="Times New Roman" w:hAnsi="Times New Roman" w:cs="Times New Roman"/>
                <w:b/>
              </w:rPr>
            </w:pPr>
            <w:r w:rsidRPr="001F615C">
              <w:rPr>
                <w:rFonts w:ascii="Times New Roman" w:hAnsi="Times New Roman" w:cs="Times New Roman"/>
                <w:b/>
              </w:rPr>
              <w:t>Business Name</w:t>
            </w:r>
          </w:p>
        </w:tc>
        <w:tc>
          <w:tcPr>
            <w:tcW w:w="2340" w:type="dxa"/>
          </w:tcPr>
          <w:p w:rsidR="001000AB" w:rsidRPr="001F615C" w:rsidRDefault="001000AB" w:rsidP="001000AB">
            <w:pPr>
              <w:rPr>
                <w:rFonts w:ascii="Times New Roman" w:hAnsi="Times New Roman" w:cs="Times New Roman"/>
                <w:b/>
              </w:rPr>
            </w:pPr>
            <w:r w:rsidRPr="001F615C">
              <w:rPr>
                <w:rFonts w:ascii="Times New Roman" w:hAnsi="Times New Roman" w:cs="Times New Roman"/>
                <w:b/>
              </w:rPr>
              <w:t>Business Definition</w:t>
            </w:r>
          </w:p>
        </w:tc>
        <w:tc>
          <w:tcPr>
            <w:tcW w:w="1260" w:type="dxa"/>
          </w:tcPr>
          <w:p w:rsidR="001000AB" w:rsidRPr="001F615C" w:rsidRDefault="001000AB" w:rsidP="001000AB">
            <w:pPr>
              <w:rPr>
                <w:rFonts w:ascii="Times New Roman" w:hAnsi="Times New Roman" w:cs="Times New Roman"/>
                <w:b/>
              </w:rPr>
            </w:pPr>
            <w:r w:rsidRPr="001F615C">
              <w:rPr>
                <w:rFonts w:ascii="Times New Roman" w:hAnsi="Times New Roman" w:cs="Times New Roman"/>
                <w:b/>
              </w:rPr>
              <w:t>Data Type</w:t>
            </w:r>
          </w:p>
        </w:tc>
        <w:tc>
          <w:tcPr>
            <w:tcW w:w="1080" w:type="dxa"/>
          </w:tcPr>
          <w:p w:rsidR="001000AB" w:rsidRPr="001F615C" w:rsidRDefault="001000AB" w:rsidP="001000AB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1F615C">
              <w:rPr>
                <w:rFonts w:ascii="Times New Roman" w:hAnsi="Times New Roman" w:cs="Times New Roman"/>
                <w:b/>
              </w:rPr>
              <w:t>Nullable</w:t>
            </w:r>
            <w:proofErr w:type="spellEnd"/>
          </w:p>
        </w:tc>
        <w:tc>
          <w:tcPr>
            <w:tcW w:w="1530" w:type="dxa"/>
          </w:tcPr>
          <w:p w:rsidR="001000AB" w:rsidRPr="001F615C" w:rsidRDefault="001000AB" w:rsidP="001000AB">
            <w:pPr>
              <w:rPr>
                <w:rFonts w:ascii="Times New Roman" w:hAnsi="Times New Roman" w:cs="Times New Roman"/>
                <w:b/>
              </w:rPr>
            </w:pPr>
            <w:r w:rsidRPr="001F615C">
              <w:rPr>
                <w:rFonts w:ascii="Times New Roman" w:hAnsi="Times New Roman" w:cs="Times New Roman"/>
                <w:b/>
              </w:rPr>
              <w:t>Example</w:t>
            </w:r>
          </w:p>
        </w:tc>
        <w:tc>
          <w:tcPr>
            <w:tcW w:w="1530" w:type="dxa"/>
          </w:tcPr>
          <w:p w:rsidR="001000AB" w:rsidRPr="001F615C" w:rsidRDefault="001000AB" w:rsidP="001000AB">
            <w:pPr>
              <w:rPr>
                <w:rFonts w:ascii="Times New Roman" w:hAnsi="Times New Roman" w:cs="Times New Roman"/>
                <w:b/>
              </w:rPr>
            </w:pPr>
            <w:r w:rsidRPr="001F615C">
              <w:rPr>
                <w:rFonts w:ascii="Times New Roman" w:hAnsi="Times New Roman" w:cs="Times New Roman"/>
                <w:b/>
              </w:rPr>
              <w:t>Business Rule</w:t>
            </w:r>
          </w:p>
        </w:tc>
        <w:tc>
          <w:tcPr>
            <w:tcW w:w="1350" w:type="dxa"/>
          </w:tcPr>
          <w:p w:rsidR="001000AB" w:rsidRPr="001F615C" w:rsidRDefault="001000AB" w:rsidP="001000AB">
            <w:pPr>
              <w:rPr>
                <w:rFonts w:ascii="Times New Roman" w:hAnsi="Times New Roman" w:cs="Times New Roman"/>
                <w:b/>
              </w:rPr>
            </w:pPr>
            <w:r w:rsidRPr="001F615C">
              <w:rPr>
                <w:rFonts w:ascii="Times New Roman" w:hAnsi="Times New Roman" w:cs="Times New Roman"/>
                <w:b/>
              </w:rPr>
              <w:t>Business Importance</w:t>
            </w:r>
          </w:p>
        </w:tc>
        <w:tc>
          <w:tcPr>
            <w:tcW w:w="1890" w:type="dxa"/>
          </w:tcPr>
          <w:p w:rsidR="001000AB" w:rsidRPr="001F615C" w:rsidRDefault="001000AB" w:rsidP="001000AB">
            <w:pPr>
              <w:rPr>
                <w:rFonts w:ascii="Times New Roman" w:hAnsi="Times New Roman" w:cs="Times New Roman"/>
                <w:b/>
              </w:rPr>
            </w:pPr>
            <w:r w:rsidRPr="001F615C">
              <w:rPr>
                <w:rFonts w:ascii="Times New Roman" w:hAnsi="Times New Roman" w:cs="Times New Roman"/>
                <w:b/>
              </w:rPr>
              <w:t>Used In</w:t>
            </w:r>
          </w:p>
        </w:tc>
      </w:tr>
      <w:tr w:rsidR="00766683" w:rsidRPr="00C77832" w:rsidTr="001F615C">
        <w:trPr>
          <w:cantSplit/>
        </w:trPr>
        <w:tc>
          <w:tcPr>
            <w:tcW w:w="1458" w:type="dxa"/>
          </w:tcPr>
          <w:p w:rsidR="001000AB" w:rsidRPr="00C77832" w:rsidRDefault="001000AB" w:rsidP="00766683">
            <w:pPr>
              <w:tabs>
                <w:tab w:val="left" w:pos="717"/>
              </w:tabs>
              <w:ind w:left="494"/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Order ID</w:t>
            </w:r>
          </w:p>
          <w:p w:rsidR="00B234F4" w:rsidRPr="00C77832" w:rsidRDefault="00B234F4" w:rsidP="00766683">
            <w:pPr>
              <w:tabs>
                <w:tab w:val="left" w:pos="717"/>
              </w:tabs>
              <w:ind w:left="494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:rsidR="001000AB" w:rsidRPr="00C77832" w:rsidRDefault="001000AB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Customer order number</w:t>
            </w:r>
          </w:p>
        </w:tc>
        <w:tc>
          <w:tcPr>
            <w:tcW w:w="2340" w:type="dxa"/>
          </w:tcPr>
          <w:p w:rsidR="001000AB" w:rsidRPr="00C77832" w:rsidRDefault="00B85CBE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A unique reference number assigned to each customer order for tracking and reporting purposes.</w:t>
            </w:r>
          </w:p>
        </w:tc>
        <w:tc>
          <w:tcPr>
            <w:tcW w:w="1260" w:type="dxa"/>
          </w:tcPr>
          <w:p w:rsidR="001000AB" w:rsidRPr="00C77832" w:rsidRDefault="001000AB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080" w:type="dxa"/>
          </w:tcPr>
          <w:p w:rsidR="001000AB" w:rsidRPr="00C77832" w:rsidRDefault="001000AB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30" w:type="dxa"/>
          </w:tcPr>
          <w:p w:rsidR="001000AB" w:rsidRPr="00C77832" w:rsidRDefault="001000AB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CA-2014-115812</w:t>
            </w:r>
          </w:p>
        </w:tc>
        <w:tc>
          <w:tcPr>
            <w:tcW w:w="1530" w:type="dxa"/>
          </w:tcPr>
          <w:p w:rsidR="001000AB" w:rsidRPr="00C77832" w:rsidRDefault="001000AB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Must be unique for all orders</w:t>
            </w:r>
            <w:r w:rsidR="00341B9B" w:rsidRPr="00C77832">
              <w:rPr>
                <w:rFonts w:ascii="Times New Roman" w:hAnsi="Times New Roman" w:cs="Times New Roman"/>
              </w:rPr>
              <w:t xml:space="preserve"> and cannot be null</w:t>
            </w:r>
          </w:p>
        </w:tc>
        <w:tc>
          <w:tcPr>
            <w:tcW w:w="1350" w:type="dxa"/>
          </w:tcPr>
          <w:p w:rsidR="001000AB" w:rsidRPr="00C77832" w:rsidRDefault="001000AB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890" w:type="dxa"/>
          </w:tcPr>
          <w:p w:rsidR="00557960" w:rsidRPr="00C77832" w:rsidRDefault="00557960" w:rsidP="00557960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Order Tracking,</w:t>
            </w:r>
          </w:p>
          <w:p w:rsidR="00557960" w:rsidRPr="00C77832" w:rsidRDefault="00557960" w:rsidP="00557960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SQL Analysis,</w:t>
            </w:r>
          </w:p>
          <w:p w:rsidR="001000AB" w:rsidRPr="00C77832" w:rsidRDefault="00557960" w:rsidP="00557960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Data Validation</w:t>
            </w:r>
          </w:p>
        </w:tc>
      </w:tr>
      <w:tr w:rsidR="00766683" w:rsidRPr="00C77832" w:rsidTr="001F615C">
        <w:trPr>
          <w:cantSplit/>
        </w:trPr>
        <w:tc>
          <w:tcPr>
            <w:tcW w:w="1458" w:type="dxa"/>
          </w:tcPr>
          <w:p w:rsidR="001000AB" w:rsidRPr="00C77832" w:rsidRDefault="001000AB" w:rsidP="00766683">
            <w:pPr>
              <w:tabs>
                <w:tab w:val="left" w:pos="717"/>
              </w:tabs>
              <w:ind w:left="494"/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Order Dat</w:t>
            </w:r>
            <w:r w:rsidR="0039777C" w:rsidRPr="00C77832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1620" w:type="dxa"/>
          </w:tcPr>
          <w:p w:rsidR="001000AB" w:rsidRPr="00C77832" w:rsidRDefault="001000AB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Customer order date</w:t>
            </w:r>
          </w:p>
        </w:tc>
        <w:tc>
          <w:tcPr>
            <w:tcW w:w="2340" w:type="dxa"/>
          </w:tcPr>
          <w:p w:rsidR="001000AB" w:rsidRPr="00C77832" w:rsidRDefault="00B85CBE" w:rsidP="00B85CBE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The date on which the customer placed the order.</w:t>
            </w:r>
          </w:p>
        </w:tc>
        <w:tc>
          <w:tcPr>
            <w:tcW w:w="1260" w:type="dxa"/>
          </w:tcPr>
          <w:p w:rsidR="001000AB" w:rsidRPr="00C77832" w:rsidRDefault="001000AB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080" w:type="dxa"/>
          </w:tcPr>
          <w:p w:rsidR="001000AB" w:rsidRPr="00C77832" w:rsidRDefault="001000AB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30" w:type="dxa"/>
          </w:tcPr>
          <w:p w:rsidR="001000AB" w:rsidRPr="00C77832" w:rsidRDefault="001000AB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01/06/2026</w:t>
            </w:r>
          </w:p>
        </w:tc>
        <w:tc>
          <w:tcPr>
            <w:tcW w:w="1530" w:type="dxa"/>
          </w:tcPr>
          <w:p w:rsidR="001000AB" w:rsidRPr="00C77832" w:rsidRDefault="00341B9B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Cannot be blank and cannot be a future date.</w:t>
            </w:r>
          </w:p>
        </w:tc>
        <w:tc>
          <w:tcPr>
            <w:tcW w:w="1350" w:type="dxa"/>
          </w:tcPr>
          <w:p w:rsidR="001000AB" w:rsidRPr="00C77832" w:rsidRDefault="001000AB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890" w:type="dxa"/>
          </w:tcPr>
          <w:p w:rsidR="00557960" w:rsidRPr="00C77832" w:rsidRDefault="00557960" w:rsidP="00557960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Sales Trend Analysis,</w:t>
            </w:r>
          </w:p>
          <w:p w:rsidR="00557960" w:rsidRPr="00C77832" w:rsidRDefault="00557960" w:rsidP="00557960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Time Intelligence,</w:t>
            </w:r>
          </w:p>
          <w:p w:rsidR="001000AB" w:rsidRPr="00C77832" w:rsidRDefault="00557960" w:rsidP="00557960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Dashboard Filters</w:t>
            </w:r>
          </w:p>
        </w:tc>
      </w:tr>
      <w:tr w:rsidR="00766683" w:rsidRPr="00C77832" w:rsidTr="001F615C">
        <w:trPr>
          <w:cantSplit/>
        </w:trPr>
        <w:tc>
          <w:tcPr>
            <w:tcW w:w="1458" w:type="dxa"/>
          </w:tcPr>
          <w:p w:rsidR="001000AB" w:rsidRPr="00C77832" w:rsidRDefault="001000AB" w:rsidP="00766683">
            <w:pPr>
              <w:tabs>
                <w:tab w:val="left" w:pos="717"/>
              </w:tabs>
              <w:ind w:left="494"/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Ship Date</w:t>
            </w:r>
          </w:p>
        </w:tc>
        <w:tc>
          <w:tcPr>
            <w:tcW w:w="1620" w:type="dxa"/>
          </w:tcPr>
          <w:p w:rsidR="001000AB" w:rsidRPr="00C77832" w:rsidRDefault="001000AB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Shipmen date</w:t>
            </w:r>
          </w:p>
        </w:tc>
        <w:tc>
          <w:tcPr>
            <w:tcW w:w="2340" w:type="dxa"/>
          </w:tcPr>
          <w:p w:rsidR="001000AB" w:rsidRPr="00C77832" w:rsidRDefault="00B85CBE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The date the order was shipped from the warehouse to the customer.</w:t>
            </w:r>
          </w:p>
        </w:tc>
        <w:tc>
          <w:tcPr>
            <w:tcW w:w="1260" w:type="dxa"/>
          </w:tcPr>
          <w:p w:rsidR="001000AB" w:rsidRPr="00C77832" w:rsidRDefault="001000AB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080" w:type="dxa"/>
          </w:tcPr>
          <w:p w:rsidR="001000AB" w:rsidRPr="00C77832" w:rsidRDefault="001000AB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30" w:type="dxa"/>
          </w:tcPr>
          <w:p w:rsidR="001000AB" w:rsidRPr="00C77832" w:rsidRDefault="001000AB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10/05/2026</w:t>
            </w:r>
          </w:p>
        </w:tc>
        <w:tc>
          <w:tcPr>
            <w:tcW w:w="1530" w:type="dxa"/>
          </w:tcPr>
          <w:p w:rsidR="001000AB" w:rsidRPr="00C77832" w:rsidRDefault="00341B9B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Ship Date must be on or after Order Date.</w:t>
            </w:r>
          </w:p>
        </w:tc>
        <w:tc>
          <w:tcPr>
            <w:tcW w:w="1350" w:type="dxa"/>
          </w:tcPr>
          <w:p w:rsidR="001000AB" w:rsidRPr="00C77832" w:rsidRDefault="00557960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890" w:type="dxa"/>
          </w:tcPr>
          <w:p w:rsidR="00557960" w:rsidRPr="00C77832" w:rsidRDefault="00557960" w:rsidP="00557960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Shipping Performance,</w:t>
            </w:r>
          </w:p>
          <w:p w:rsidR="00557960" w:rsidRPr="00C77832" w:rsidRDefault="00557960" w:rsidP="00557960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Delivery Analysis,</w:t>
            </w:r>
          </w:p>
          <w:p w:rsidR="001000AB" w:rsidRPr="00C77832" w:rsidRDefault="00557960" w:rsidP="00557960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Logistics Reporting</w:t>
            </w:r>
          </w:p>
        </w:tc>
      </w:tr>
      <w:tr w:rsidR="00766683" w:rsidRPr="00C77832" w:rsidTr="001F615C">
        <w:trPr>
          <w:cantSplit/>
        </w:trPr>
        <w:tc>
          <w:tcPr>
            <w:tcW w:w="1458" w:type="dxa"/>
          </w:tcPr>
          <w:p w:rsidR="001000AB" w:rsidRPr="00C77832" w:rsidRDefault="00F57688" w:rsidP="00766683">
            <w:pPr>
              <w:tabs>
                <w:tab w:val="left" w:pos="717"/>
              </w:tabs>
              <w:ind w:left="494"/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Ship mode</w:t>
            </w:r>
          </w:p>
        </w:tc>
        <w:tc>
          <w:tcPr>
            <w:tcW w:w="1620" w:type="dxa"/>
          </w:tcPr>
          <w:p w:rsidR="001000AB" w:rsidRPr="00C77832" w:rsidRDefault="00F57688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Mode of shipment</w:t>
            </w:r>
          </w:p>
        </w:tc>
        <w:tc>
          <w:tcPr>
            <w:tcW w:w="2340" w:type="dxa"/>
          </w:tcPr>
          <w:p w:rsidR="001000AB" w:rsidRPr="00C77832" w:rsidRDefault="00B85CBE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The shipping service selected to deliver the customer's order.</w:t>
            </w:r>
          </w:p>
        </w:tc>
        <w:tc>
          <w:tcPr>
            <w:tcW w:w="1260" w:type="dxa"/>
          </w:tcPr>
          <w:p w:rsidR="001000AB" w:rsidRPr="00C77832" w:rsidRDefault="00F57688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1080" w:type="dxa"/>
          </w:tcPr>
          <w:p w:rsidR="001000AB" w:rsidRPr="00C77832" w:rsidRDefault="00F57688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30" w:type="dxa"/>
          </w:tcPr>
          <w:p w:rsidR="001000AB" w:rsidRPr="00C77832" w:rsidRDefault="00F57688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First class, second class,  stand class</w:t>
            </w:r>
          </w:p>
        </w:tc>
        <w:tc>
          <w:tcPr>
            <w:tcW w:w="1530" w:type="dxa"/>
          </w:tcPr>
          <w:p w:rsidR="001000AB" w:rsidRPr="00C77832" w:rsidRDefault="00F57688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 xml:space="preserve">Shipment </w:t>
            </w:r>
            <w:r w:rsidR="00341B9B" w:rsidRPr="00C77832">
              <w:rPr>
                <w:rFonts w:ascii="Times New Roman" w:hAnsi="Times New Roman" w:cs="Times New Roman"/>
              </w:rPr>
              <w:t>should be first, second, standard class</w:t>
            </w:r>
          </w:p>
        </w:tc>
        <w:tc>
          <w:tcPr>
            <w:tcW w:w="1350" w:type="dxa"/>
          </w:tcPr>
          <w:p w:rsidR="001000AB" w:rsidRPr="00C77832" w:rsidRDefault="00F57688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890" w:type="dxa"/>
          </w:tcPr>
          <w:p w:rsidR="00557960" w:rsidRPr="00C77832" w:rsidRDefault="00557960" w:rsidP="00557960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Logistics Analysis</w:t>
            </w:r>
          </w:p>
          <w:p w:rsidR="00557960" w:rsidRPr="00C77832" w:rsidRDefault="00557960" w:rsidP="00557960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Dashboard</w:t>
            </w:r>
          </w:p>
          <w:p w:rsidR="001000AB" w:rsidRPr="00C77832" w:rsidRDefault="00557960" w:rsidP="00557960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Shipping KPI</w:t>
            </w:r>
          </w:p>
        </w:tc>
      </w:tr>
      <w:tr w:rsidR="00766683" w:rsidRPr="00C77832" w:rsidTr="001F615C">
        <w:trPr>
          <w:cantSplit/>
        </w:trPr>
        <w:tc>
          <w:tcPr>
            <w:tcW w:w="1458" w:type="dxa"/>
          </w:tcPr>
          <w:p w:rsidR="001000AB" w:rsidRPr="00C77832" w:rsidRDefault="0039777C" w:rsidP="0039777C">
            <w:pPr>
              <w:tabs>
                <w:tab w:val="left" w:pos="717"/>
              </w:tabs>
              <w:ind w:left="494"/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Customer ID</w:t>
            </w:r>
          </w:p>
          <w:p w:rsidR="004B3D0F" w:rsidRPr="00C77832" w:rsidRDefault="004B3D0F" w:rsidP="0039777C">
            <w:pPr>
              <w:tabs>
                <w:tab w:val="left" w:pos="717"/>
              </w:tabs>
              <w:ind w:left="494"/>
              <w:rPr>
                <w:rFonts w:ascii="Times New Roman" w:hAnsi="Times New Roman" w:cs="Times New Roman"/>
              </w:rPr>
            </w:pPr>
          </w:p>
          <w:p w:rsidR="004B3D0F" w:rsidRPr="00C77832" w:rsidRDefault="004B3D0F" w:rsidP="0039777C">
            <w:pPr>
              <w:tabs>
                <w:tab w:val="left" w:pos="717"/>
              </w:tabs>
              <w:ind w:left="494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:rsidR="001000AB" w:rsidRPr="00C77832" w:rsidRDefault="00B234F4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Customer Identifier</w:t>
            </w:r>
          </w:p>
        </w:tc>
        <w:tc>
          <w:tcPr>
            <w:tcW w:w="2340" w:type="dxa"/>
          </w:tcPr>
          <w:p w:rsidR="001000AB" w:rsidRPr="00C77832" w:rsidRDefault="00B234F4" w:rsidP="00B234F4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A unique identifier assigned to each customer to enable customer tracking, reporting, and purchase history analysis.</w:t>
            </w:r>
          </w:p>
          <w:p w:rsidR="004B3D0F" w:rsidRPr="00C77832" w:rsidRDefault="004B3D0F" w:rsidP="00B234F4">
            <w:pPr>
              <w:rPr>
                <w:rFonts w:ascii="Times New Roman" w:hAnsi="Times New Roman" w:cs="Times New Roman"/>
              </w:rPr>
            </w:pPr>
          </w:p>
          <w:p w:rsidR="004B3D0F" w:rsidRPr="00C77832" w:rsidRDefault="004B3D0F" w:rsidP="00B234F4">
            <w:pPr>
              <w:rPr>
                <w:rFonts w:ascii="Times New Roman" w:hAnsi="Times New Roman" w:cs="Times New Roman"/>
              </w:rPr>
            </w:pPr>
          </w:p>
          <w:p w:rsidR="004B3D0F" w:rsidRPr="00C77832" w:rsidRDefault="004B3D0F" w:rsidP="00B234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1000AB" w:rsidRPr="00C77832" w:rsidRDefault="0039777C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080" w:type="dxa"/>
          </w:tcPr>
          <w:p w:rsidR="001000AB" w:rsidRPr="00C77832" w:rsidRDefault="0039777C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30" w:type="dxa"/>
          </w:tcPr>
          <w:p w:rsidR="001000AB" w:rsidRPr="00C77832" w:rsidRDefault="00661511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AB-12345</w:t>
            </w:r>
          </w:p>
        </w:tc>
        <w:tc>
          <w:tcPr>
            <w:tcW w:w="1530" w:type="dxa"/>
          </w:tcPr>
          <w:p w:rsidR="001000AB" w:rsidRPr="00C77832" w:rsidRDefault="00B234F4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Must be unique for every customer and cannot be null.</w:t>
            </w:r>
          </w:p>
        </w:tc>
        <w:tc>
          <w:tcPr>
            <w:tcW w:w="1350" w:type="dxa"/>
          </w:tcPr>
          <w:p w:rsidR="001000AB" w:rsidRPr="00C77832" w:rsidRDefault="00661511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890" w:type="dxa"/>
          </w:tcPr>
          <w:p w:rsidR="001000AB" w:rsidRPr="00C77832" w:rsidRDefault="00661511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Customer analysis,</w:t>
            </w:r>
          </w:p>
          <w:p w:rsidR="00661511" w:rsidRPr="00C77832" w:rsidRDefault="00661511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Purchase trend</w:t>
            </w:r>
            <w:r w:rsidR="00B234F4" w:rsidRPr="00C77832">
              <w:rPr>
                <w:rFonts w:ascii="Times New Roman" w:hAnsi="Times New Roman" w:cs="Times New Roman"/>
              </w:rPr>
              <w:t>,</w:t>
            </w:r>
          </w:p>
          <w:p w:rsidR="00B234F4" w:rsidRPr="00C77832" w:rsidRDefault="00B234F4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Customer Segmentation</w:t>
            </w:r>
          </w:p>
        </w:tc>
      </w:tr>
      <w:tr w:rsidR="00766683" w:rsidRPr="00C77832" w:rsidTr="001F615C">
        <w:trPr>
          <w:cantSplit/>
        </w:trPr>
        <w:tc>
          <w:tcPr>
            <w:tcW w:w="1458" w:type="dxa"/>
          </w:tcPr>
          <w:p w:rsidR="001000AB" w:rsidRPr="00C77832" w:rsidRDefault="00661511" w:rsidP="00766683">
            <w:pPr>
              <w:tabs>
                <w:tab w:val="left" w:pos="717"/>
              </w:tabs>
              <w:ind w:left="494"/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Customer Name</w:t>
            </w:r>
          </w:p>
        </w:tc>
        <w:tc>
          <w:tcPr>
            <w:tcW w:w="1620" w:type="dxa"/>
          </w:tcPr>
          <w:p w:rsidR="001000AB" w:rsidRPr="00C77832" w:rsidRDefault="006F441D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Customer Full name</w:t>
            </w:r>
          </w:p>
        </w:tc>
        <w:tc>
          <w:tcPr>
            <w:tcW w:w="2340" w:type="dxa"/>
          </w:tcPr>
          <w:p w:rsidR="001000AB" w:rsidRPr="00C77832" w:rsidRDefault="004B3D0F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The full name of the customer associated with the order. Used for customer identification and reporting.</w:t>
            </w:r>
          </w:p>
        </w:tc>
        <w:tc>
          <w:tcPr>
            <w:tcW w:w="1260" w:type="dxa"/>
          </w:tcPr>
          <w:p w:rsidR="001000AB" w:rsidRPr="00C77832" w:rsidRDefault="006F441D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080" w:type="dxa"/>
          </w:tcPr>
          <w:p w:rsidR="001000AB" w:rsidRPr="00C77832" w:rsidRDefault="006F441D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30" w:type="dxa"/>
          </w:tcPr>
          <w:p w:rsidR="001000AB" w:rsidRPr="00C77832" w:rsidRDefault="006F441D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Adam Bill</w:t>
            </w:r>
          </w:p>
        </w:tc>
        <w:tc>
          <w:tcPr>
            <w:tcW w:w="1530" w:type="dxa"/>
          </w:tcPr>
          <w:p w:rsidR="001000AB" w:rsidRPr="00C77832" w:rsidRDefault="004B3D0F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Customer name cannot be blank</w:t>
            </w:r>
          </w:p>
        </w:tc>
        <w:tc>
          <w:tcPr>
            <w:tcW w:w="1350" w:type="dxa"/>
          </w:tcPr>
          <w:p w:rsidR="001000AB" w:rsidRPr="00C77832" w:rsidRDefault="004C331D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890" w:type="dxa"/>
          </w:tcPr>
          <w:p w:rsidR="001000AB" w:rsidRPr="00C77832" w:rsidRDefault="004C331D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Customer analysis</w:t>
            </w:r>
            <w:r w:rsidR="004B3D0F" w:rsidRPr="00C77832">
              <w:rPr>
                <w:rFonts w:ascii="Times New Roman" w:hAnsi="Times New Roman" w:cs="Times New Roman"/>
              </w:rPr>
              <w:t>,</w:t>
            </w:r>
          </w:p>
          <w:p w:rsidR="004B3D0F" w:rsidRPr="00C77832" w:rsidRDefault="004B3D0F" w:rsidP="001000A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Top Customer analysis</w:t>
            </w:r>
          </w:p>
        </w:tc>
      </w:tr>
      <w:tr w:rsidR="004B3D0F" w:rsidRPr="00C77832" w:rsidTr="001F615C">
        <w:trPr>
          <w:cantSplit/>
        </w:trPr>
        <w:tc>
          <w:tcPr>
            <w:tcW w:w="1458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lastRenderedPageBreak/>
              <w:t>Segment</w:t>
            </w:r>
          </w:p>
        </w:tc>
        <w:tc>
          <w:tcPr>
            <w:tcW w:w="1620" w:type="dxa"/>
          </w:tcPr>
          <w:p w:rsidR="004B3D0F" w:rsidRPr="00C77832" w:rsidRDefault="004B3D0F" w:rsidP="004B3D0F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Customer Segment</w:t>
            </w:r>
          </w:p>
        </w:tc>
        <w:tc>
          <w:tcPr>
            <w:tcW w:w="2340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Represents the customer group based on purchasing behavior and business classification.</w:t>
            </w:r>
          </w:p>
        </w:tc>
        <w:tc>
          <w:tcPr>
            <w:tcW w:w="1260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080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30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Consumer, Corporate, home office</w:t>
            </w:r>
          </w:p>
        </w:tc>
        <w:tc>
          <w:tcPr>
            <w:tcW w:w="1530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Must be Consumer, Corporate, or Home Office.</w:t>
            </w:r>
          </w:p>
        </w:tc>
        <w:tc>
          <w:tcPr>
            <w:tcW w:w="1350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890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Segment analysis,</w:t>
            </w:r>
          </w:p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Customer purchase analysis,</w:t>
            </w:r>
          </w:p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Customer Segmentation Dashboard</w:t>
            </w:r>
          </w:p>
        </w:tc>
      </w:tr>
      <w:tr w:rsidR="004B3D0F" w:rsidRPr="00C77832" w:rsidTr="001F615C">
        <w:trPr>
          <w:cantSplit/>
        </w:trPr>
        <w:tc>
          <w:tcPr>
            <w:tcW w:w="1458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Country</w:t>
            </w:r>
          </w:p>
        </w:tc>
        <w:tc>
          <w:tcPr>
            <w:tcW w:w="1620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country</w:t>
            </w:r>
          </w:p>
        </w:tc>
        <w:tc>
          <w:tcPr>
            <w:tcW w:w="2340" w:type="dxa"/>
          </w:tcPr>
          <w:p w:rsidR="004B3D0F" w:rsidRPr="00C77832" w:rsidRDefault="004B3D0F" w:rsidP="004B3D0F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The country where the customer's order was placed.</w:t>
            </w:r>
          </w:p>
        </w:tc>
        <w:tc>
          <w:tcPr>
            <w:tcW w:w="1260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080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30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United States</w:t>
            </w:r>
          </w:p>
        </w:tc>
        <w:tc>
          <w:tcPr>
            <w:tcW w:w="1530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Must contain a valid country name. In this dataset, the expected value is United States.</w:t>
            </w:r>
          </w:p>
        </w:tc>
        <w:tc>
          <w:tcPr>
            <w:tcW w:w="1350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890" w:type="dxa"/>
          </w:tcPr>
          <w:p w:rsidR="004B3D0F" w:rsidRPr="00C77832" w:rsidRDefault="004B3D0F" w:rsidP="004B3D0F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SQL analysis, Geographic Analysis,</w:t>
            </w:r>
          </w:p>
          <w:p w:rsidR="004B3D0F" w:rsidRPr="00C77832" w:rsidRDefault="004B3D0F" w:rsidP="004B3D0F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Regional Reporting</w:t>
            </w:r>
          </w:p>
        </w:tc>
      </w:tr>
      <w:tr w:rsidR="004B3D0F" w:rsidRPr="00C77832" w:rsidTr="001F615C">
        <w:trPr>
          <w:cantSplit/>
        </w:trPr>
        <w:tc>
          <w:tcPr>
            <w:tcW w:w="1458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 xml:space="preserve">City </w:t>
            </w:r>
          </w:p>
        </w:tc>
        <w:tc>
          <w:tcPr>
            <w:tcW w:w="1620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2340" w:type="dxa"/>
          </w:tcPr>
          <w:p w:rsidR="004B3D0F" w:rsidRPr="00C77832" w:rsidRDefault="00E622F7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The city in which the customer's order was placed.</w:t>
            </w:r>
          </w:p>
        </w:tc>
        <w:tc>
          <w:tcPr>
            <w:tcW w:w="1260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080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30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 xml:space="preserve">Henderson, Los </w:t>
            </w:r>
            <w:r w:rsidR="0013061E" w:rsidRPr="00C77832">
              <w:rPr>
                <w:rFonts w:ascii="Times New Roman" w:hAnsi="Times New Roman" w:cs="Times New Roman"/>
              </w:rPr>
              <w:t>Angeles</w:t>
            </w:r>
          </w:p>
        </w:tc>
        <w:tc>
          <w:tcPr>
            <w:tcW w:w="1530" w:type="dxa"/>
          </w:tcPr>
          <w:p w:rsidR="004B3D0F" w:rsidRPr="00C77832" w:rsidRDefault="00E622F7" w:rsidP="00E622F7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Must contain a valid city name.</w:t>
            </w:r>
          </w:p>
        </w:tc>
        <w:tc>
          <w:tcPr>
            <w:tcW w:w="1350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890" w:type="dxa"/>
          </w:tcPr>
          <w:p w:rsidR="004B3D0F" w:rsidRPr="00C77832" w:rsidRDefault="0013061E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SQL Analysis, Geographic, City analysis</w:t>
            </w:r>
          </w:p>
        </w:tc>
      </w:tr>
      <w:tr w:rsidR="004B3D0F" w:rsidRPr="00C77832" w:rsidTr="001F615C">
        <w:trPr>
          <w:cantSplit/>
        </w:trPr>
        <w:tc>
          <w:tcPr>
            <w:tcW w:w="1458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State</w:t>
            </w:r>
          </w:p>
        </w:tc>
        <w:tc>
          <w:tcPr>
            <w:tcW w:w="1620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State</w:t>
            </w:r>
          </w:p>
        </w:tc>
        <w:tc>
          <w:tcPr>
            <w:tcW w:w="2340" w:type="dxa"/>
          </w:tcPr>
          <w:p w:rsidR="004B3D0F" w:rsidRPr="00C77832" w:rsidRDefault="00E622F7" w:rsidP="00E622F7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The state in which the customer's order was placed.</w:t>
            </w:r>
          </w:p>
        </w:tc>
        <w:tc>
          <w:tcPr>
            <w:tcW w:w="1260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080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30" w:type="dxa"/>
          </w:tcPr>
          <w:p w:rsidR="004B3D0F" w:rsidRPr="00C77832" w:rsidRDefault="00E622F7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Florida, California, North California</w:t>
            </w:r>
          </w:p>
        </w:tc>
        <w:tc>
          <w:tcPr>
            <w:tcW w:w="1530" w:type="dxa"/>
          </w:tcPr>
          <w:p w:rsidR="004B3D0F" w:rsidRPr="00C77832" w:rsidRDefault="00E622F7" w:rsidP="00E622F7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Must contain a valid U.S. state name.</w:t>
            </w:r>
          </w:p>
        </w:tc>
        <w:tc>
          <w:tcPr>
            <w:tcW w:w="1350" w:type="dxa"/>
          </w:tcPr>
          <w:p w:rsidR="004B3D0F" w:rsidRPr="00C77832" w:rsidRDefault="00E622F7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890" w:type="dxa"/>
          </w:tcPr>
          <w:p w:rsidR="004B3D0F" w:rsidRPr="00C77832" w:rsidRDefault="00E622F7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SQL Analysis, Geographic analysis, State analysis</w:t>
            </w:r>
          </w:p>
        </w:tc>
      </w:tr>
      <w:tr w:rsidR="004B3D0F" w:rsidRPr="00C77832" w:rsidTr="001F615C">
        <w:trPr>
          <w:cantSplit/>
        </w:trPr>
        <w:tc>
          <w:tcPr>
            <w:tcW w:w="1458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Postal Code</w:t>
            </w:r>
          </w:p>
        </w:tc>
        <w:tc>
          <w:tcPr>
            <w:tcW w:w="1620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Postal Code</w:t>
            </w:r>
          </w:p>
        </w:tc>
        <w:tc>
          <w:tcPr>
            <w:tcW w:w="2340" w:type="dxa"/>
          </w:tcPr>
          <w:p w:rsidR="004B3D0F" w:rsidRPr="00C77832" w:rsidRDefault="00E622F7" w:rsidP="00E622F7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The postal code associated with the customer's order location.</w:t>
            </w:r>
          </w:p>
        </w:tc>
        <w:tc>
          <w:tcPr>
            <w:tcW w:w="1260" w:type="dxa"/>
          </w:tcPr>
          <w:p w:rsidR="004B3D0F" w:rsidRPr="00C77832" w:rsidRDefault="00E622F7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080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30" w:type="dxa"/>
          </w:tcPr>
          <w:p w:rsidR="004B3D0F" w:rsidRPr="00C77832" w:rsidRDefault="00E622F7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42420</w:t>
            </w:r>
          </w:p>
        </w:tc>
        <w:tc>
          <w:tcPr>
            <w:tcW w:w="1530" w:type="dxa"/>
          </w:tcPr>
          <w:p w:rsidR="004B3D0F" w:rsidRPr="00C77832" w:rsidRDefault="00E622F7" w:rsidP="00E622F7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Must contain a valid postal code corresponding to the customer's location.</w:t>
            </w:r>
          </w:p>
        </w:tc>
        <w:tc>
          <w:tcPr>
            <w:tcW w:w="1350" w:type="dxa"/>
          </w:tcPr>
          <w:p w:rsidR="004B3D0F" w:rsidRPr="00C77832" w:rsidRDefault="00765CFE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890" w:type="dxa"/>
          </w:tcPr>
          <w:p w:rsidR="004B3D0F" w:rsidRPr="00C77832" w:rsidRDefault="00E622F7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SQL Analysis, Geographic analysis</w:t>
            </w:r>
          </w:p>
        </w:tc>
      </w:tr>
      <w:tr w:rsidR="004B3D0F" w:rsidRPr="00C77832" w:rsidTr="001F615C">
        <w:trPr>
          <w:cantSplit/>
        </w:trPr>
        <w:tc>
          <w:tcPr>
            <w:tcW w:w="1458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Region</w:t>
            </w:r>
          </w:p>
          <w:p w:rsidR="00FD0CAA" w:rsidRPr="00C77832" w:rsidRDefault="00FD0CAA" w:rsidP="0004759B">
            <w:pPr>
              <w:rPr>
                <w:rFonts w:ascii="Times New Roman" w:hAnsi="Times New Roman" w:cs="Times New Roman"/>
              </w:rPr>
            </w:pPr>
          </w:p>
          <w:p w:rsidR="00FD0CAA" w:rsidRPr="00C77832" w:rsidRDefault="00FD0CAA" w:rsidP="0004759B">
            <w:pPr>
              <w:rPr>
                <w:rFonts w:ascii="Times New Roman" w:hAnsi="Times New Roman" w:cs="Times New Roman"/>
              </w:rPr>
            </w:pPr>
          </w:p>
          <w:p w:rsidR="00FD0CAA" w:rsidRPr="00C77832" w:rsidRDefault="00FD0CAA" w:rsidP="0004759B">
            <w:pPr>
              <w:rPr>
                <w:rFonts w:ascii="Times New Roman" w:hAnsi="Times New Roman" w:cs="Times New Roman"/>
              </w:rPr>
            </w:pPr>
          </w:p>
          <w:p w:rsidR="00FD0CAA" w:rsidRPr="00C77832" w:rsidRDefault="00FD0CAA" w:rsidP="0004759B">
            <w:pPr>
              <w:rPr>
                <w:rFonts w:ascii="Times New Roman" w:hAnsi="Times New Roman" w:cs="Times New Roman"/>
              </w:rPr>
            </w:pPr>
          </w:p>
          <w:p w:rsidR="00FD0CAA" w:rsidRPr="00C77832" w:rsidRDefault="00FD0CAA" w:rsidP="0004759B">
            <w:pPr>
              <w:rPr>
                <w:rFonts w:ascii="Times New Roman" w:hAnsi="Times New Roman" w:cs="Times New Roman"/>
              </w:rPr>
            </w:pPr>
          </w:p>
          <w:p w:rsidR="00FD0CAA" w:rsidRPr="00C77832" w:rsidRDefault="00FD0CAA" w:rsidP="0004759B">
            <w:pPr>
              <w:rPr>
                <w:rFonts w:ascii="Times New Roman" w:hAnsi="Times New Roman" w:cs="Times New Roman"/>
              </w:rPr>
            </w:pPr>
          </w:p>
          <w:p w:rsidR="00FD0CAA" w:rsidRPr="00C77832" w:rsidRDefault="00FD0CAA" w:rsidP="000475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2340" w:type="dxa"/>
          </w:tcPr>
          <w:p w:rsidR="004B3D0F" w:rsidRPr="00C77832" w:rsidRDefault="00E622F7" w:rsidP="00E622F7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Represents the sales region in which the customer's order was placed.</w:t>
            </w:r>
          </w:p>
        </w:tc>
        <w:tc>
          <w:tcPr>
            <w:tcW w:w="1260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080" w:type="dxa"/>
          </w:tcPr>
          <w:p w:rsidR="004B3D0F" w:rsidRPr="00C77832" w:rsidRDefault="004B3D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30" w:type="dxa"/>
          </w:tcPr>
          <w:p w:rsidR="004B3D0F" w:rsidRPr="00C77832" w:rsidRDefault="00E622F7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South, West, Central, East</w:t>
            </w:r>
          </w:p>
        </w:tc>
        <w:tc>
          <w:tcPr>
            <w:tcW w:w="1530" w:type="dxa"/>
          </w:tcPr>
          <w:p w:rsidR="00765CFE" w:rsidRPr="00C77832" w:rsidRDefault="00765CFE" w:rsidP="00765CFE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Must be one of the following values:</w:t>
            </w:r>
          </w:p>
          <w:p w:rsidR="00765CFE" w:rsidRPr="00C77832" w:rsidRDefault="00765CFE" w:rsidP="00765CFE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East, West, Central</w:t>
            </w:r>
          </w:p>
          <w:p w:rsidR="004B3D0F" w:rsidRPr="00C77832" w:rsidRDefault="00765CFE" w:rsidP="00765CFE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South</w:t>
            </w:r>
          </w:p>
        </w:tc>
        <w:tc>
          <w:tcPr>
            <w:tcW w:w="1350" w:type="dxa"/>
          </w:tcPr>
          <w:p w:rsidR="004B3D0F" w:rsidRPr="00C77832" w:rsidRDefault="00765CFE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H</w:t>
            </w:r>
            <w:r w:rsidR="00E622F7" w:rsidRPr="00C77832">
              <w:rPr>
                <w:rFonts w:ascii="Times New Roman" w:hAnsi="Times New Roman" w:cs="Times New Roman"/>
              </w:rPr>
              <w:t>igh</w:t>
            </w:r>
          </w:p>
        </w:tc>
        <w:tc>
          <w:tcPr>
            <w:tcW w:w="1890" w:type="dxa"/>
          </w:tcPr>
          <w:p w:rsidR="004B3D0F" w:rsidRPr="00C77832" w:rsidRDefault="00E622F7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SQL  Analysis, graphic analysis</w:t>
            </w:r>
          </w:p>
        </w:tc>
      </w:tr>
      <w:tr w:rsidR="004B3D0F" w:rsidRPr="00C77832" w:rsidTr="001F615C">
        <w:trPr>
          <w:cantSplit/>
        </w:trPr>
        <w:tc>
          <w:tcPr>
            <w:tcW w:w="1458" w:type="dxa"/>
          </w:tcPr>
          <w:p w:rsidR="004B3D0F" w:rsidRPr="00C77832" w:rsidRDefault="000C6093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Product ID</w:t>
            </w:r>
          </w:p>
        </w:tc>
        <w:tc>
          <w:tcPr>
            <w:tcW w:w="1620" w:type="dxa"/>
          </w:tcPr>
          <w:p w:rsidR="004B3D0F" w:rsidRPr="00C77832" w:rsidRDefault="00CB1285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Product ID</w:t>
            </w:r>
          </w:p>
        </w:tc>
        <w:tc>
          <w:tcPr>
            <w:tcW w:w="2340" w:type="dxa"/>
          </w:tcPr>
          <w:p w:rsidR="004B3D0F" w:rsidRPr="00C77832" w:rsidRDefault="00CB1285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A unique identifier issued for each product</w:t>
            </w:r>
          </w:p>
        </w:tc>
        <w:tc>
          <w:tcPr>
            <w:tcW w:w="1260" w:type="dxa"/>
          </w:tcPr>
          <w:p w:rsidR="004B3D0F" w:rsidRPr="00C77832" w:rsidRDefault="00CB1285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080" w:type="dxa"/>
          </w:tcPr>
          <w:p w:rsidR="004B3D0F" w:rsidRPr="00C77832" w:rsidRDefault="00CB1285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30" w:type="dxa"/>
          </w:tcPr>
          <w:p w:rsidR="004B3D0F" w:rsidRPr="00C77832" w:rsidRDefault="00CB1285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FUR-BO-1234</w:t>
            </w:r>
          </w:p>
        </w:tc>
        <w:tc>
          <w:tcPr>
            <w:tcW w:w="1530" w:type="dxa"/>
          </w:tcPr>
          <w:p w:rsidR="004B3D0F" w:rsidRPr="00C77832" w:rsidRDefault="00CB1285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Must be unique for every product and it should not be null</w:t>
            </w:r>
          </w:p>
        </w:tc>
        <w:tc>
          <w:tcPr>
            <w:tcW w:w="1350" w:type="dxa"/>
          </w:tcPr>
          <w:p w:rsidR="004B3D0F" w:rsidRPr="00C77832" w:rsidRDefault="00CB1285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890" w:type="dxa"/>
          </w:tcPr>
          <w:p w:rsidR="004B3D0F" w:rsidRPr="00C77832" w:rsidRDefault="00CB1285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SQL Analysis,</w:t>
            </w:r>
          </w:p>
          <w:p w:rsidR="00CB1285" w:rsidRPr="00C77832" w:rsidRDefault="00CB1285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Product analysis</w:t>
            </w:r>
          </w:p>
        </w:tc>
      </w:tr>
      <w:tr w:rsidR="004B3D0F" w:rsidRPr="00C77832" w:rsidTr="001F615C">
        <w:trPr>
          <w:cantSplit/>
        </w:trPr>
        <w:tc>
          <w:tcPr>
            <w:tcW w:w="1458" w:type="dxa"/>
          </w:tcPr>
          <w:p w:rsidR="004B3D0F" w:rsidRPr="00C77832" w:rsidRDefault="000C6093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lastRenderedPageBreak/>
              <w:t>Category</w:t>
            </w:r>
          </w:p>
        </w:tc>
        <w:tc>
          <w:tcPr>
            <w:tcW w:w="1620" w:type="dxa"/>
          </w:tcPr>
          <w:p w:rsidR="004B3D0F" w:rsidRPr="00C77832" w:rsidRDefault="00CB1285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Category of product</w:t>
            </w:r>
          </w:p>
        </w:tc>
        <w:tc>
          <w:tcPr>
            <w:tcW w:w="2340" w:type="dxa"/>
          </w:tcPr>
          <w:p w:rsidR="004B3D0F" w:rsidRPr="00C77832" w:rsidRDefault="00192F24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Represents the primary product category used for business reporting and sales analysis.</w:t>
            </w:r>
          </w:p>
        </w:tc>
        <w:tc>
          <w:tcPr>
            <w:tcW w:w="1260" w:type="dxa"/>
          </w:tcPr>
          <w:p w:rsidR="004B3D0F" w:rsidRPr="00C77832" w:rsidRDefault="00CB1285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080" w:type="dxa"/>
          </w:tcPr>
          <w:p w:rsidR="004B3D0F" w:rsidRPr="00C77832" w:rsidRDefault="00CB1285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30" w:type="dxa"/>
          </w:tcPr>
          <w:p w:rsidR="004B3D0F" w:rsidRPr="00C77832" w:rsidRDefault="00CB1285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Furniture, Office Supplies</w:t>
            </w:r>
          </w:p>
        </w:tc>
        <w:tc>
          <w:tcPr>
            <w:tcW w:w="1530" w:type="dxa"/>
          </w:tcPr>
          <w:p w:rsidR="004B3D0F" w:rsidRPr="00C77832" w:rsidRDefault="00CB1285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Must be of the following:</w:t>
            </w:r>
          </w:p>
          <w:p w:rsidR="00CB1285" w:rsidRPr="00C77832" w:rsidRDefault="00CB1285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Furniture, Technology, Office supplies</w:t>
            </w:r>
          </w:p>
        </w:tc>
        <w:tc>
          <w:tcPr>
            <w:tcW w:w="1350" w:type="dxa"/>
          </w:tcPr>
          <w:p w:rsidR="004B3D0F" w:rsidRPr="00C77832" w:rsidRDefault="00CB1285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890" w:type="dxa"/>
          </w:tcPr>
          <w:p w:rsidR="004B3D0F" w:rsidRPr="00C77832" w:rsidRDefault="00CB1285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SQL analysis, Product analysis, Category analysis</w:t>
            </w:r>
          </w:p>
        </w:tc>
      </w:tr>
      <w:tr w:rsidR="000C6093" w:rsidRPr="00C77832" w:rsidTr="001F615C">
        <w:trPr>
          <w:cantSplit/>
        </w:trPr>
        <w:tc>
          <w:tcPr>
            <w:tcW w:w="1458" w:type="dxa"/>
          </w:tcPr>
          <w:p w:rsidR="000C6093" w:rsidRPr="00C77832" w:rsidRDefault="000C6093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Sub-Category</w:t>
            </w:r>
          </w:p>
        </w:tc>
        <w:tc>
          <w:tcPr>
            <w:tcW w:w="1620" w:type="dxa"/>
          </w:tcPr>
          <w:p w:rsidR="000C6093" w:rsidRPr="00C77832" w:rsidRDefault="00CB1285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Sub-Category of product</w:t>
            </w:r>
          </w:p>
        </w:tc>
        <w:tc>
          <w:tcPr>
            <w:tcW w:w="2340" w:type="dxa"/>
          </w:tcPr>
          <w:p w:rsidR="000C6093" w:rsidRPr="00C77832" w:rsidRDefault="002E3D8C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Represents the detailed classification of products within each main category.</w:t>
            </w:r>
          </w:p>
        </w:tc>
        <w:tc>
          <w:tcPr>
            <w:tcW w:w="1260" w:type="dxa"/>
          </w:tcPr>
          <w:p w:rsidR="000C6093" w:rsidRPr="00C77832" w:rsidRDefault="008C615D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080" w:type="dxa"/>
          </w:tcPr>
          <w:p w:rsidR="000C6093" w:rsidRPr="00C77832" w:rsidRDefault="008C615D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30" w:type="dxa"/>
          </w:tcPr>
          <w:p w:rsidR="000C6093" w:rsidRPr="00C77832" w:rsidRDefault="008C615D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Bookcase, Chairs, Labels</w:t>
            </w:r>
          </w:p>
        </w:tc>
        <w:tc>
          <w:tcPr>
            <w:tcW w:w="1530" w:type="dxa"/>
          </w:tcPr>
          <w:p w:rsidR="000C6093" w:rsidRPr="00C77832" w:rsidRDefault="008C615D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Must be one of the following:</w:t>
            </w:r>
          </w:p>
          <w:p w:rsidR="008C615D" w:rsidRPr="00C77832" w:rsidRDefault="008C615D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Bookcase, chairs, labels, Binders, Phones</w:t>
            </w:r>
          </w:p>
        </w:tc>
        <w:tc>
          <w:tcPr>
            <w:tcW w:w="1350" w:type="dxa"/>
          </w:tcPr>
          <w:p w:rsidR="000C6093" w:rsidRPr="00C77832" w:rsidRDefault="008C615D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890" w:type="dxa"/>
          </w:tcPr>
          <w:p w:rsidR="000C6093" w:rsidRPr="00C77832" w:rsidRDefault="008C615D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Product analysis,</w:t>
            </w:r>
          </w:p>
          <w:p w:rsidR="008C615D" w:rsidRPr="00C77832" w:rsidRDefault="008C615D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Category analysis,</w:t>
            </w:r>
          </w:p>
          <w:p w:rsidR="008C615D" w:rsidRPr="00C77832" w:rsidRDefault="008C615D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Sun-category analysis</w:t>
            </w:r>
          </w:p>
        </w:tc>
      </w:tr>
      <w:tr w:rsidR="000C6093" w:rsidRPr="00C77832" w:rsidTr="001F615C">
        <w:trPr>
          <w:cantSplit/>
        </w:trPr>
        <w:tc>
          <w:tcPr>
            <w:tcW w:w="1458" w:type="dxa"/>
          </w:tcPr>
          <w:p w:rsidR="000C6093" w:rsidRPr="00C77832" w:rsidRDefault="000C6093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1620" w:type="dxa"/>
          </w:tcPr>
          <w:p w:rsidR="000C6093" w:rsidRPr="00C77832" w:rsidRDefault="008C615D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2340" w:type="dxa"/>
          </w:tcPr>
          <w:p w:rsidR="000C6093" w:rsidRPr="00C77832" w:rsidRDefault="002E3D8C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The descriptive name assigned to a product for identification and reporting purposes.</w:t>
            </w:r>
          </w:p>
        </w:tc>
        <w:tc>
          <w:tcPr>
            <w:tcW w:w="1260" w:type="dxa"/>
          </w:tcPr>
          <w:p w:rsidR="000C6093" w:rsidRPr="00C77832" w:rsidRDefault="008C615D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080" w:type="dxa"/>
          </w:tcPr>
          <w:p w:rsidR="000C6093" w:rsidRPr="00C77832" w:rsidRDefault="008C615D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30" w:type="dxa"/>
          </w:tcPr>
          <w:p w:rsidR="000C6093" w:rsidRPr="00C77832" w:rsidRDefault="008C615D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Newell 341, Xerox 1967</w:t>
            </w:r>
          </w:p>
        </w:tc>
        <w:tc>
          <w:tcPr>
            <w:tcW w:w="1530" w:type="dxa"/>
          </w:tcPr>
          <w:p w:rsidR="000C6093" w:rsidRPr="00C77832" w:rsidRDefault="008C615D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Must have a valid product name</w:t>
            </w:r>
          </w:p>
        </w:tc>
        <w:tc>
          <w:tcPr>
            <w:tcW w:w="1350" w:type="dxa"/>
          </w:tcPr>
          <w:p w:rsidR="000C6093" w:rsidRPr="00C77832" w:rsidRDefault="008C615D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890" w:type="dxa"/>
          </w:tcPr>
          <w:p w:rsidR="000C6093" w:rsidRPr="00C77832" w:rsidRDefault="008C615D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Product analysis,</w:t>
            </w:r>
          </w:p>
          <w:p w:rsidR="008C615D" w:rsidRPr="00C77832" w:rsidRDefault="008C615D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Product trend analysis</w:t>
            </w:r>
          </w:p>
        </w:tc>
      </w:tr>
      <w:tr w:rsidR="000C6093" w:rsidRPr="00C77832" w:rsidTr="001F615C">
        <w:trPr>
          <w:cantSplit/>
        </w:trPr>
        <w:tc>
          <w:tcPr>
            <w:tcW w:w="1458" w:type="dxa"/>
          </w:tcPr>
          <w:p w:rsidR="000C6093" w:rsidRPr="00C77832" w:rsidRDefault="000C6093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1620" w:type="dxa"/>
          </w:tcPr>
          <w:p w:rsidR="000C6093" w:rsidRPr="00C77832" w:rsidRDefault="0004759B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Product Sales</w:t>
            </w:r>
          </w:p>
        </w:tc>
        <w:tc>
          <w:tcPr>
            <w:tcW w:w="2340" w:type="dxa"/>
          </w:tcPr>
          <w:p w:rsidR="0004759B" w:rsidRPr="00C77832" w:rsidRDefault="002E3D8C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Represents the total revenue generated from the sale of a product before profit calculation.</w:t>
            </w:r>
          </w:p>
        </w:tc>
        <w:tc>
          <w:tcPr>
            <w:tcW w:w="1260" w:type="dxa"/>
          </w:tcPr>
          <w:p w:rsidR="000C6093" w:rsidRPr="00C77832" w:rsidRDefault="002E3D8C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1080" w:type="dxa"/>
          </w:tcPr>
          <w:p w:rsidR="000C6093" w:rsidRPr="00C77832" w:rsidRDefault="00A235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30" w:type="dxa"/>
          </w:tcPr>
          <w:p w:rsidR="000C6093" w:rsidRPr="00C77832" w:rsidRDefault="00A235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291.25</w:t>
            </w:r>
          </w:p>
        </w:tc>
        <w:tc>
          <w:tcPr>
            <w:tcW w:w="1530" w:type="dxa"/>
          </w:tcPr>
          <w:p w:rsidR="000C6093" w:rsidRPr="00C77832" w:rsidRDefault="002E3D8C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Must be greater than zero and cannot be null.</w:t>
            </w:r>
          </w:p>
        </w:tc>
        <w:tc>
          <w:tcPr>
            <w:tcW w:w="1350" w:type="dxa"/>
          </w:tcPr>
          <w:p w:rsidR="000C6093" w:rsidRPr="00C77832" w:rsidRDefault="00A235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1890" w:type="dxa"/>
          </w:tcPr>
          <w:p w:rsidR="00A2350F" w:rsidRPr="00C77832" w:rsidRDefault="00A235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Sales analysis,</w:t>
            </w:r>
          </w:p>
          <w:p w:rsidR="00A2350F" w:rsidRPr="00C77832" w:rsidRDefault="00A235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Product analysis</w:t>
            </w:r>
          </w:p>
        </w:tc>
      </w:tr>
      <w:tr w:rsidR="000C6093" w:rsidRPr="00C77832" w:rsidTr="001F615C">
        <w:trPr>
          <w:cantSplit/>
        </w:trPr>
        <w:tc>
          <w:tcPr>
            <w:tcW w:w="1458" w:type="dxa"/>
          </w:tcPr>
          <w:p w:rsidR="000C6093" w:rsidRPr="00C77832" w:rsidRDefault="000C6093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1620" w:type="dxa"/>
          </w:tcPr>
          <w:p w:rsidR="000C6093" w:rsidRPr="00C77832" w:rsidRDefault="00A235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Product Quantity</w:t>
            </w:r>
          </w:p>
        </w:tc>
        <w:tc>
          <w:tcPr>
            <w:tcW w:w="2340" w:type="dxa"/>
          </w:tcPr>
          <w:p w:rsidR="000C6093" w:rsidRPr="00C77832" w:rsidRDefault="002E3D8C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Represents the number of product units purchased in an order.</w:t>
            </w:r>
          </w:p>
        </w:tc>
        <w:tc>
          <w:tcPr>
            <w:tcW w:w="1260" w:type="dxa"/>
          </w:tcPr>
          <w:p w:rsidR="000C6093" w:rsidRPr="00C77832" w:rsidRDefault="00A2350F" w:rsidP="0004759B">
            <w:pPr>
              <w:rPr>
                <w:rFonts w:ascii="Times New Roman" w:hAnsi="Times New Roman" w:cs="Times New Roman"/>
              </w:rPr>
            </w:pPr>
            <w:proofErr w:type="spellStart"/>
            <w:r w:rsidRPr="00C77832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1080" w:type="dxa"/>
          </w:tcPr>
          <w:p w:rsidR="000C6093" w:rsidRPr="00C77832" w:rsidRDefault="00A235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 xml:space="preserve">No </w:t>
            </w:r>
          </w:p>
        </w:tc>
        <w:tc>
          <w:tcPr>
            <w:tcW w:w="1530" w:type="dxa"/>
          </w:tcPr>
          <w:p w:rsidR="000C6093" w:rsidRPr="00C77832" w:rsidRDefault="00A235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30" w:type="dxa"/>
          </w:tcPr>
          <w:p w:rsidR="000C6093" w:rsidRPr="00C77832" w:rsidRDefault="002E3D8C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Must be greater than zero.</w:t>
            </w:r>
          </w:p>
        </w:tc>
        <w:tc>
          <w:tcPr>
            <w:tcW w:w="1350" w:type="dxa"/>
          </w:tcPr>
          <w:p w:rsidR="000C6093" w:rsidRPr="00C77832" w:rsidRDefault="00A235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1890" w:type="dxa"/>
          </w:tcPr>
          <w:p w:rsidR="000C6093" w:rsidRPr="00C77832" w:rsidRDefault="00A235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Quantity analysis,</w:t>
            </w:r>
          </w:p>
          <w:p w:rsidR="00A2350F" w:rsidRPr="00C77832" w:rsidRDefault="00A235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Product analysis</w:t>
            </w:r>
          </w:p>
        </w:tc>
      </w:tr>
      <w:tr w:rsidR="000C6093" w:rsidRPr="00C77832" w:rsidTr="001F615C">
        <w:trPr>
          <w:cantSplit/>
        </w:trPr>
        <w:tc>
          <w:tcPr>
            <w:tcW w:w="1458" w:type="dxa"/>
          </w:tcPr>
          <w:p w:rsidR="000C6093" w:rsidRPr="00C77832" w:rsidRDefault="000C6093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Discount</w:t>
            </w:r>
          </w:p>
        </w:tc>
        <w:tc>
          <w:tcPr>
            <w:tcW w:w="1620" w:type="dxa"/>
          </w:tcPr>
          <w:p w:rsidR="000C6093" w:rsidRPr="00C77832" w:rsidRDefault="00A235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Product discount</w:t>
            </w:r>
          </w:p>
        </w:tc>
        <w:tc>
          <w:tcPr>
            <w:tcW w:w="2340" w:type="dxa"/>
          </w:tcPr>
          <w:p w:rsidR="000C6093" w:rsidRPr="00C77832" w:rsidRDefault="002E3D8C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Represents the percentage discount applied to the product before completing the sale.</w:t>
            </w:r>
          </w:p>
        </w:tc>
        <w:tc>
          <w:tcPr>
            <w:tcW w:w="1260" w:type="dxa"/>
          </w:tcPr>
          <w:p w:rsidR="000C6093" w:rsidRPr="00C77832" w:rsidRDefault="002E3D8C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1080" w:type="dxa"/>
          </w:tcPr>
          <w:p w:rsidR="000C6093" w:rsidRPr="00C77832" w:rsidRDefault="00A235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N</w:t>
            </w:r>
            <w:r w:rsidR="002E3D8C" w:rsidRPr="00C77832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1530" w:type="dxa"/>
          </w:tcPr>
          <w:p w:rsidR="000C6093" w:rsidRPr="00C77832" w:rsidRDefault="00A235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1530" w:type="dxa"/>
          </w:tcPr>
          <w:p w:rsidR="000C6093" w:rsidRPr="00C77832" w:rsidRDefault="002E3D8C" w:rsidP="002E3D8C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Must be between 0 and 0.80.</w:t>
            </w:r>
          </w:p>
        </w:tc>
        <w:tc>
          <w:tcPr>
            <w:tcW w:w="1350" w:type="dxa"/>
          </w:tcPr>
          <w:p w:rsidR="000C6093" w:rsidRPr="00C77832" w:rsidRDefault="00A235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1890" w:type="dxa"/>
          </w:tcPr>
          <w:p w:rsidR="000C6093" w:rsidRPr="00C77832" w:rsidRDefault="00A235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Discount analysis, SQL analysis</w:t>
            </w:r>
          </w:p>
        </w:tc>
      </w:tr>
      <w:tr w:rsidR="000C6093" w:rsidRPr="00C77832" w:rsidTr="001F615C">
        <w:trPr>
          <w:cantSplit/>
        </w:trPr>
        <w:tc>
          <w:tcPr>
            <w:tcW w:w="1458" w:type="dxa"/>
          </w:tcPr>
          <w:p w:rsidR="000C6093" w:rsidRPr="00C77832" w:rsidRDefault="000C6093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Profit</w:t>
            </w:r>
          </w:p>
        </w:tc>
        <w:tc>
          <w:tcPr>
            <w:tcW w:w="1620" w:type="dxa"/>
          </w:tcPr>
          <w:p w:rsidR="000C6093" w:rsidRPr="00C77832" w:rsidRDefault="00A235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Product profit</w:t>
            </w:r>
          </w:p>
        </w:tc>
        <w:tc>
          <w:tcPr>
            <w:tcW w:w="2340" w:type="dxa"/>
          </w:tcPr>
          <w:p w:rsidR="000C6093" w:rsidRPr="00C77832" w:rsidRDefault="002E3D8C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Represents the net profit earned after deducting the associated costs of the sale.</w:t>
            </w:r>
          </w:p>
        </w:tc>
        <w:tc>
          <w:tcPr>
            <w:tcW w:w="1260" w:type="dxa"/>
          </w:tcPr>
          <w:p w:rsidR="000C6093" w:rsidRPr="00C77832" w:rsidRDefault="002E3D8C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1080" w:type="dxa"/>
          </w:tcPr>
          <w:p w:rsidR="000C6093" w:rsidRPr="00C77832" w:rsidRDefault="00A235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 xml:space="preserve">No </w:t>
            </w:r>
          </w:p>
        </w:tc>
        <w:tc>
          <w:tcPr>
            <w:tcW w:w="1530" w:type="dxa"/>
          </w:tcPr>
          <w:p w:rsidR="000C6093" w:rsidRPr="00C77832" w:rsidRDefault="00A235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41.25</w:t>
            </w:r>
          </w:p>
        </w:tc>
        <w:tc>
          <w:tcPr>
            <w:tcW w:w="1530" w:type="dxa"/>
          </w:tcPr>
          <w:p w:rsidR="000C6093" w:rsidRPr="00C77832" w:rsidRDefault="00BC406C" w:rsidP="00BC406C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Can be positive, zero, or negative.</w:t>
            </w:r>
          </w:p>
        </w:tc>
        <w:tc>
          <w:tcPr>
            <w:tcW w:w="1350" w:type="dxa"/>
          </w:tcPr>
          <w:p w:rsidR="000C6093" w:rsidRPr="00C77832" w:rsidRDefault="00A235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1890" w:type="dxa"/>
          </w:tcPr>
          <w:p w:rsidR="000C6093" w:rsidRPr="00C77832" w:rsidRDefault="00A235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Profit analysis,</w:t>
            </w:r>
          </w:p>
          <w:p w:rsidR="00A2350F" w:rsidRPr="00C77832" w:rsidRDefault="00A2350F" w:rsidP="0004759B">
            <w:pPr>
              <w:rPr>
                <w:rFonts w:ascii="Times New Roman" w:hAnsi="Times New Roman" w:cs="Times New Roman"/>
              </w:rPr>
            </w:pPr>
            <w:r w:rsidRPr="00C77832">
              <w:rPr>
                <w:rFonts w:ascii="Times New Roman" w:hAnsi="Times New Roman" w:cs="Times New Roman"/>
              </w:rPr>
              <w:t>SQL analysis</w:t>
            </w:r>
          </w:p>
        </w:tc>
      </w:tr>
    </w:tbl>
    <w:p w:rsidR="00840C42" w:rsidRPr="00C77832" w:rsidRDefault="00840C42">
      <w:pPr>
        <w:rPr>
          <w:rFonts w:ascii="Times New Roman" w:hAnsi="Times New Roman" w:cs="Times New Roman"/>
        </w:rPr>
      </w:pPr>
    </w:p>
    <w:sectPr w:rsidR="00840C42" w:rsidRPr="00C77832" w:rsidSect="0076668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6DED" w:rsidRDefault="00C86DED" w:rsidP="001000AB">
      <w:pPr>
        <w:spacing w:after="0" w:line="240" w:lineRule="auto"/>
      </w:pPr>
      <w:r>
        <w:separator/>
      </w:r>
    </w:p>
  </w:endnote>
  <w:endnote w:type="continuationSeparator" w:id="0">
    <w:p w:rsidR="00C86DED" w:rsidRDefault="00C86DED" w:rsidP="00100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6DED" w:rsidRDefault="00C86DED" w:rsidP="001000AB">
      <w:pPr>
        <w:spacing w:after="0" w:line="240" w:lineRule="auto"/>
      </w:pPr>
      <w:r>
        <w:separator/>
      </w:r>
    </w:p>
  </w:footnote>
  <w:footnote w:type="continuationSeparator" w:id="0">
    <w:p w:rsidR="00C86DED" w:rsidRDefault="00C86DED" w:rsidP="001000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000AB"/>
    <w:rsid w:val="00024482"/>
    <w:rsid w:val="0004759B"/>
    <w:rsid w:val="000C6093"/>
    <w:rsid w:val="001000AB"/>
    <w:rsid w:val="0013061E"/>
    <w:rsid w:val="00192F24"/>
    <w:rsid w:val="001F615C"/>
    <w:rsid w:val="00245F50"/>
    <w:rsid w:val="002E3D8C"/>
    <w:rsid w:val="00304947"/>
    <w:rsid w:val="00341B9B"/>
    <w:rsid w:val="0039777C"/>
    <w:rsid w:val="003D7D8B"/>
    <w:rsid w:val="004B3D0F"/>
    <w:rsid w:val="004C331D"/>
    <w:rsid w:val="00557960"/>
    <w:rsid w:val="00661511"/>
    <w:rsid w:val="00664411"/>
    <w:rsid w:val="006F441D"/>
    <w:rsid w:val="00765CFE"/>
    <w:rsid w:val="00766683"/>
    <w:rsid w:val="007E7EAB"/>
    <w:rsid w:val="00840C42"/>
    <w:rsid w:val="008C615D"/>
    <w:rsid w:val="009C591A"/>
    <w:rsid w:val="00A02890"/>
    <w:rsid w:val="00A2350F"/>
    <w:rsid w:val="00B234F4"/>
    <w:rsid w:val="00B85CBE"/>
    <w:rsid w:val="00BC406C"/>
    <w:rsid w:val="00C77832"/>
    <w:rsid w:val="00C86DED"/>
    <w:rsid w:val="00CB1285"/>
    <w:rsid w:val="00E622F7"/>
    <w:rsid w:val="00F57688"/>
    <w:rsid w:val="00FD0C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00AB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00A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0A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1000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000AB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1000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000AB"/>
    <w:rPr>
      <w:rFonts w:eastAsiaTheme="minorEastAsia"/>
    </w:rPr>
  </w:style>
  <w:style w:type="table" w:styleId="TableGrid">
    <w:name w:val="Table Grid"/>
    <w:basedOn w:val="TableNormal"/>
    <w:uiPriority w:val="59"/>
    <w:rsid w:val="001000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11">
    <w:name w:val="Light Shading - Accent 11"/>
    <w:basedOn w:val="TableNormal"/>
    <w:uiPriority w:val="60"/>
    <w:rsid w:val="001000A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21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8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45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0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89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5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1350</TotalTime>
  <Pages>4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13</cp:revision>
  <dcterms:created xsi:type="dcterms:W3CDTF">2026-08-05T10:53:00Z</dcterms:created>
  <dcterms:modified xsi:type="dcterms:W3CDTF">2026-08-25T14:30:00Z</dcterms:modified>
</cp:coreProperties>
</file>