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343" w:rsidRPr="00461076" w:rsidRDefault="00F72A00" w:rsidP="00F72A00">
      <w:pPr>
        <w:jc w:val="center"/>
        <w:rPr>
          <w:rFonts w:ascii="Times New Roman" w:hAnsi="Times New Roman" w:cs="Times New Roman"/>
          <w:b/>
          <w:sz w:val="36"/>
        </w:rPr>
      </w:pPr>
      <w:r w:rsidRPr="00461076">
        <w:rPr>
          <w:rFonts w:ascii="Times New Roman" w:hAnsi="Times New Roman" w:cs="Times New Roman"/>
          <w:b/>
          <w:sz w:val="36"/>
        </w:rPr>
        <w:t>BUSINESS PROBLEM &amp; ANALYTICAL FRAMEWORK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2.1 Business Context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Project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Maven Toys — Product &amp; Inventory Performance Analysis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Business Scenario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Maven Toys operates a network of toy stores across Mexico. Management wants to understand how products and stores are performing and whether current inventory is appropriately positioned relative to historical customer demand.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The analysis will combine </w:t>
      </w:r>
      <w:r w:rsidRPr="00461076">
        <w:rPr>
          <w:rFonts w:ascii="Times New Roman" w:hAnsi="Times New Roman" w:cs="Times New Roman"/>
          <w:b/>
          <w:bCs/>
          <w:sz w:val="24"/>
        </w:rPr>
        <w:t>sales history, product economics, store characteristics and current inventory</w:t>
      </w:r>
      <w:r w:rsidRPr="00461076">
        <w:rPr>
          <w:rFonts w:ascii="Times New Roman" w:hAnsi="Times New Roman" w:cs="Times New Roman"/>
          <w:sz w:val="24"/>
        </w:rPr>
        <w:t xml:space="preserve"> to identify performance trends, inventory risks and potential operational opportunities.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sz w:val="24"/>
        </w:rPr>
      </w:pPr>
      <w:r w:rsidRPr="00461076">
        <w:rPr>
          <w:rFonts w:ascii="Times New Roman" w:hAnsi="Times New Roman" w:cs="Times New Roman"/>
          <w:b/>
          <w:sz w:val="24"/>
        </w:rPr>
        <w:t>2.2 Problem Statement</w:t>
      </w:r>
    </w:p>
    <w:p w:rsidR="00515CBD" w:rsidRPr="00515CBD" w:rsidRDefault="00515CBD" w:rsidP="00F72A00">
      <w:pPr>
        <w:jc w:val="both"/>
        <w:rPr>
          <w:rFonts w:ascii="Times New Roman" w:hAnsi="Times New Roman" w:cs="Times New Roman"/>
          <w:sz w:val="24"/>
        </w:rPr>
      </w:pPr>
      <w:r w:rsidRPr="00515CBD">
        <w:rPr>
          <w:rFonts w:ascii="Times New Roman" w:hAnsi="Times New Roman" w:cs="Times New Roman"/>
          <w:sz w:val="24"/>
        </w:rPr>
        <w:t xml:space="preserve">Maven Toys currently lacks a consolidated analytical view of product performance, store performance and inventory positioning. This limits management's ability to identify demand patterns, product and store performance differences, and potential inventory imbalances, which </w:t>
      </w:r>
      <w:proofErr w:type="gramStart"/>
      <w:r w:rsidRPr="00515CBD">
        <w:rPr>
          <w:rFonts w:ascii="Times New Roman" w:hAnsi="Times New Roman" w:cs="Times New Roman"/>
          <w:sz w:val="24"/>
        </w:rPr>
        <w:t>may</w:t>
      </w:r>
      <w:proofErr w:type="gramEnd"/>
      <w:r w:rsidRPr="00515CBD">
        <w:rPr>
          <w:rFonts w:ascii="Times New Roman" w:hAnsi="Times New Roman" w:cs="Times New Roman"/>
          <w:sz w:val="24"/>
        </w:rPr>
        <w:t xml:space="preserve"> contribute to missed sales opportunities, excess stock and inefficient inventory allocation.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sz w:val="24"/>
        </w:rPr>
      </w:pPr>
      <w:r w:rsidRPr="00461076">
        <w:rPr>
          <w:rFonts w:ascii="Times New Roman" w:hAnsi="Times New Roman" w:cs="Times New Roman"/>
          <w:b/>
          <w:sz w:val="24"/>
        </w:rPr>
        <w:t>2.3 Business Objectives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BO-01 — Product Performance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Identify products and categories that contribute most to </w:t>
      </w:r>
      <w:r w:rsidRPr="00461076">
        <w:rPr>
          <w:rFonts w:ascii="Times New Roman" w:hAnsi="Times New Roman" w:cs="Times New Roman"/>
          <w:b/>
          <w:bCs/>
          <w:sz w:val="24"/>
        </w:rPr>
        <w:t>sales volume, revenue and gross profit</w:t>
      </w:r>
      <w:r w:rsidRPr="00461076">
        <w:rPr>
          <w:rFonts w:ascii="Times New Roman" w:hAnsi="Times New Roman" w:cs="Times New Roman"/>
          <w:sz w:val="24"/>
        </w:rPr>
        <w:t>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BO-02 — Profitability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Evaluate product and category profitability using </w:t>
      </w:r>
      <w:r w:rsidRPr="00461076">
        <w:rPr>
          <w:rFonts w:ascii="Times New Roman" w:hAnsi="Times New Roman" w:cs="Times New Roman"/>
          <w:b/>
          <w:bCs/>
          <w:sz w:val="24"/>
        </w:rPr>
        <w:t>gross profit and gross margin</w:t>
      </w:r>
      <w:r w:rsidRPr="00461076">
        <w:rPr>
          <w:rFonts w:ascii="Times New Roman" w:hAnsi="Times New Roman" w:cs="Times New Roman"/>
          <w:sz w:val="24"/>
        </w:rPr>
        <w:t>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BO-03 — Inventory Risk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Identify store/product combinations where current stock appears </w:t>
      </w:r>
      <w:r w:rsidRPr="00461076">
        <w:rPr>
          <w:rFonts w:ascii="Times New Roman" w:hAnsi="Times New Roman" w:cs="Times New Roman"/>
          <w:b/>
          <w:bCs/>
          <w:sz w:val="24"/>
        </w:rPr>
        <w:t>low relative to historical demand</w:t>
      </w:r>
      <w:r w:rsidRPr="00461076">
        <w:rPr>
          <w:rFonts w:ascii="Times New Roman" w:hAnsi="Times New Roman" w:cs="Times New Roman"/>
          <w:sz w:val="24"/>
        </w:rPr>
        <w:t xml:space="preserve"> and combinations where inventory appears potentially excessive relative to demand.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BO-04 — Store Performance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Compare store performance and identify locations with significant performance or inventory opportunities.</w:t>
      </w:r>
    </w:p>
    <w:p w:rsidR="00433812" w:rsidRDefault="00433812" w:rsidP="00F72A00">
      <w:pPr>
        <w:jc w:val="both"/>
        <w:rPr>
          <w:rFonts w:ascii="Times New Roman" w:hAnsi="Times New Roman" w:cs="Times New Roman"/>
          <w:b/>
          <w:bCs/>
          <w:sz w:val="24"/>
        </w:rPr>
      </w:pPr>
    </w:p>
    <w:p w:rsidR="00433812" w:rsidRDefault="00433812" w:rsidP="00F72A00">
      <w:pPr>
        <w:jc w:val="both"/>
        <w:rPr>
          <w:rFonts w:ascii="Times New Roman" w:hAnsi="Times New Roman" w:cs="Times New Roman"/>
          <w:b/>
          <w:bCs/>
          <w:sz w:val="24"/>
        </w:rPr>
      </w:pPr>
    </w:p>
    <w:p w:rsidR="00F72A00" w:rsidRPr="00461076" w:rsidRDefault="00F72A00" w:rsidP="00F72A00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lastRenderedPageBreak/>
        <w:t>BO-05 — Decision Support</w:t>
      </w:r>
    </w:p>
    <w:p w:rsidR="00F72A00" w:rsidRPr="00461076" w:rsidRDefault="00F72A00" w:rsidP="00F72A00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Provide management with an executive analytical view supporting </w:t>
      </w:r>
      <w:r w:rsidRPr="00461076">
        <w:rPr>
          <w:rFonts w:ascii="Times New Roman" w:hAnsi="Times New Roman" w:cs="Times New Roman"/>
          <w:b/>
          <w:bCs/>
          <w:sz w:val="24"/>
        </w:rPr>
        <w:t>replenishment, inventory allocation and product portfolio decisions</w:t>
      </w:r>
      <w:r w:rsidRPr="00461076">
        <w:rPr>
          <w:rFonts w:ascii="Times New Roman" w:hAnsi="Times New Roman" w:cs="Times New Roman"/>
          <w:sz w:val="24"/>
        </w:rPr>
        <w:t>.</w:t>
      </w:r>
    </w:p>
    <w:p w:rsidR="00F72A00" w:rsidRPr="00461076" w:rsidRDefault="0043686C" w:rsidP="00F72A00">
      <w:pPr>
        <w:jc w:val="both"/>
        <w:rPr>
          <w:rFonts w:ascii="Times New Roman" w:hAnsi="Times New Roman" w:cs="Times New Roman"/>
          <w:b/>
          <w:sz w:val="24"/>
        </w:rPr>
      </w:pPr>
      <w:r w:rsidRPr="00461076">
        <w:rPr>
          <w:rFonts w:ascii="Times New Roman" w:hAnsi="Times New Roman" w:cs="Times New Roman"/>
          <w:b/>
          <w:sz w:val="24"/>
        </w:rPr>
        <w:t>2.4 Key Business Questions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Product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BQ-01:</w:t>
      </w:r>
      <w:r w:rsidRPr="00461076">
        <w:rPr>
          <w:rFonts w:ascii="Times New Roman" w:hAnsi="Times New Roman" w:cs="Times New Roman"/>
          <w:sz w:val="24"/>
        </w:rPr>
        <w:t xml:space="preserve"> Which products generate the highest sales volume?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BQ-02:</w:t>
      </w:r>
      <w:r w:rsidRPr="00461076">
        <w:rPr>
          <w:rFonts w:ascii="Times New Roman" w:hAnsi="Times New Roman" w:cs="Times New Roman"/>
          <w:sz w:val="24"/>
        </w:rPr>
        <w:t xml:space="preserve"> Which products generate the highest revenue?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BQ-03:</w:t>
      </w:r>
      <w:r w:rsidRPr="00461076">
        <w:rPr>
          <w:rFonts w:ascii="Times New Roman" w:hAnsi="Times New Roman" w:cs="Times New Roman"/>
          <w:sz w:val="24"/>
        </w:rPr>
        <w:t xml:space="preserve"> Which products generate the highest gross profit?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BQ-04:</w:t>
      </w:r>
      <w:r w:rsidRPr="00461076">
        <w:rPr>
          <w:rFonts w:ascii="Times New Roman" w:hAnsi="Times New Roman" w:cs="Times New Roman"/>
          <w:sz w:val="24"/>
        </w:rPr>
        <w:t xml:space="preserve"> Which products/categories have strong or weak margins?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Inventory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BQ-05:</w:t>
      </w:r>
      <w:r w:rsidRPr="00461076">
        <w:rPr>
          <w:rFonts w:ascii="Times New Roman" w:hAnsi="Times New Roman" w:cs="Times New Roman"/>
          <w:sz w:val="24"/>
        </w:rPr>
        <w:t xml:space="preserve"> Which products have high historical demand but low current inventory?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BQ-06:</w:t>
      </w:r>
      <w:r w:rsidRPr="00461076">
        <w:rPr>
          <w:rFonts w:ascii="Times New Roman" w:hAnsi="Times New Roman" w:cs="Times New Roman"/>
          <w:sz w:val="24"/>
        </w:rPr>
        <w:t xml:space="preserve"> Which store/product combinations may have excess inventory relative to demand?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BQ-07:</w:t>
      </w:r>
      <w:r w:rsidR="008C75DB">
        <w:rPr>
          <w:rFonts w:ascii="Times New Roman" w:hAnsi="Times New Roman" w:cs="Times New Roman"/>
          <w:sz w:val="24"/>
        </w:rPr>
        <w:t xml:space="preserve"> </w:t>
      </w:r>
      <w:r w:rsidR="008C75DB" w:rsidRPr="008C75DB">
        <w:rPr>
          <w:rFonts w:ascii="Times New Roman" w:hAnsi="Times New Roman" w:cs="Times New Roman"/>
          <w:sz w:val="24"/>
        </w:rPr>
        <w:t>Where does current inventory appear under- or over-positioned relative to historical demand?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Stores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BQ-08:</w:t>
      </w:r>
      <w:r w:rsidRPr="00461076">
        <w:rPr>
          <w:rFonts w:ascii="Times New Roman" w:hAnsi="Times New Roman" w:cs="Times New Roman"/>
          <w:sz w:val="24"/>
        </w:rPr>
        <w:t xml:space="preserve"> Which stores generate the strongest revenue and profit?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BQ-09:</w:t>
      </w:r>
      <w:r w:rsidRPr="00461076">
        <w:rPr>
          <w:rFonts w:ascii="Times New Roman" w:hAnsi="Times New Roman" w:cs="Times New Roman"/>
          <w:sz w:val="24"/>
        </w:rPr>
        <w:t xml:space="preserve"> Are particular products/categories concentrated in specific stores?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Opportunity</w:t>
      </w:r>
    </w:p>
    <w:p w:rsidR="0043686C" w:rsidRPr="00461076" w:rsidRDefault="0043686C" w:rsidP="0043686C">
      <w:pPr>
        <w:jc w:val="both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b/>
          <w:bCs/>
          <w:sz w:val="24"/>
        </w:rPr>
        <w:t>BQ-10:</w:t>
      </w:r>
      <w:r w:rsidRPr="00461076">
        <w:rPr>
          <w:rFonts w:ascii="Times New Roman" w:hAnsi="Times New Roman" w:cs="Times New Roman"/>
          <w:sz w:val="24"/>
        </w:rPr>
        <w:t xml:space="preserve"> What actionable opportunities can management </w:t>
      </w:r>
      <w:proofErr w:type="gramStart"/>
      <w:r w:rsidRPr="00461076">
        <w:rPr>
          <w:rFonts w:ascii="Times New Roman" w:hAnsi="Times New Roman" w:cs="Times New Roman"/>
          <w:sz w:val="24"/>
        </w:rPr>
        <w:t>prioritize</w:t>
      </w:r>
      <w:proofErr w:type="gramEnd"/>
      <w:r w:rsidRPr="00461076">
        <w:rPr>
          <w:rFonts w:ascii="Times New Roman" w:hAnsi="Times New Roman" w:cs="Times New Roman"/>
          <w:sz w:val="24"/>
        </w:rPr>
        <w:t xml:space="preserve"> based on the evidence?</w:t>
      </w:r>
    </w:p>
    <w:p w:rsidR="0043686C" w:rsidRPr="00461076" w:rsidRDefault="0043686C" w:rsidP="00F72A00">
      <w:pPr>
        <w:jc w:val="both"/>
        <w:rPr>
          <w:rFonts w:ascii="Times New Roman" w:hAnsi="Times New Roman" w:cs="Times New Roman"/>
          <w:sz w:val="24"/>
        </w:rPr>
      </w:pPr>
    </w:p>
    <w:p w:rsidR="00461076" w:rsidRPr="00461076" w:rsidRDefault="00461076" w:rsidP="00F72A00">
      <w:pPr>
        <w:jc w:val="both"/>
        <w:rPr>
          <w:rFonts w:ascii="Times New Roman" w:hAnsi="Times New Roman" w:cs="Times New Roman"/>
          <w:sz w:val="24"/>
        </w:rPr>
      </w:pPr>
    </w:p>
    <w:p w:rsidR="00461076" w:rsidRPr="00461076" w:rsidRDefault="00461076" w:rsidP="00F72A00">
      <w:pPr>
        <w:jc w:val="both"/>
        <w:rPr>
          <w:rFonts w:ascii="Times New Roman" w:hAnsi="Times New Roman" w:cs="Times New Roman"/>
          <w:sz w:val="24"/>
        </w:rPr>
      </w:pPr>
    </w:p>
    <w:p w:rsidR="00461076" w:rsidRPr="00461076" w:rsidRDefault="00461076" w:rsidP="00F72A00">
      <w:pPr>
        <w:jc w:val="both"/>
        <w:rPr>
          <w:rFonts w:ascii="Times New Roman" w:hAnsi="Times New Roman" w:cs="Times New Roman"/>
          <w:sz w:val="24"/>
        </w:rPr>
      </w:pPr>
    </w:p>
    <w:p w:rsidR="00461076" w:rsidRPr="00461076" w:rsidRDefault="00461076" w:rsidP="00461076">
      <w:pPr>
        <w:jc w:val="both"/>
        <w:rPr>
          <w:rFonts w:ascii="Times New Roman" w:hAnsi="Times New Roman" w:cs="Times New Roman"/>
          <w:b/>
          <w:sz w:val="24"/>
        </w:rPr>
      </w:pPr>
      <w:r w:rsidRPr="00461076">
        <w:rPr>
          <w:rFonts w:ascii="Times New Roman" w:hAnsi="Times New Roman" w:cs="Times New Roman"/>
          <w:b/>
          <w:sz w:val="24"/>
        </w:rPr>
        <w:t>2.5 Analytical Framework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BUSINESS OBJECTIVES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lastRenderedPageBreak/>
        <w:t>KEY BUSINESS QUESTIONS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┌──────────┴──────────┐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↓                     </w:t>
      </w:r>
      <w:proofErr w:type="spellStart"/>
      <w:r w:rsidRPr="00461076">
        <w:rPr>
          <w:rFonts w:ascii="Times New Roman" w:hAnsi="Times New Roman" w:cs="Times New Roman"/>
          <w:sz w:val="24"/>
        </w:rPr>
        <w:t>↓</w:t>
      </w:r>
      <w:proofErr w:type="spellEnd"/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SALES ANALYSIS        INVENTORY ANALYSIS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↓                     </w:t>
      </w:r>
      <w:proofErr w:type="spellStart"/>
      <w:r w:rsidRPr="00461076">
        <w:rPr>
          <w:rFonts w:ascii="Times New Roman" w:hAnsi="Times New Roman" w:cs="Times New Roman"/>
          <w:sz w:val="24"/>
        </w:rPr>
        <w:t>↓</w:t>
      </w:r>
      <w:proofErr w:type="spellEnd"/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PRODUCT ANALYSIS       DEMAND VS STOCK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 xml:space="preserve">↓                     </w:t>
      </w:r>
      <w:proofErr w:type="spellStart"/>
      <w:r w:rsidRPr="00461076">
        <w:rPr>
          <w:rFonts w:ascii="Times New Roman" w:hAnsi="Times New Roman" w:cs="Times New Roman"/>
          <w:sz w:val="24"/>
        </w:rPr>
        <w:t>↓</w:t>
      </w:r>
      <w:proofErr w:type="spellEnd"/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STORE ANALYSIS         RISK SEGMENTATION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└──────────┬──────────┘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OPPORTUNITY ANALYSIS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ROOT-CAUSE REVIEW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RECOMMENDATIONS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↓</w:t>
      </w:r>
    </w:p>
    <w:p w:rsidR="00461076" w:rsidRPr="00461076" w:rsidRDefault="00461076" w:rsidP="00461076">
      <w:pPr>
        <w:jc w:val="center"/>
        <w:rPr>
          <w:rFonts w:ascii="Times New Roman" w:hAnsi="Times New Roman" w:cs="Times New Roman"/>
          <w:sz w:val="24"/>
        </w:rPr>
      </w:pPr>
      <w:r w:rsidRPr="00461076">
        <w:rPr>
          <w:rFonts w:ascii="Times New Roman" w:hAnsi="Times New Roman" w:cs="Times New Roman"/>
          <w:sz w:val="24"/>
        </w:rPr>
        <w:t>MANAGEMENT ACTIONS</w:t>
      </w:r>
    </w:p>
    <w:sectPr w:rsidR="00461076" w:rsidRPr="00461076" w:rsidSect="00646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72A00"/>
    <w:rsid w:val="00433812"/>
    <w:rsid w:val="0043686C"/>
    <w:rsid w:val="00461076"/>
    <w:rsid w:val="00515CBD"/>
    <w:rsid w:val="00646343"/>
    <w:rsid w:val="007D495B"/>
    <w:rsid w:val="008C75DB"/>
    <w:rsid w:val="00CB3C19"/>
    <w:rsid w:val="00F72A00"/>
    <w:rsid w:val="00FB1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3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76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2026-09-08T11:39:00Z</dcterms:created>
  <dcterms:modified xsi:type="dcterms:W3CDTF">2026-09-08T16:25:00Z</dcterms:modified>
</cp:coreProperties>
</file>