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75F8C" w14:textId="77777777" w:rsidR="001A291F" w:rsidRDefault="001A291F" w:rsidP="001A291F">
      <w:r>
        <w:t>Vehicle Data Acquisition System</w:t>
      </w:r>
    </w:p>
    <w:p w14:paraId="225979A5" w14:textId="77777777" w:rsidR="001A291F" w:rsidRDefault="001A291F" w:rsidP="001A291F"/>
    <w:p w14:paraId="5D9C651D" w14:textId="77777777" w:rsidR="001A291F" w:rsidRDefault="001A291F" w:rsidP="001A291F">
      <w:r>
        <w:t xml:space="preserve">A vehicle data acquisition system collects information from different sensors installed in a car or truck. </w:t>
      </w:r>
    </w:p>
    <w:p w14:paraId="53DFEFE3" w14:textId="77777777" w:rsidR="001A291F" w:rsidRDefault="001A291F" w:rsidP="001A291F">
      <w:r>
        <w:t>These sensors measure parameters such as speed, fuel level, engine temperature, GPS location, and battery health.</w:t>
      </w:r>
    </w:p>
    <w:p w14:paraId="5102B5F3" w14:textId="77777777" w:rsidR="001A291F" w:rsidRDefault="001A291F" w:rsidP="001A291F"/>
    <w:p w14:paraId="700B06FD" w14:textId="77777777" w:rsidR="001A291F" w:rsidRDefault="001A291F" w:rsidP="001A291F">
      <w:r>
        <w:t xml:space="preserve">The collected data helps engineers and fleet managers understand vehicle performance. </w:t>
      </w:r>
    </w:p>
    <w:p w14:paraId="7217FE56" w14:textId="77777777" w:rsidR="001A291F" w:rsidRDefault="001A291F" w:rsidP="001A291F">
      <w:r>
        <w:t xml:space="preserve">For example, by </w:t>
      </w:r>
      <w:proofErr w:type="spellStart"/>
      <w:r>
        <w:t>analyzing</w:t>
      </w:r>
      <w:proofErr w:type="spellEnd"/>
      <w:r>
        <w:t xml:space="preserve"> engine temperature data, they can predict overheating issues before they cause damage. </w:t>
      </w:r>
    </w:p>
    <w:p w14:paraId="1D850EC6" w14:textId="77777777" w:rsidR="001A291F" w:rsidRDefault="001A291F" w:rsidP="001A291F"/>
    <w:p w14:paraId="14947A34" w14:textId="77777777" w:rsidR="001A291F" w:rsidRDefault="001A291F" w:rsidP="001A291F">
      <w:r>
        <w:t xml:space="preserve">Modern vehicles often transmit this data wirelessly to a central server or cloud platform. </w:t>
      </w:r>
    </w:p>
    <w:p w14:paraId="1F20E02E" w14:textId="77777777" w:rsidR="001A291F" w:rsidRDefault="001A291F" w:rsidP="001A291F">
      <w:r>
        <w:t>This allows real-time monitoring and predictive maintenance.</w:t>
      </w:r>
    </w:p>
    <w:p w14:paraId="4B44FC88" w14:textId="77777777" w:rsidR="001A291F" w:rsidRDefault="001A291F" w:rsidP="001A291F"/>
    <w:p w14:paraId="3098D39C" w14:textId="77777777" w:rsidR="001A291F" w:rsidRDefault="001A291F" w:rsidP="001A291F">
      <w:r>
        <w:t>Benefits of vehicle data acquisition include:</w:t>
      </w:r>
    </w:p>
    <w:p w14:paraId="71FAD838" w14:textId="77777777" w:rsidR="001A291F" w:rsidRDefault="001A291F" w:rsidP="001A291F">
      <w:r>
        <w:t>- Improved safety</w:t>
      </w:r>
    </w:p>
    <w:p w14:paraId="3F45C04C" w14:textId="77777777" w:rsidR="001A291F" w:rsidRDefault="001A291F" w:rsidP="001A291F">
      <w:r>
        <w:t>- Reduced maintenance costs</w:t>
      </w:r>
    </w:p>
    <w:p w14:paraId="71EF096F" w14:textId="77777777" w:rsidR="001A291F" w:rsidRDefault="001A291F" w:rsidP="001A291F">
      <w:r>
        <w:t>- Better fuel efficiency</w:t>
      </w:r>
    </w:p>
    <w:p w14:paraId="0175D13C" w14:textId="7A49E1C1" w:rsidR="001A291F" w:rsidRDefault="001A291F" w:rsidP="001A291F">
      <w:r>
        <w:t xml:space="preserve">- Enhanced driver </w:t>
      </w:r>
      <w:proofErr w:type="spellStart"/>
      <w:r>
        <w:t>behavior</w:t>
      </w:r>
      <w:proofErr w:type="spellEnd"/>
      <w:r>
        <w:t xml:space="preserve"> analysis</w:t>
      </w:r>
    </w:p>
    <w:sectPr w:rsidR="001A2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1F"/>
    <w:rsid w:val="001A291F"/>
    <w:rsid w:val="00A2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534D"/>
  <w15:chartTrackingRefBased/>
  <w15:docId w15:val="{B9895B51-EE00-4CD8-A421-89297F7C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9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9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9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9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9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06_Rameshwar Barole</dc:creator>
  <cp:keywords/>
  <dc:description/>
  <cp:lastModifiedBy>06_Rameshwar Barole</cp:lastModifiedBy>
  <cp:revision>1</cp:revision>
  <dcterms:created xsi:type="dcterms:W3CDTF">2025-10-04T07:40:00Z</dcterms:created>
  <dcterms:modified xsi:type="dcterms:W3CDTF">2025-10-04T07:41:00Z</dcterms:modified>
</cp:coreProperties>
</file>