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E9441" w14:textId="77777777" w:rsidR="00C11892" w:rsidRPr="00C53069" w:rsidRDefault="00000000" w:rsidP="00E414A2">
      <w:pPr>
        <w:spacing w:after="480" w:line="259" w:lineRule="auto"/>
        <w:ind w:left="0" w:right="108" w:firstLine="0"/>
        <w:jc w:val="center"/>
        <w:rPr>
          <w:rFonts w:ascii="SimHei" w:eastAsia="SimHei" w:hAnsi="SimHei"/>
          <w:b/>
          <w:bCs/>
          <w:sz w:val="40"/>
          <w:szCs w:val="40"/>
        </w:rPr>
      </w:pPr>
      <w:r w:rsidRPr="00C53069">
        <w:rPr>
          <w:rFonts w:ascii="SimHei" w:eastAsia="SimHei" w:hAnsi="SimHei"/>
          <w:b/>
          <w:bCs/>
          <w:sz w:val="40"/>
          <w:szCs w:val="40"/>
        </w:rPr>
        <w:t xml:space="preserve">第十四届全国海洋航行器设计与制作大赛 </w:t>
      </w:r>
    </w:p>
    <w:p w14:paraId="49287554" w14:textId="77777777" w:rsidR="00912EC1" w:rsidRDefault="00000000" w:rsidP="00E414A2">
      <w:pPr>
        <w:spacing w:after="480" w:line="259" w:lineRule="auto"/>
        <w:ind w:left="22" w:right="0" w:hanging="11"/>
        <w:jc w:val="center"/>
        <w:rPr>
          <w:b/>
          <w:bCs/>
        </w:rPr>
      </w:pPr>
      <w:r w:rsidRPr="00C53069">
        <w:rPr>
          <w:b/>
          <w:bCs/>
          <w:sz w:val="32"/>
        </w:rPr>
        <w:t>智能</w:t>
      </w:r>
      <w:r w:rsidR="009343A1" w:rsidRPr="00C53069">
        <w:rPr>
          <w:rFonts w:hint="eastAsia"/>
          <w:b/>
          <w:bCs/>
          <w:sz w:val="32"/>
        </w:rPr>
        <w:t>感知</w:t>
      </w:r>
      <w:r w:rsidRPr="00C53069">
        <w:rPr>
          <w:b/>
          <w:bCs/>
          <w:sz w:val="32"/>
        </w:rPr>
        <w:t>（</w:t>
      </w:r>
      <w:r w:rsidRPr="00C53069">
        <w:rPr>
          <w:rFonts w:ascii="Times New Roman" w:eastAsia="Times New Roman" w:hAnsi="Times New Roman" w:cs="Times New Roman"/>
          <w:b/>
          <w:bCs/>
          <w:sz w:val="32"/>
        </w:rPr>
        <w:t>C</w:t>
      </w:r>
      <w:r w:rsidR="009343A1" w:rsidRPr="00C53069">
        <w:rPr>
          <w:rFonts w:ascii="Times New Roman" w:eastAsiaTheme="minorEastAsia" w:hAnsi="Times New Roman" w:cs="Times New Roman" w:hint="eastAsia"/>
          <w:b/>
          <w:bCs/>
          <w:sz w:val="32"/>
        </w:rPr>
        <w:t>3</w:t>
      </w:r>
      <w:r w:rsidRPr="00C53069">
        <w:rPr>
          <w:b/>
          <w:bCs/>
          <w:sz w:val="32"/>
        </w:rPr>
        <w:t>）</w:t>
      </w:r>
    </w:p>
    <w:p w14:paraId="168B1B0F" w14:textId="77777777" w:rsidR="00912EC1" w:rsidRDefault="00000000" w:rsidP="00E414A2">
      <w:pPr>
        <w:spacing w:after="120" w:line="240" w:lineRule="auto"/>
        <w:ind w:left="2114" w:right="0" w:firstLine="406"/>
        <w:rPr>
          <w:b/>
          <w:bCs/>
        </w:rPr>
      </w:pPr>
      <w:r>
        <w:rPr>
          <w:sz w:val="28"/>
        </w:rPr>
        <w:t>参赛单位：中国海洋大学</w:t>
      </w:r>
    </w:p>
    <w:p w14:paraId="3D1CC165" w14:textId="76E9519F" w:rsidR="00912EC1" w:rsidRDefault="00912EC1" w:rsidP="00E414A2">
      <w:pPr>
        <w:spacing w:after="120" w:line="240" w:lineRule="auto"/>
        <w:ind w:left="2114" w:right="0" w:firstLine="406"/>
        <w:rPr>
          <w:b/>
          <w:bCs/>
        </w:rPr>
      </w:pPr>
      <w:r>
        <w:rPr>
          <w:rFonts w:hint="eastAsia"/>
          <w:sz w:val="28"/>
        </w:rPr>
        <w:t xml:space="preserve">  </w:t>
      </w:r>
      <w:r w:rsidR="00000000">
        <w:rPr>
          <w:sz w:val="28"/>
        </w:rPr>
        <w:t>作品名称：</w:t>
      </w:r>
      <w:r w:rsidR="009343A1">
        <w:rPr>
          <w:rFonts w:hint="eastAsia"/>
          <w:sz w:val="28"/>
        </w:rPr>
        <w:t>海里</w:t>
      </w:r>
      <w:r w:rsidR="00000000">
        <w:rPr>
          <w:sz w:val="28"/>
        </w:rPr>
        <w:t>灵活</w:t>
      </w:r>
    </w:p>
    <w:p w14:paraId="4B99FD56" w14:textId="0D4F7A8A" w:rsidR="009343A1" w:rsidRPr="00912EC1" w:rsidRDefault="00000000" w:rsidP="00E414A2">
      <w:pPr>
        <w:spacing w:after="120" w:line="240" w:lineRule="auto"/>
        <w:ind w:left="1284" w:right="0" w:firstLine="396"/>
        <w:rPr>
          <w:b/>
          <w:bCs/>
        </w:rPr>
      </w:pPr>
      <w:r>
        <w:rPr>
          <w:sz w:val="28"/>
        </w:rPr>
        <w:t xml:space="preserve">作 者： </w:t>
      </w:r>
      <w:r w:rsidR="009343A1">
        <w:rPr>
          <w:rFonts w:hint="eastAsia"/>
          <w:sz w:val="28"/>
        </w:rPr>
        <w:t>彭传喜</w:t>
      </w:r>
      <w:r>
        <w:rPr>
          <w:sz w:val="28"/>
        </w:rPr>
        <w:t xml:space="preserve"> </w:t>
      </w:r>
      <w:r w:rsidR="000252E3">
        <w:rPr>
          <w:rFonts w:hint="eastAsia"/>
          <w:sz w:val="28"/>
        </w:rPr>
        <w:t xml:space="preserve">     </w:t>
      </w:r>
      <w:r>
        <w:rPr>
          <w:sz w:val="28"/>
        </w:rPr>
        <w:t>指导老师：闫劢</w:t>
      </w:r>
    </w:p>
    <w:p w14:paraId="1B01E8D8" w14:textId="179C28EF" w:rsidR="00912EC1" w:rsidRPr="00912EC1" w:rsidRDefault="00912EC1" w:rsidP="00912EC1">
      <w:pPr>
        <w:pStyle w:val="NormalWeb"/>
        <w:rPr>
          <w:rFonts w:ascii="SimHei" w:eastAsia="SimHei" w:hAnsi="SimHei" w:hint="eastAsia"/>
          <w:b/>
          <w:bCs/>
          <w:sz w:val="32"/>
          <w:szCs w:val="32"/>
        </w:rPr>
      </w:pPr>
      <w:r w:rsidRPr="00912EC1">
        <w:rPr>
          <w:rFonts w:ascii="SimHei" w:eastAsia="SimHei" w:hAnsi="SimHei" w:hint="eastAsia"/>
          <w:b/>
          <w:bCs/>
          <w:sz w:val="32"/>
          <w:szCs w:val="32"/>
        </w:rPr>
        <w:t>【作品简介】</w:t>
      </w:r>
    </w:p>
    <w:p w14:paraId="72D4233D" w14:textId="745FD1D6" w:rsidR="009343A1" w:rsidRPr="00C53069" w:rsidRDefault="009343A1" w:rsidP="00C53069">
      <w:pPr>
        <w:pStyle w:val="NormalWeb"/>
        <w:numPr>
          <w:ilvl w:val="0"/>
          <w:numId w:val="3"/>
        </w:numPr>
        <w:rPr>
          <w:b/>
          <w:bCs/>
        </w:rPr>
      </w:pPr>
      <w:r w:rsidRPr="00C53069">
        <w:rPr>
          <w:b/>
          <w:bCs/>
        </w:rPr>
        <w:t>作品名称</w:t>
      </w:r>
      <w:r w:rsidR="00C53069">
        <w:rPr>
          <w:rFonts w:hint="eastAsia"/>
          <w:b/>
          <w:bCs/>
        </w:rPr>
        <w:t>：</w:t>
      </w:r>
      <w:r w:rsidRPr="00C53069">
        <w:rPr>
          <w:rStyle w:val="Strong"/>
          <w:b w:val="0"/>
          <w:bCs w:val="0"/>
        </w:rPr>
        <w:t>海里灵活</w:t>
      </w:r>
    </w:p>
    <w:p w14:paraId="21B722A7" w14:textId="360EEB11" w:rsidR="000252E3" w:rsidRPr="00C53069" w:rsidRDefault="000252E3" w:rsidP="00C53069">
      <w:pPr>
        <w:pStyle w:val="NormalWeb"/>
        <w:numPr>
          <w:ilvl w:val="0"/>
          <w:numId w:val="3"/>
        </w:numPr>
        <w:rPr>
          <w:b/>
          <w:bCs/>
        </w:rPr>
      </w:pPr>
      <w:r w:rsidRPr="00C53069">
        <w:rPr>
          <w:b/>
          <w:bCs/>
        </w:rPr>
        <w:t>设计方案：</w:t>
      </w:r>
      <w:r w:rsidRPr="00C53069">
        <w:t>本作品针对琼州海峡等海域在大雾、低能见度下的航行安全挑战，提出一套基于毫米波雷达与可见光图像深度融合的智能感知算法。该方案旨在突破传统光学传感器局限，通过多源信息融合，实现恶劣天气下海上目标（如船舶、浮标、渔船）的精准识别与动态跟踪。</w:t>
      </w:r>
    </w:p>
    <w:p w14:paraId="09B913D9" w14:textId="76F8F144" w:rsidR="000252E3" w:rsidRPr="00C53069" w:rsidRDefault="000252E3" w:rsidP="00C53069">
      <w:pPr>
        <w:pStyle w:val="NormalWeb"/>
        <w:numPr>
          <w:ilvl w:val="0"/>
          <w:numId w:val="3"/>
        </w:numPr>
        <w:rPr>
          <w:b/>
          <w:bCs/>
        </w:rPr>
      </w:pPr>
      <w:r w:rsidRPr="00C53069">
        <w:rPr>
          <w:b/>
          <w:bCs/>
        </w:rPr>
        <w:t>创新点：</w:t>
      </w:r>
      <w:r w:rsidRPr="00C53069">
        <w:t>采用定制化深度融合网络，有效抑制海浪杂波，增强小目标感知能力，并实现轻量化设计，确保高精度、低误漏检且具备实时性的感知性能。</w:t>
      </w:r>
    </w:p>
    <w:p w14:paraId="531DF19E" w14:textId="474CB391" w:rsidR="00C53069" w:rsidRPr="00C53069" w:rsidRDefault="00C53069" w:rsidP="00C53069">
      <w:pPr>
        <w:pStyle w:val="NormalWeb"/>
        <w:numPr>
          <w:ilvl w:val="0"/>
          <w:numId w:val="3"/>
        </w:numPr>
        <w:rPr>
          <w:b/>
          <w:bCs/>
        </w:rPr>
      </w:pPr>
      <w:r w:rsidRPr="00C53069">
        <w:rPr>
          <w:b/>
          <w:bCs/>
        </w:rPr>
        <w:t>设计原理：</w:t>
      </w:r>
      <w:r w:rsidRPr="00C53069">
        <w:t>算法通过精确的传感器标定，将毫米波雷达点云的距离信息与可见光RGB图像拼接，形成多通道输入。这种数据层面的早期融合，使深度学习模型能够同时利用视觉的丰富语义信息和雷达不受天气影响的空间几何信息，从而大幅增强全天候感知能力和在复杂海况下的鲁棒性。</w:t>
      </w:r>
    </w:p>
    <w:p w14:paraId="1C3B21A2" w14:textId="0A9EF498" w:rsidR="000252E3" w:rsidRDefault="00075A7A" w:rsidP="00E414A2">
      <w:pPr>
        <w:pStyle w:val="NormalWeb"/>
        <w:jc w:val="center"/>
      </w:pPr>
      <w:r w:rsidRPr="000252E3">
        <w:rPr>
          <w:noProof/>
        </w:rPr>
        <w:drawing>
          <wp:inline distT="0" distB="0" distL="0" distR="0" wp14:anchorId="10FD02CE" wp14:editId="77F1FB2F">
            <wp:extent cx="5354955" cy="2677795"/>
            <wp:effectExtent l="0" t="0" r="0" b="8255"/>
            <wp:docPr id="4002570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4955" cy="2677795"/>
                    </a:xfrm>
                    <a:prstGeom prst="rect">
                      <a:avLst/>
                    </a:prstGeom>
                    <a:noFill/>
                    <a:ln>
                      <a:noFill/>
                    </a:ln>
                  </pic:spPr>
                </pic:pic>
              </a:graphicData>
            </a:graphic>
          </wp:inline>
        </w:drawing>
      </w:r>
    </w:p>
    <w:p w14:paraId="47CE58AA" w14:textId="6A1B6EB7" w:rsidR="00C11892" w:rsidRPr="000252E3" w:rsidRDefault="000252E3" w:rsidP="00E414A2">
      <w:pPr>
        <w:pStyle w:val="Heading1"/>
        <w:ind w:left="0" w:firstLine="0"/>
        <w:jc w:val="center"/>
      </w:pPr>
      <w:r w:rsidRPr="000252E3">
        <w:rPr>
          <w:noProof/>
        </w:rPr>
        <w:lastRenderedPageBreak/>
        <w:drawing>
          <wp:inline distT="0" distB="0" distL="0" distR="0" wp14:anchorId="36089A73" wp14:editId="193E43DF">
            <wp:extent cx="4603805" cy="4603805"/>
            <wp:effectExtent l="0" t="0" r="6350" b="6350"/>
            <wp:docPr id="1927875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8814" cy="4608814"/>
                    </a:xfrm>
                    <a:prstGeom prst="rect">
                      <a:avLst/>
                    </a:prstGeom>
                    <a:noFill/>
                    <a:ln>
                      <a:noFill/>
                    </a:ln>
                  </pic:spPr>
                </pic:pic>
              </a:graphicData>
            </a:graphic>
          </wp:inline>
        </w:drawing>
      </w:r>
    </w:p>
    <w:sectPr w:rsidR="00C11892" w:rsidRPr="000252E3">
      <w:pgSz w:w="11906" w:h="16838"/>
      <w:pgMar w:top="1440" w:right="1687" w:bottom="1440" w:left="178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F759E" w14:textId="77777777" w:rsidR="0040001C" w:rsidRDefault="0040001C" w:rsidP="00941E4B">
      <w:pPr>
        <w:spacing w:after="0" w:line="240" w:lineRule="auto"/>
      </w:pPr>
      <w:r>
        <w:separator/>
      </w:r>
    </w:p>
  </w:endnote>
  <w:endnote w:type="continuationSeparator" w:id="0">
    <w:p w14:paraId="122EDDE4" w14:textId="77777777" w:rsidR="0040001C" w:rsidRDefault="0040001C" w:rsidP="0094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9E740" w14:textId="77777777" w:rsidR="0040001C" w:rsidRDefault="0040001C" w:rsidP="00941E4B">
      <w:pPr>
        <w:spacing w:after="0" w:line="240" w:lineRule="auto"/>
      </w:pPr>
      <w:r>
        <w:separator/>
      </w:r>
    </w:p>
  </w:footnote>
  <w:footnote w:type="continuationSeparator" w:id="0">
    <w:p w14:paraId="79874D78" w14:textId="77777777" w:rsidR="0040001C" w:rsidRDefault="0040001C" w:rsidP="00941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668FC"/>
    <w:multiLevelType w:val="hybridMultilevel"/>
    <w:tmpl w:val="D3B43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C2FC0"/>
    <w:multiLevelType w:val="hybridMultilevel"/>
    <w:tmpl w:val="EBF604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3B1165"/>
    <w:multiLevelType w:val="hybridMultilevel"/>
    <w:tmpl w:val="273CA2C0"/>
    <w:lvl w:ilvl="0" w:tplc="07720E5A">
      <w:start w:val="1"/>
      <w:numFmt w:val="decimal"/>
      <w:lvlText w:val="%1."/>
      <w:lvlJc w:val="left"/>
      <w:pPr>
        <w:ind w:left="719"/>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1" w:tplc="0B0AE936">
      <w:start w:val="1"/>
      <w:numFmt w:val="lowerLetter"/>
      <w:lvlText w:val="%2"/>
      <w:lvlJc w:val="left"/>
      <w:pPr>
        <w:ind w:left="145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2" w:tplc="6CEC37A6">
      <w:start w:val="1"/>
      <w:numFmt w:val="lowerRoman"/>
      <w:lvlText w:val="%3"/>
      <w:lvlJc w:val="left"/>
      <w:pPr>
        <w:ind w:left="217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3" w:tplc="5540D960">
      <w:start w:val="1"/>
      <w:numFmt w:val="decimal"/>
      <w:lvlText w:val="%4"/>
      <w:lvlJc w:val="left"/>
      <w:pPr>
        <w:ind w:left="289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4" w:tplc="CC128648">
      <w:start w:val="1"/>
      <w:numFmt w:val="lowerLetter"/>
      <w:lvlText w:val="%5"/>
      <w:lvlJc w:val="left"/>
      <w:pPr>
        <w:ind w:left="361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5" w:tplc="E2B84418">
      <w:start w:val="1"/>
      <w:numFmt w:val="lowerRoman"/>
      <w:lvlText w:val="%6"/>
      <w:lvlJc w:val="left"/>
      <w:pPr>
        <w:ind w:left="433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6" w:tplc="CF1013AC">
      <w:start w:val="1"/>
      <w:numFmt w:val="decimal"/>
      <w:lvlText w:val="%7"/>
      <w:lvlJc w:val="left"/>
      <w:pPr>
        <w:ind w:left="505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7" w:tplc="FCBA0FF2">
      <w:start w:val="1"/>
      <w:numFmt w:val="lowerLetter"/>
      <w:lvlText w:val="%8"/>
      <w:lvlJc w:val="left"/>
      <w:pPr>
        <w:ind w:left="577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8" w:tplc="3078B87C">
      <w:start w:val="1"/>
      <w:numFmt w:val="lowerRoman"/>
      <w:lvlText w:val="%9"/>
      <w:lvlJc w:val="left"/>
      <w:pPr>
        <w:ind w:left="6494"/>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abstractNum>
  <w:num w:numId="1" w16cid:durableId="240140894">
    <w:abstractNumId w:val="2"/>
  </w:num>
  <w:num w:numId="2" w16cid:durableId="1401901889">
    <w:abstractNumId w:val="0"/>
  </w:num>
  <w:num w:numId="3" w16cid:durableId="77918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hideSpellingErrors/>
  <w:hideGrammaticalErrors/>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92"/>
    <w:rsid w:val="000252E3"/>
    <w:rsid w:val="00075A7A"/>
    <w:rsid w:val="00130F12"/>
    <w:rsid w:val="0023676D"/>
    <w:rsid w:val="00247496"/>
    <w:rsid w:val="0040001C"/>
    <w:rsid w:val="00682AAA"/>
    <w:rsid w:val="0071248A"/>
    <w:rsid w:val="008340C8"/>
    <w:rsid w:val="00906914"/>
    <w:rsid w:val="00912EC1"/>
    <w:rsid w:val="009343A1"/>
    <w:rsid w:val="00941E4B"/>
    <w:rsid w:val="00AB1BA0"/>
    <w:rsid w:val="00AC21A0"/>
    <w:rsid w:val="00C11892"/>
    <w:rsid w:val="00C53069"/>
    <w:rsid w:val="00CD6B97"/>
    <w:rsid w:val="00D26281"/>
    <w:rsid w:val="00D436FD"/>
    <w:rsid w:val="00E414A2"/>
    <w:rsid w:val="00F27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2C9AA"/>
  <w15:docId w15:val="{24FBABC9-F85E-4442-AC6C-5EDF3030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4" w:right="585" w:hanging="10"/>
    </w:pPr>
    <w:rPr>
      <w:rFonts w:ascii="SimSun" w:eastAsia="SimSun" w:hAnsi="SimSun" w:cs="SimSun"/>
      <w:color w:val="000000"/>
      <w:sz w:val="24"/>
    </w:rPr>
  </w:style>
  <w:style w:type="paragraph" w:styleId="Heading1">
    <w:name w:val="heading 1"/>
    <w:next w:val="Normal"/>
    <w:link w:val="Heading1Char"/>
    <w:uiPriority w:val="9"/>
    <w:qFormat/>
    <w:pPr>
      <w:keepNext/>
      <w:keepLines/>
      <w:spacing w:after="219" w:line="259" w:lineRule="auto"/>
      <w:ind w:left="24" w:hanging="10"/>
      <w:outlineLvl w:val="0"/>
    </w:pPr>
    <w:rPr>
      <w:rFonts w:ascii="SimSun" w:eastAsia="SimSun" w:hAnsi="SimSun" w:cs="SimSun"/>
      <w:color w:val="000000"/>
      <w:sz w:val="27"/>
    </w:rPr>
  </w:style>
  <w:style w:type="paragraph" w:styleId="Heading3">
    <w:name w:val="heading 3"/>
    <w:basedOn w:val="Normal"/>
    <w:next w:val="Normal"/>
    <w:link w:val="Heading3Char"/>
    <w:uiPriority w:val="9"/>
    <w:semiHidden/>
    <w:unhideWhenUsed/>
    <w:qFormat/>
    <w:rsid w:val="000252E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imSun" w:eastAsia="SimSun" w:hAnsi="SimSun" w:cs="SimSun"/>
      <w:color w:val="000000"/>
      <w:sz w:val="27"/>
    </w:rPr>
  </w:style>
  <w:style w:type="paragraph" w:styleId="Header">
    <w:name w:val="header"/>
    <w:basedOn w:val="Normal"/>
    <w:link w:val="HeaderChar"/>
    <w:uiPriority w:val="99"/>
    <w:unhideWhenUsed/>
    <w:rsid w:val="00941E4B"/>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41E4B"/>
    <w:rPr>
      <w:rFonts w:ascii="SimSun" w:eastAsia="SimSun" w:hAnsi="SimSun" w:cs="SimSun"/>
      <w:color w:val="000000"/>
      <w:sz w:val="18"/>
      <w:szCs w:val="18"/>
    </w:rPr>
  </w:style>
  <w:style w:type="paragraph" w:styleId="Footer">
    <w:name w:val="footer"/>
    <w:basedOn w:val="Normal"/>
    <w:link w:val="FooterChar"/>
    <w:uiPriority w:val="99"/>
    <w:unhideWhenUsed/>
    <w:rsid w:val="00941E4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41E4B"/>
    <w:rPr>
      <w:rFonts w:ascii="SimSun" w:eastAsia="SimSun" w:hAnsi="SimSun" w:cs="SimSun"/>
      <w:color w:val="000000"/>
      <w:sz w:val="18"/>
      <w:szCs w:val="18"/>
    </w:rPr>
  </w:style>
  <w:style w:type="paragraph" w:styleId="NormalWeb">
    <w:name w:val="Normal (Web)"/>
    <w:basedOn w:val="Normal"/>
    <w:uiPriority w:val="99"/>
    <w:semiHidden/>
    <w:unhideWhenUsed/>
    <w:rsid w:val="009343A1"/>
    <w:pPr>
      <w:spacing w:before="100" w:beforeAutospacing="1" w:after="100" w:afterAutospacing="1" w:line="240" w:lineRule="auto"/>
      <w:ind w:left="0" w:right="0" w:firstLine="0"/>
    </w:pPr>
    <w:rPr>
      <w:color w:val="auto"/>
      <w:kern w:val="0"/>
      <w14:ligatures w14:val="none"/>
    </w:rPr>
  </w:style>
  <w:style w:type="character" w:styleId="Strong">
    <w:name w:val="Strong"/>
    <w:basedOn w:val="DefaultParagraphFont"/>
    <w:uiPriority w:val="22"/>
    <w:qFormat/>
    <w:rsid w:val="009343A1"/>
    <w:rPr>
      <w:b/>
      <w:bCs/>
    </w:rPr>
  </w:style>
  <w:style w:type="character" w:customStyle="1" w:styleId="Heading3Char">
    <w:name w:val="Heading 3 Char"/>
    <w:basedOn w:val="DefaultParagraphFont"/>
    <w:link w:val="Heading3"/>
    <w:uiPriority w:val="9"/>
    <w:semiHidden/>
    <w:rsid w:val="000252E3"/>
    <w:rPr>
      <w:rFonts w:ascii="SimSun" w:eastAsia="SimSun" w:hAnsi="SimSun" w:cs="SimSun"/>
      <w:b/>
      <w:bCs/>
      <w:color w:val="000000"/>
      <w:sz w:val="32"/>
      <w:szCs w:val="32"/>
    </w:rPr>
  </w:style>
  <w:style w:type="paragraph" w:styleId="ListParagraph">
    <w:name w:val="List Paragraph"/>
    <w:basedOn w:val="Normal"/>
    <w:uiPriority w:val="34"/>
    <w:qFormat/>
    <w:rsid w:val="00C53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48976">
      <w:bodyDiv w:val="1"/>
      <w:marLeft w:val="0"/>
      <w:marRight w:val="0"/>
      <w:marTop w:val="0"/>
      <w:marBottom w:val="0"/>
      <w:divBdr>
        <w:top w:val="none" w:sz="0" w:space="0" w:color="auto"/>
        <w:left w:val="none" w:sz="0" w:space="0" w:color="auto"/>
        <w:bottom w:val="none" w:sz="0" w:space="0" w:color="auto"/>
        <w:right w:val="none" w:sz="0" w:space="0" w:color="auto"/>
      </w:divBdr>
    </w:div>
    <w:div w:id="681903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cp:lastModifiedBy>ZHAO, Stanley</cp:lastModifiedBy>
  <cp:revision>5</cp:revision>
  <cp:lastPrinted>2025-08-01T15:33:00Z</cp:lastPrinted>
  <dcterms:created xsi:type="dcterms:W3CDTF">2025-08-01T15:28:00Z</dcterms:created>
  <dcterms:modified xsi:type="dcterms:W3CDTF">2025-08-01T15:34:00Z</dcterms:modified>
</cp:coreProperties>
</file>