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892" w:type="pct"/>
        <w:jc w:val="center"/>
        <w:tblLook w:val="01E0" w:firstRow="1" w:lastRow="1" w:firstColumn="1" w:lastColumn="1" w:noHBand="0" w:noVBand="0"/>
      </w:tblPr>
      <w:tblGrid>
        <w:gridCol w:w="9152"/>
      </w:tblGrid>
      <w:tr w:rsidR="00DC5507" w:rsidRPr="00DC5507" w14:paraId="44E46F14" w14:textId="77777777" w:rsidTr="0008602A">
        <w:trPr>
          <w:jc w:val="center"/>
        </w:trPr>
        <w:tc>
          <w:tcPr>
            <w:tcW w:w="5000" w:type="pct"/>
            <w:tcBorders>
              <w:top w:val="nil"/>
              <w:left w:val="nil"/>
              <w:bottom w:val="thinThickSmallGap" w:sz="24" w:space="0" w:color="auto"/>
              <w:right w:val="nil"/>
            </w:tcBorders>
            <w:hideMark/>
          </w:tcPr>
          <w:p w14:paraId="134122E5" w14:textId="77777777" w:rsidR="00DC5507" w:rsidRPr="00DC5507" w:rsidRDefault="00DC5507" w:rsidP="00DC5507">
            <w:pPr>
              <w:widowControl/>
              <w:tabs>
                <w:tab w:val="center" w:pos="4153"/>
                <w:tab w:val="right" w:pos="8306"/>
              </w:tabs>
              <w:suppressAutoHyphens w:val="0"/>
              <w:spacing w:line="276" w:lineRule="auto"/>
              <w:ind w:leftChars="0" w:left="0" w:right="0" w:firstLineChars="0" w:firstLine="0"/>
              <w:jc w:val="center"/>
              <w:textDirection w:val="lrTb"/>
              <w:textAlignment w:val="auto"/>
              <w:outlineLvl w:val="9"/>
              <w:rPr>
                <w:b/>
                <w:snapToGrid/>
                <w:position w:val="0"/>
                <w:sz w:val="22"/>
                <w:szCs w:val="22"/>
              </w:rPr>
            </w:pPr>
            <w:bookmarkStart w:id="0" w:name="_Hlk213458288"/>
            <w:bookmarkStart w:id="1" w:name="_Toc184320871"/>
            <w:bookmarkStart w:id="2" w:name="_Toc184321642"/>
            <w:bookmarkStart w:id="3" w:name="_Toc231421400"/>
            <w:bookmarkStart w:id="4" w:name="_Toc231422863"/>
            <w:r w:rsidRPr="00DC5507">
              <w:rPr>
                <w:snapToGrid/>
                <w:position w:val="0"/>
                <w:sz w:val="22"/>
                <w:szCs w:val="22"/>
              </w:rPr>
              <w:br w:type="page"/>
            </w:r>
            <w:r w:rsidRPr="00DC5507">
              <w:rPr>
                <w:b/>
                <w:snapToGrid/>
                <w:position w:val="0"/>
                <w:sz w:val="22"/>
                <w:szCs w:val="22"/>
              </w:rPr>
              <w:t>ФЕДЕРАЛЬНОЕ АГЕНТСТВО МОРСКОГО И РЕЧНОГО ТРАНСПОРТА</w:t>
            </w:r>
          </w:p>
        </w:tc>
      </w:tr>
      <w:tr w:rsidR="00DC5507" w:rsidRPr="00DC5507" w14:paraId="6E0ECC18" w14:textId="77777777" w:rsidTr="0008602A">
        <w:trPr>
          <w:jc w:val="center"/>
        </w:trPr>
        <w:tc>
          <w:tcPr>
            <w:tcW w:w="5000" w:type="pct"/>
            <w:hideMark/>
          </w:tcPr>
          <w:p w14:paraId="0A861B79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jc w:val="center"/>
              <w:textDirection w:val="lrTb"/>
              <w:textAlignment w:val="auto"/>
              <w:outlineLvl w:val="9"/>
              <w:rPr>
                <w:b/>
                <w:snapToGrid/>
                <w:position w:val="0"/>
                <w:sz w:val="22"/>
                <w:szCs w:val="22"/>
              </w:rPr>
            </w:pPr>
          </w:p>
          <w:p w14:paraId="55D8B631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jc w:val="center"/>
              <w:textDirection w:val="lrTb"/>
              <w:textAlignment w:val="auto"/>
              <w:outlineLvl w:val="9"/>
              <w:rPr>
                <w:b/>
                <w:snapToGrid/>
                <w:position w:val="0"/>
                <w:sz w:val="22"/>
                <w:szCs w:val="22"/>
              </w:rPr>
            </w:pPr>
            <w:r w:rsidRPr="00DC5507">
              <w:rPr>
                <w:b/>
                <w:snapToGrid/>
                <w:position w:val="0"/>
                <w:sz w:val="22"/>
                <w:szCs w:val="22"/>
              </w:rPr>
              <w:t xml:space="preserve">ФЕДЕРАЛЬНОЕ ГОСУДАРСТВЕННОЕ БЮДЖЕТНОЕ </w:t>
            </w:r>
          </w:p>
          <w:p w14:paraId="75D24958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jc w:val="center"/>
              <w:textDirection w:val="lrTb"/>
              <w:textAlignment w:val="auto"/>
              <w:outlineLvl w:val="9"/>
              <w:rPr>
                <w:b/>
                <w:snapToGrid/>
                <w:position w:val="0"/>
                <w:sz w:val="22"/>
                <w:szCs w:val="22"/>
              </w:rPr>
            </w:pPr>
            <w:r w:rsidRPr="00DC5507">
              <w:rPr>
                <w:b/>
                <w:snapToGrid/>
                <w:position w:val="0"/>
                <w:sz w:val="22"/>
                <w:szCs w:val="22"/>
              </w:rPr>
              <w:t>ОБРАЗОВАТЕЛЬНОЕ УЧРЕЖДЕНИЕ ВЫСШЕГО ОБРАЗОВАНИЯ</w:t>
            </w:r>
          </w:p>
          <w:p w14:paraId="1F54A31E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jc w:val="center"/>
              <w:textDirection w:val="lrTb"/>
              <w:textAlignment w:val="auto"/>
              <w:outlineLvl w:val="9"/>
              <w:rPr>
                <w:b/>
                <w:snapToGrid/>
                <w:position w:val="0"/>
                <w:sz w:val="22"/>
                <w:szCs w:val="22"/>
              </w:rPr>
            </w:pPr>
            <w:r w:rsidRPr="00DC5507">
              <w:rPr>
                <w:b/>
                <w:snapToGrid/>
                <w:position w:val="0"/>
                <w:sz w:val="22"/>
                <w:szCs w:val="22"/>
              </w:rPr>
              <w:t xml:space="preserve"> «СИБИРСКИЙ ГОСУДАРСТВЕННЫЙ УНИВЕРСИТЕТ ВОДНОГО ТРАНСПОРТА»</w:t>
            </w:r>
          </w:p>
          <w:p w14:paraId="0D0269FA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jc w:val="center"/>
              <w:textDirection w:val="lrTb"/>
              <w:textAlignment w:val="auto"/>
              <w:outlineLvl w:val="9"/>
              <w:rPr>
                <w:b/>
                <w:snapToGrid/>
                <w:position w:val="0"/>
                <w:sz w:val="22"/>
                <w:szCs w:val="22"/>
              </w:rPr>
            </w:pPr>
            <w:r w:rsidRPr="00DC5507">
              <w:rPr>
                <w:b/>
                <w:snapToGrid/>
                <w:position w:val="0"/>
                <w:sz w:val="22"/>
                <w:szCs w:val="22"/>
              </w:rPr>
              <w:t>(ФГБОУ ВО «СГУВТ»)</w:t>
            </w:r>
          </w:p>
          <w:p w14:paraId="30A85883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jc w:val="center"/>
              <w:textDirection w:val="lrTb"/>
              <w:textAlignment w:val="auto"/>
              <w:outlineLvl w:val="9"/>
              <w:rPr>
                <w:b/>
                <w:snapToGrid/>
                <w:position w:val="0"/>
                <w:sz w:val="22"/>
                <w:szCs w:val="22"/>
              </w:rPr>
            </w:pPr>
          </w:p>
          <w:p w14:paraId="45587860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jc w:val="center"/>
              <w:textDirection w:val="lrTb"/>
              <w:textAlignment w:val="auto"/>
              <w:outlineLvl w:val="9"/>
              <w:rPr>
                <w:b/>
                <w:snapToGrid/>
                <w:position w:val="0"/>
                <w:sz w:val="22"/>
                <w:szCs w:val="22"/>
              </w:rPr>
            </w:pPr>
          </w:p>
        </w:tc>
      </w:tr>
    </w:tbl>
    <w:p w14:paraId="48B8B106" w14:textId="77777777" w:rsidR="00DC5507" w:rsidRPr="00DC5507" w:rsidRDefault="00DC5507" w:rsidP="00DC5507">
      <w:pPr>
        <w:widowControl/>
        <w:suppressAutoHyphens w:val="0"/>
        <w:spacing w:before="60" w:line="240" w:lineRule="auto"/>
        <w:ind w:leftChars="0" w:left="0" w:right="0" w:firstLineChars="0" w:firstLine="0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DC5507">
        <w:rPr>
          <w:bCs/>
          <w:snapToGrid/>
          <w:position w:val="0"/>
          <w:sz w:val="28"/>
          <w:szCs w:val="28"/>
        </w:rPr>
        <w:t xml:space="preserve">Институт: </w:t>
      </w:r>
      <w:r w:rsidRPr="00DC5507">
        <w:rPr>
          <w:snapToGrid/>
          <w:position w:val="0"/>
          <w:sz w:val="28"/>
          <w:szCs w:val="28"/>
        </w:rPr>
        <w:t>Инженерных и цифровых технологий</w:t>
      </w:r>
    </w:p>
    <w:p w14:paraId="706C1A34" w14:textId="77777777" w:rsidR="00DC5507" w:rsidRPr="00DC5507" w:rsidRDefault="00DC5507" w:rsidP="00DC5507">
      <w:pPr>
        <w:widowControl/>
        <w:suppressAutoHyphens w:val="0"/>
        <w:spacing w:before="60" w:line="240" w:lineRule="auto"/>
        <w:ind w:leftChars="0" w:left="0" w:right="0" w:firstLineChars="0" w:firstLine="0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DC5507">
        <w:rPr>
          <w:snapToGrid/>
          <w:position w:val="0"/>
          <w:sz w:val="28"/>
          <w:szCs w:val="28"/>
        </w:rPr>
        <w:t>Кафедра: Информационных систем</w:t>
      </w:r>
    </w:p>
    <w:p w14:paraId="7E3633B9" w14:textId="77777777" w:rsidR="00DC5507" w:rsidRPr="00DC5507" w:rsidRDefault="00DC5507" w:rsidP="00DC5507">
      <w:pPr>
        <w:widowControl/>
        <w:suppressAutoHyphens w:val="0"/>
        <w:spacing w:before="60" w:line="240" w:lineRule="auto"/>
        <w:ind w:leftChars="0" w:left="0" w:right="0" w:firstLineChars="0" w:firstLine="0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DC5507">
        <w:rPr>
          <w:snapToGrid/>
          <w:position w:val="0"/>
          <w:sz w:val="28"/>
          <w:szCs w:val="28"/>
        </w:rPr>
        <w:t>Направление подготовки /специальность: 09.03.02 Информационные системы и технологии</w:t>
      </w:r>
    </w:p>
    <w:p w14:paraId="006B43B6" w14:textId="77777777" w:rsidR="00DC5507" w:rsidRPr="00DC5507" w:rsidRDefault="00DC5507" w:rsidP="00DC5507">
      <w:pPr>
        <w:widowControl/>
        <w:suppressAutoHyphens w:val="0"/>
        <w:spacing w:before="60" w:line="240" w:lineRule="auto"/>
        <w:ind w:leftChars="0" w:left="0" w:right="0" w:firstLineChars="0" w:firstLine="0"/>
        <w:jc w:val="both"/>
        <w:textDirection w:val="lrTb"/>
        <w:textAlignment w:val="auto"/>
        <w:outlineLvl w:val="9"/>
        <w:rPr>
          <w:b/>
          <w:caps/>
          <w:snapToGrid/>
          <w:position w:val="0"/>
          <w:sz w:val="28"/>
          <w:szCs w:val="28"/>
        </w:rPr>
      </w:pPr>
      <w:r w:rsidRPr="00DC5507">
        <w:rPr>
          <w:snapToGrid/>
          <w:position w:val="0"/>
          <w:sz w:val="28"/>
          <w:szCs w:val="28"/>
        </w:rPr>
        <w:t xml:space="preserve">Направленность (профиль)/специализация: </w:t>
      </w:r>
      <w:r w:rsidRPr="00DC5507">
        <w:rPr>
          <w:snapToGrid/>
          <w:position w:val="0"/>
          <w:sz w:val="28"/>
          <w:szCs w:val="28"/>
          <w:shd w:val="clear" w:color="auto" w:fill="FFFFFF"/>
        </w:rPr>
        <w:t>Проектирование информационных систем и их компонентов</w:t>
      </w:r>
    </w:p>
    <w:p w14:paraId="2E114834" w14:textId="77777777" w:rsidR="00DC5507" w:rsidRPr="00DC5507" w:rsidRDefault="00DC5507" w:rsidP="00DC5507">
      <w:pPr>
        <w:widowControl/>
        <w:suppressAutoHyphens w:val="0"/>
        <w:spacing w:line="240" w:lineRule="auto"/>
        <w:ind w:leftChars="0" w:left="0" w:right="0" w:firstLineChars="0" w:firstLine="0"/>
        <w:jc w:val="both"/>
        <w:textDirection w:val="lrTb"/>
        <w:textAlignment w:val="auto"/>
        <w:outlineLvl w:val="9"/>
        <w:rPr>
          <w:b/>
          <w:caps/>
          <w:snapToGrid/>
          <w:position w:val="0"/>
          <w:sz w:val="28"/>
          <w:szCs w:val="28"/>
        </w:rPr>
      </w:pPr>
    </w:p>
    <w:tbl>
      <w:tblPr>
        <w:tblW w:w="4367" w:type="dxa"/>
        <w:jc w:val="right"/>
        <w:tblLook w:val="04A0" w:firstRow="1" w:lastRow="0" w:firstColumn="1" w:lastColumn="0" w:noHBand="0" w:noVBand="1"/>
      </w:tblPr>
      <w:tblGrid>
        <w:gridCol w:w="1703"/>
        <w:gridCol w:w="248"/>
        <w:gridCol w:w="2416"/>
      </w:tblGrid>
      <w:tr w:rsidR="00DC5507" w:rsidRPr="00DC5507" w14:paraId="2486C3F8" w14:textId="77777777" w:rsidTr="0008602A">
        <w:trPr>
          <w:trHeight w:val="397"/>
          <w:jc w:val="right"/>
        </w:trPr>
        <w:tc>
          <w:tcPr>
            <w:tcW w:w="4367" w:type="dxa"/>
            <w:gridSpan w:val="3"/>
          </w:tcPr>
          <w:p w14:paraId="680BB760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textDirection w:val="lrTb"/>
              <w:textAlignment w:val="auto"/>
              <w:outlineLvl w:val="9"/>
              <w:rPr>
                <w:snapToGrid/>
                <w:position w:val="0"/>
                <w:sz w:val="28"/>
                <w:szCs w:val="28"/>
              </w:rPr>
            </w:pPr>
            <w:bookmarkStart w:id="5" w:name="_Hlk88926897"/>
            <w:r w:rsidRPr="00DC5507">
              <w:rPr>
                <w:caps/>
                <w:snapToGrid/>
                <w:position w:val="0"/>
                <w:sz w:val="28"/>
                <w:szCs w:val="28"/>
              </w:rPr>
              <w:t>ДОПУЩЕН К ЗАЩИТЕ</w:t>
            </w:r>
          </w:p>
        </w:tc>
      </w:tr>
      <w:tr w:rsidR="00DC5507" w:rsidRPr="00DC5507" w14:paraId="0BBFF79F" w14:textId="77777777" w:rsidTr="0008602A">
        <w:trPr>
          <w:trHeight w:val="340"/>
          <w:jc w:val="right"/>
        </w:trPr>
        <w:tc>
          <w:tcPr>
            <w:tcW w:w="4367" w:type="dxa"/>
            <w:gridSpan w:val="3"/>
          </w:tcPr>
          <w:p w14:paraId="6118B40B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textDirection w:val="lrTb"/>
              <w:textAlignment w:val="auto"/>
              <w:outlineLvl w:val="9"/>
              <w:rPr>
                <w:bCs/>
                <w:snapToGrid/>
                <w:position w:val="0"/>
                <w:sz w:val="28"/>
                <w:szCs w:val="28"/>
              </w:rPr>
            </w:pPr>
            <w:r w:rsidRPr="00DC5507">
              <w:rPr>
                <w:bCs/>
                <w:snapToGrid/>
                <w:position w:val="0"/>
                <w:sz w:val="28"/>
                <w:szCs w:val="28"/>
              </w:rPr>
              <w:t>Заведующий кафедрой</w:t>
            </w:r>
          </w:p>
        </w:tc>
      </w:tr>
      <w:tr w:rsidR="00DC5507" w:rsidRPr="00DC5507" w14:paraId="384683D3" w14:textId="77777777" w:rsidTr="0008602A">
        <w:trPr>
          <w:trHeight w:val="340"/>
          <w:jc w:val="right"/>
        </w:trPr>
        <w:tc>
          <w:tcPr>
            <w:tcW w:w="1703" w:type="dxa"/>
            <w:tcBorders>
              <w:bottom w:val="single" w:sz="4" w:space="0" w:color="auto"/>
            </w:tcBorders>
            <w:vAlign w:val="bottom"/>
          </w:tcPr>
          <w:p w14:paraId="5E8B3845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-85" w:right="0" w:firstLineChars="0" w:firstLine="85"/>
              <w:jc w:val="center"/>
              <w:textDirection w:val="lrTb"/>
              <w:textAlignment w:val="auto"/>
              <w:outlineLvl w:val="9"/>
              <w:rPr>
                <w:bCs/>
                <w:snapToGrid/>
                <w:position w:val="0"/>
                <w:sz w:val="28"/>
                <w:szCs w:val="28"/>
              </w:rPr>
            </w:pPr>
          </w:p>
        </w:tc>
        <w:tc>
          <w:tcPr>
            <w:tcW w:w="248" w:type="dxa"/>
            <w:vAlign w:val="bottom"/>
          </w:tcPr>
          <w:p w14:paraId="1DFAA109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jc w:val="center"/>
              <w:textDirection w:val="lrTb"/>
              <w:textAlignment w:val="auto"/>
              <w:outlineLvl w:val="9"/>
              <w:rPr>
                <w:bCs/>
                <w:snapToGrid/>
                <w:position w:val="0"/>
                <w:sz w:val="28"/>
                <w:szCs w:val="28"/>
              </w:rPr>
            </w:pPr>
          </w:p>
        </w:tc>
        <w:tc>
          <w:tcPr>
            <w:tcW w:w="2416" w:type="dxa"/>
            <w:tcBorders>
              <w:bottom w:val="single" w:sz="4" w:space="0" w:color="auto"/>
            </w:tcBorders>
            <w:vAlign w:val="bottom"/>
          </w:tcPr>
          <w:p w14:paraId="33009450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jc w:val="center"/>
              <w:textDirection w:val="lrTb"/>
              <w:textAlignment w:val="auto"/>
              <w:outlineLvl w:val="9"/>
              <w:rPr>
                <w:bCs/>
                <w:snapToGrid/>
                <w:position w:val="0"/>
                <w:sz w:val="28"/>
                <w:szCs w:val="28"/>
              </w:rPr>
            </w:pPr>
            <w:r w:rsidRPr="00DC5507">
              <w:rPr>
                <w:bCs/>
                <w:snapToGrid/>
                <w:position w:val="0"/>
                <w:sz w:val="28"/>
                <w:szCs w:val="28"/>
              </w:rPr>
              <w:t>С.В. Моторин</w:t>
            </w:r>
          </w:p>
        </w:tc>
      </w:tr>
      <w:tr w:rsidR="00DC5507" w:rsidRPr="00DC5507" w14:paraId="792898A2" w14:textId="77777777" w:rsidTr="0008602A">
        <w:trPr>
          <w:trHeight w:val="20"/>
          <w:jc w:val="right"/>
        </w:trPr>
        <w:tc>
          <w:tcPr>
            <w:tcW w:w="1703" w:type="dxa"/>
            <w:tcBorders>
              <w:top w:val="single" w:sz="4" w:space="0" w:color="auto"/>
            </w:tcBorders>
          </w:tcPr>
          <w:p w14:paraId="043C096D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-85" w:right="0" w:firstLineChars="0" w:firstLine="85"/>
              <w:jc w:val="center"/>
              <w:textDirection w:val="lrTb"/>
              <w:textAlignment w:val="auto"/>
              <w:outlineLvl w:val="9"/>
              <w:rPr>
                <w:bCs/>
                <w:snapToGrid/>
                <w:position w:val="0"/>
                <w:sz w:val="28"/>
                <w:szCs w:val="24"/>
              </w:rPr>
            </w:pPr>
            <w:r w:rsidRPr="00DC5507">
              <w:rPr>
                <w:bCs/>
                <w:snapToGrid/>
                <w:position w:val="0"/>
                <w:sz w:val="16"/>
                <w:szCs w:val="16"/>
              </w:rPr>
              <w:t>(подпись)</w:t>
            </w:r>
          </w:p>
        </w:tc>
        <w:tc>
          <w:tcPr>
            <w:tcW w:w="248" w:type="dxa"/>
          </w:tcPr>
          <w:p w14:paraId="0E4250ED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jc w:val="center"/>
              <w:textDirection w:val="lrTb"/>
              <w:textAlignment w:val="auto"/>
              <w:outlineLvl w:val="9"/>
              <w:rPr>
                <w:bCs/>
                <w:snapToGrid/>
                <w:position w:val="0"/>
                <w:sz w:val="16"/>
                <w:szCs w:val="16"/>
              </w:rPr>
            </w:pPr>
          </w:p>
        </w:tc>
        <w:tc>
          <w:tcPr>
            <w:tcW w:w="2416" w:type="dxa"/>
            <w:tcBorders>
              <w:top w:val="single" w:sz="4" w:space="0" w:color="auto"/>
            </w:tcBorders>
          </w:tcPr>
          <w:p w14:paraId="21273BA9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jc w:val="center"/>
              <w:textDirection w:val="lrTb"/>
              <w:textAlignment w:val="auto"/>
              <w:outlineLvl w:val="9"/>
              <w:rPr>
                <w:bCs/>
                <w:snapToGrid/>
                <w:position w:val="0"/>
                <w:sz w:val="28"/>
                <w:szCs w:val="24"/>
              </w:rPr>
            </w:pPr>
            <w:r w:rsidRPr="00DC5507">
              <w:rPr>
                <w:bCs/>
                <w:snapToGrid/>
                <w:position w:val="0"/>
                <w:sz w:val="16"/>
                <w:szCs w:val="16"/>
              </w:rPr>
              <w:t>(И.О. Фамилия)</w:t>
            </w:r>
          </w:p>
        </w:tc>
      </w:tr>
      <w:tr w:rsidR="00DC5507" w:rsidRPr="00DC5507" w14:paraId="019FA963" w14:textId="77777777" w:rsidTr="0008602A">
        <w:trPr>
          <w:trHeight w:val="20"/>
          <w:jc w:val="right"/>
        </w:trPr>
        <w:tc>
          <w:tcPr>
            <w:tcW w:w="4367" w:type="dxa"/>
            <w:gridSpan w:val="3"/>
            <w:tcBorders>
              <w:bottom w:val="single" w:sz="4" w:space="0" w:color="auto"/>
            </w:tcBorders>
          </w:tcPr>
          <w:p w14:paraId="257481AE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jc w:val="center"/>
              <w:textDirection w:val="lrTb"/>
              <w:textAlignment w:val="auto"/>
              <w:outlineLvl w:val="9"/>
              <w:rPr>
                <w:bCs/>
                <w:snapToGrid/>
                <w:position w:val="0"/>
                <w:sz w:val="28"/>
                <w:szCs w:val="28"/>
              </w:rPr>
            </w:pPr>
          </w:p>
        </w:tc>
      </w:tr>
      <w:tr w:rsidR="00DC5507" w:rsidRPr="00DC5507" w14:paraId="453C71C1" w14:textId="77777777" w:rsidTr="0008602A">
        <w:trPr>
          <w:trHeight w:val="57"/>
          <w:jc w:val="right"/>
        </w:trPr>
        <w:tc>
          <w:tcPr>
            <w:tcW w:w="4367" w:type="dxa"/>
            <w:gridSpan w:val="3"/>
            <w:tcBorders>
              <w:top w:val="single" w:sz="4" w:space="0" w:color="auto"/>
            </w:tcBorders>
          </w:tcPr>
          <w:p w14:paraId="6531DEC7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jc w:val="center"/>
              <w:textDirection w:val="lrTb"/>
              <w:textAlignment w:val="auto"/>
              <w:outlineLvl w:val="9"/>
              <w:rPr>
                <w:bCs/>
                <w:snapToGrid/>
                <w:position w:val="0"/>
                <w:sz w:val="16"/>
                <w:szCs w:val="16"/>
              </w:rPr>
            </w:pPr>
            <w:r w:rsidRPr="00DC5507">
              <w:rPr>
                <w:bCs/>
                <w:snapToGrid/>
                <w:position w:val="0"/>
                <w:sz w:val="16"/>
                <w:szCs w:val="16"/>
              </w:rPr>
              <w:t>(дата)</w:t>
            </w:r>
          </w:p>
        </w:tc>
      </w:tr>
      <w:bookmarkEnd w:id="5"/>
    </w:tbl>
    <w:p w14:paraId="3AE4C8EA" w14:textId="77777777" w:rsidR="00DC5507" w:rsidRPr="00DC5507" w:rsidRDefault="00DC5507" w:rsidP="00DC5507">
      <w:pPr>
        <w:widowControl/>
        <w:suppressAutoHyphens w:val="0"/>
        <w:spacing w:line="240" w:lineRule="auto"/>
        <w:ind w:leftChars="0" w:left="0" w:right="0" w:firstLineChars="0" w:firstLine="0"/>
        <w:jc w:val="both"/>
        <w:textDirection w:val="lrTb"/>
        <w:textAlignment w:val="auto"/>
        <w:outlineLvl w:val="9"/>
        <w:rPr>
          <w:b/>
          <w:caps/>
          <w:snapToGrid/>
          <w:position w:val="0"/>
          <w:sz w:val="28"/>
          <w:szCs w:val="28"/>
        </w:rPr>
      </w:pPr>
    </w:p>
    <w:p w14:paraId="75FC7DA4" w14:textId="77777777" w:rsidR="00DC5507" w:rsidRPr="00DC5507" w:rsidRDefault="00DC5507" w:rsidP="00DC5507">
      <w:pPr>
        <w:widowControl/>
        <w:suppressAutoHyphens w:val="0"/>
        <w:spacing w:line="240" w:lineRule="auto"/>
        <w:ind w:leftChars="0" w:left="0" w:right="0" w:firstLineChars="0" w:firstLine="0"/>
        <w:jc w:val="both"/>
        <w:textDirection w:val="lrTb"/>
        <w:textAlignment w:val="auto"/>
        <w:outlineLvl w:val="9"/>
        <w:rPr>
          <w:b/>
          <w:caps/>
          <w:snapToGrid/>
          <w:position w:val="0"/>
          <w:sz w:val="28"/>
          <w:szCs w:val="28"/>
        </w:rPr>
      </w:pPr>
    </w:p>
    <w:p w14:paraId="726CE51A" w14:textId="77777777" w:rsidR="00DC5507" w:rsidRPr="00DC5507" w:rsidRDefault="00DC5507" w:rsidP="00DC5507">
      <w:pPr>
        <w:widowControl/>
        <w:suppressAutoHyphens w:val="0"/>
        <w:spacing w:line="240" w:lineRule="auto"/>
        <w:ind w:leftChars="0" w:left="0" w:right="0" w:firstLineChars="0" w:firstLine="0"/>
        <w:jc w:val="center"/>
        <w:textDirection w:val="lrTb"/>
        <w:textAlignment w:val="auto"/>
        <w:outlineLvl w:val="9"/>
        <w:rPr>
          <w:b/>
          <w:caps/>
          <w:snapToGrid/>
          <w:position w:val="0"/>
          <w:sz w:val="36"/>
          <w:szCs w:val="36"/>
        </w:rPr>
      </w:pPr>
      <w:r w:rsidRPr="00DC5507">
        <w:rPr>
          <w:b/>
          <w:caps/>
          <w:snapToGrid/>
          <w:position w:val="0"/>
          <w:sz w:val="36"/>
          <w:szCs w:val="36"/>
        </w:rPr>
        <w:t>ВЫПУСКНАЯ КВАЛИФИКАЦИОННАЯ РАБОТА</w:t>
      </w:r>
    </w:p>
    <w:p w14:paraId="569DFF45" w14:textId="77777777" w:rsidR="00DC5507" w:rsidRPr="00DC5507" w:rsidRDefault="00DC5507" w:rsidP="00DC5507">
      <w:pPr>
        <w:widowControl/>
        <w:suppressAutoHyphens w:val="0"/>
        <w:spacing w:line="240" w:lineRule="auto"/>
        <w:ind w:leftChars="0" w:left="0" w:right="0" w:firstLineChars="0" w:firstLine="0"/>
        <w:jc w:val="center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</w:p>
    <w:p w14:paraId="0656D868" w14:textId="77777777" w:rsidR="00DC5507" w:rsidRPr="00DC5507" w:rsidRDefault="00DC5507" w:rsidP="00DC5507">
      <w:pPr>
        <w:widowControl/>
        <w:suppressAutoHyphens w:val="0"/>
        <w:spacing w:line="240" w:lineRule="auto"/>
        <w:ind w:leftChars="0" w:left="0" w:right="0" w:firstLineChars="0" w:firstLine="0"/>
        <w:jc w:val="center"/>
        <w:textDirection w:val="lrTb"/>
        <w:textAlignment w:val="auto"/>
        <w:outlineLvl w:val="9"/>
        <w:rPr>
          <w:bCs/>
          <w:snapToGrid/>
          <w:position w:val="0"/>
          <w:sz w:val="28"/>
          <w:szCs w:val="28"/>
        </w:rPr>
      </w:pPr>
      <w:r w:rsidRPr="00DC5507">
        <w:rPr>
          <w:bCs/>
          <w:snapToGrid/>
          <w:position w:val="0"/>
          <w:sz w:val="28"/>
          <w:szCs w:val="28"/>
        </w:rPr>
        <w:t>на тему:</w:t>
      </w:r>
    </w:p>
    <w:p w14:paraId="4CB8B531" w14:textId="77777777" w:rsidR="00DC5507" w:rsidRPr="00DC5507" w:rsidRDefault="00DC5507" w:rsidP="00DC5507">
      <w:pPr>
        <w:widowControl/>
        <w:suppressAutoHyphens w:val="0"/>
        <w:spacing w:line="360" w:lineRule="auto"/>
        <w:ind w:leftChars="0" w:left="0" w:right="0" w:firstLineChars="0" w:firstLine="0"/>
        <w:textDirection w:val="lrTb"/>
        <w:textAlignment w:val="auto"/>
        <w:outlineLvl w:val="9"/>
        <w:rPr>
          <w:bCs/>
          <w:caps/>
          <w:snapToGrid/>
          <w:position w:val="0"/>
          <w:sz w:val="28"/>
          <w:szCs w:val="28"/>
        </w:rPr>
      </w:pPr>
      <w:r w:rsidRPr="00DC5507">
        <w:rPr>
          <w:snapToGrid/>
          <w:position w:val="0"/>
          <w:sz w:val="28"/>
          <w:szCs w:val="24"/>
          <w:u w:val="single"/>
        </w:rPr>
        <w:t xml:space="preserve">Разработка прототипа мультисервисного приложения для автоматизации внутренних бизнес–процессов для руководителей ПАО «Банк </w:t>
      </w:r>
      <w:proofErr w:type="gramStart"/>
      <w:r w:rsidRPr="00DC5507">
        <w:rPr>
          <w:snapToGrid/>
          <w:position w:val="0"/>
          <w:sz w:val="28"/>
          <w:szCs w:val="24"/>
          <w:u w:val="single"/>
        </w:rPr>
        <w:t>ВТБ»</w:t>
      </w:r>
      <w:r w:rsidRPr="00DC5507">
        <w:rPr>
          <w:snapToGrid/>
          <w:position w:val="0"/>
          <w:sz w:val="28"/>
          <w:szCs w:val="24"/>
        </w:rPr>
        <w:t>_</w:t>
      </w:r>
      <w:proofErr w:type="gramEnd"/>
      <w:r w:rsidRPr="00DC5507">
        <w:rPr>
          <w:snapToGrid/>
          <w:position w:val="0"/>
          <w:sz w:val="28"/>
          <w:szCs w:val="24"/>
        </w:rPr>
        <w:t>___</w:t>
      </w:r>
      <w:r w:rsidRPr="00DC5507">
        <w:rPr>
          <w:snapToGrid/>
          <w:position w:val="0"/>
          <w:sz w:val="28"/>
          <w:szCs w:val="24"/>
          <w:u w:val="single"/>
        </w:rPr>
        <w:t xml:space="preserve"> </w:t>
      </w:r>
      <w:r w:rsidRPr="00DC5507">
        <w:rPr>
          <w:snapToGrid/>
          <w:position w:val="0"/>
          <w:sz w:val="28"/>
          <w:szCs w:val="24"/>
        </w:rPr>
        <w:t>______________________________________________________________</w:t>
      </w:r>
    </w:p>
    <w:p w14:paraId="650C0778" w14:textId="77777777" w:rsidR="00DC5507" w:rsidRPr="00DC5507" w:rsidRDefault="00DC5507" w:rsidP="00DC5507">
      <w:pPr>
        <w:widowControl/>
        <w:suppressAutoHyphens w:val="0"/>
        <w:spacing w:line="240" w:lineRule="auto"/>
        <w:ind w:leftChars="0" w:left="0" w:right="0" w:firstLineChars="0" w:firstLine="0"/>
        <w:jc w:val="center"/>
        <w:textDirection w:val="lrTb"/>
        <w:textAlignment w:val="auto"/>
        <w:outlineLvl w:val="9"/>
        <w:rPr>
          <w:b/>
          <w:caps/>
          <w:snapToGrid/>
          <w:position w:val="0"/>
          <w:sz w:val="28"/>
          <w:szCs w:val="28"/>
        </w:rPr>
      </w:pPr>
    </w:p>
    <w:tbl>
      <w:tblPr>
        <w:tblW w:w="9784" w:type="dxa"/>
        <w:tblLayout w:type="fixed"/>
        <w:tblLook w:val="04A0" w:firstRow="1" w:lastRow="0" w:firstColumn="1" w:lastColumn="0" w:noHBand="0" w:noVBand="1"/>
      </w:tblPr>
      <w:tblGrid>
        <w:gridCol w:w="2112"/>
        <w:gridCol w:w="2816"/>
        <w:gridCol w:w="283"/>
        <w:gridCol w:w="3261"/>
        <w:gridCol w:w="281"/>
        <w:gridCol w:w="143"/>
        <w:gridCol w:w="848"/>
        <w:gridCol w:w="40"/>
      </w:tblGrid>
      <w:tr w:rsidR="00DC5507" w:rsidRPr="00DC5507" w14:paraId="486FF819" w14:textId="77777777" w:rsidTr="0008602A">
        <w:trPr>
          <w:gridAfter w:val="1"/>
          <w:wAfter w:w="40" w:type="dxa"/>
          <w:trHeight w:val="20"/>
        </w:trPr>
        <w:tc>
          <w:tcPr>
            <w:tcW w:w="2112" w:type="dxa"/>
            <w:vAlign w:val="bottom"/>
          </w:tcPr>
          <w:p w14:paraId="19876B4D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textDirection w:val="lrTb"/>
              <w:textAlignment w:val="auto"/>
              <w:outlineLvl w:val="9"/>
              <w:rPr>
                <w:snapToGrid/>
                <w:position w:val="0"/>
                <w:sz w:val="28"/>
                <w:szCs w:val="28"/>
              </w:rPr>
            </w:pPr>
            <w:r w:rsidRPr="00DC5507">
              <w:rPr>
                <w:snapToGrid/>
                <w:position w:val="0"/>
                <w:sz w:val="28"/>
                <w:szCs w:val="28"/>
              </w:rPr>
              <w:t>Выполнил</w:t>
            </w:r>
          </w:p>
          <w:p w14:paraId="7B2C213E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textDirection w:val="lrTb"/>
              <w:textAlignment w:val="auto"/>
              <w:outlineLvl w:val="9"/>
              <w:rPr>
                <w:snapToGrid/>
                <w:position w:val="0"/>
                <w:sz w:val="28"/>
                <w:szCs w:val="28"/>
              </w:rPr>
            </w:pPr>
            <w:r w:rsidRPr="00DC5507">
              <w:rPr>
                <w:snapToGrid/>
                <w:position w:val="0"/>
                <w:sz w:val="28"/>
                <w:szCs w:val="28"/>
              </w:rPr>
              <w:t xml:space="preserve">обучающийся </w:t>
            </w:r>
          </w:p>
        </w:tc>
        <w:tc>
          <w:tcPr>
            <w:tcW w:w="2816" w:type="dxa"/>
            <w:tcBorders>
              <w:bottom w:val="single" w:sz="4" w:space="0" w:color="auto"/>
            </w:tcBorders>
            <w:vAlign w:val="bottom"/>
          </w:tcPr>
          <w:p w14:paraId="6704312C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8"/>
                <w:szCs w:val="28"/>
                <w:highlight w:val="yellow"/>
              </w:rPr>
            </w:pPr>
            <w:r w:rsidRPr="00DC5507">
              <w:rPr>
                <w:snapToGrid/>
                <w:position w:val="0"/>
                <w:sz w:val="28"/>
                <w:szCs w:val="28"/>
              </w:rPr>
              <w:t>Ткаченко Д.В.</w:t>
            </w:r>
          </w:p>
        </w:tc>
        <w:tc>
          <w:tcPr>
            <w:tcW w:w="283" w:type="dxa"/>
            <w:vAlign w:val="bottom"/>
          </w:tcPr>
          <w:p w14:paraId="26DF4352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textDirection w:val="lrTb"/>
              <w:textAlignment w:val="auto"/>
              <w:outlineLvl w:val="9"/>
              <w:rPr>
                <w:snapToGrid/>
                <w:position w:val="0"/>
                <w:sz w:val="28"/>
                <w:szCs w:val="28"/>
              </w:rPr>
            </w:pPr>
          </w:p>
        </w:tc>
        <w:tc>
          <w:tcPr>
            <w:tcW w:w="3261" w:type="dxa"/>
            <w:tcBorders>
              <w:bottom w:val="single" w:sz="4" w:space="0" w:color="auto"/>
            </w:tcBorders>
            <w:vAlign w:val="bottom"/>
          </w:tcPr>
          <w:p w14:paraId="5E266E90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8"/>
                <w:szCs w:val="28"/>
              </w:rPr>
            </w:pPr>
            <w:r w:rsidRPr="00DC5507">
              <w:rPr>
                <w:snapToGrid/>
                <w:position w:val="0"/>
                <w:sz w:val="28"/>
                <w:szCs w:val="28"/>
              </w:rPr>
              <w:t>ИТ-222</w:t>
            </w:r>
          </w:p>
        </w:tc>
        <w:tc>
          <w:tcPr>
            <w:tcW w:w="281" w:type="dxa"/>
            <w:vAlign w:val="bottom"/>
          </w:tcPr>
          <w:p w14:paraId="036C78FC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textDirection w:val="lrTb"/>
              <w:textAlignment w:val="auto"/>
              <w:outlineLvl w:val="9"/>
              <w:rPr>
                <w:snapToGrid/>
                <w:position w:val="0"/>
                <w:sz w:val="28"/>
                <w:szCs w:val="28"/>
              </w:rPr>
            </w:pPr>
          </w:p>
        </w:tc>
        <w:tc>
          <w:tcPr>
            <w:tcW w:w="991" w:type="dxa"/>
            <w:gridSpan w:val="2"/>
            <w:tcBorders>
              <w:bottom w:val="single" w:sz="4" w:space="0" w:color="auto"/>
            </w:tcBorders>
            <w:vAlign w:val="bottom"/>
          </w:tcPr>
          <w:p w14:paraId="736A19E2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8"/>
                <w:szCs w:val="28"/>
              </w:rPr>
            </w:pPr>
          </w:p>
        </w:tc>
      </w:tr>
      <w:tr w:rsidR="00DC5507" w:rsidRPr="00DC5507" w14:paraId="3E808051" w14:textId="77777777" w:rsidTr="0008602A">
        <w:trPr>
          <w:gridAfter w:val="1"/>
          <w:wAfter w:w="40" w:type="dxa"/>
          <w:trHeight w:val="170"/>
        </w:trPr>
        <w:tc>
          <w:tcPr>
            <w:tcW w:w="2112" w:type="dxa"/>
            <w:vAlign w:val="bottom"/>
          </w:tcPr>
          <w:p w14:paraId="0A8DC0CF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textDirection w:val="lrTb"/>
              <w:textAlignment w:val="auto"/>
              <w:outlineLvl w:val="9"/>
              <w:rPr>
                <w:snapToGrid/>
                <w:position w:val="0"/>
                <w:sz w:val="16"/>
                <w:szCs w:val="16"/>
              </w:rPr>
            </w:pPr>
          </w:p>
        </w:tc>
        <w:tc>
          <w:tcPr>
            <w:tcW w:w="2816" w:type="dxa"/>
            <w:tcBorders>
              <w:top w:val="single" w:sz="4" w:space="0" w:color="auto"/>
            </w:tcBorders>
          </w:tcPr>
          <w:p w14:paraId="7B2A83FC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16"/>
                <w:szCs w:val="16"/>
              </w:rPr>
            </w:pPr>
            <w:r w:rsidRPr="00DC5507">
              <w:rPr>
                <w:snapToGrid/>
                <w:position w:val="0"/>
                <w:sz w:val="16"/>
                <w:szCs w:val="16"/>
              </w:rPr>
              <w:t>(Фамилия И.О.)</w:t>
            </w:r>
          </w:p>
        </w:tc>
        <w:tc>
          <w:tcPr>
            <w:tcW w:w="283" w:type="dxa"/>
          </w:tcPr>
          <w:p w14:paraId="291662FE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textDirection w:val="lrTb"/>
              <w:textAlignment w:val="auto"/>
              <w:outlineLvl w:val="9"/>
              <w:rPr>
                <w:snapToGrid/>
                <w:position w:val="0"/>
                <w:sz w:val="16"/>
                <w:szCs w:val="16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5AE07B45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16"/>
                <w:szCs w:val="16"/>
              </w:rPr>
            </w:pPr>
            <w:r w:rsidRPr="00DC5507">
              <w:rPr>
                <w:snapToGrid/>
                <w:position w:val="0"/>
                <w:sz w:val="16"/>
                <w:szCs w:val="16"/>
              </w:rPr>
              <w:t xml:space="preserve">(группа) </w:t>
            </w:r>
          </w:p>
        </w:tc>
        <w:tc>
          <w:tcPr>
            <w:tcW w:w="281" w:type="dxa"/>
          </w:tcPr>
          <w:p w14:paraId="70E5ED77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textDirection w:val="lrTb"/>
              <w:textAlignment w:val="auto"/>
              <w:outlineLvl w:val="9"/>
              <w:rPr>
                <w:snapToGrid/>
                <w:position w:val="0"/>
                <w:sz w:val="16"/>
                <w:szCs w:val="16"/>
              </w:rPr>
            </w:pPr>
          </w:p>
        </w:tc>
        <w:tc>
          <w:tcPr>
            <w:tcW w:w="991" w:type="dxa"/>
            <w:gridSpan w:val="2"/>
            <w:tcBorders>
              <w:top w:val="single" w:sz="4" w:space="0" w:color="auto"/>
            </w:tcBorders>
          </w:tcPr>
          <w:p w14:paraId="3FD3E18C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16"/>
                <w:szCs w:val="16"/>
              </w:rPr>
            </w:pPr>
            <w:r w:rsidRPr="00DC5507">
              <w:rPr>
                <w:snapToGrid/>
                <w:position w:val="0"/>
                <w:sz w:val="16"/>
                <w:szCs w:val="16"/>
              </w:rPr>
              <w:t>(подпись)</w:t>
            </w:r>
          </w:p>
        </w:tc>
      </w:tr>
      <w:tr w:rsidR="00DC5507" w:rsidRPr="00DC5507" w14:paraId="7B2C7D1A" w14:textId="77777777" w:rsidTr="0008602A">
        <w:trPr>
          <w:gridAfter w:val="1"/>
          <w:wAfter w:w="40" w:type="dxa"/>
          <w:trHeight w:val="170"/>
        </w:trPr>
        <w:tc>
          <w:tcPr>
            <w:tcW w:w="2112" w:type="dxa"/>
            <w:vAlign w:val="bottom"/>
          </w:tcPr>
          <w:p w14:paraId="62C76FB3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textDirection w:val="lrTb"/>
              <w:textAlignment w:val="auto"/>
              <w:outlineLvl w:val="9"/>
              <w:rPr>
                <w:snapToGrid/>
                <w:position w:val="0"/>
                <w:sz w:val="28"/>
                <w:szCs w:val="28"/>
              </w:rPr>
            </w:pPr>
            <w:r w:rsidRPr="00DC5507">
              <w:rPr>
                <w:snapToGrid/>
                <w:position w:val="0"/>
                <w:sz w:val="28"/>
                <w:szCs w:val="28"/>
              </w:rPr>
              <w:t>Руководитель</w:t>
            </w:r>
          </w:p>
        </w:tc>
        <w:tc>
          <w:tcPr>
            <w:tcW w:w="2816" w:type="dxa"/>
            <w:tcBorders>
              <w:bottom w:val="single" w:sz="4" w:space="0" w:color="auto"/>
            </w:tcBorders>
            <w:vAlign w:val="bottom"/>
          </w:tcPr>
          <w:p w14:paraId="181522C9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8"/>
                <w:szCs w:val="24"/>
              </w:rPr>
            </w:pPr>
            <w:r w:rsidRPr="00DC5507">
              <w:rPr>
                <w:snapToGrid/>
                <w:position w:val="0"/>
                <w:sz w:val="28"/>
                <w:szCs w:val="24"/>
              </w:rPr>
              <w:t>Моторин С.В.</w:t>
            </w:r>
          </w:p>
        </w:tc>
        <w:tc>
          <w:tcPr>
            <w:tcW w:w="283" w:type="dxa"/>
            <w:vAlign w:val="bottom"/>
          </w:tcPr>
          <w:p w14:paraId="7DE43D0D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textDirection w:val="lrTb"/>
              <w:textAlignment w:val="auto"/>
              <w:outlineLvl w:val="9"/>
              <w:rPr>
                <w:snapToGrid/>
                <w:position w:val="0"/>
                <w:sz w:val="28"/>
                <w:szCs w:val="24"/>
              </w:rPr>
            </w:pPr>
          </w:p>
        </w:tc>
        <w:tc>
          <w:tcPr>
            <w:tcW w:w="3261" w:type="dxa"/>
            <w:tcBorders>
              <w:bottom w:val="single" w:sz="4" w:space="0" w:color="auto"/>
            </w:tcBorders>
            <w:vAlign w:val="bottom"/>
          </w:tcPr>
          <w:p w14:paraId="3807193A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8"/>
                <w:szCs w:val="28"/>
              </w:rPr>
            </w:pPr>
            <w:r w:rsidRPr="00DC5507">
              <w:rPr>
                <w:snapToGrid/>
                <w:position w:val="0"/>
                <w:sz w:val="28"/>
                <w:szCs w:val="28"/>
              </w:rPr>
              <w:t xml:space="preserve"> </w:t>
            </w:r>
          </w:p>
          <w:p w14:paraId="035FA981" w14:textId="4558396D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8"/>
                <w:szCs w:val="28"/>
              </w:rPr>
            </w:pPr>
            <w:r>
              <w:rPr>
                <w:snapToGrid/>
                <w:position w:val="0"/>
                <w:sz w:val="28"/>
                <w:szCs w:val="28"/>
              </w:rPr>
              <w:t>профессор</w:t>
            </w:r>
            <w:r w:rsidRPr="00DC5507">
              <w:rPr>
                <w:snapToGrid/>
                <w:position w:val="0"/>
                <w:sz w:val="28"/>
                <w:szCs w:val="28"/>
              </w:rPr>
              <w:t>,</w:t>
            </w:r>
            <w:r>
              <w:rPr>
                <w:snapToGrid/>
                <w:position w:val="0"/>
                <w:sz w:val="28"/>
                <w:szCs w:val="28"/>
              </w:rPr>
              <w:t xml:space="preserve"> д.т.н.</w:t>
            </w:r>
            <w:r w:rsidRPr="00DC5507">
              <w:rPr>
                <w:snapToGrid/>
                <w:position w:val="0"/>
                <w:sz w:val="28"/>
                <w:szCs w:val="28"/>
              </w:rPr>
              <w:t xml:space="preserve">, </w:t>
            </w:r>
            <w:r>
              <w:rPr>
                <w:snapToGrid/>
                <w:position w:val="0"/>
                <w:sz w:val="28"/>
                <w:szCs w:val="28"/>
              </w:rPr>
              <w:t>профессор</w:t>
            </w:r>
          </w:p>
        </w:tc>
        <w:tc>
          <w:tcPr>
            <w:tcW w:w="281" w:type="dxa"/>
            <w:vAlign w:val="bottom"/>
          </w:tcPr>
          <w:p w14:paraId="07F66EC4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textDirection w:val="lrTb"/>
              <w:textAlignment w:val="auto"/>
              <w:outlineLvl w:val="9"/>
              <w:rPr>
                <w:snapToGrid/>
                <w:position w:val="0"/>
                <w:sz w:val="28"/>
                <w:szCs w:val="24"/>
              </w:rPr>
            </w:pPr>
          </w:p>
        </w:tc>
        <w:tc>
          <w:tcPr>
            <w:tcW w:w="991" w:type="dxa"/>
            <w:gridSpan w:val="2"/>
            <w:tcBorders>
              <w:bottom w:val="single" w:sz="4" w:space="0" w:color="auto"/>
            </w:tcBorders>
            <w:vAlign w:val="bottom"/>
          </w:tcPr>
          <w:p w14:paraId="140411D3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8"/>
                <w:szCs w:val="24"/>
              </w:rPr>
            </w:pPr>
          </w:p>
        </w:tc>
      </w:tr>
      <w:tr w:rsidR="00DC5507" w:rsidRPr="00DC5507" w14:paraId="4A3E7B3F" w14:textId="77777777" w:rsidTr="0008602A">
        <w:trPr>
          <w:gridAfter w:val="1"/>
          <w:wAfter w:w="40" w:type="dxa"/>
          <w:trHeight w:val="170"/>
        </w:trPr>
        <w:tc>
          <w:tcPr>
            <w:tcW w:w="2112" w:type="dxa"/>
            <w:vAlign w:val="bottom"/>
          </w:tcPr>
          <w:p w14:paraId="74C84A26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textDirection w:val="lrTb"/>
              <w:textAlignment w:val="auto"/>
              <w:outlineLvl w:val="9"/>
              <w:rPr>
                <w:snapToGrid/>
                <w:position w:val="0"/>
                <w:sz w:val="16"/>
                <w:szCs w:val="16"/>
              </w:rPr>
            </w:pPr>
          </w:p>
        </w:tc>
        <w:tc>
          <w:tcPr>
            <w:tcW w:w="2816" w:type="dxa"/>
            <w:tcBorders>
              <w:top w:val="single" w:sz="4" w:space="0" w:color="auto"/>
            </w:tcBorders>
          </w:tcPr>
          <w:p w14:paraId="42D18FD0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16"/>
                <w:szCs w:val="16"/>
              </w:rPr>
            </w:pPr>
            <w:r w:rsidRPr="00DC5507">
              <w:rPr>
                <w:snapToGrid/>
                <w:position w:val="0"/>
                <w:sz w:val="16"/>
                <w:szCs w:val="16"/>
              </w:rPr>
              <w:t>(Фамилия И.О.)</w:t>
            </w:r>
          </w:p>
        </w:tc>
        <w:tc>
          <w:tcPr>
            <w:tcW w:w="283" w:type="dxa"/>
          </w:tcPr>
          <w:p w14:paraId="7C86E9B6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textDirection w:val="lrTb"/>
              <w:textAlignment w:val="auto"/>
              <w:outlineLvl w:val="9"/>
              <w:rPr>
                <w:snapToGrid/>
                <w:position w:val="0"/>
                <w:sz w:val="16"/>
                <w:szCs w:val="16"/>
              </w:rPr>
            </w:pP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5EC0F270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16"/>
                <w:szCs w:val="16"/>
              </w:rPr>
            </w:pPr>
            <w:r w:rsidRPr="00DC5507">
              <w:rPr>
                <w:snapToGrid/>
                <w:position w:val="0"/>
                <w:sz w:val="16"/>
                <w:szCs w:val="16"/>
              </w:rPr>
              <w:t>(должность, учёная степень, учёное звание)</w:t>
            </w:r>
          </w:p>
        </w:tc>
        <w:tc>
          <w:tcPr>
            <w:tcW w:w="281" w:type="dxa"/>
          </w:tcPr>
          <w:p w14:paraId="2B218E54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textDirection w:val="lrTb"/>
              <w:textAlignment w:val="auto"/>
              <w:outlineLvl w:val="9"/>
              <w:rPr>
                <w:snapToGrid/>
                <w:position w:val="0"/>
                <w:sz w:val="16"/>
                <w:szCs w:val="16"/>
              </w:rPr>
            </w:pPr>
          </w:p>
        </w:tc>
        <w:tc>
          <w:tcPr>
            <w:tcW w:w="991" w:type="dxa"/>
            <w:gridSpan w:val="2"/>
            <w:tcBorders>
              <w:top w:val="single" w:sz="4" w:space="0" w:color="auto"/>
            </w:tcBorders>
          </w:tcPr>
          <w:p w14:paraId="415DE59C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16"/>
                <w:szCs w:val="16"/>
              </w:rPr>
            </w:pPr>
            <w:r w:rsidRPr="00DC5507">
              <w:rPr>
                <w:snapToGrid/>
                <w:position w:val="0"/>
                <w:sz w:val="16"/>
                <w:szCs w:val="16"/>
              </w:rPr>
              <w:t>(подпись)</w:t>
            </w:r>
          </w:p>
        </w:tc>
      </w:tr>
      <w:tr w:rsidR="00DC5507" w:rsidRPr="00DC5507" w14:paraId="2A0C5361" w14:textId="77777777" w:rsidTr="0008602A">
        <w:trPr>
          <w:gridAfter w:val="1"/>
          <w:wAfter w:w="40" w:type="dxa"/>
          <w:trHeight w:val="340"/>
        </w:trPr>
        <w:tc>
          <w:tcPr>
            <w:tcW w:w="2112" w:type="dxa"/>
            <w:vAlign w:val="bottom"/>
          </w:tcPr>
          <w:p w14:paraId="5A0AF71A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textDirection w:val="lrTb"/>
              <w:textAlignment w:val="auto"/>
              <w:outlineLvl w:val="9"/>
              <w:rPr>
                <w:snapToGrid/>
                <w:position w:val="0"/>
                <w:sz w:val="28"/>
                <w:szCs w:val="28"/>
              </w:rPr>
            </w:pPr>
            <w:r w:rsidRPr="00DC5507">
              <w:rPr>
                <w:snapToGrid/>
                <w:position w:val="0"/>
                <w:sz w:val="28"/>
                <w:szCs w:val="28"/>
              </w:rPr>
              <w:t>Консультант</w:t>
            </w:r>
          </w:p>
        </w:tc>
        <w:tc>
          <w:tcPr>
            <w:tcW w:w="6360" w:type="dxa"/>
            <w:gridSpan w:val="3"/>
            <w:tcBorders>
              <w:bottom w:val="single" w:sz="4" w:space="0" w:color="auto"/>
            </w:tcBorders>
            <w:vAlign w:val="bottom"/>
          </w:tcPr>
          <w:p w14:paraId="71B68AC4" w14:textId="1A3FD57F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8"/>
                <w:szCs w:val="28"/>
              </w:rPr>
            </w:pPr>
            <w:proofErr w:type="spellStart"/>
            <w:r>
              <w:rPr>
                <w:snapToGrid/>
                <w:position w:val="0"/>
                <w:sz w:val="28"/>
                <w:szCs w:val="28"/>
              </w:rPr>
              <w:t>Рыковский</w:t>
            </w:r>
            <w:proofErr w:type="spellEnd"/>
            <w:r>
              <w:rPr>
                <w:snapToGrid/>
                <w:position w:val="0"/>
                <w:sz w:val="28"/>
                <w:szCs w:val="28"/>
              </w:rPr>
              <w:t xml:space="preserve"> Н.А.</w:t>
            </w:r>
          </w:p>
        </w:tc>
        <w:tc>
          <w:tcPr>
            <w:tcW w:w="281" w:type="dxa"/>
          </w:tcPr>
          <w:p w14:paraId="02F677BE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textDirection w:val="lrTb"/>
              <w:textAlignment w:val="auto"/>
              <w:outlineLvl w:val="9"/>
              <w:rPr>
                <w:snapToGrid/>
                <w:position w:val="0"/>
                <w:sz w:val="16"/>
                <w:szCs w:val="16"/>
              </w:rPr>
            </w:pPr>
          </w:p>
        </w:tc>
        <w:tc>
          <w:tcPr>
            <w:tcW w:w="991" w:type="dxa"/>
            <w:gridSpan w:val="2"/>
            <w:tcBorders>
              <w:bottom w:val="single" w:sz="4" w:space="0" w:color="auto"/>
            </w:tcBorders>
          </w:tcPr>
          <w:p w14:paraId="445C7549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16"/>
                <w:szCs w:val="16"/>
              </w:rPr>
            </w:pPr>
          </w:p>
        </w:tc>
      </w:tr>
      <w:tr w:rsidR="00DC5507" w:rsidRPr="00DC5507" w14:paraId="1C3D8673" w14:textId="77777777" w:rsidTr="0008602A">
        <w:trPr>
          <w:gridAfter w:val="1"/>
          <w:wAfter w:w="40" w:type="dxa"/>
          <w:trHeight w:val="170"/>
        </w:trPr>
        <w:tc>
          <w:tcPr>
            <w:tcW w:w="2112" w:type="dxa"/>
          </w:tcPr>
          <w:p w14:paraId="35E78343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textDirection w:val="lrTb"/>
              <w:textAlignment w:val="auto"/>
              <w:outlineLvl w:val="9"/>
              <w:rPr>
                <w:snapToGrid/>
                <w:position w:val="0"/>
                <w:sz w:val="16"/>
                <w:szCs w:val="16"/>
              </w:rPr>
            </w:pPr>
          </w:p>
        </w:tc>
        <w:tc>
          <w:tcPr>
            <w:tcW w:w="6360" w:type="dxa"/>
            <w:gridSpan w:val="3"/>
            <w:tcBorders>
              <w:top w:val="single" w:sz="4" w:space="0" w:color="auto"/>
            </w:tcBorders>
          </w:tcPr>
          <w:p w14:paraId="0DA35EB6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16"/>
                <w:szCs w:val="16"/>
              </w:rPr>
            </w:pPr>
            <w:r w:rsidRPr="00DC5507">
              <w:rPr>
                <w:snapToGrid/>
                <w:position w:val="0"/>
                <w:sz w:val="16"/>
                <w:szCs w:val="16"/>
              </w:rPr>
              <w:t>(Фамилия И.О.)</w:t>
            </w:r>
          </w:p>
        </w:tc>
        <w:tc>
          <w:tcPr>
            <w:tcW w:w="281" w:type="dxa"/>
          </w:tcPr>
          <w:p w14:paraId="4F751687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textDirection w:val="lrTb"/>
              <w:textAlignment w:val="auto"/>
              <w:outlineLvl w:val="9"/>
              <w:rPr>
                <w:snapToGrid/>
                <w:position w:val="0"/>
                <w:sz w:val="16"/>
                <w:szCs w:val="16"/>
              </w:rPr>
            </w:pPr>
          </w:p>
        </w:tc>
        <w:tc>
          <w:tcPr>
            <w:tcW w:w="991" w:type="dxa"/>
            <w:gridSpan w:val="2"/>
          </w:tcPr>
          <w:p w14:paraId="59EE0B8A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16"/>
                <w:szCs w:val="16"/>
              </w:rPr>
            </w:pPr>
            <w:r w:rsidRPr="00DC5507">
              <w:rPr>
                <w:snapToGrid/>
                <w:position w:val="0"/>
                <w:sz w:val="16"/>
                <w:szCs w:val="16"/>
              </w:rPr>
              <w:t>(подпись)</w:t>
            </w:r>
          </w:p>
        </w:tc>
      </w:tr>
      <w:tr w:rsidR="00DC5507" w:rsidRPr="00DC5507" w14:paraId="0972A4D6" w14:textId="77777777" w:rsidTr="0008602A">
        <w:trPr>
          <w:gridAfter w:val="1"/>
          <w:wAfter w:w="40" w:type="dxa"/>
          <w:trHeight w:val="340"/>
        </w:trPr>
        <w:tc>
          <w:tcPr>
            <w:tcW w:w="2112" w:type="dxa"/>
            <w:vAlign w:val="bottom"/>
          </w:tcPr>
          <w:p w14:paraId="7F5BB108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textDirection w:val="lrTb"/>
              <w:textAlignment w:val="auto"/>
              <w:outlineLvl w:val="9"/>
              <w:rPr>
                <w:snapToGrid/>
                <w:position w:val="0"/>
                <w:sz w:val="28"/>
                <w:szCs w:val="28"/>
              </w:rPr>
            </w:pPr>
            <w:r w:rsidRPr="00DC5507">
              <w:rPr>
                <w:snapToGrid/>
                <w:position w:val="0"/>
                <w:sz w:val="28"/>
                <w:szCs w:val="28"/>
              </w:rPr>
              <w:t>Консультант</w:t>
            </w:r>
          </w:p>
        </w:tc>
        <w:tc>
          <w:tcPr>
            <w:tcW w:w="6360" w:type="dxa"/>
            <w:gridSpan w:val="3"/>
            <w:tcBorders>
              <w:bottom w:val="single" w:sz="4" w:space="0" w:color="auto"/>
            </w:tcBorders>
            <w:vAlign w:val="bottom"/>
          </w:tcPr>
          <w:p w14:paraId="7BA37624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8"/>
                <w:szCs w:val="28"/>
              </w:rPr>
            </w:pPr>
            <w:r w:rsidRPr="00DC5507">
              <w:rPr>
                <w:snapToGrid/>
                <w:position w:val="0"/>
                <w:sz w:val="28"/>
                <w:szCs w:val="28"/>
              </w:rPr>
              <w:t>Пахомов Е.А.</w:t>
            </w:r>
          </w:p>
        </w:tc>
        <w:tc>
          <w:tcPr>
            <w:tcW w:w="281" w:type="dxa"/>
            <w:vAlign w:val="bottom"/>
          </w:tcPr>
          <w:p w14:paraId="48F83532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textDirection w:val="lrTb"/>
              <w:textAlignment w:val="auto"/>
              <w:outlineLvl w:val="9"/>
              <w:rPr>
                <w:snapToGrid/>
                <w:position w:val="0"/>
                <w:sz w:val="16"/>
                <w:szCs w:val="16"/>
              </w:rPr>
            </w:pPr>
          </w:p>
        </w:tc>
        <w:tc>
          <w:tcPr>
            <w:tcW w:w="991" w:type="dxa"/>
            <w:gridSpan w:val="2"/>
            <w:tcBorders>
              <w:bottom w:val="single" w:sz="4" w:space="0" w:color="auto"/>
            </w:tcBorders>
          </w:tcPr>
          <w:p w14:paraId="751D8B37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16"/>
                <w:szCs w:val="16"/>
              </w:rPr>
            </w:pPr>
          </w:p>
        </w:tc>
      </w:tr>
      <w:tr w:rsidR="00DC5507" w:rsidRPr="00DC5507" w14:paraId="07E45BAA" w14:textId="77777777" w:rsidTr="0008602A">
        <w:trPr>
          <w:gridAfter w:val="1"/>
          <w:wAfter w:w="40" w:type="dxa"/>
          <w:trHeight w:val="170"/>
        </w:trPr>
        <w:tc>
          <w:tcPr>
            <w:tcW w:w="2112" w:type="dxa"/>
          </w:tcPr>
          <w:p w14:paraId="0E2A4FEE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textDirection w:val="lrTb"/>
              <w:textAlignment w:val="auto"/>
              <w:outlineLvl w:val="9"/>
              <w:rPr>
                <w:snapToGrid/>
                <w:position w:val="0"/>
                <w:sz w:val="16"/>
                <w:szCs w:val="16"/>
              </w:rPr>
            </w:pPr>
          </w:p>
        </w:tc>
        <w:tc>
          <w:tcPr>
            <w:tcW w:w="6360" w:type="dxa"/>
            <w:gridSpan w:val="3"/>
            <w:tcBorders>
              <w:top w:val="single" w:sz="4" w:space="0" w:color="auto"/>
            </w:tcBorders>
          </w:tcPr>
          <w:p w14:paraId="08491B0E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16"/>
                <w:szCs w:val="16"/>
              </w:rPr>
            </w:pPr>
            <w:r w:rsidRPr="00DC5507">
              <w:rPr>
                <w:snapToGrid/>
                <w:position w:val="0"/>
                <w:sz w:val="16"/>
                <w:szCs w:val="16"/>
              </w:rPr>
              <w:t>(Фамилия И.О.)</w:t>
            </w:r>
          </w:p>
        </w:tc>
        <w:tc>
          <w:tcPr>
            <w:tcW w:w="281" w:type="dxa"/>
          </w:tcPr>
          <w:p w14:paraId="779FA766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textDirection w:val="lrTb"/>
              <w:textAlignment w:val="auto"/>
              <w:outlineLvl w:val="9"/>
              <w:rPr>
                <w:snapToGrid/>
                <w:position w:val="0"/>
                <w:sz w:val="16"/>
                <w:szCs w:val="16"/>
              </w:rPr>
            </w:pPr>
          </w:p>
        </w:tc>
        <w:tc>
          <w:tcPr>
            <w:tcW w:w="991" w:type="dxa"/>
            <w:gridSpan w:val="2"/>
            <w:tcBorders>
              <w:top w:val="single" w:sz="4" w:space="0" w:color="auto"/>
            </w:tcBorders>
          </w:tcPr>
          <w:p w14:paraId="42E5E08D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16"/>
                <w:szCs w:val="16"/>
              </w:rPr>
            </w:pPr>
            <w:r w:rsidRPr="00DC5507">
              <w:rPr>
                <w:snapToGrid/>
                <w:position w:val="0"/>
                <w:sz w:val="16"/>
                <w:szCs w:val="16"/>
              </w:rPr>
              <w:t>(подпись)</w:t>
            </w:r>
          </w:p>
        </w:tc>
      </w:tr>
      <w:tr w:rsidR="00DC5507" w:rsidRPr="00DC5507" w14:paraId="16B61A12" w14:textId="77777777" w:rsidTr="0008602A">
        <w:trPr>
          <w:gridAfter w:val="1"/>
          <w:wAfter w:w="40" w:type="dxa"/>
          <w:trHeight w:val="340"/>
        </w:trPr>
        <w:tc>
          <w:tcPr>
            <w:tcW w:w="2112" w:type="dxa"/>
            <w:vAlign w:val="bottom"/>
          </w:tcPr>
          <w:p w14:paraId="5E9D4573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textDirection w:val="lrTb"/>
              <w:textAlignment w:val="auto"/>
              <w:outlineLvl w:val="9"/>
              <w:rPr>
                <w:snapToGrid/>
                <w:position w:val="0"/>
                <w:sz w:val="28"/>
                <w:szCs w:val="28"/>
              </w:rPr>
            </w:pPr>
            <w:r w:rsidRPr="00DC5507">
              <w:rPr>
                <w:snapToGrid/>
                <w:position w:val="0"/>
                <w:sz w:val="28"/>
                <w:szCs w:val="28"/>
              </w:rPr>
              <w:t>Консультант</w:t>
            </w:r>
          </w:p>
        </w:tc>
        <w:tc>
          <w:tcPr>
            <w:tcW w:w="6360" w:type="dxa"/>
            <w:gridSpan w:val="3"/>
            <w:tcBorders>
              <w:bottom w:val="single" w:sz="4" w:space="0" w:color="auto"/>
            </w:tcBorders>
            <w:vAlign w:val="bottom"/>
          </w:tcPr>
          <w:p w14:paraId="527E2B90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color w:val="000000"/>
                <w:position w:val="0"/>
                <w:sz w:val="28"/>
                <w:szCs w:val="28"/>
              </w:rPr>
            </w:pPr>
            <w:proofErr w:type="spellStart"/>
            <w:r w:rsidRPr="00DC5507">
              <w:rPr>
                <w:snapToGrid/>
                <w:color w:val="000000"/>
                <w:position w:val="0"/>
                <w:sz w:val="28"/>
                <w:szCs w:val="28"/>
              </w:rPr>
              <w:t>Катковская</w:t>
            </w:r>
            <w:proofErr w:type="spellEnd"/>
            <w:r w:rsidRPr="00DC5507">
              <w:rPr>
                <w:snapToGrid/>
                <w:color w:val="000000"/>
                <w:position w:val="0"/>
                <w:sz w:val="28"/>
                <w:szCs w:val="28"/>
              </w:rPr>
              <w:t xml:space="preserve"> К.В.</w:t>
            </w:r>
          </w:p>
        </w:tc>
        <w:tc>
          <w:tcPr>
            <w:tcW w:w="281" w:type="dxa"/>
            <w:vAlign w:val="bottom"/>
          </w:tcPr>
          <w:p w14:paraId="4D5A0489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textDirection w:val="lrTb"/>
              <w:textAlignment w:val="auto"/>
              <w:outlineLvl w:val="9"/>
              <w:rPr>
                <w:snapToGrid/>
                <w:position w:val="0"/>
                <w:sz w:val="16"/>
                <w:szCs w:val="16"/>
              </w:rPr>
            </w:pPr>
          </w:p>
        </w:tc>
        <w:tc>
          <w:tcPr>
            <w:tcW w:w="991" w:type="dxa"/>
            <w:gridSpan w:val="2"/>
            <w:tcBorders>
              <w:bottom w:val="single" w:sz="4" w:space="0" w:color="auto"/>
            </w:tcBorders>
          </w:tcPr>
          <w:p w14:paraId="116CD1B7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16"/>
                <w:szCs w:val="16"/>
              </w:rPr>
            </w:pPr>
          </w:p>
        </w:tc>
      </w:tr>
      <w:tr w:rsidR="00DC5507" w:rsidRPr="00DC5507" w14:paraId="16D79C9A" w14:textId="77777777" w:rsidTr="0008602A">
        <w:trPr>
          <w:gridAfter w:val="1"/>
          <w:wAfter w:w="40" w:type="dxa"/>
          <w:trHeight w:val="170"/>
        </w:trPr>
        <w:tc>
          <w:tcPr>
            <w:tcW w:w="2112" w:type="dxa"/>
          </w:tcPr>
          <w:p w14:paraId="6312EE0B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textDirection w:val="lrTb"/>
              <w:textAlignment w:val="auto"/>
              <w:outlineLvl w:val="9"/>
              <w:rPr>
                <w:snapToGrid/>
                <w:position w:val="0"/>
                <w:sz w:val="16"/>
                <w:szCs w:val="16"/>
              </w:rPr>
            </w:pPr>
          </w:p>
        </w:tc>
        <w:tc>
          <w:tcPr>
            <w:tcW w:w="6360" w:type="dxa"/>
            <w:gridSpan w:val="3"/>
            <w:tcBorders>
              <w:top w:val="single" w:sz="4" w:space="0" w:color="auto"/>
            </w:tcBorders>
          </w:tcPr>
          <w:p w14:paraId="6842FD1A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16"/>
                <w:szCs w:val="16"/>
              </w:rPr>
            </w:pPr>
            <w:r w:rsidRPr="00DC5507">
              <w:rPr>
                <w:snapToGrid/>
                <w:position w:val="0"/>
                <w:sz w:val="16"/>
                <w:szCs w:val="16"/>
              </w:rPr>
              <w:t>(Фамилия И.О.)</w:t>
            </w:r>
          </w:p>
        </w:tc>
        <w:tc>
          <w:tcPr>
            <w:tcW w:w="281" w:type="dxa"/>
          </w:tcPr>
          <w:p w14:paraId="6CF4B7DE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textDirection w:val="lrTb"/>
              <w:textAlignment w:val="auto"/>
              <w:outlineLvl w:val="9"/>
              <w:rPr>
                <w:snapToGrid/>
                <w:position w:val="0"/>
                <w:sz w:val="16"/>
                <w:szCs w:val="16"/>
              </w:rPr>
            </w:pPr>
          </w:p>
        </w:tc>
        <w:tc>
          <w:tcPr>
            <w:tcW w:w="991" w:type="dxa"/>
            <w:gridSpan w:val="2"/>
            <w:tcBorders>
              <w:top w:val="single" w:sz="4" w:space="0" w:color="auto"/>
            </w:tcBorders>
          </w:tcPr>
          <w:p w14:paraId="033EAF4C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16"/>
                <w:szCs w:val="16"/>
              </w:rPr>
            </w:pPr>
            <w:r w:rsidRPr="00DC5507">
              <w:rPr>
                <w:snapToGrid/>
                <w:position w:val="0"/>
                <w:sz w:val="16"/>
                <w:szCs w:val="16"/>
              </w:rPr>
              <w:t>(подпись)</w:t>
            </w:r>
          </w:p>
        </w:tc>
      </w:tr>
      <w:tr w:rsidR="00DC5507" w:rsidRPr="00DC5507" w14:paraId="217DB677" w14:textId="77777777" w:rsidTr="0008602A">
        <w:trPr>
          <w:gridAfter w:val="1"/>
          <w:wAfter w:w="40" w:type="dxa"/>
          <w:trHeight w:val="340"/>
        </w:trPr>
        <w:tc>
          <w:tcPr>
            <w:tcW w:w="2112" w:type="dxa"/>
            <w:vAlign w:val="bottom"/>
          </w:tcPr>
          <w:p w14:paraId="689F76F1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textDirection w:val="lrTb"/>
              <w:textAlignment w:val="auto"/>
              <w:outlineLvl w:val="9"/>
              <w:rPr>
                <w:snapToGrid/>
                <w:position w:val="0"/>
                <w:sz w:val="28"/>
                <w:szCs w:val="28"/>
              </w:rPr>
            </w:pPr>
            <w:r w:rsidRPr="00DC5507">
              <w:rPr>
                <w:snapToGrid/>
                <w:position w:val="0"/>
                <w:sz w:val="28"/>
                <w:szCs w:val="28"/>
              </w:rPr>
              <w:t>Нормоконтроль</w:t>
            </w:r>
          </w:p>
        </w:tc>
        <w:tc>
          <w:tcPr>
            <w:tcW w:w="6360" w:type="dxa"/>
            <w:gridSpan w:val="3"/>
            <w:tcBorders>
              <w:bottom w:val="single" w:sz="4" w:space="0" w:color="auto"/>
            </w:tcBorders>
            <w:vAlign w:val="bottom"/>
          </w:tcPr>
          <w:p w14:paraId="48A2F8D5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8"/>
                <w:szCs w:val="28"/>
              </w:rPr>
            </w:pPr>
            <w:r w:rsidRPr="00DC5507">
              <w:rPr>
                <w:snapToGrid/>
                <w:position w:val="0"/>
                <w:sz w:val="28"/>
                <w:szCs w:val="28"/>
              </w:rPr>
              <w:t>Голышев Д.Н.</w:t>
            </w:r>
          </w:p>
        </w:tc>
        <w:tc>
          <w:tcPr>
            <w:tcW w:w="281" w:type="dxa"/>
            <w:vAlign w:val="bottom"/>
          </w:tcPr>
          <w:p w14:paraId="2F30D1D5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textDirection w:val="lrTb"/>
              <w:textAlignment w:val="auto"/>
              <w:outlineLvl w:val="9"/>
              <w:rPr>
                <w:snapToGrid/>
                <w:position w:val="0"/>
                <w:sz w:val="16"/>
                <w:szCs w:val="16"/>
              </w:rPr>
            </w:pPr>
          </w:p>
        </w:tc>
        <w:tc>
          <w:tcPr>
            <w:tcW w:w="991" w:type="dxa"/>
            <w:gridSpan w:val="2"/>
            <w:tcBorders>
              <w:bottom w:val="single" w:sz="4" w:space="0" w:color="auto"/>
            </w:tcBorders>
          </w:tcPr>
          <w:p w14:paraId="7EEE92AB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16"/>
                <w:szCs w:val="16"/>
              </w:rPr>
            </w:pPr>
          </w:p>
        </w:tc>
      </w:tr>
      <w:tr w:rsidR="00DC5507" w:rsidRPr="00DC5507" w14:paraId="5688C635" w14:textId="77777777" w:rsidTr="0008602A">
        <w:trPr>
          <w:trHeight w:val="170"/>
        </w:trPr>
        <w:tc>
          <w:tcPr>
            <w:tcW w:w="2112" w:type="dxa"/>
          </w:tcPr>
          <w:p w14:paraId="6ECDAEF2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textDirection w:val="lrTb"/>
              <w:textAlignment w:val="auto"/>
              <w:outlineLvl w:val="9"/>
              <w:rPr>
                <w:caps/>
                <w:snapToGrid/>
                <w:position w:val="0"/>
                <w:sz w:val="16"/>
                <w:szCs w:val="16"/>
              </w:rPr>
            </w:pPr>
          </w:p>
        </w:tc>
        <w:tc>
          <w:tcPr>
            <w:tcW w:w="6360" w:type="dxa"/>
            <w:gridSpan w:val="3"/>
            <w:tcBorders>
              <w:top w:val="single" w:sz="4" w:space="0" w:color="auto"/>
            </w:tcBorders>
          </w:tcPr>
          <w:p w14:paraId="63BD7133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16"/>
                <w:szCs w:val="16"/>
              </w:rPr>
            </w:pPr>
            <w:r w:rsidRPr="00DC5507">
              <w:rPr>
                <w:snapToGrid/>
                <w:position w:val="0"/>
                <w:sz w:val="16"/>
                <w:szCs w:val="16"/>
              </w:rPr>
              <w:t>(Фамилия И.О.)</w:t>
            </w:r>
          </w:p>
        </w:tc>
        <w:tc>
          <w:tcPr>
            <w:tcW w:w="424" w:type="dxa"/>
            <w:gridSpan w:val="2"/>
          </w:tcPr>
          <w:p w14:paraId="75AC91F5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textDirection w:val="lrTb"/>
              <w:textAlignment w:val="auto"/>
              <w:outlineLvl w:val="9"/>
              <w:rPr>
                <w:snapToGrid/>
                <w:position w:val="0"/>
                <w:sz w:val="16"/>
                <w:szCs w:val="16"/>
              </w:rPr>
            </w:pPr>
          </w:p>
        </w:tc>
        <w:tc>
          <w:tcPr>
            <w:tcW w:w="888" w:type="dxa"/>
            <w:gridSpan w:val="2"/>
            <w:tcBorders>
              <w:top w:val="single" w:sz="4" w:space="0" w:color="auto"/>
            </w:tcBorders>
          </w:tcPr>
          <w:p w14:paraId="78685B70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-148" w:righ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16"/>
                <w:szCs w:val="16"/>
              </w:rPr>
            </w:pPr>
            <w:r w:rsidRPr="00DC5507">
              <w:rPr>
                <w:snapToGrid/>
                <w:position w:val="0"/>
                <w:sz w:val="16"/>
                <w:szCs w:val="16"/>
              </w:rPr>
              <w:t>(подпись)</w:t>
            </w:r>
          </w:p>
        </w:tc>
      </w:tr>
    </w:tbl>
    <w:p w14:paraId="5828B618" w14:textId="77777777" w:rsidR="00DC5507" w:rsidRPr="00DC5507" w:rsidRDefault="00DC5507" w:rsidP="00DC5507">
      <w:pPr>
        <w:widowControl/>
        <w:suppressAutoHyphens w:val="0"/>
        <w:spacing w:line="240" w:lineRule="auto"/>
        <w:ind w:leftChars="0" w:left="0" w:right="0" w:firstLineChars="0" w:firstLine="0"/>
        <w:jc w:val="center"/>
        <w:textDirection w:val="lrTb"/>
        <w:textAlignment w:val="auto"/>
        <w:outlineLvl w:val="9"/>
        <w:rPr>
          <w:snapToGrid/>
          <w:position w:val="0"/>
          <w:sz w:val="28"/>
          <w:szCs w:val="28"/>
          <w:lang w:val="en-US"/>
        </w:rPr>
      </w:pPr>
    </w:p>
    <w:p w14:paraId="2CDEA491" w14:textId="77777777" w:rsidR="00DC5507" w:rsidRPr="00DC5507" w:rsidRDefault="00DC5507" w:rsidP="00DC5507">
      <w:pPr>
        <w:widowControl/>
        <w:suppressAutoHyphens w:val="0"/>
        <w:spacing w:line="240" w:lineRule="auto"/>
        <w:ind w:leftChars="0" w:left="0" w:right="0" w:firstLineChars="0" w:firstLine="0"/>
        <w:jc w:val="center"/>
        <w:textDirection w:val="lrTb"/>
        <w:textAlignment w:val="auto"/>
        <w:outlineLvl w:val="9"/>
        <w:rPr>
          <w:snapToGrid/>
          <w:position w:val="0"/>
          <w:sz w:val="28"/>
          <w:szCs w:val="28"/>
          <w:lang w:val="en-US"/>
        </w:rPr>
      </w:pPr>
    </w:p>
    <w:p w14:paraId="0A6F10F6" w14:textId="77777777" w:rsidR="00DC5507" w:rsidRPr="00DC5507" w:rsidRDefault="00DC5507" w:rsidP="00DC5507">
      <w:pPr>
        <w:widowControl/>
        <w:suppressAutoHyphens w:val="0"/>
        <w:spacing w:line="240" w:lineRule="auto"/>
        <w:ind w:leftChars="0" w:left="0" w:right="0" w:firstLineChars="0" w:firstLine="0"/>
        <w:jc w:val="center"/>
        <w:textDirection w:val="lrTb"/>
        <w:textAlignment w:val="auto"/>
        <w:outlineLvl w:val="9"/>
        <w:rPr>
          <w:snapToGrid/>
          <w:position w:val="0"/>
          <w:sz w:val="2"/>
          <w:szCs w:val="2"/>
          <w:lang w:val="en-US"/>
        </w:rPr>
      </w:pPr>
      <w:r w:rsidRPr="00DC5507">
        <w:rPr>
          <w:snapToGrid/>
          <w:position w:val="0"/>
          <w:sz w:val="28"/>
          <w:szCs w:val="28"/>
          <w:lang w:val="en-US"/>
        </w:rPr>
        <w:br w:type="page"/>
      </w:r>
    </w:p>
    <w:p w14:paraId="148A0361" w14:textId="77777777" w:rsidR="00DC5507" w:rsidRPr="00DC5507" w:rsidRDefault="00DC5507" w:rsidP="00DC5507">
      <w:pPr>
        <w:widowControl/>
        <w:suppressAutoHyphens w:val="0"/>
        <w:spacing w:line="240" w:lineRule="auto"/>
        <w:ind w:leftChars="0" w:left="0" w:right="0" w:firstLineChars="0" w:firstLine="0"/>
        <w:jc w:val="center"/>
        <w:textDirection w:val="lrTb"/>
        <w:textAlignment w:val="auto"/>
        <w:outlineLvl w:val="9"/>
        <w:rPr>
          <w:snapToGrid/>
          <w:position w:val="0"/>
          <w:sz w:val="2"/>
          <w:szCs w:val="2"/>
          <w:lang w:val="en-US"/>
        </w:rPr>
      </w:pPr>
    </w:p>
    <w:tbl>
      <w:tblPr>
        <w:tblW w:w="4892" w:type="pct"/>
        <w:jc w:val="center"/>
        <w:tblLook w:val="01E0" w:firstRow="1" w:lastRow="1" w:firstColumn="1" w:lastColumn="1" w:noHBand="0" w:noVBand="0"/>
      </w:tblPr>
      <w:tblGrid>
        <w:gridCol w:w="9152"/>
      </w:tblGrid>
      <w:tr w:rsidR="00DC5507" w:rsidRPr="00DC5507" w14:paraId="42AA8C95" w14:textId="77777777" w:rsidTr="0008602A">
        <w:trPr>
          <w:jc w:val="center"/>
        </w:trPr>
        <w:tc>
          <w:tcPr>
            <w:tcW w:w="5000" w:type="pct"/>
            <w:tcBorders>
              <w:top w:val="nil"/>
              <w:left w:val="nil"/>
              <w:bottom w:val="thinThickSmallGap" w:sz="24" w:space="0" w:color="auto"/>
              <w:right w:val="nil"/>
            </w:tcBorders>
            <w:hideMark/>
          </w:tcPr>
          <w:p w14:paraId="0DB061F4" w14:textId="77777777" w:rsidR="00DC5507" w:rsidRPr="00DC5507" w:rsidRDefault="00DC5507" w:rsidP="00DC5507">
            <w:pPr>
              <w:widowControl/>
              <w:tabs>
                <w:tab w:val="center" w:pos="4153"/>
                <w:tab w:val="right" w:pos="8306"/>
              </w:tabs>
              <w:suppressAutoHyphens w:val="0"/>
              <w:spacing w:line="276" w:lineRule="auto"/>
              <w:ind w:leftChars="0" w:left="0" w:right="0" w:firstLineChars="0" w:firstLine="0"/>
              <w:jc w:val="center"/>
              <w:textDirection w:val="lrTb"/>
              <w:textAlignment w:val="auto"/>
              <w:outlineLvl w:val="9"/>
              <w:rPr>
                <w:b/>
                <w:snapToGrid/>
                <w:position w:val="0"/>
                <w:sz w:val="22"/>
                <w:szCs w:val="22"/>
              </w:rPr>
            </w:pPr>
            <w:r w:rsidRPr="00DC5507">
              <w:rPr>
                <w:snapToGrid/>
                <w:position w:val="0"/>
                <w:sz w:val="28"/>
                <w:szCs w:val="28"/>
              </w:rPr>
              <w:br w:type="page"/>
            </w:r>
            <w:r w:rsidRPr="00DC5507">
              <w:rPr>
                <w:bCs/>
                <w:snapToGrid/>
                <w:color w:val="000000"/>
                <w:position w:val="0"/>
                <w:sz w:val="28"/>
                <w:szCs w:val="28"/>
              </w:rPr>
              <w:br w:type="page"/>
            </w:r>
            <w:r w:rsidRPr="00DC5507">
              <w:rPr>
                <w:snapToGrid/>
                <w:position w:val="0"/>
                <w:sz w:val="22"/>
                <w:szCs w:val="22"/>
              </w:rPr>
              <w:br w:type="page"/>
            </w:r>
            <w:r w:rsidRPr="00DC5507">
              <w:rPr>
                <w:b/>
                <w:snapToGrid/>
                <w:position w:val="0"/>
                <w:sz w:val="22"/>
                <w:szCs w:val="22"/>
              </w:rPr>
              <w:t>ФЕДЕРАЛЬНОЕ АГЕНТСТВО МОРСКОГО И РЕЧНОГО ТРАНСПОРТА</w:t>
            </w:r>
          </w:p>
        </w:tc>
      </w:tr>
      <w:tr w:rsidR="00DC5507" w:rsidRPr="00DC5507" w14:paraId="4D305F1A" w14:textId="77777777" w:rsidTr="0008602A">
        <w:trPr>
          <w:jc w:val="center"/>
        </w:trPr>
        <w:tc>
          <w:tcPr>
            <w:tcW w:w="5000" w:type="pct"/>
            <w:hideMark/>
          </w:tcPr>
          <w:p w14:paraId="23DFF9C9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jc w:val="center"/>
              <w:textDirection w:val="lrTb"/>
              <w:textAlignment w:val="auto"/>
              <w:outlineLvl w:val="9"/>
              <w:rPr>
                <w:b/>
                <w:snapToGrid/>
                <w:position w:val="0"/>
                <w:sz w:val="22"/>
                <w:szCs w:val="22"/>
              </w:rPr>
            </w:pPr>
          </w:p>
          <w:p w14:paraId="627E5CB3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jc w:val="center"/>
              <w:textDirection w:val="lrTb"/>
              <w:textAlignment w:val="auto"/>
              <w:outlineLvl w:val="9"/>
              <w:rPr>
                <w:b/>
                <w:snapToGrid/>
                <w:position w:val="0"/>
                <w:sz w:val="22"/>
                <w:szCs w:val="22"/>
              </w:rPr>
            </w:pPr>
            <w:r w:rsidRPr="00DC5507">
              <w:rPr>
                <w:b/>
                <w:snapToGrid/>
                <w:position w:val="0"/>
                <w:sz w:val="22"/>
                <w:szCs w:val="22"/>
              </w:rPr>
              <w:t xml:space="preserve">ФЕДЕРАЛЬНОЕ ГОСУДАРСТВЕННОЕ БЮДЖЕТНОЕ </w:t>
            </w:r>
          </w:p>
          <w:p w14:paraId="24B72036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jc w:val="center"/>
              <w:textDirection w:val="lrTb"/>
              <w:textAlignment w:val="auto"/>
              <w:outlineLvl w:val="9"/>
              <w:rPr>
                <w:b/>
                <w:snapToGrid/>
                <w:position w:val="0"/>
                <w:sz w:val="22"/>
                <w:szCs w:val="22"/>
              </w:rPr>
            </w:pPr>
            <w:r w:rsidRPr="00DC5507">
              <w:rPr>
                <w:b/>
                <w:snapToGrid/>
                <w:position w:val="0"/>
                <w:sz w:val="22"/>
                <w:szCs w:val="22"/>
              </w:rPr>
              <w:t>ОБРАЗОВАТЕЛЬНОЕ УЧРЕЖДЕНИЕ ВЫСШЕГО ОБРАЗОВАНИЯ</w:t>
            </w:r>
          </w:p>
          <w:p w14:paraId="205B81A6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jc w:val="center"/>
              <w:textDirection w:val="lrTb"/>
              <w:textAlignment w:val="auto"/>
              <w:outlineLvl w:val="9"/>
              <w:rPr>
                <w:b/>
                <w:snapToGrid/>
                <w:position w:val="0"/>
                <w:sz w:val="22"/>
                <w:szCs w:val="22"/>
              </w:rPr>
            </w:pPr>
            <w:r w:rsidRPr="00DC5507">
              <w:rPr>
                <w:b/>
                <w:snapToGrid/>
                <w:position w:val="0"/>
                <w:sz w:val="22"/>
                <w:szCs w:val="22"/>
              </w:rPr>
              <w:t xml:space="preserve"> «СИБИРСКИЙ ГОСУДАРСТВЕННЫЙ УНИВЕРСИТЕТ ВОДНОГО ТРАНСПОРТА»</w:t>
            </w:r>
          </w:p>
          <w:p w14:paraId="71898276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jc w:val="center"/>
              <w:textDirection w:val="lrTb"/>
              <w:textAlignment w:val="auto"/>
              <w:outlineLvl w:val="9"/>
              <w:rPr>
                <w:b/>
                <w:snapToGrid/>
                <w:position w:val="0"/>
                <w:sz w:val="22"/>
                <w:szCs w:val="22"/>
              </w:rPr>
            </w:pPr>
            <w:r w:rsidRPr="00DC5507">
              <w:rPr>
                <w:b/>
                <w:snapToGrid/>
                <w:position w:val="0"/>
                <w:sz w:val="22"/>
                <w:szCs w:val="22"/>
              </w:rPr>
              <w:t>(ФГБОУ ВО «СГУВТ»)</w:t>
            </w:r>
          </w:p>
          <w:p w14:paraId="435EDBCF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jc w:val="center"/>
              <w:textDirection w:val="lrTb"/>
              <w:textAlignment w:val="auto"/>
              <w:outlineLvl w:val="9"/>
              <w:rPr>
                <w:b/>
                <w:snapToGrid/>
                <w:position w:val="0"/>
                <w:sz w:val="22"/>
                <w:szCs w:val="22"/>
              </w:rPr>
            </w:pPr>
          </w:p>
          <w:p w14:paraId="29236041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jc w:val="center"/>
              <w:textDirection w:val="lrTb"/>
              <w:textAlignment w:val="auto"/>
              <w:outlineLvl w:val="9"/>
              <w:rPr>
                <w:b/>
                <w:snapToGrid/>
                <w:position w:val="0"/>
                <w:sz w:val="22"/>
                <w:szCs w:val="22"/>
              </w:rPr>
            </w:pPr>
          </w:p>
        </w:tc>
      </w:tr>
    </w:tbl>
    <w:p w14:paraId="53BD38D8" w14:textId="77777777" w:rsidR="00DC5507" w:rsidRPr="00DC5507" w:rsidRDefault="00DC5507" w:rsidP="00DC5507">
      <w:pPr>
        <w:widowControl/>
        <w:suppressAutoHyphens w:val="0"/>
        <w:spacing w:before="60" w:line="240" w:lineRule="auto"/>
        <w:ind w:leftChars="0" w:left="0" w:right="0" w:firstLineChars="0" w:firstLine="0"/>
        <w:jc w:val="both"/>
        <w:textDirection w:val="lrTb"/>
        <w:textAlignment w:val="auto"/>
        <w:outlineLvl w:val="9"/>
        <w:rPr>
          <w:bCs/>
          <w:snapToGrid/>
          <w:position w:val="0"/>
          <w:sz w:val="28"/>
          <w:szCs w:val="28"/>
        </w:rPr>
      </w:pPr>
      <w:r w:rsidRPr="00DC5507">
        <w:rPr>
          <w:bCs/>
          <w:snapToGrid/>
          <w:position w:val="0"/>
          <w:sz w:val="28"/>
          <w:szCs w:val="28"/>
        </w:rPr>
        <w:t xml:space="preserve">Институт: </w:t>
      </w:r>
      <w:r w:rsidRPr="00DC5507">
        <w:rPr>
          <w:snapToGrid/>
          <w:position w:val="0"/>
          <w:sz w:val="28"/>
          <w:szCs w:val="28"/>
        </w:rPr>
        <w:t>Инженерных и цифровых технологий</w:t>
      </w:r>
    </w:p>
    <w:p w14:paraId="1D3A8C7D" w14:textId="77777777" w:rsidR="00DC5507" w:rsidRPr="00DC5507" w:rsidRDefault="00DC5507" w:rsidP="00DC5507">
      <w:pPr>
        <w:widowControl/>
        <w:suppressAutoHyphens w:val="0"/>
        <w:spacing w:before="60" w:line="240" w:lineRule="auto"/>
        <w:ind w:leftChars="0" w:left="0" w:right="0" w:firstLineChars="0" w:firstLine="0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DC5507">
        <w:rPr>
          <w:snapToGrid/>
          <w:position w:val="0"/>
          <w:sz w:val="28"/>
          <w:szCs w:val="28"/>
        </w:rPr>
        <w:t>Кафедра: Информационных систем</w:t>
      </w:r>
    </w:p>
    <w:p w14:paraId="6A2C5EF7" w14:textId="77777777" w:rsidR="00DC5507" w:rsidRPr="00DC5507" w:rsidRDefault="00DC5507" w:rsidP="00DC5507">
      <w:pPr>
        <w:widowControl/>
        <w:suppressAutoHyphens w:val="0"/>
        <w:spacing w:before="60" w:line="240" w:lineRule="auto"/>
        <w:ind w:leftChars="0" w:left="0" w:right="0" w:firstLineChars="0" w:firstLine="0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DC5507">
        <w:rPr>
          <w:snapToGrid/>
          <w:position w:val="0"/>
          <w:sz w:val="28"/>
          <w:szCs w:val="28"/>
        </w:rPr>
        <w:t>Направление подготовки /специальность: 09.03.02 Информационные системы и технологии</w:t>
      </w:r>
    </w:p>
    <w:p w14:paraId="4344157A" w14:textId="77777777" w:rsidR="00DC5507" w:rsidRPr="00DC5507" w:rsidRDefault="00DC5507" w:rsidP="00DC5507">
      <w:pPr>
        <w:widowControl/>
        <w:suppressAutoHyphens w:val="0"/>
        <w:spacing w:before="60" w:line="240" w:lineRule="auto"/>
        <w:ind w:leftChars="0" w:left="0" w:right="0" w:firstLineChars="0" w:firstLine="0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  <w:shd w:val="clear" w:color="auto" w:fill="FFFFFF"/>
        </w:rPr>
      </w:pPr>
      <w:r w:rsidRPr="00DC5507">
        <w:rPr>
          <w:snapToGrid/>
          <w:position w:val="0"/>
          <w:sz w:val="28"/>
          <w:szCs w:val="28"/>
        </w:rPr>
        <w:t xml:space="preserve">Направленность (профиль)/специализация: </w:t>
      </w:r>
      <w:r w:rsidRPr="00DC5507">
        <w:rPr>
          <w:snapToGrid/>
          <w:position w:val="0"/>
          <w:sz w:val="28"/>
          <w:szCs w:val="28"/>
          <w:shd w:val="clear" w:color="auto" w:fill="FFFFFF"/>
        </w:rPr>
        <w:t>Проектирование информационных систем и их компонентов</w:t>
      </w:r>
    </w:p>
    <w:p w14:paraId="25F8CACE" w14:textId="77777777" w:rsidR="00DC5507" w:rsidRPr="00DC5507" w:rsidRDefault="00DC5507" w:rsidP="00DC5507">
      <w:pPr>
        <w:widowControl/>
        <w:suppressAutoHyphens w:val="0"/>
        <w:spacing w:before="60" w:line="240" w:lineRule="auto"/>
        <w:ind w:leftChars="0" w:left="0" w:right="0" w:firstLineChars="0" w:firstLine="0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  <w:shd w:val="clear" w:color="auto" w:fill="FFFFFF"/>
        </w:rPr>
      </w:pPr>
    </w:p>
    <w:tbl>
      <w:tblPr>
        <w:tblW w:w="4367" w:type="dxa"/>
        <w:jc w:val="right"/>
        <w:tblLook w:val="04A0" w:firstRow="1" w:lastRow="0" w:firstColumn="1" w:lastColumn="0" w:noHBand="0" w:noVBand="1"/>
      </w:tblPr>
      <w:tblGrid>
        <w:gridCol w:w="1703"/>
        <w:gridCol w:w="248"/>
        <w:gridCol w:w="2416"/>
      </w:tblGrid>
      <w:tr w:rsidR="00DC5507" w:rsidRPr="00DC5507" w14:paraId="26E03DEA" w14:textId="77777777" w:rsidTr="0008602A">
        <w:trPr>
          <w:trHeight w:val="397"/>
          <w:jc w:val="right"/>
        </w:trPr>
        <w:tc>
          <w:tcPr>
            <w:tcW w:w="4367" w:type="dxa"/>
            <w:gridSpan w:val="3"/>
          </w:tcPr>
          <w:p w14:paraId="54890060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textDirection w:val="lrTb"/>
              <w:textAlignment w:val="auto"/>
              <w:outlineLvl w:val="9"/>
              <w:rPr>
                <w:snapToGrid/>
                <w:position w:val="0"/>
                <w:sz w:val="28"/>
                <w:szCs w:val="28"/>
              </w:rPr>
            </w:pPr>
            <w:r w:rsidRPr="00DC5507">
              <w:rPr>
                <w:caps/>
                <w:snapToGrid/>
                <w:position w:val="0"/>
                <w:sz w:val="28"/>
                <w:szCs w:val="28"/>
              </w:rPr>
              <w:t>УТВЕРЖДАЮ</w:t>
            </w:r>
          </w:p>
        </w:tc>
      </w:tr>
      <w:tr w:rsidR="00DC5507" w:rsidRPr="00DC5507" w14:paraId="2CA6F1CF" w14:textId="77777777" w:rsidTr="0008602A">
        <w:trPr>
          <w:trHeight w:val="340"/>
          <w:jc w:val="right"/>
        </w:trPr>
        <w:tc>
          <w:tcPr>
            <w:tcW w:w="4367" w:type="dxa"/>
            <w:gridSpan w:val="3"/>
          </w:tcPr>
          <w:p w14:paraId="03B40816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textDirection w:val="lrTb"/>
              <w:textAlignment w:val="auto"/>
              <w:outlineLvl w:val="9"/>
              <w:rPr>
                <w:bCs/>
                <w:snapToGrid/>
                <w:position w:val="0"/>
                <w:sz w:val="28"/>
                <w:szCs w:val="28"/>
              </w:rPr>
            </w:pPr>
            <w:r w:rsidRPr="00DC5507">
              <w:rPr>
                <w:bCs/>
                <w:snapToGrid/>
                <w:position w:val="0"/>
                <w:sz w:val="28"/>
                <w:szCs w:val="28"/>
              </w:rPr>
              <w:t>Заведующий кафедрой</w:t>
            </w:r>
          </w:p>
        </w:tc>
      </w:tr>
      <w:tr w:rsidR="00DC5507" w:rsidRPr="00DC5507" w14:paraId="396CA897" w14:textId="77777777" w:rsidTr="0008602A">
        <w:trPr>
          <w:trHeight w:val="340"/>
          <w:jc w:val="right"/>
        </w:trPr>
        <w:tc>
          <w:tcPr>
            <w:tcW w:w="1703" w:type="dxa"/>
            <w:tcBorders>
              <w:bottom w:val="single" w:sz="4" w:space="0" w:color="auto"/>
            </w:tcBorders>
            <w:vAlign w:val="bottom"/>
          </w:tcPr>
          <w:p w14:paraId="1B97666C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-85" w:right="0" w:firstLineChars="0" w:firstLine="85"/>
              <w:jc w:val="center"/>
              <w:textDirection w:val="lrTb"/>
              <w:textAlignment w:val="auto"/>
              <w:outlineLvl w:val="9"/>
              <w:rPr>
                <w:bCs/>
                <w:snapToGrid/>
                <w:position w:val="0"/>
                <w:sz w:val="28"/>
                <w:szCs w:val="28"/>
              </w:rPr>
            </w:pPr>
          </w:p>
        </w:tc>
        <w:tc>
          <w:tcPr>
            <w:tcW w:w="248" w:type="dxa"/>
            <w:vAlign w:val="bottom"/>
          </w:tcPr>
          <w:p w14:paraId="1A40F702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jc w:val="center"/>
              <w:textDirection w:val="lrTb"/>
              <w:textAlignment w:val="auto"/>
              <w:outlineLvl w:val="9"/>
              <w:rPr>
                <w:bCs/>
                <w:snapToGrid/>
                <w:position w:val="0"/>
                <w:sz w:val="28"/>
                <w:szCs w:val="28"/>
              </w:rPr>
            </w:pPr>
          </w:p>
        </w:tc>
        <w:tc>
          <w:tcPr>
            <w:tcW w:w="2416" w:type="dxa"/>
            <w:tcBorders>
              <w:bottom w:val="single" w:sz="4" w:space="0" w:color="auto"/>
            </w:tcBorders>
            <w:vAlign w:val="bottom"/>
          </w:tcPr>
          <w:p w14:paraId="4950BCED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jc w:val="center"/>
              <w:textDirection w:val="lrTb"/>
              <w:textAlignment w:val="auto"/>
              <w:outlineLvl w:val="9"/>
              <w:rPr>
                <w:bCs/>
                <w:snapToGrid/>
                <w:position w:val="0"/>
                <w:sz w:val="28"/>
                <w:szCs w:val="28"/>
              </w:rPr>
            </w:pPr>
            <w:r w:rsidRPr="00DC5507">
              <w:rPr>
                <w:bCs/>
                <w:snapToGrid/>
                <w:position w:val="0"/>
                <w:sz w:val="28"/>
                <w:szCs w:val="28"/>
              </w:rPr>
              <w:t>С.В. Моторин</w:t>
            </w:r>
          </w:p>
        </w:tc>
      </w:tr>
      <w:tr w:rsidR="00DC5507" w:rsidRPr="00DC5507" w14:paraId="791B76FE" w14:textId="77777777" w:rsidTr="0008602A">
        <w:trPr>
          <w:trHeight w:val="20"/>
          <w:jc w:val="right"/>
        </w:trPr>
        <w:tc>
          <w:tcPr>
            <w:tcW w:w="1703" w:type="dxa"/>
            <w:tcBorders>
              <w:top w:val="single" w:sz="4" w:space="0" w:color="auto"/>
            </w:tcBorders>
          </w:tcPr>
          <w:p w14:paraId="188C7031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-85" w:right="0" w:firstLineChars="0" w:firstLine="85"/>
              <w:jc w:val="center"/>
              <w:textDirection w:val="lrTb"/>
              <w:textAlignment w:val="auto"/>
              <w:outlineLvl w:val="9"/>
              <w:rPr>
                <w:bCs/>
                <w:snapToGrid/>
                <w:position w:val="0"/>
                <w:sz w:val="28"/>
                <w:szCs w:val="24"/>
              </w:rPr>
            </w:pPr>
            <w:r w:rsidRPr="00DC5507">
              <w:rPr>
                <w:bCs/>
                <w:snapToGrid/>
                <w:position w:val="0"/>
                <w:sz w:val="16"/>
                <w:szCs w:val="16"/>
              </w:rPr>
              <w:t>(подпись)</w:t>
            </w:r>
          </w:p>
        </w:tc>
        <w:tc>
          <w:tcPr>
            <w:tcW w:w="248" w:type="dxa"/>
          </w:tcPr>
          <w:p w14:paraId="5EB8B847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jc w:val="center"/>
              <w:textDirection w:val="lrTb"/>
              <w:textAlignment w:val="auto"/>
              <w:outlineLvl w:val="9"/>
              <w:rPr>
                <w:bCs/>
                <w:snapToGrid/>
                <w:position w:val="0"/>
                <w:sz w:val="16"/>
                <w:szCs w:val="16"/>
              </w:rPr>
            </w:pPr>
          </w:p>
        </w:tc>
        <w:tc>
          <w:tcPr>
            <w:tcW w:w="2416" w:type="dxa"/>
            <w:tcBorders>
              <w:top w:val="single" w:sz="4" w:space="0" w:color="auto"/>
            </w:tcBorders>
          </w:tcPr>
          <w:p w14:paraId="6F8269A3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jc w:val="center"/>
              <w:textDirection w:val="lrTb"/>
              <w:textAlignment w:val="auto"/>
              <w:outlineLvl w:val="9"/>
              <w:rPr>
                <w:bCs/>
                <w:snapToGrid/>
                <w:position w:val="0"/>
                <w:sz w:val="28"/>
                <w:szCs w:val="24"/>
              </w:rPr>
            </w:pPr>
            <w:r w:rsidRPr="00DC5507">
              <w:rPr>
                <w:bCs/>
                <w:snapToGrid/>
                <w:position w:val="0"/>
                <w:sz w:val="16"/>
                <w:szCs w:val="16"/>
              </w:rPr>
              <w:t>(И.О. Фамилия)</w:t>
            </w:r>
          </w:p>
        </w:tc>
      </w:tr>
      <w:tr w:rsidR="00DC5507" w:rsidRPr="00DC5507" w14:paraId="73BFFDD8" w14:textId="77777777" w:rsidTr="0008602A">
        <w:trPr>
          <w:trHeight w:val="20"/>
          <w:jc w:val="right"/>
        </w:trPr>
        <w:tc>
          <w:tcPr>
            <w:tcW w:w="4367" w:type="dxa"/>
            <w:gridSpan w:val="3"/>
            <w:tcBorders>
              <w:bottom w:val="single" w:sz="4" w:space="0" w:color="auto"/>
            </w:tcBorders>
          </w:tcPr>
          <w:p w14:paraId="2DB0D3F4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jc w:val="center"/>
              <w:textDirection w:val="lrTb"/>
              <w:textAlignment w:val="auto"/>
              <w:outlineLvl w:val="9"/>
              <w:rPr>
                <w:bCs/>
                <w:snapToGrid/>
                <w:position w:val="0"/>
                <w:sz w:val="28"/>
                <w:szCs w:val="28"/>
              </w:rPr>
            </w:pPr>
          </w:p>
        </w:tc>
      </w:tr>
      <w:tr w:rsidR="00DC5507" w:rsidRPr="00DC5507" w14:paraId="1A3EB619" w14:textId="77777777" w:rsidTr="0008602A">
        <w:trPr>
          <w:trHeight w:val="57"/>
          <w:jc w:val="right"/>
        </w:trPr>
        <w:tc>
          <w:tcPr>
            <w:tcW w:w="4367" w:type="dxa"/>
            <w:gridSpan w:val="3"/>
            <w:tcBorders>
              <w:top w:val="single" w:sz="4" w:space="0" w:color="auto"/>
            </w:tcBorders>
          </w:tcPr>
          <w:p w14:paraId="277A4F3E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jc w:val="center"/>
              <w:textDirection w:val="lrTb"/>
              <w:textAlignment w:val="auto"/>
              <w:outlineLvl w:val="9"/>
              <w:rPr>
                <w:bCs/>
                <w:snapToGrid/>
                <w:position w:val="0"/>
                <w:sz w:val="16"/>
                <w:szCs w:val="16"/>
              </w:rPr>
            </w:pPr>
            <w:r w:rsidRPr="00DC5507">
              <w:rPr>
                <w:bCs/>
                <w:snapToGrid/>
                <w:position w:val="0"/>
                <w:sz w:val="16"/>
                <w:szCs w:val="16"/>
              </w:rPr>
              <w:t>(дата)</w:t>
            </w:r>
          </w:p>
        </w:tc>
      </w:tr>
    </w:tbl>
    <w:p w14:paraId="72DC95E0" w14:textId="77777777" w:rsidR="00DC5507" w:rsidRPr="00DC5507" w:rsidRDefault="00DC5507" w:rsidP="00DC5507">
      <w:pPr>
        <w:suppressAutoHyphens w:val="0"/>
        <w:spacing w:line="360" w:lineRule="auto"/>
        <w:ind w:leftChars="0" w:left="80" w:firstLineChars="0" w:firstLine="280"/>
        <w:jc w:val="center"/>
        <w:textDirection w:val="lrTb"/>
        <w:textAlignment w:val="auto"/>
        <w:outlineLvl w:val="9"/>
        <w:rPr>
          <w:b/>
          <w:iCs/>
          <w:position w:val="0"/>
          <w:sz w:val="28"/>
          <w:szCs w:val="28"/>
        </w:rPr>
      </w:pPr>
    </w:p>
    <w:p w14:paraId="136EA671" w14:textId="77777777" w:rsidR="00DC5507" w:rsidRPr="00DC5507" w:rsidRDefault="00DC5507" w:rsidP="00DC5507">
      <w:pPr>
        <w:suppressAutoHyphens w:val="0"/>
        <w:spacing w:line="360" w:lineRule="auto"/>
        <w:ind w:leftChars="0" w:left="0" w:right="0" w:firstLineChars="0" w:firstLine="0"/>
        <w:jc w:val="center"/>
        <w:textDirection w:val="lrTb"/>
        <w:textAlignment w:val="auto"/>
        <w:outlineLvl w:val="9"/>
        <w:rPr>
          <w:b/>
          <w:iCs/>
          <w:position w:val="0"/>
          <w:sz w:val="36"/>
          <w:szCs w:val="36"/>
        </w:rPr>
      </w:pPr>
      <w:r w:rsidRPr="00DC5507">
        <w:rPr>
          <w:b/>
          <w:iCs/>
          <w:position w:val="0"/>
          <w:sz w:val="36"/>
          <w:szCs w:val="36"/>
        </w:rPr>
        <w:t>ЗАДАНИЕ</w:t>
      </w:r>
    </w:p>
    <w:p w14:paraId="16F3FE77" w14:textId="77777777" w:rsidR="00DC5507" w:rsidRPr="00DC5507" w:rsidRDefault="00DC5507" w:rsidP="00DC5507">
      <w:pPr>
        <w:widowControl/>
        <w:suppressAutoHyphens w:val="0"/>
        <w:spacing w:line="360" w:lineRule="auto"/>
        <w:ind w:leftChars="0" w:left="0" w:right="0" w:firstLineChars="0" w:firstLine="0"/>
        <w:jc w:val="center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DC5507">
        <w:rPr>
          <w:snapToGrid/>
          <w:position w:val="0"/>
          <w:sz w:val="28"/>
          <w:szCs w:val="28"/>
        </w:rPr>
        <w:t>на выпускную квалификационную работу</w:t>
      </w:r>
    </w:p>
    <w:p w14:paraId="2975E4A9" w14:textId="77777777" w:rsidR="00DC5507" w:rsidRPr="00DC5507" w:rsidRDefault="00DC5507" w:rsidP="00DC5507">
      <w:pPr>
        <w:widowControl/>
        <w:suppressAutoHyphens w:val="0"/>
        <w:spacing w:line="240" w:lineRule="auto"/>
        <w:ind w:leftChars="0" w:left="0" w:right="0" w:firstLineChars="0" w:firstLine="0"/>
        <w:jc w:val="center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</w:p>
    <w:p w14:paraId="2AD20189" w14:textId="77777777" w:rsidR="00DC5507" w:rsidRPr="00DC5507" w:rsidRDefault="00DC5507" w:rsidP="00DC5507">
      <w:pPr>
        <w:widowControl/>
        <w:suppressAutoHyphens w:val="0"/>
        <w:spacing w:line="240" w:lineRule="auto"/>
        <w:ind w:leftChars="0" w:left="0" w:right="0" w:firstLineChars="0" w:firstLine="0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DC5507">
        <w:rPr>
          <w:snapToGrid/>
          <w:position w:val="0"/>
          <w:sz w:val="28"/>
          <w:szCs w:val="28"/>
        </w:rPr>
        <w:t>обучающемуся ____</w:t>
      </w:r>
      <w:r w:rsidRPr="00DC5507">
        <w:rPr>
          <w:snapToGrid/>
          <w:position w:val="0"/>
          <w:sz w:val="28"/>
          <w:szCs w:val="28"/>
          <w:u w:val="single"/>
        </w:rPr>
        <w:t>Ткаченко Данилу Витальевичу</w:t>
      </w:r>
      <w:r w:rsidRPr="00DC5507">
        <w:rPr>
          <w:snapToGrid/>
          <w:position w:val="0"/>
          <w:sz w:val="28"/>
          <w:szCs w:val="28"/>
        </w:rPr>
        <w:t>_______________________</w:t>
      </w:r>
    </w:p>
    <w:p w14:paraId="5591ABF3" w14:textId="77777777" w:rsidR="00DC5507" w:rsidRPr="00DC5507" w:rsidRDefault="00DC5507" w:rsidP="00DC5507">
      <w:pPr>
        <w:widowControl/>
        <w:suppressAutoHyphens w:val="0"/>
        <w:spacing w:line="240" w:lineRule="auto"/>
        <w:ind w:leftChars="0" w:left="0" w:right="0" w:firstLineChars="0" w:firstLine="0"/>
        <w:jc w:val="center"/>
        <w:textDirection w:val="lrTb"/>
        <w:textAlignment w:val="auto"/>
        <w:outlineLvl w:val="9"/>
        <w:rPr>
          <w:snapToGrid/>
          <w:position w:val="0"/>
          <w:sz w:val="20"/>
          <w:szCs w:val="20"/>
        </w:rPr>
      </w:pPr>
      <w:r w:rsidRPr="00DC5507">
        <w:rPr>
          <w:snapToGrid/>
          <w:position w:val="0"/>
          <w:sz w:val="20"/>
          <w:szCs w:val="20"/>
        </w:rPr>
        <w:t>(Фамилия, Имя, Отчество)</w:t>
      </w:r>
    </w:p>
    <w:p w14:paraId="507E788C" w14:textId="77777777" w:rsidR="00DC5507" w:rsidRPr="00DC5507" w:rsidRDefault="00DC5507" w:rsidP="00DC5507">
      <w:pPr>
        <w:widowControl/>
        <w:suppressAutoHyphens w:val="0"/>
        <w:spacing w:line="240" w:lineRule="auto"/>
        <w:ind w:leftChars="0" w:left="0" w:right="0" w:firstLineChars="0" w:firstLine="0"/>
        <w:jc w:val="center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</w:p>
    <w:p w14:paraId="1EE36296" w14:textId="77777777" w:rsidR="00DC5507" w:rsidRPr="00DC5507" w:rsidRDefault="00DC5507" w:rsidP="00DC5507">
      <w:pPr>
        <w:widowControl/>
        <w:suppressAutoHyphens w:val="0"/>
        <w:spacing w:line="360" w:lineRule="auto"/>
        <w:ind w:leftChars="0" w:left="0" w:right="0" w:firstLineChars="0" w:firstLine="0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DC5507">
        <w:rPr>
          <w:snapToGrid/>
          <w:position w:val="0"/>
          <w:sz w:val="28"/>
          <w:szCs w:val="28"/>
        </w:rPr>
        <w:t xml:space="preserve">Тема работы </w:t>
      </w:r>
      <w:r w:rsidRPr="00DC5507">
        <w:rPr>
          <w:snapToGrid/>
          <w:position w:val="0"/>
          <w:sz w:val="28"/>
          <w:szCs w:val="24"/>
          <w:u w:val="single"/>
        </w:rPr>
        <w:t xml:space="preserve">Разработка прототипа мультисервисного приложения для автоматизации внутренних бизнес–процессов для руководителей ПАО «Банк </w:t>
      </w:r>
      <w:proofErr w:type="gramStart"/>
      <w:r w:rsidRPr="00DC5507">
        <w:rPr>
          <w:snapToGrid/>
          <w:position w:val="0"/>
          <w:sz w:val="28"/>
          <w:szCs w:val="24"/>
          <w:u w:val="single"/>
        </w:rPr>
        <w:t>ВТБ»</w:t>
      </w:r>
      <w:r w:rsidRPr="00DC5507">
        <w:rPr>
          <w:snapToGrid/>
          <w:position w:val="0"/>
          <w:sz w:val="28"/>
          <w:szCs w:val="24"/>
        </w:rPr>
        <w:t>_</w:t>
      </w:r>
      <w:proofErr w:type="gramEnd"/>
      <w:r w:rsidRPr="00DC5507">
        <w:rPr>
          <w:snapToGrid/>
          <w:position w:val="0"/>
          <w:sz w:val="28"/>
          <w:szCs w:val="24"/>
          <w:u w:val="single"/>
        </w:rPr>
        <w:t xml:space="preserve"> </w:t>
      </w:r>
      <w:r w:rsidRPr="007F31D2">
        <w:rPr>
          <w:snapToGrid/>
          <w:position w:val="0"/>
          <w:sz w:val="28"/>
          <w:szCs w:val="24"/>
        </w:rPr>
        <w:t>_</w:t>
      </w:r>
      <w:r w:rsidRPr="00DC5507">
        <w:rPr>
          <w:snapToGrid/>
          <w:position w:val="0"/>
          <w:sz w:val="28"/>
          <w:szCs w:val="24"/>
        </w:rPr>
        <w:t>________</w:t>
      </w:r>
      <w:r w:rsidRPr="00DC5507">
        <w:rPr>
          <w:snapToGrid/>
          <w:position w:val="0"/>
          <w:sz w:val="28"/>
          <w:szCs w:val="28"/>
        </w:rPr>
        <w:t>___________________________________________________</w:t>
      </w:r>
    </w:p>
    <w:p w14:paraId="1449D229" w14:textId="08698A35" w:rsidR="00DC5507" w:rsidRPr="00DC5507" w:rsidRDefault="00DC5507" w:rsidP="00DC5507">
      <w:pPr>
        <w:widowControl/>
        <w:suppressAutoHyphens w:val="0"/>
        <w:spacing w:line="360" w:lineRule="auto"/>
        <w:ind w:leftChars="0" w:left="0" w:right="0" w:firstLineChars="0" w:firstLine="0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DC5507">
        <w:rPr>
          <w:snapToGrid/>
          <w:position w:val="0"/>
          <w:sz w:val="28"/>
          <w:szCs w:val="28"/>
        </w:rPr>
        <w:t xml:space="preserve">Утверждена приказом ректора № </w:t>
      </w:r>
      <w:r w:rsidRPr="00DC5507">
        <w:rPr>
          <w:snapToGrid/>
          <w:position w:val="0"/>
          <w:sz w:val="28"/>
          <w:szCs w:val="28"/>
          <w:u w:val="single"/>
        </w:rPr>
        <w:t>1886/</w:t>
      </w:r>
      <w:proofErr w:type="spellStart"/>
      <w:r w:rsidRPr="00DC5507">
        <w:rPr>
          <w:snapToGrid/>
          <w:position w:val="0"/>
          <w:sz w:val="28"/>
          <w:szCs w:val="28"/>
          <w:u w:val="single"/>
        </w:rPr>
        <w:t>ст</w:t>
      </w:r>
      <w:proofErr w:type="spellEnd"/>
      <w:r w:rsidRPr="00DC5507">
        <w:rPr>
          <w:snapToGrid/>
          <w:position w:val="0"/>
          <w:sz w:val="28"/>
          <w:szCs w:val="28"/>
        </w:rPr>
        <w:t>_ от «_</w:t>
      </w:r>
      <w:r w:rsidRPr="00DC5507">
        <w:rPr>
          <w:snapToGrid/>
          <w:position w:val="0"/>
          <w:sz w:val="28"/>
          <w:szCs w:val="28"/>
          <w:u w:val="single"/>
        </w:rPr>
        <w:t>24</w:t>
      </w:r>
      <w:r w:rsidRPr="00DC5507">
        <w:rPr>
          <w:snapToGrid/>
          <w:position w:val="0"/>
          <w:sz w:val="28"/>
          <w:szCs w:val="28"/>
        </w:rPr>
        <w:t>_» _</w:t>
      </w:r>
      <w:r w:rsidR="007F31D2" w:rsidRPr="007F31D2">
        <w:rPr>
          <w:snapToGrid/>
          <w:position w:val="0"/>
          <w:sz w:val="28"/>
          <w:szCs w:val="28"/>
          <w:u w:val="single"/>
        </w:rPr>
        <w:t>октября</w:t>
      </w:r>
      <w:r w:rsidRPr="00DC5507">
        <w:rPr>
          <w:snapToGrid/>
          <w:position w:val="0"/>
          <w:sz w:val="28"/>
          <w:szCs w:val="28"/>
        </w:rPr>
        <w:t>______ 2025 г.</w:t>
      </w:r>
    </w:p>
    <w:p w14:paraId="6F10352D" w14:textId="48CF398C" w:rsidR="00DC5507" w:rsidRPr="00DC5507" w:rsidRDefault="00DC5507" w:rsidP="00DC5507">
      <w:pPr>
        <w:widowControl/>
        <w:suppressAutoHyphens w:val="0"/>
        <w:spacing w:line="360" w:lineRule="auto"/>
        <w:ind w:leftChars="0" w:left="0" w:right="0" w:firstLineChars="0" w:firstLine="0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DC5507">
        <w:rPr>
          <w:snapToGrid/>
          <w:position w:val="0"/>
          <w:sz w:val="28"/>
          <w:szCs w:val="28"/>
        </w:rPr>
        <w:t>Срок сдачи законченной работы «__</w:t>
      </w:r>
      <w:r w:rsidR="007F31D2" w:rsidRPr="007F31D2">
        <w:rPr>
          <w:snapToGrid/>
          <w:position w:val="0"/>
          <w:sz w:val="28"/>
          <w:szCs w:val="28"/>
          <w:u w:val="single"/>
        </w:rPr>
        <w:t>08</w:t>
      </w:r>
      <w:r w:rsidRPr="00DC5507">
        <w:rPr>
          <w:snapToGrid/>
          <w:position w:val="0"/>
          <w:sz w:val="28"/>
          <w:szCs w:val="28"/>
        </w:rPr>
        <w:t xml:space="preserve">» </w:t>
      </w:r>
      <w:r w:rsidR="007F31D2" w:rsidRPr="00DC5507">
        <w:rPr>
          <w:snapToGrid/>
          <w:position w:val="0"/>
          <w:sz w:val="28"/>
          <w:szCs w:val="28"/>
        </w:rPr>
        <w:t>____</w:t>
      </w:r>
      <w:r w:rsidR="007F31D2" w:rsidRPr="007F31D2">
        <w:rPr>
          <w:snapToGrid/>
          <w:position w:val="0"/>
          <w:sz w:val="28"/>
          <w:szCs w:val="28"/>
          <w:u w:val="single"/>
        </w:rPr>
        <w:t>июня</w:t>
      </w:r>
      <w:r w:rsidRPr="00DC5507">
        <w:rPr>
          <w:snapToGrid/>
          <w:position w:val="0"/>
          <w:sz w:val="28"/>
          <w:szCs w:val="28"/>
        </w:rPr>
        <w:t>_______ 2026 г.</w:t>
      </w:r>
    </w:p>
    <w:p w14:paraId="11CA7F19" w14:textId="18906618" w:rsidR="00DC5507" w:rsidRPr="00DC5507" w:rsidRDefault="00DC5507" w:rsidP="00DC5507">
      <w:pPr>
        <w:widowControl/>
        <w:suppressAutoHyphens w:val="0"/>
        <w:spacing w:line="360" w:lineRule="auto"/>
        <w:ind w:leftChars="0" w:left="0" w:right="0" w:firstLineChars="0" w:firstLine="0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DC5507">
        <w:rPr>
          <w:snapToGrid/>
          <w:position w:val="0"/>
          <w:sz w:val="28"/>
          <w:szCs w:val="28"/>
        </w:rPr>
        <w:t>Исходные данные _</w:t>
      </w:r>
      <w:r w:rsidR="007F31D2" w:rsidRPr="007F31D2">
        <w:rPr>
          <w:snapToGrid/>
          <w:position w:val="0"/>
          <w:sz w:val="28"/>
          <w:szCs w:val="28"/>
          <w:u w:val="single"/>
        </w:rPr>
        <w:t>Политика конфиденциальности ПАО «Банк ВТБ», ГОСТ 7.32 – 2017, ГОСТ Р 575880.1 – 2017</w:t>
      </w:r>
      <w:r w:rsidR="007F31D2">
        <w:rPr>
          <w:snapToGrid/>
          <w:position w:val="0"/>
          <w:sz w:val="28"/>
          <w:szCs w:val="28"/>
        </w:rPr>
        <w:t>___</w:t>
      </w:r>
      <w:r w:rsidRPr="00DC5507">
        <w:rPr>
          <w:snapToGrid/>
          <w:position w:val="0"/>
          <w:sz w:val="28"/>
          <w:szCs w:val="28"/>
        </w:rPr>
        <w:t>________________________________</w:t>
      </w:r>
    </w:p>
    <w:p w14:paraId="207AA239" w14:textId="77777777" w:rsidR="00DC5507" w:rsidRPr="00DC5507" w:rsidRDefault="00DC5507" w:rsidP="00DC5507">
      <w:pPr>
        <w:widowControl/>
        <w:suppressAutoHyphens w:val="0"/>
        <w:spacing w:line="360" w:lineRule="auto"/>
        <w:ind w:leftChars="0" w:left="0" w:right="0" w:firstLineChars="0" w:firstLine="0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DC5507">
        <w:rPr>
          <w:snapToGrid/>
          <w:position w:val="0"/>
          <w:sz w:val="28"/>
          <w:szCs w:val="28"/>
        </w:rPr>
        <w:t>__________________________________________________________________</w:t>
      </w:r>
    </w:p>
    <w:p w14:paraId="1BAE2AC4" w14:textId="77777777" w:rsidR="00DC5507" w:rsidRPr="00DC5507" w:rsidRDefault="00DC5507" w:rsidP="00DC5507">
      <w:pPr>
        <w:widowControl/>
        <w:suppressAutoHyphens w:val="0"/>
        <w:spacing w:line="360" w:lineRule="auto"/>
        <w:ind w:leftChars="0" w:left="0" w:right="0" w:firstLineChars="0" w:firstLine="0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DC5507">
        <w:rPr>
          <w:snapToGrid/>
          <w:position w:val="0"/>
          <w:sz w:val="28"/>
          <w:szCs w:val="28"/>
        </w:rPr>
        <w:t>__________________________________________________________________</w:t>
      </w:r>
    </w:p>
    <w:p w14:paraId="63A7D1A9" w14:textId="77777777" w:rsidR="00DC5507" w:rsidRPr="00DC5507" w:rsidRDefault="00DC5507" w:rsidP="00DC5507">
      <w:pPr>
        <w:widowControl/>
        <w:suppressAutoHyphens w:val="0"/>
        <w:spacing w:line="360" w:lineRule="auto"/>
        <w:ind w:leftChars="0" w:left="0" w:right="0" w:firstLineChars="0" w:firstLine="0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DC5507">
        <w:rPr>
          <w:snapToGrid/>
          <w:position w:val="0"/>
          <w:sz w:val="28"/>
          <w:szCs w:val="28"/>
        </w:rPr>
        <w:t>__________________________________________________________________</w:t>
      </w:r>
    </w:p>
    <w:p w14:paraId="79F90939" w14:textId="65EA9079" w:rsidR="00DC5507" w:rsidRPr="00DC5507" w:rsidRDefault="00DC5507" w:rsidP="00DC5507">
      <w:pPr>
        <w:widowControl/>
        <w:suppressAutoHyphens w:val="0"/>
        <w:spacing w:line="360" w:lineRule="auto"/>
        <w:ind w:leftChars="0" w:left="0" w:right="0" w:firstLineChars="0" w:firstLine="0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DC5507">
        <w:rPr>
          <w:snapToGrid/>
          <w:position w:val="0"/>
          <w:sz w:val="28"/>
          <w:szCs w:val="28"/>
        </w:rPr>
        <w:lastRenderedPageBreak/>
        <w:t xml:space="preserve">Содержание пояснительной записки (перечень вопросов, подлежащих разработке) </w:t>
      </w:r>
      <w:r w:rsidR="007F31D2" w:rsidRPr="007F31D2">
        <w:rPr>
          <w:snapToGrid/>
          <w:position w:val="0"/>
          <w:sz w:val="28"/>
          <w:szCs w:val="28"/>
          <w:u w:val="single"/>
        </w:rPr>
        <w:t>Введение, глава 1 – Аналитический обзор, глава 2 -Архитектура и проектирование приложения, глава 3 -Разработка программного продукта, глава 4 -Безопасность жизнедеятельности, заключение</w:t>
      </w:r>
      <w:r w:rsidR="007F31D2">
        <w:rPr>
          <w:snapToGrid/>
          <w:position w:val="0"/>
          <w:sz w:val="28"/>
          <w:szCs w:val="28"/>
        </w:rPr>
        <w:t>________</w:t>
      </w:r>
      <w:r w:rsidRPr="00DC5507">
        <w:rPr>
          <w:snapToGrid/>
          <w:position w:val="0"/>
          <w:sz w:val="28"/>
          <w:szCs w:val="28"/>
        </w:rPr>
        <w:t>___________</w:t>
      </w:r>
    </w:p>
    <w:p w14:paraId="61E3B72E" w14:textId="77777777" w:rsidR="00DC5507" w:rsidRPr="00DC5507" w:rsidRDefault="00DC5507" w:rsidP="00DC5507">
      <w:pPr>
        <w:widowControl/>
        <w:suppressAutoHyphens w:val="0"/>
        <w:spacing w:line="360" w:lineRule="auto"/>
        <w:ind w:leftChars="0" w:left="0" w:right="0" w:firstLineChars="0" w:firstLine="0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DC5507">
        <w:rPr>
          <w:snapToGrid/>
          <w:position w:val="0"/>
          <w:sz w:val="28"/>
          <w:szCs w:val="28"/>
        </w:rPr>
        <w:t>__________________________________________________________________</w:t>
      </w:r>
    </w:p>
    <w:p w14:paraId="77F75A11" w14:textId="77777777" w:rsidR="00DC5507" w:rsidRPr="00DC5507" w:rsidRDefault="00DC5507" w:rsidP="00DC5507">
      <w:pPr>
        <w:widowControl/>
        <w:suppressAutoHyphens w:val="0"/>
        <w:spacing w:line="360" w:lineRule="auto"/>
        <w:ind w:leftChars="0" w:left="0" w:right="0" w:firstLineChars="0" w:firstLine="0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DC5507">
        <w:rPr>
          <w:snapToGrid/>
          <w:position w:val="0"/>
          <w:sz w:val="28"/>
          <w:szCs w:val="28"/>
        </w:rPr>
        <w:t>__________________________________________________________________</w:t>
      </w:r>
    </w:p>
    <w:p w14:paraId="67472FC4" w14:textId="77777777" w:rsidR="00DC5507" w:rsidRPr="00DC5507" w:rsidRDefault="00DC5507" w:rsidP="00DC5507">
      <w:pPr>
        <w:widowControl/>
        <w:suppressAutoHyphens w:val="0"/>
        <w:spacing w:line="360" w:lineRule="auto"/>
        <w:ind w:leftChars="0" w:left="0" w:right="0" w:firstLineChars="0" w:firstLine="0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DC5507">
        <w:rPr>
          <w:snapToGrid/>
          <w:position w:val="0"/>
          <w:sz w:val="28"/>
          <w:szCs w:val="28"/>
        </w:rPr>
        <w:t>__________________________________________________________________</w:t>
      </w:r>
    </w:p>
    <w:p w14:paraId="761F23F4" w14:textId="7FE58B78" w:rsidR="00DC5507" w:rsidRPr="00DC5507" w:rsidRDefault="00DC5507" w:rsidP="007F31D2">
      <w:pPr>
        <w:widowControl/>
        <w:suppressAutoHyphens w:val="0"/>
        <w:spacing w:line="360" w:lineRule="auto"/>
        <w:ind w:leftChars="0" w:left="0" w:right="0" w:firstLineChars="0" w:firstLine="0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DC5507">
        <w:rPr>
          <w:snapToGrid/>
          <w:position w:val="0"/>
          <w:sz w:val="28"/>
          <w:szCs w:val="28"/>
        </w:rPr>
        <w:t xml:space="preserve">Перечень графического материала </w:t>
      </w:r>
      <w:r w:rsidR="007F31D2" w:rsidRPr="007F31D2">
        <w:rPr>
          <w:snapToGrid/>
          <w:position w:val="0"/>
          <w:sz w:val="28"/>
          <w:szCs w:val="28"/>
          <w:u w:val="single"/>
        </w:rPr>
        <w:t>мультимедийная презентация, содержащая основные результаты работы, скриншоты с внешним видом сайта</w:t>
      </w:r>
      <w:r w:rsidR="007F31D2">
        <w:rPr>
          <w:snapToGrid/>
          <w:position w:val="0"/>
          <w:sz w:val="28"/>
          <w:szCs w:val="28"/>
        </w:rPr>
        <w:t>_________</w:t>
      </w:r>
    </w:p>
    <w:p w14:paraId="23B33603" w14:textId="77777777" w:rsidR="00DC5507" w:rsidRPr="00DC5507" w:rsidRDefault="00DC5507" w:rsidP="00DC5507">
      <w:pPr>
        <w:widowControl/>
        <w:suppressAutoHyphens w:val="0"/>
        <w:spacing w:line="360" w:lineRule="auto"/>
        <w:ind w:leftChars="0" w:left="0" w:right="0" w:firstLineChars="0" w:firstLine="0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DC5507">
        <w:rPr>
          <w:snapToGrid/>
          <w:position w:val="0"/>
          <w:sz w:val="28"/>
          <w:szCs w:val="28"/>
        </w:rPr>
        <w:t>__________________________________________________________________</w:t>
      </w:r>
    </w:p>
    <w:p w14:paraId="2D2BD9FF" w14:textId="77777777" w:rsidR="00DC5507" w:rsidRPr="00DC5507" w:rsidRDefault="00DC5507" w:rsidP="00DC5507">
      <w:pPr>
        <w:widowControl/>
        <w:suppressAutoHyphens w:val="0"/>
        <w:spacing w:line="360" w:lineRule="auto"/>
        <w:ind w:leftChars="0" w:left="0" w:right="0" w:firstLineChars="0" w:firstLine="0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DC5507">
        <w:rPr>
          <w:snapToGrid/>
          <w:position w:val="0"/>
          <w:sz w:val="28"/>
          <w:szCs w:val="28"/>
        </w:rPr>
        <w:t>__________________________________________________________________</w:t>
      </w:r>
    </w:p>
    <w:p w14:paraId="0656DB5D" w14:textId="77777777" w:rsidR="00DC5507" w:rsidRPr="00DC5507" w:rsidRDefault="00DC5507" w:rsidP="00DC5507">
      <w:pPr>
        <w:widowControl/>
        <w:suppressAutoHyphens w:val="0"/>
        <w:spacing w:line="360" w:lineRule="auto"/>
        <w:ind w:leftChars="0" w:left="0" w:right="0" w:firstLineChars="0" w:firstLine="0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DC5507">
        <w:rPr>
          <w:snapToGrid/>
          <w:position w:val="0"/>
          <w:sz w:val="28"/>
          <w:szCs w:val="28"/>
        </w:rPr>
        <w:t>__________________________________________________________________</w:t>
      </w:r>
    </w:p>
    <w:p w14:paraId="4D2A3C73" w14:textId="77777777" w:rsidR="00DC5507" w:rsidRPr="00DC5507" w:rsidRDefault="00DC5507" w:rsidP="00DC5507">
      <w:pPr>
        <w:widowControl/>
        <w:suppressAutoHyphens w:val="0"/>
        <w:spacing w:line="360" w:lineRule="auto"/>
        <w:ind w:leftChars="0" w:left="0" w:right="0" w:firstLineChars="0" w:firstLine="0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DC5507">
        <w:rPr>
          <w:snapToGrid/>
          <w:position w:val="0"/>
          <w:sz w:val="28"/>
          <w:szCs w:val="28"/>
        </w:rPr>
        <w:t>__________________________________________________________________</w:t>
      </w:r>
    </w:p>
    <w:p w14:paraId="685DF46C" w14:textId="77777777" w:rsidR="00DC5507" w:rsidRPr="00DC5507" w:rsidRDefault="00DC5507" w:rsidP="00DC5507">
      <w:pPr>
        <w:widowControl/>
        <w:suppressAutoHyphens w:val="0"/>
        <w:spacing w:line="360" w:lineRule="auto"/>
        <w:ind w:leftChars="0" w:left="0" w:right="0" w:firstLineChars="0" w:firstLine="0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DC5507">
        <w:rPr>
          <w:snapToGrid/>
          <w:position w:val="0"/>
          <w:sz w:val="28"/>
          <w:szCs w:val="28"/>
        </w:rPr>
        <w:t>Консультанты по работе (указать относящиеся к ним разделы) ____________</w:t>
      </w:r>
    </w:p>
    <w:p w14:paraId="7776BB9B" w14:textId="79F0B5C4" w:rsidR="00DC5507" w:rsidRPr="00DC5507" w:rsidRDefault="00DC5507" w:rsidP="00DC5507">
      <w:pPr>
        <w:widowControl/>
        <w:suppressAutoHyphens w:val="0"/>
        <w:spacing w:line="360" w:lineRule="auto"/>
        <w:ind w:leftChars="0" w:left="0" w:right="0" w:firstLineChars="0" w:firstLine="0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DC5507">
        <w:rPr>
          <w:snapToGrid/>
          <w:position w:val="0"/>
          <w:sz w:val="28"/>
          <w:szCs w:val="28"/>
          <w:u w:val="single"/>
        </w:rPr>
        <w:t>Безопасность жизнедеятельности</w:t>
      </w:r>
      <w:r w:rsidRPr="00DC5507">
        <w:rPr>
          <w:snapToGrid/>
          <w:position w:val="0"/>
          <w:sz w:val="28"/>
          <w:szCs w:val="28"/>
        </w:rPr>
        <w:t>_______________</w:t>
      </w:r>
      <w:r w:rsidRPr="00DC5507">
        <w:rPr>
          <w:snapToGrid/>
          <w:position w:val="0"/>
          <w:sz w:val="28"/>
          <w:szCs w:val="28"/>
          <w:u w:val="single"/>
        </w:rPr>
        <w:t xml:space="preserve">/ Пахомов Е.А / </w:t>
      </w:r>
      <w:r w:rsidRPr="00DC5507">
        <w:rPr>
          <w:snapToGrid/>
          <w:position w:val="0"/>
          <w:sz w:val="28"/>
          <w:szCs w:val="28"/>
        </w:rPr>
        <w:t xml:space="preserve">_________ </w:t>
      </w:r>
      <w:r w:rsidR="007F31D2" w:rsidRPr="00383135">
        <w:rPr>
          <w:snapToGrid/>
          <w:position w:val="0"/>
          <w:sz w:val="28"/>
          <w:szCs w:val="28"/>
          <w:u w:val="single"/>
        </w:rPr>
        <w:t>Проектно-конструкторский и технологический раздел</w:t>
      </w:r>
      <w:r w:rsidR="00383135">
        <w:rPr>
          <w:snapToGrid/>
          <w:position w:val="0"/>
          <w:sz w:val="28"/>
          <w:szCs w:val="28"/>
        </w:rPr>
        <w:t>_____</w:t>
      </w:r>
      <w:r w:rsidR="007F31D2">
        <w:rPr>
          <w:snapToGrid/>
          <w:position w:val="0"/>
          <w:sz w:val="28"/>
          <w:szCs w:val="28"/>
        </w:rPr>
        <w:t xml:space="preserve"> </w:t>
      </w:r>
      <w:r w:rsidR="007F31D2" w:rsidRPr="007F31D2">
        <w:rPr>
          <w:snapToGrid/>
          <w:position w:val="0"/>
          <w:sz w:val="28"/>
          <w:szCs w:val="28"/>
        </w:rPr>
        <w:t>/</w:t>
      </w:r>
      <w:proofErr w:type="spellStart"/>
      <w:r w:rsidR="007F31D2" w:rsidRPr="00383135">
        <w:rPr>
          <w:snapToGrid/>
          <w:position w:val="0"/>
          <w:sz w:val="28"/>
          <w:szCs w:val="28"/>
          <w:u w:val="single"/>
        </w:rPr>
        <w:t>К.В.</w:t>
      </w:r>
      <w:r w:rsidR="00383135" w:rsidRPr="00383135">
        <w:rPr>
          <w:snapToGrid/>
          <w:position w:val="0"/>
          <w:sz w:val="28"/>
          <w:szCs w:val="28"/>
          <w:u w:val="single"/>
        </w:rPr>
        <w:t>К</w:t>
      </w:r>
      <w:r w:rsidR="007F31D2" w:rsidRPr="00383135">
        <w:rPr>
          <w:snapToGrid/>
          <w:position w:val="0"/>
          <w:sz w:val="28"/>
          <w:szCs w:val="28"/>
          <w:u w:val="single"/>
        </w:rPr>
        <w:t>атковская</w:t>
      </w:r>
      <w:proofErr w:type="spellEnd"/>
      <w:r w:rsidR="007F31D2" w:rsidRPr="00383135">
        <w:rPr>
          <w:snapToGrid/>
          <w:position w:val="0"/>
          <w:sz w:val="28"/>
          <w:szCs w:val="28"/>
        </w:rPr>
        <w:t>/</w:t>
      </w:r>
      <w:r w:rsidR="00383135">
        <w:rPr>
          <w:snapToGrid/>
          <w:position w:val="0"/>
          <w:sz w:val="28"/>
          <w:szCs w:val="28"/>
        </w:rPr>
        <w:t xml:space="preserve"> </w:t>
      </w:r>
      <w:r w:rsidR="00383135" w:rsidRPr="00383135">
        <w:rPr>
          <w:snapToGrid/>
          <w:position w:val="0"/>
          <w:sz w:val="28"/>
          <w:szCs w:val="28"/>
          <w:u w:val="single"/>
        </w:rPr>
        <w:t>Основные разделы ВКР</w:t>
      </w:r>
      <w:r w:rsidR="00383135">
        <w:rPr>
          <w:snapToGrid/>
          <w:position w:val="0"/>
          <w:sz w:val="28"/>
          <w:szCs w:val="28"/>
        </w:rPr>
        <w:t xml:space="preserve">________________ </w:t>
      </w:r>
      <w:r w:rsidR="00383135" w:rsidRPr="00383135">
        <w:rPr>
          <w:snapToGrid/>
          <w:position w:val="0"/>
          <w:sz w:val="28"/>
          <w:szCs w:val="28"/>
          <w:u w:val="single"/>
        </w:rPr>
        <w:t>/</w:t>
      </w:r>
      <w:proofErr w:type="spellStart"/>
      <w:r w:rsidR="00383135" w:rsidRPr="00383135">
        <w:rPr>
          <w:snapToGrid/>
          <w:position w:val="0"/>
          <w:sz w:val="28"/>
          <w:szCs w:val="28"/>
          <w:u w:val="single"/>
        </w:rPr>
        <w:t>Рыковский</w:t>
      </w:r>
      <w:proofErr w:type="spellEnd"/>
      <w:r w:rsidR="00383135" w:rsidRPr="00383135">
        <w:rPr>
          <w:snapToGrid/>
          <w:position w:val="0"/>
          <w:sz w:val="28"/>
          <w:szCs w:val="28"/>
          <w:u w:val="single"/>
        </w:rPr>
        <w:t xml:space="preserve"> Н. А./ </w:t>
      </w:r>
      <w:r w:rsidR="00383135">
        <w:rPr>
          <w:snapToGrid/>
          <w:position w:val="0"/>
          <w:sz w:val="28"/>
          <w:szCs w:val="28"/>
        </w:rPr>
        <w:t xml:space="preserve">_____________ </w:t>
      </w:r>
      <w:r w:rsidR="00383135" w:rsidRPr="00383135">
        <w:rPr>
          <w:snapToGrid/>
          <w:position w:val="0"/>
          <w:sz w:val="28"/>
          <w:szCs w:val="28"/>
          <w:u w:val="single"/>
        </w:rPr>
        <w:t>Нормоконтроль</w:t>
      </w:r>
      <w:r w:rsidR="00383135">
        <w:rPr>
          <w:snapToGrid/>
          <w:position w:val="0"/>
          <w:sz w:val="28"/>
          <w:szCs w:val="28"/>
        </w:rPr>
        <w:t>___</w:t>
      </w:r>
      <w:r w:rsidRPr="00DC5507">
        <w:rPr>
          <w:snapToGrid/>
          <w:position w:val="0"/>
          <w:sz w:val="28"/>
          <w:szCs w:val="28"/>
        </w:rPr>
        <w:t>______________</w:t>
      </w:r>
      <w:r w:rsidR="00383135" w:rsidRPr="00383135">
        <w:rPr>
          <w:snapToGrid/>
          <w:position w:val="0"/>
          <w:sz w:val="28"/>
          <w:szCs w:val="28"/>
        </w:rPr>
        <w:t>/</w:t>
      </w:r>
      <w:r w:rsidR="00383135" w:rsidRPr="00383135">
        <w:rPr>
          <w:snapToGrid/>
          <w:position w:val="0"/>
          <w:sz w:val="28"/>
          <w:szCs w:val="28"/>
          <w:u w:val="single"/>
        </w:rPr>
        <w:t>Д.Н. Голышев</w:t>
      </w:r>
      <w:r w:rsidR="00383135" w:rsidRPr="00383135">
        <w:rPr>
          <w:snapToGrid/>
          <w:position w:val="0"/>
          <w:sz w:val="28"/>
          <w:szCs w:val="28"/>
        </w:rPr>
        <w:t>/</w:t>
      </w:r>
      <w:r w:rsidR="00383135">
        <w:rPr>
          <w:snapToGrid/>
          <w:position w:val="0"/>
          <w:sz w:val="28"/>
          <w:szCs w:val="28"/>
        </w:rPr>
        <w:t xml:space="preserve">_____________________ </w:t>
      </w:r>
      <w:r w:rsidRPr="00DC5507">
        <w:rPr>
          <w:snapToGrid/>
          <w:position w:val="0"/>
          <w:sz w:val="28"/>
          <w:szCs w:val="28"/>
        </w:rPr>
        <w:t>____________________________________________________________________________________________________________________________________</w:t>
      </w:r>
    </w:p>
    <w:p w14:paraId="21082A7D" w14:textId="77777777" w:rsidR="00DC5507" w:rsidRPr="00DC5507" w:rsidRDefault="00DC5507" w:rsidP="00DC5507">
      <w:pPr>
        <w:widowControl/>
        <w:suppressAutoHyphens w:val="0"/>
        <w:spacing w:line="360" w:lineRule="auto"/>
        <w:ind w:leftChars="0" w:left="0" w:right="0" w:firstLineChars="0" w:firstLine="0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DC5507">
        <w:rPr>
          <w:snapToGrid/>
          <w:position w:val="0"/>
          <w:sz w:val="28"/>
          <w:szCs w:val="28"/>
        </w:rPr>
        <w:t>Дата выдачи задания «____» _______________ 2026 г.</w:t>
      </w:r>
    </w:p>
    <w:p w14:paraId="5152B694" w14:textId="77777777" w:rsidR="00DC5507" w:rsidRPr="00DC5507" w:rsidRDefault="00DC5507" w:rsidP="00DC5507">
      <w:pPr>
        <w:widowControl/>
        <w:suppressAutoHyphens w:val="0"/>
        <w:spacing w:line="360" w:lineRule="auto"/>
        <w:ind w:leftChars="0" w:left="0" w:right="0" w:firstLineChars="0" w:firstLine="0"/>
        <w:jc w:val="center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</w:p>
    <w:tbl>
      <w:tblPr>
        <w:tblW w:w="3562" w:type="pct"/>
        <w:jc w:val="center"/>
        <w:tblLook w:val="0000" w:firstRow="0" w:lastRow="0" w:firstColumn="0" w:lastColumn="0" w:noHBand="0" w:noVBand="0"/>
      </w:tblPr>
      <w:tblGrid>
        <w:gridCol w:w="5446"/>
        <w:gridCol w:w="2036"/>
      </w:tblGrid>
      <w:tr w:rsidR="00DC5507" w:rsidRPr="00DC5507" w14:paraId="70BCD784" w14:textId="77777777" w:rsidTr="00DC5507">
        <w:trPr>
          <w:trHeight w:val="249"/>
          <w:jc w:val="center"/>
        </w:trPr>
        <w:tc>
          <w:tcPr>
            <w:tcW w:w="3406" w:type="pct"/>
          </w:tcPr>
          <w:p w14:paraId="6D333C4E" w14:textId="77777777" w:rsidR="00DC5507" w:rsidRPr="00DC5507" w:rsidRDefault="00DC5507" w:rsidP="00DC5507">
            <w:pPr>
              <w:widowControl/>
              <w:suppressAutoHyphens w:val="0"/>
              <w:spacing w:line="360" w:lineRule="auto"/>
              <w:ind w:leftChars="0" w:left="50" w:righ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8"/>
                <w:szCs w:val="28"/>
              </w:rPr>
            </w:pPr>
            <w:r w:rsidRPr="00DC5507">
              <w:rPr>
                <w:snapToGrid/>
                <w:position w:val="0"/>
                <w:sz w:val="28"/>
                <w:szCs w:val="28"/>
              </w:rPr>
              <w:t>Руководитель</w:t>
            </w:r>
          </w:p>
        </w:tc>
        <w:tc>
          <w:tcPr>
            <w:tcW w:w="1594" w:type="pct"/>
          </w:tcPr>
          <w:p w14:paraId="619D75CB" w14:textId="77777777" w:rsidR="00DC5507" w:rsidRPr="00DC5507" w:rsidRDefault="00DC5507" w:rsidP="00DC5507">
            <w:pPr>
              <w:widowControl/>
              <w:suppressAutoHyphens w:val="0"/>
              <w:spacing w:line="360" w:lineRule="auto"/>
              <w:ind w:leftChars="0" w:left="0" w:righ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8"/>
                <w:szCs w:val="28"/>
              </w:rPr>
            </w:pPr>
            <w:r w:rsidRPr="00DC5507">
              <w:rPr>
                <w:snapToGrid/>
                <w:position w:val="0"/>
                <w:sz w:val="28"/>
                <w:szCs w:val="28"/>
              </w:rPr>
              <w:t>Обучающийся</w:t>
            </w:r>
          </w:p>
        </w:tc>
      </w:tr>
      <w:tr w:rsidR="00DC5507" w:rsidRPr="00DC5507" w14:paraId="6F8B6A54" w14:textId="77777777" w:rsidTr="00DC5507">
        <w:trPr>
          <w:trHeight w:val="372"/>
          <w:jc w:val="center"/>
        </w:trPr>
        <w:tc>
          <w:tcPr>
            <w:tcW w:w="3406" w:type="pct"/>
          </w:tcPr>
          <w:p w14:paraId="17A4DCF0" w14:textId="01B943BC" w:rsidR="00DC5507" w:rsidRPr="00383135" w:rsidRDefault="00383135" w:rsidP="00DC5507">
            <w:pPr>
              <w:widowControl/>
              <w:suppressAutoHyphens w:val="0"/>
              <w:spacing w:line="240" w:lineRule="auto"/>
              <w:ind w:leftChars="0" w:left="51" w:righ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8"/>
                <w:szCs w:val="28"/>
              </w:rPr>
            </w:pPr>
            <w:r>
              <w:rPr>
                <w:snapToGrid/>
                <w:position w:val="0"/>
                <w:sz w:val="28"/>
                <w:szCs w:val="28"/>
              </w:rPr>
              <w:t>Моторин С.В.</w:t>
            </w:r>
          </w:p>
          <w:p w14:paraId="2ABCB1F0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51" w:righ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8"/>
                <w:szCs w:val="28"/>
              </w:rPr>
            </w:pPr>
            <w:r w:rsidRPr="00DC5507">
              <w:rPr>
                <w:snapToGrid/>
                <w:position w:val="0"/>
                <w:sz w:val="28"/>
                <w:szCs w:val="28"/>
              </w:rPr>
              <w:t>_______</w:t>
            </w:r>
            <w:r w:rsidRPr="00383135">
              <w:rPr>
                <w:snapToGrid/>
                <w:position w:val="0"/>
                <w:sz w:val="28"/>
                <w:szCs w:val="28"/>
              </w:rPr>
              <w:t>________________</w:t>
            </w:r>
            <w:r w:rsidRPr="00DC5507">
              <w:rPr>
                <w:snapToGrid/>
                <w:position w:val="0"/>
                <w:sz w:val="28"/>
                <w:szCs w:val="28"/>
              </w:rPr>
              <w:t>_______</w:t>
            </w:r>
          </w:p>
          <w:p w14:paraId="24031A5B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51" w:righ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0"/>
                <w:szCs w:val="20"/>
              </w:rPr>
            </w:pPr>
            <w:r w:rsidRPr="00DC5507">
              <w:rPr>
                <w:snapToGrid/>
                <w:position w:val="0"/>
                <w:sz w:val="20"/>
                <w:szCs w:val="20"/>
              </w:rPr>
              <w:t>(Фамилия И.О.)</w:t>
            </w:r>
          </w:p>
        </w:tc>
        <w:tc>
          <w:tcPr>
            <w:tcW w:w="1594" w:type="pct"/>
          </w:tcPr>
          <w:p w14:paraId="2616EA8E" w14:textId="07FDBD72" w:rsidR="00DC5507" w:rsidRPr="00383135" w:rsidRDefault="00383135" w:rsidP="00DC5507">
            <w:pPr>
              <w:widowControl/>
              <w:suppressAutoHyphens w:val="0"/>
              <w:spacing w:line="240" w:lineRule="auto"/>
              <w:ind w:leftChars="0" w:left="50" w:righ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8"/>
                <w:szCs w:val="28"/>
              </w:rPr>
            </w:pPr>
            <w:r>
              <w:rPr>
                <w:snapToGrid/>
                <w:position w:val="0"/>
                <w:sz w:val="28"/>
                <w:szCs w:val="28"/>
              </w:rPr>
              <w:t xml:space="preserve">Ткаченко </w:t>
            </w:r>
            <w:proofErr w:type="gramStart"/>
            <w:r>
              <w:rPr>
                <w:snapToGrid/>
                <w:position w:val="0"/>
                <w:sz w:val="28"/>
                <w:szCs w:val="28"/>
              </w:rPr>
              <w:t>Д.В</w:t>
            </w:r>
            <w:proofErr w:type="gramEnd"/>
          </w:p>
          <w:p w14:paraId="583106BA" w14:textId="05C64FDE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50" w:righ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8"/>
                <w:szCs w:val="28"/>
              </w:rPr>
            </w:pPr>
            <w:r w:rsidRPr="00DC5507">
              <w:rPr>
                <w:snapToGrid/>
                <w:position w:val="0"/>
                <w:sz w:val="28"/>
                <w:szCs w:val="28"/>
              </w:rPr>
              <w:t>_</w:t>
            </w:r>
          </w:p>
          <w:p w14:paraId="6BDBEFCD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0"/>
                <w:szCs w:val="20"/>
              </w:rPr>
            </w:pPr>
            <w:r w:rsidRPr="00DC5507">
              <w:rPr>
                <w:snapToGrid/>
                <w:position w:val="0"/>
                <w:sz w:val="20"/>
                <w:szCs w:val="20"/>
              </w:rPr>
              <w:t>(Фамилия И.О.)</w:t>
            </w:r>
          </w:p>
        </w:tc>
      </w:tr>
      <w:tr w:rsidR="00DC5507" w:rsidRPr="00DC5507" w14:paraId="604D3208" w14:textId="77777777" w:rsidTr="00DC5507">
        <w:trPr>
          <w:trHeight w:val="240"/>
          <w:jc w:val="center"/>
        </w:trPr>
        <w:tc>
          <w:tcPr>
            <w:tcW w:w="3406" w:type="pct"/>
          </w:tcPr>
          <w:p w14:paraId="527B1738" w14:textId="7643423A" w:rsidR="00DC5507" w:rsidRPr="00383135" w:rsidRDefault="00383135" w:rsidP="00DC5507">
            <w:pPr>
              <w:widowControl/>
              <w:suppressAutoHyphens w:val="0"/>
              <w:spacing w:line="240" w:lineRule="auto"/>
              <w:ind w:leftChars="0" w:left="50" w:righ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8"/>
                <w:szCs w:val="28"/>
              </w:rPr>
            </w:pPr>
            <w:r>
              <w:rPr>
                <w:snapToGrid/>
                <w:position w:val="0"/>
                <w:sz w:val="28"/>
                <w:szCs w:val="28"/>
              </w:rPr>
              <w:t>д.т.н., профессор</w:t>
            </w:r>
          </w:p>
          <w:p w14:paraId="57369F2D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50" w:righ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8"/>
                <w:szCs w:val="28"/>
              </w:rPr>
            </w:pPr>
            <w:r w:rsidRPr="00383135">
              <w:rPr>
                <w:snapToGrid/>
                <w:position w:val="0"/>
                <w:sz w:val="28"/>
                <w:szCs w:val="28"/>
              </w:rPr>
              <w:t>________________</w:t>
            </w:r>
            <w:r w:rsidRPr="00DC5507">
              <w:rPr>
                <w:snapToGrid/>
                <w:position w:val="0"/>
                <w:sz w:val="28"/>
                <w:szCs w:val="28"/>
              </w:rPr>
              <w:t>__________</w:t>
            </w:r>
            <w:r w:rsidRPr="00383135">
              <w:rPr>
                <w:snapToGrid/>
                <w:position w:val="0"/>
                <w:sz w:val="28"/>
                <w:szCs w:val="28"/>
              </w:rPr>
              <w:t>__</w:t>
            </w:r>
            <w:r w:rsidRPr="00DC5507">
              <w:rPr>
                <w:snapToGrid/>
                <w:position w:val="0"/>
                <w:sz w:val="28"/>
                <w:szCs w:val="28"/>
              </w:rPr>
              <w:t>__</w:t>
            </w:r>
          </w:p>
          <w:p w14:paraId="65856766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50" w:righ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0"/>
                <w:szCs w:val="20"/>
              </w:rPr>
            </w:pPr>
            <w:r w:rsidRPr="00DC5507">
              <w:rPr>
                <w:snapToGrid/>
                <w:position w:val="0"/>
                <w:sz w:val="20"/>
                <w:szCs w:val="20"/>
              </w:rPr>
              <w:t>(учёная степень, учёное звание)</w:t>
            </w:r>
          </w:p>
        </w:tc>
        <w:tc>
          <w:tcPr>
            <w:tcW w:w="1594" w:type="pct"/>
          </w:tcPr>
          <w:p w14:paraId="49DC9D07" w14:textId="1121F41B" w:rsidR="00DC5507" w:rsidRPr="00DC5507" w:rsidRDefault="00383135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textDirection w:val="lrTb"/>
              <w:textAlignment w:val="auto"/>
              <w:outlineLvl w:val="9"/>
              <w:rPr>
                <w:snapToGrid/>
                <w:position w:val="0"/>
                <w:sz w:val="28"/>
                <w:szCs w:val="28"/>
              </w:rPr>
            </w:pPr>
            <w:r>
              <w:rPr>
                <w:snapToGrid/>
                <w:position w:val="0"/>
                <w:sz w:val="28"/>
                <w:szCs w:val="28"/>
              </w:rPr>
              <w:t xml:space="preserve">   ИТ-222</w:t>
            </w:r>
          </w:p>
          <w:p w14:paraId="2F8101BE" w14:textId="23F2BC49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textDirection w:val="lrTb"/>
              <w:textAlignment w:val="auto"/>
              <w:outlineLvl w:val="9"/>
              <w:rPr>
                <w:snapToGrid/>
                <w:position w:val="0"/>
                <w:sz w:val="28"/>
                <w:szCs w:val="28"/>
                <w:u w:val="single"/>
              </w:rPr>
            </w:pPr>
            <w:r w:rsidRPr="00DC5507">
              <w:rPr>
                <w:snapToGrid/>
                <w:position w:val="0"/>
                <w:sz w:val="28"/>
                <w:szCs w:val="28"/>
              </w:rPr>
              <w:t>_____________</w:t>
            </w:r>
          </w:p>
          <w:p w14:paraId="032C9498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0" w:righ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0"/>
                <w:szCs w:val="20"/>
              </w:rPr>
            </w:pPr>
            <w:r w:rsidRPr="00DC5507">
              <w:rPr>
                <w:snapToGrid/>
                <w:position w:val="0"/>
                <w:sz w:val="20"/>
                <w:szCs w:val="20"/>
              </w:rPr>
              <w:t>(группа)</w:t>
            </w:r>
          </w:p>
        </w:tc>
      </w:tr>
      <w:tr w:rsidR="00DC5507" w:rsidRPr="00DC5507" w14:paraId="2BC75E94" w14:textId="77777777" w:rsidTr="00DC5507">
        <w:trPr>
          <w:trHeight w:val="283"/>
          <w:jc w:val="center"/>
        </w:trPr>
        <w:tc>
          <w:tcPr>
            <w:tcW w:w="3406" w:type="pct"/>
          </w:tcPr>
          <w:p w14:paraId="0C853A33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50" w:righ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8"/>
                <w:szCs w:val="28"/>
              </w:rPr>
            </w:pPr>
          </w:p>
          <w:p w14:paraId="6E16601C" w14:textId="5A2686CD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50" w:righ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8"/>
                <w:szCs w:val="28"/>
              </w:rPr>
            </w:pPr>
            <w:r w:rsidRPr="00DC5507">
              <w:rPr>
                <w:snapToGrid/>
                <w:position w:val="0"/>
                <w:sz w:val="28"/>
                <w:szCs w:val="28"/>
              </w:rPr>
              <w:t>______________</w:t>
            </w:r>
            <w:r w:rsidR="00383135">
              <w:rPr>
                <w:snapToGrid/>
                <w:position w:val="0"/>
                <w:sz w:val="28"/>
                <w:szCs w:val="28"/>
              </w:rPr>
              <w:t>07.05.2026</w:t>
            </w:r>
            <w:r w:rsidRPr="00DC5507">
              <w:rPr>
                <w:snapToGrid/>
                <w:position w:val="0"/>
                <w:sz w:val="28"/>
                <w:szCs w:val="28"/>
              </w:rPr>
              <w:t>______________</w:t>
            </w:r>
          </w:p>
          <w:p w14:paraId="6B720B1B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50" w:righ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0"/>
                <w:szCs w:val="20"/>
              </w:rPr>
            </w:pPr>
            <w:r w:rsidRPr="00DC5507">
              <w:rPr>
                <w:snapToGrid/>
                <w:position w:val="0"/>
                <w:sz w:val="20"/>
                <w:szCs w:val="20"/>
              </w:rPr>
              <w:t>(подпись, дата)</w:t>
            </w:r>
          </w:p>
        </w:tc>
        <w:tc>
          <w:tcPr>
            <w:tcW w:w="1594" w:type="pct"/>
          </w:tcPr>
          <w:p w14:paraId="1120EB3F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50" w:righ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8"/>
                <w:szCs w:val="28"/>
              </w:rPr>
            </w:pPr>
          </w:p>
          <w:p w14:paraId="36ED7AAC" w14:textId="630B5A09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50" w:righ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8"/>
                <w:szCs w:val="28"/>
              </w:rPr>
            </w:pPr>
            <w:r w:rsidRPr="00DC5507">
              <w:rPr>
                <w:snapToGrid/>
                <w:position w:val="0"/>
                <w:sz w:val="28"/>
                <w:szCs w:val="28"/>
              </w:rPr>
              <w:t>_</w:t>
            </w:r>
            <w:r w:rsidR="00383135">
              <w:rPr>
                <w:snapToGrid/>
                <w:position w:val="0"/>
                <w:sz w:val="28"/>
                <w:szCs w:val="28"/>
              </w:rPr>
              <w:t>07.05.2026</w:t>
            </w:r>
          </w:p>
          <w:p w14:paraId="4F87E775" w14:textId="77777777" w:rsidR="00DC5507" w:rsidRPr="00DC5507" w:rsidRDefault="00DC5507" w:rsidP="00DC5507">
            <w:pPr>
              <w:widowControl/>
              <w:suppressAutoHyphens w:val="0"/>
              <w:spacing w:line="240" w:lineRule="auto"/>
              <w:ind w:leftChars="0" w:left="50" w:right="0" w:firstLineChars="0" w:firstLine="0"/>
              <w:jc w:val="center"/>
              <w:textDirection w:val="lrTb"/>
              <w:textAlignment w:val="auto"/>
              <w:outlineLvl w:val="9"/>
              <w:rPr>
                <w:snapToGrid/>
                <w:position w:val="0"/>
                <w:sz w:val="20"/>
                <w:szCs w:val="20"/>
              </w:rPr>
            </w:pPr>
            <w:r w:rsidRPr="00DC5507">
              <w:rPr>
                <w:snapToGrid/>
                <w:position w:val="0"/>
                <w:sz w:val="20"/>
                <w:szCs w:val="20"/>
              </w:rPr>
              <w:t>(подпись, дата)</w:t>
            </w:r>
          </w:p>
        </w:tc>
      </w:tr>
    </w:tbl>
    <w:p w14:paraId="71CCB339" w14:textId="38231ECE" w:rsidR="00DC5507" w:rsidRDefault="00DC5507" w:rsidP="00DC5507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 w:left="0" w:right="0" w:firstLineChars="0" w:firstLine="0"/>
        <w:rPr>
          <w:b/>
          <w:color w:val="000000"/>
          <w:sz w:val="28"/>
          <w:szCs w:val="28"/>
        </w:rPr>
      </w:pPr>
      <w:r w:rsidRPr="00DC5507">
        <w:rPr>
          <w:snapToGrid/>
          <w:position w:val="0"/>
          <w:sz w:val="28"/>
          <w:szCs w:val="28"/>
        </w:rPr>
        <w:br w:type="page"/>
      </w:r>
    </w:p>
    <w:p w14:paraId="67FB9D20" w14:textId="4BD62816" w:rsidR="00A86578" w:rsidRPr="00092D96" w:rsidRDefault="0003395C" w:rsidP="00092D96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 w:left="0" w:right="0" w:firstLineChars="0" w:firstLine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РЕФЕРАТ</w:t>
      </w:r>
      <w:bookmarkEnd w:id="1"/>
      <w:bookmarkEnd w:id="2"/>
      <w:bookmarkEnd w:id="3"/>
      <w:bookmarkEnd w:id="4"/>
    </w:p>
    <w:p w14:paraId="3FF89334" w14:textId="2D06E150" w:rsidR="00FC7A03" w:rsidRDefault="00C847AA" w:rsidP="00FC7A03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 w:left="0" w:right="0" w:firstLineChars="0" w:firstLine="567"/>
        <w:jc w:val="both"/>
        <w:rPr>
          <w:sz w:val="28"/>
          <w:szCs w:val="24"/>
        </w:rPr>
      </w:pPr>
      <w:bookmarkStart w:id="6" w:name="_Toc231421401"/>
      <w:bookmarkStart w:id="7" w:name="_Toc231422864"/>
      <w:r w:rsidRPr="00C847AA">
        <w:rPr>
          <w:sz w:val="28"/>
          <w:szCs w:val="24"/>
        </w:rPr>
        <w:t>Выпускная квалификационная работа ___ страниц, ___ рисунков, ___ таблиц, ___ источников.</w:t>
      </w:r>
      <w:bookmarkEnd w:id="6"/>
      <w:bookmarkEnd w:id="7"/>
    </w:p>
    <w:p w14:paraId="5195EC3D" w14:textId="0B8D3730" w:rsidR="00FC7A03" w:rsidRDefault="00FC7A03" w:rsidP="00237128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Chars="0" w:left="0" w:right="0" w:firstLineChars="0" w:firstLine="567"/>
        <w:jc w:val="both"/>
        <w:rPr>
          <w:sz w:val="28"/>
          <w:szCs w:val="24"/>
        </w:rPr>
      </w:pPr>
      <w:bookmarkStart w:id="8" w:name="_Toc231421402"/>
      <w:bookmarkStart w:id="9" w:name="_Toc231422865"/>
      <w:r w:rsidRPr="00FC7A03">
        <w:rPr>
          <w:sz w:val="28"/>
          <w:szCs w:val="24"/>
        </w:rPr>
        <w:t>АВТОМАТИЗАЦИЯ БИЗНЕС-ПРОЦЕССОВ, КОРПОРАТИВНОЕ ТАКСИ, ВЕБ-ПРИЛОЖЕНИЕ, LARAVEL, PHP, MYSQL, РОЛЕВАЯ МОДЕЛЬ ДОСТУПА, АУДИТ ДЕЙСТВИЙ ПОЛЬЗОВАТЕЛЕЙ, IDEF0, TELEGRAM-БОТ, ПЕРСОНАЛЬНЫЕ ДАННЫЕ</w:t>
      </w:r>
      <w:r>
        <w:rPr>
          <w:sz w:val="28"/>
          <w:szCs w:val="24"/>
        </w:rPr>
        <w:t>.</w:t>
      </w:r>
    </w:p>
    <w:p w14:paraId="34D28DAE" w14:textId="7CEE007E" w:rsidR="008F3F17" w:rsidRDefault="00C847AA" w:rsidP="00237128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Chars="0" w:left="0" w:right="0" w:firstLineChars="0" w:firstLine="567"/>
        <w:jc w:val="both"/>
        <w:rPr>
          <w:sz w:val="28"/>
          <w:szCs w:val="24"/>
        </w:rPr>
      </w:pPr>
      <w:r w:rsidRPr="00C847AA">
        <w:rPr>
          <w:b/>
          <w:bCs/>
          <w:sz w:val="28"/>
          <w:szCs w:val="24"/>
        </w:rPr>
        <w:t>Объект исследования:</w:t>
      </w:r>
      <w:r w:rsidRPr="00C847AA">
        <w:rPr>
          <w:sz w:val="28"/>
          <w:szCs w:val="24"/>
        </w:rPr>
        <w:t xml:space="preserve"> </w:t>
      </w:r>
      <w:r w:rsidR="00E061AC" w:rsidRPr="00E061AC">
        <w:rPr>
          <w:sz w:val="28"/>
          <w:szCs w:val="24"/>
        </w:rPr>
        <w:t>процесс организации и управления внутренним сервисом заказа корпоративного такси для сотрудников отдела дистанционного клиентского обслуживания (ДКО) ПАО «ВТБ» в г. Новосибирске.</w:t>
      </w:r>
      <w:bookmarkEnd w:id="8"/>
      <w:bookmarkEnd w:id="9"/>
    </w:p>
    <w:p w14:paraId="65877740" w14:textId="5D03968E" w:rsidR="00C847AA" w:rsidRPr="00C847AA" w:rsidRDefault="00C847AA" w:rsidP="00237128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Chars="0" w:left="0" w:right="0" w:firstLineChars="0" w:firstLine="567"/>
        <w:jc w:val="both"/>
        <w:rPr>
          <w:sz w:val="28"/>
          <w:szCs w:val="24"/>
        </w:rPr>
      </w:pPr>
      <w:bookmarkStart w:id="10" w:name="_Toc231421403"/>
      <w:bookmarkStart w:id="11" w:name="_Toc231422866"/>
      <w:r w:rsidRPr="00C847AA">
        <w:rPr>
          <w:b/>
          <w:bCs/>
          <w:sz w:val="28"/>
          <w:szCs w:val="24"/>
        </w:rPr>
        <w:t>Цель работы:</w:t>
      </w:r>
      <w:r w:rsidRPr="00C847AA">
        <w:rPr>
          <w:sz w:val="28"/>
          <w:szCs w:val="24"/>
        </w:rPr>
        <w:t xml:space="preserve"> </w:t>
      </w:r>
      <w:r w:rsidR="00E061AC" w:rsidRPr="00E061AC">
        <w:rPr>
          <w:sz w:val="28"/>
          <w:szCs w:val="24"/>
        </w:rPr>
        <w:t>разработка прототипа приложения для автоматизации процесса сбора, согласования, хранения и выгрузки заявок на корпоративное такси с возможностью дальнейшего расширения решения на другие внутренние сервисы организации.</w:t>
      </w:r>
      <w:bookmarkEnd w:id="10"/>
      <w:bookmarkEnd w:id="11"/>
    </w:p>
    <w:p w14:paraId="33A2139D" w14:textId="77777777" w:rsidR="00E061AC" w:rsidRPr="00E061AC" w:rsidRDefault="00E061AC" w:rsidP="00E061AC">
      <w:pPr>
        <w:suppressAutoHyphens w:val="0"/>
        <w:spacing w:before="120" w:line="360" w:lineRule="auto"/>
        <w:ind w:leftChars="0" w:left="0" w:right="0" w:firstLineChars="0" w:firstLine="567"/>
        <w:jc w:val="both"/>
        <w:textDirection w:val="lrTb"/>
        <w:textAlignment w:val="auto"/>
        <w:outlineLvl w:val="9"/>
        <w:rPr>
          <w:sz w:val="28"/>
          <w:szCs w:val="24"/>
        </w:rPr>
      </w:pPr>
      <w:r w:rsidRPr="00E061AC">
        <w:rPr>
          <w:sz w:val="28"/>
          <w:szCs w:val="24"/>
        </w:rPr>
        <w:t>В процессе выполнения выпускной квалификационной работы были поставлены и решены следующие задачи:</w:t>
      </w:r>
    </w:p>
    <w:p w14:paraId="6BD73E81" w14:textId="77777777" w:rsidR="00E061AC" w:rsidRPr="00E061AC" w:rsidRDefault="00E061AC" w:rsidP="00E061AC">
      <w:pPr>
        <w:suppressAutoHyphens w:val="0"/>
        <w:spacing w:before="120" w:line="360" w:lineRule="auto"/>
        <w:ind w:leftChars="0" w:left="0" w:right="0" w:firstLineChars="0" w:firstLine="567"/>
        <w:jc w:val="both"/>
        <w:textDirection w:val="lrTb"/>
        <w:textAlignment w:val="auto"/>
        <w:outlineLvl w:val="9"/>
        <w:rPr>
          <w:sz w:val="28"/>
          <w:szCs w:val="24"/>
        </w:rPr>
      </w:pPr>
      <w:r w:rsidRPr="00E061AC">
        <w:rPr>
          <w:sz w:val="28"/>
          <w:szCs w:val="24"/>
        </w:rPr>
        <w:t>• Проведён анализ существующего бизнес-процесса (AS-IS), связанного с ручной обработкой заявок на корпоративное такси, взаимодействием сотрудников и руководителей, а также использованием разрозненных каналов коммуникации.</w:t>
      </w:r>
    </w:p>
    <w:p w14:paraId="3B85DE37" w14:textId="77777777" w:rsidR="00E061AC" w:rsidRPr="00E061AC" w:rsidRDefault="00E061AC" w:rsidP="00E061AC">
      <w:pPr>
        <w:suppressAutoHyphens w:val="0"/>
        <w:spacing w:before="120" w:line="360" w:lineRule="auto"/>
        <w:ind w:leftChars="0" w:left="0" w:right="0" w:firstLineChars="0" w:firstLine="567"/>
        <w:jc w:val="both"/>
        <w:textDirection w:val="lrTb"/>
        <w:textAlignment w:val="auto"/>
        <w:outlineLvl w:val="9"/>
        <w:rPr>
          <w:sz w:val="28"/>
          <w:szCs w:val="24"/>
        </w:rPr>
      </w:pPr>
      <w:r w:rsidRPr="00E061AC">
        <w:rPr>
          <w:sz w:val="28"/>
          <w:szCs w:val="24"/>
        </w:rPr>
        <w:t>• Выявлены и систематизированы ключевые недостатки текущего подхода: фрагментированность рабочего контура, накопительный эффект повторяющихся ручных операций, риск ошибок при переносе данных, вероятность потери отдельных обращений, отсутствие централизованного контроля статусов и истории изменений.</w:t>
      </w:r>
    </w:p>
    <w:p w14:paraId="19AAA77E" w14:textId="045171E2" w:rsidR="00E061AC" w:rsidRPr="00E061AC" w:rsidRDefault="00E061AC" w:rsidP="00E061AC">
      <w:pPr>
        <w:suppressAutoHyphens w:val="0"/>
        <w:spacing w:before="120" w:line="360" w:lineRule="auto"/>
        <w:ind w:leftChars="0" w:left="0" w:right="0" w:firstLineChars="0" w:firstLine="567"/>
        <w:jc w:val="both"/>
        <w:textDirection w:val="lrTb"/>
        <w:textAlignment w:val="auto"/>
        <w:outlineLvl w:val="9"/>
        <w:rPr>
          <w:sz w:val="28"/>
          <w:szCs w:val="24"/>
        </w:rPr>
      </w:pPr>
      <w:r w:rsidRPr="00E061AC">
        <w:rPr>
          <w:sz w:val="28"/>
          <w:szCs w:val="24"/>
        </w:rPr>
        <w:t xml:space="preserve">•Разработана концепция прикладного решения, обеспечивающего </w:t>
      </w:r>
      <w:r w:rsidRPr="00E061AC">
        <w:rPr>
          <w:sz w:val="28"/>
          <w:szCs w:val="24"/>
        </w:rPr>
        <w:lastRenderedPageBreak/>
        <w:t>централизованную обработку заявок в единой системе с разграничением ролей пользователей и поддержкой типового сценария согласования.</w:t>
      </w:r>
    </w:p>
    <w:p w14:paraId="42E85980" w14:textId="38370D73" w:rsidR="00E061AC" w:rsidRPr="00E061AC" w:rsidRDefault="00E061AC" w:rsidP="00E061AC">
      <w:pPr>
        <w:suppressAutoHyphens w:val="0"/>
        <w:spacing w:before="120" w:line="360" w:lineRule="auto"/>
        <w:ind w:leftChars="0" w:left="0" w:right="0" w:firstLineChars="0" w:firstLine="567"/>
        <w:jc w:val="both"/>
        <w:textDirection w:val="lrTb"/>
        <w:textAlignment w:val="auto"/>
        <w:outlineLvl w:val="9"/>
        <w:rPr>
          <w:sz w:val="28"/>
          <w:szCs w:val="24"/>
        </w:rPr>
      </w:pPr>
      <w:r w:rsidRPr="00E061AC">
        <w:rPr>
          <w:sz w:val="28"/>
          <w:szCs w:val="24"/>
        </w:rPr>
        <w:t xml:space="preserve">• Спроектирована архитектура прототипа как модульного монолита на базе </w:t>
      </w:r>
      <w:proofErr w:type="spellStart"/>
      <w:r w:rsidRPr="00E061AC">
        <w:rPr>
          <w:sz w:val="28"/>
          <w:szCs w:val="24"/>
        </w:rPr>
        <w:t>Laravel</w:t>
      </w:r>
      <w:proofErr w:type="spellEnd"/>
      <w:r w:rsidR="00FE245C" w:rsidRPr="00FE245C">
        <w:rPr>
          <w:sz w:val="28"/>
          <w:szCs w:val="24"/>
        </w:rPr>
        <w:t xml:space="preserve"> [</w:t>
      </w:r>
      <w:r w:rsidR="00360A06" w:rsidRPr="00360A06">
        <w:rPr>
          <w:sz w:val="28"/>
          <w:szCs w:val="24"/>
        </w:rPr>
        <w:t>1</w:t>
      </w:r>
      <w:r w:rsidR="00FE245C" w:rsidRPr="00FE245C">
        <w:rPr>
          <w:sz w:val="28"/>
          <w:szCs w:val="24"/>
        </w:rPr>
        <w:t>]</w:t>
      </w:r>
      <w:r w:rsidRPr="00E061AC">
        <w:rPr>
          <w:sz w:val="28"/>
          <w:szCs w:val="24"/>
        </w:rPr>
        <w:t xml:space="preserve"> с веб-интерфейсом, серверной бизнес-логикой, централизованной базой данных MySQL</w:t>
      </w:r>
      <w:r w:rsidR="00FE245C" w:rsidRPr="00FE245C">
        <w:rPr>
          <w:sz w:val="28"/>
          <w:szCs w:val="24"/>
        </w:rPr>
        <w:t xml:space="preserve"> [2]</w:t>
      </w:r>
      <w:r w:rsidRPr="00E061AC">
        <w:rPr>
          <w:sz w:val="28"/>
          <w:szCs w:val="24"/>
        </w:rPr>
        <w:t>, ролевой моделью доступа и механизмами аудита действий пользователей.</w:t>
      </w:r>
    </w:p>
    <w:p w14:paraId="66BE5D56" w14:textId="77777777" w:rsidR="00E061AC" w:rsidRPr="00E061AC" w:rsidRDefault="00E061AC" w:rsidP="00E061AC">
      <w:pPr>
        <w:suppressAutoHyphens w:val="0"/>
        <w:spacing w:before="120" w:line="360" w:lineRule="auto"/>
        <w:ind w:leftChars="0" w:left="0" w:right="0" w:firstLineChars="0" w:firstLine="567"/>
        <w:jc w:val="both"/>
        <w:textDirection w:val="lrTb"/>
        <w:textAlignment w:val="auto"/>
        <w:outlineLvl w:val="9"/>
        <w:rPr>
          <w:sz w:val="28"/>
          <w:szCs w:val="24"/>
        </w:rPr>
      </w:pPr>
      <w:r w:rsidRPr="00E061AC">
        <w:rPr>
          <w:sz w:val="28"/>
          <w:szCs w:val="24"/>
        </w:rPr>
        <w:t>• Реализован прототип модуля автоматизации корпоративного такси, включающий пользовательские интерфейсы для сотрудника, руководителя и администратора, двухэтапную обработку заявок через буфер согласования и финальный слой хранения, валидацию вводимых данных, сохранение истории адресов, формирование итоговой CSV-выгрузки и регламентную очистку данных по политике хранения.</w:t>
      </w:r>
    </w:p>
    <w:p w14:paraId="631E112E" w14:textId="20DBAE8B" w:rsidR="00E061AC" w:rsidRPr="00E061AC" w:rsidRDefault="00E061AC" w:rsidP="00E061AC">
      <w:pPr>
        <w:suppressAutoHyphens w:val="0"/>
        <w:spacing w:before="120" w:line="360" w:lineRule="auto"/>
        <w:ind w:leftChars="0" w:left="0" w:right="0" w:firstLineChars="0" w:firstLine="567"/>
        <w:jc w:val="both"/>
        <w:textDirection w:val="lrTb"/>
        <w:textAlignment w:val="auto"/>
        <w:outlineLvl w:val="9"/>
        <w:rPr>
          <w:sz w:val="28"/>
          <w:szCs w:val="24"/>
        </w:rPr>
      </w:pPr>
      <w:r w:rsidRPr="00E061AC">
        <w:rPr>
          <w:sz w:val="28"/>
          <w:szCs w:val="24"/>
        </w:rPr>
        <w:t>• Выполнено тестирование ключевых функциональных сценариев и проведена оценка ожидаемой эффективности решения по критериям удобства использования, снижения трудоёмкости процесса и сокращения риска ошибок, связанных с человеческим фактором.</w:t>
      </w:r>
    </w:p>
    <w:p w14:paraId="1E6D70F2" w14:textId="010F8ECA" w:rsidR="00252632" w:rsidRDefault="00252632" w:rsidP="00E061AC">
      <w:pPr>
        <w:suppressAutoHyphens w:val="0"/>
        <w:spacing w:before="120" w:line="360" w:lineRule="auto"/>
        <w:ind w:leftChars="0" w:left="0" w:right="0" w:firstLineChars="0" w:firstLine="567"/>
        <w:jc w:val="both"/>
        <w:textDirection w:val="lrTb"/>
        <w:textAlignment w:val="auto"/>
        <w:outlineLvl w:val="9"/>
        <w:rPr>
          <w:sz w:val="28"/>
          <w:szCs w:val="24"/>
        </w:rPr>
      </w:pPr>
      <w:r>
        <w:rPr>
          <w:sz w:val="28"/>
          <w:szCs w:val="24"/>
        </w:rPr>
        <w:t>Р</w:t>
      </w:r>
      <w:r w:rsidRPr="00252632">
        <w:rPr>
          <w:sz w:val="28"/>
          <w:szCs w:val="24"/>
        </w:rPr>
        <w:t xml:space="preserve">еализован </w:t>
      </w:r>
      <w:proofErr w:type="spellStart"/>
      <w:r w:rsidRPr="00252632">
        <w:rPr>
          <w:sz w:val="28"/>
          <w:szCs w:val="24"/>
        </w:rPr>
        <w:t>Telegram</w:t>
      </w:r>
      <w:proofErr w:type="spellEnd"/>
      <w:r w:rsidRPr="00252632">
        <w:rPr>
          <w:sz w:val="28"/>
          <w:szCs w:val="24"/>
        </w:rPr>
        <w:t>-бот как равноправный клиентский интерфейс для всех ролей пользователей, взаимодействующий с той же серверной частью и общей базой данных через HTTP API. Сервис уведомлений в текущей версии не реализован, однако архитектура данных предусматривает его последующее включение.</w:t>
      </w:r>
    </w:p>
    <w:p w14:paraId="7F40C09A" w14:textId="363C6B86" w:rsidR="00BF2762" w:rsidRDefault="00E061AC" w:rsidP="00E061AC">
      <w:pPr>
        <w:suppressAutoHyphens w:val="0"/>
        <w:spacing w:before="120" w:line="360" w:lineRule="auto"/>
        <w:ind w:leftChars="0" w:left="0" w:right="0" w:firstLineChars="0" w:firstLine="567"/>
        <w:jc w:val="both"/>
        <w:textDirection w:val="lrTb"/>
        <w:textAlignment w:val="auto"/>
        <w:outlineLvl w:val="9"/>
        <w:rPr>
          <w:sz w:val="28"/>
          <w:szCs w:val="24"/>
        </w:rPr>
      </w:pPr>
      <w:r w:rsidRPr="00E061AC">
        <w:rPr>
          <w:sz w:val="28"/>
          <w:szCs w:val="24"/>
        </w:rPr>
        <w:t xml:space="preserve">Результаты работы могут быть использованы для дальнейшего развития и внедрения системы в корпоративной среде, а предложенные архитектурные, организационные и интерфейсные решения </w:t>
      </w:r>
      <w:r w:rsidR="003F290A" w:rsidRPr="00D00709">
        <w:rPr>
          <w:sz w:val="28"/>
          <w:szCs w:val="24"/>
        </w:rPr>
        <w:t xml:space="preserve">- </w:t>
      </w:r>
      <w:r w:rsidR="003F290A" w:rsidRPr="00E061AC">
        <w:rPr>
          <w:sz w:val="28"/>
          <w:szCs w:val="24"/>
        </w:rPr>
        <w:t>адаптированы</w:t>
      </w:r>
      <w:r w:rsidRPr="00E061AC">
        <w:rPr>
          <w:sz w:val="28"/>
          <w:szCs w:val="24"/>
        </w:rPr>
        <w:t xml:space="preserve"> для автоматизации других внутренних сервисов организации.</w:t>
      </w:r>
      <w:r w:rsidR="00BF2762">
        <w:rPr>
          <w:sz w:val="28"/>
          <w:szCs w:val="24"/>
        </w:rPr>
        <w:br w:type="page"/>
      </w:r>
    </w:p>
    <w:bookmarkStart w:id="12" w:name="_Toc231422867" w:displacedByCustomXml="next"/>
    <w:sdt>
      <w:sdtPr>
        <w:rPr>
          <w:rFonts w:eastAsia="Times New Roman"/>
          <w:b w:val="0"/>
          <w:bCs w:val="0"/>
          <w:iCs w:val="0"/>
          <w:sz w:val="18"/>
          <w:szCs w:val="18"/>
        </w:rPr>
        <w:id w:val="-2006584447"/>
        <w:docPartObj>
          <w:docPartGallery w:val="Table of Contents"/>
          <w:docPartUnique/>
        </w:docPartObj>
      </w:sdtPr>
      <w:sdtContent>
        <w:bookmarkEnd w:id="12" w:displacedByCustomXml="prev"/>
        <w:p w14:paraId="1592CF09" w14:textId="557D0C16" w:rsidR="00C21F19" w:rsidRDefault="006A056C" w:rsidP="00C21F19">
          <w:pPr>
            <w:pStyle w:val="aa"/>
          </w:pPr>
          <w:r>
            <w:t>СОДЕРЖАНИЕ</w:t>
          </w:r>
        </w:p>
        <w:p w14:paraId="6D6B6D99" w14:textId="7FEA96EE" w:rsidR="00285CA3" w:rsidRDefault="00C21F19" w:rsidP="00285CA3">
          <w:pPr>
            <w:pStyle w:val="11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0A0F4977" w14:textId="57139D50" w:rsidR="00285CA3" w:rsidRDefault="00285CA3">
          <w:pPr>
            <w:pStyle w:val="11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19" w:history="1">
            <w:r w:rsidRPr="006A056C">
              <w:rPr>
                <w:rStyle w:val="ab"/>
                <w:bCs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20193" w14:textId="610DB8C0" w:rsidR="00285CA3" w:rsidRDefault="00285CA3">
          <w:pPr>
            <w:pStyle w:val="11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63" w:history="1">
            <w:r w:rsidRPr="006A056C">
              <w:rPr>
                <w:rStyle w:val="ab"/>
                <w:bCs/>
                <w:noProof/>
              </w:rPr>
              <w:t>РЕФЕРАТ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475EE" w14:textId="4764E064" w:rsidR="00285CA3" w:rsidRDefault="00285CA3">
          <w:pPr>
            <w:pStyle w:val="21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68" w:history="1">
            <w:r w:rsidRPr="00BA6505">
              <w:rPr>
                <w:rStyle w:val="ab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D1CE6" w14:textId="4064E051" w:rsidR="00285CA3" w:rsidRDefault="00285CA3">
          <w:pPr>
            <w:pStyle w:val="11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69" w:history="1">
            <w:r w:rsidRPr="00BA6505">
              <w:rPr>
                <w:rStyle w:val="ab"/>
                <w:noProof/>
              </w:rPr>
              <w:t>1 Аналитический обзор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AA40E" w14:textId="4EF9C625" w:rsidR="00285CA3" w:rsidRDefault="00285CA3">
          <w:pPr>
            <w:pStyle w:val="21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70" w:history="1">
            <w:r w:rsidRPr="00BA6505">
              <w:rPr>
                <w:rStyle w:val="ab"/>
                <w:noProof/>
              </w:rPr>
              <w:t>1.1 Стейкхолдеры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49AB5" w14:textId="505C33D3" w:rsidR="00285CA3" w:rsidRDefault="00285CA3">
          <w:pPr>
            <w:pStyle w:val="21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71" w:history="1">
            <w:r w:rsidRPr="00BA6505">
              <w:rPr>
                <w:rStyle w:val="ab"/>
                <w:noProof/>
              </w:rPr>
              <w:t>1.2 Существующие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FE1A2" w14:textId="4E2A7387" w:rsidR="00285CA3" w:rsidRDefault="00285CA3">
          <w:pPr>
            <w:pStyle w:val="21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72" w:history="1">
            <w:r w:rsidRPr="00BA6505">
              <w:rPr>
                <w:rStyle w:val="ab"/>
                <w:noProof/>
              </w:rPr>
              <w:t>1.3 Выбор инструментария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FA918" w14:textId="624F3FCE" w:rsidR="00285CA3" w:rsidRDefault="00285CA3">
          <w:pPr>
            <w:pStyle w:val="32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73" w:history="1">
            <w:r w:rsidRPr="00BA6505">
              <w:rPr>
                <w:rStyle w:val="ab"/>
                <w:noProof/>
              </w:rPr>
              <w:t>1.3.1 Серверная часть и бизнес-логика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6BBC2" w14:textId="2EF39565" w:rsidR="00285CA3" w:rsidRDefault="00285CA3">
          <w:pPr>
            <w:pStyle w:val="32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74" w:history="1">
            <w:r w:rsidRPr="00BA6505">
              <w:rPr>
                <w:rStyle w:val="ab"/>
                <w:noProof/>
              </w:rPr>
              <w:t>1.3.2 Клиентские интерфейсы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DEA99" w14:textId="755165FA" w:rsidR="00285CA3" w:rsidRDefault="00285CA3">
          <w:pPr>
            <w:pStyle w:val="32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75" w:history="1">
            <w:r w:rsidRPr="00BA6505">
              <w:rPr>
                <w:rStyle w:val="ab"/>
                <w:noProof/>
              </w:rPr>
              <w:t>1.3.3 Хранение и управление данными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DE9B8" w14:textId="08558DA4" w:rsidR="00285CA3" w:rsidRDefault="00285CA3">
          <w:pPr>
            <w:pStyle w:val="32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76" w:history="1">
            <w:r w:rsidRPr="00BA6505">
              <w:rPr>
                <w:rStyle w:val="ab"/>
                <w:noProof/>
              </w:rPr>
              <w:t>1.3.4 Инфраструктура и развёртывание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BEE51" w14:textId="64DBE81D" w:rsidR="00285CA3" w:rsidRDefault="00285CA3">
          <w:pPr>
            <w:pStyle w:val="32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77" w:history="1">
            <w:r w:rsidRPr="00BA6505">
              <w:rPr>
                <w:rStyle w:val="ab"/>
                <w:noProof/>
              </w:rPr>
              <w:t>1.3.5 Ограничения и направления дальнейшего развития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2754A" w14:textId="22DC8DD9" w:rsidR="00285CA3" w:rsidRDefault="00285CA3">
          <w:pPr>
            <w:pStyle w:val="11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78" w:history="1">
            <w:r w:rsidRPr="00BA6505">
              <w:rPr>
                <w:rStyle w:val="ab"/>
                <w:noProof/>
              </w:rPr>
              <w:t>2 Архитектура и проектирование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A65E2" w14:textId="19CE7635" w:rsidR="00285CA3" w:rsidRDefault="00285CA3">
          <w:pPr>
            <w:pStyle w:val="21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79" w:history="1">
            <w:r w:rsidRPr="00BA6505">
              <w:rPr>
                <w:rStyle w:val="ab"/>
                <w:noProof/>
              </w:rPr>
              <w:t>2.1 Основные компоненты архитектуры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36C50" w14:textId="3CCBC203" w:rsidR="00285CA3" w:rsidRDefault="00285CA3">
          <w:pPr>
            <w:pStyle w:val="32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80" w:history="1">
            <w:r w:rsidRPr="00BA6505">
              <w:rPr>
                <w:rStyle w:val="ab"/>
                <w:noProof/>
              </w:rPr>
              <w:t>2.1.1 Клиентские интерфейсы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F1168" w14:textId="5214D807" w:rsidR="00285CA3" w:rsidRDefault="00285CA3">
          <w:pPr>
            <w:pStyle w:val="32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81" w:history="1">
            <w:r w:rsidRPr="00BA6505">
              <w:rPr>
                <w:rStyle w:val="ab"/>
                <w:noProof/>
              </w:rPr>
              <w:t>2.1.2 Серверная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B7C2D" w14:textId="7CDCAA60" w:rsidR="00285CA3" w:rsidRDefault="00285CA3">
          <w:pPr>
            <w:pStyle w:val="32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82" w:history="1">
            <w:r w:rsidRPr="00BA6505">
              <w:rPr>
                <w:rStyle w:val="ab"/>
                <w:noProof/>
              </w:rPr>
              <w:t>2.1.3 База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7A96F" w14:textId="4AFA1EB9" w:rsidR="00285CA3" w:rsidRDefault="00285CA3">
          <w:pPr>
            <w:pStyle w:val="32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83" w:history="1">
            <w:r w:rsidRPr="00BA6505">
              <w:rPr>
                <w:rStyle w:val="ab"/>
                <w:noProof/>
              </w:rPr>
              <w:t>2.1.4 Инфраструктура и развёртывание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BCE0F" w14:textId="673F71DD" w:rsidR="00285CA3" w:rsidRDefault="00285CA3">
          <w:pPr>
            <w:pStyle w:val="21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84" w:history="1">
            <w:r w:rsidRPr="00BA6505">
              <w:rPr>
                <w:rStyle w:val="ab"/>
                <w:noProof/>
              </w:rPr>
              <w:t>2.2 Логика взаимодействия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CDAE8" w14:textId="09B3AA89" w:rsidR="00285CA3" w:rsidRDefault="00285CA3">
          <w:pPr>
            <w:pStyle w:val="11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85" w:history="1">
            <w:r w:rsidRPr="00BA6505">
              <w:rPr>
                <w:rStyle w:val="ab"/>
                <w:noProof/>
              </w:rPr>
              <w:t>3 Разработка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6DEBC" w14:textId="7BC27F79" w:rsidR="00285CA3" w:rsidRDefault="00285CA3">
          <w:pPr>
            <w:pStyle w:val="21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86" w:history="1">
            <w:r w:rsidRPr="00BA6505">
              <w:rPr>
                <w:rStyle w:val="ab"/>
                <w:noProof/>
              </w:rPr>
              <w:t>3.1 Разработка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B8DB8" w14:textId="163526AF" w:rsidR="00285CA3" w:rsidRDefault="00285CA3">
          <w:pPr>
            <w:pStyle w:val="32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87" w:history="1">
            <w:r w:rsidRPr="00BA6505">
              <w:rPr>
                <w:rStyle w:val="ab"/>
                <w:noProof/>
              </w:rPr>
              <w:t>3.1.1 Категория «Цветовые маркеры»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880E4" w14:textId="45E4B680" w:rsidR="00285CA3" w:rsidRDefault="00285CA3">
          <w:pPr>
            <w:pStyle w:val="32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88" w:history="1">
            <w:r w:rsidRPr="00BA6505">
              <w:rPr>
                <w:rStyle w:val="ab"/>
                <w:noProof/>
              </w:rPr>
              <w:t>3.1.2 Кабинет сотрудника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59BBF" w14:textId="395F85FD" w:rsidR="00285CA3" w:rsidRDefault="00285CA3">
          <w:pPr>
            <w:pStyle w:val="32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89" w:history="1">
            <w:r w:rsidRPr="00BA6505">
              <w:rPr>
                <w:rStyle w:val="ab"/>
                <w:noProof/>
              </w:rPr>
              <w:t>3.1.3 Панель руководителя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4BE09" w14:textId="50CB6649" w:rsidR="00285CA3" w:rsidRDefault="00285CA3">
          <w:pPr>
            <w:pStyle w:val="32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90" w:history="1">
            <w:r w:rsidRPr="00BA6505">
              <w:rPr>
                <w:rStyle w:val="ab"/>
                <w:rFonts w:eastAsia="Calibri"/>
                <w:noProof/>
              </w:rPr>
              <w:t>3.1.4 Экран управления сотрудниками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B3C56" w14:textId="2ECD5252" w:rsidR="00285CA3" w:rsidRDefault="00285CA3">
          <w:pPr>
            <w:pStyle w:val="21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91" w:history="1">
            <w:r w:rsidRPr="00BA6505">
              <w:rPr>
                <w:rStyle w:val="ab"/>
                <w:noProof/>
              </w:rPr>
              <w:t>3.2 Реализация авторизации и разграничения прав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65349" w14:textId="2D72369D" w:rsidR="00285CA3" w:rsidRDefault="00285CA3">
          <w:pPr>
            <w:pStyle w:val="21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92" w:history="1">
            <w:r w:rsidRPr="00BA6505">
              <w:rPr>
                <w:rStyle w:val="ab"/>
                <w:noProof/>
              </w:rPr>
              <w:t>3.3 Реализация ключевых прикладных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5D929" w14:textId="28A8639E" w:rsidR="00285CA3" w:rsidRDefault="00285CA3">
          <w:pPr>
            <w:pStyle w:val="32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93" w:history="1">
            <w:r w:rsidRPr="00BA6505">
              <w:rPr>
                <w:rStyle w:val="ab"/>
                <w:noProof/>
              </w:rPr>
              <w:t>3.3.1 Создание и сохранение заявки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8C8DD" w14:textId="7AAF5E7D" w:rsidR="00285CA3" w:rsidRDefault="00285CA3">
          <w:pPr>
            <w:pStyle w:val="32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94" w:history="1">
            <w:r w:rsidRPr="00BA6505">
              <w:rPr>
                <w:rStyle w:val="ab"/>
                <w:noProof/>
              </w:rPr>
              <w:t>3.3.2 Согласование и обработка заявки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E7BBF" w14:textId="183C6487" w:rsidR="00285CA3" w:rsidRDefault="00285CA3">
          <w:pPr>
            <w:pStyle w:val="32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95" w:history="1">
            <w:r w:rsidRPr="00BA6505">
              <w:rPr>
                <w:rStyle w:val="ab"/>
                <w:noProof/>
              </w:rPr>
              <w:t>3.3.3 Перенос в финальный слой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E2C16" w14:textId="150DFE72" w:rsidR="00285CA3" w:rsidRDefault="00285CA3">
          <w:pPr>
            <w:pStyle w:val="32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96" w:history="1">
            <w:r w:rsidRPr="00BA6505">
              <w:rPr>
                <w:rStyle w:val="ab"/>
                <w:noProof/>
              </w:rPr>
              <w:t>3.3.4 Редактирование финальных данных и формирование CSV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E141E" w14:textId="3FD12B63" w:rsidR="00285CA3" w:rsidRDefault="00285CA3">
          <w:pPr>
            <w:pStyle w:val="21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97" w:history="1">
            <w:r w:rsidRPr="00BA6505">
              <w:rPr>
                <w:rStyle w:val="ab"/>
                <w:noProof/>
              </w:rPr>
              <w:t>3.4 Организация взаимодействия с базой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6B1B8" w14:textId="2DA3E135" w:rsidR="00285CA3" w:rsidRDefault="00285CA3">
          <w:pPr>
            <w:pStyle w:val="21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98" w:history="1">
            <w:r w:rsidRPr="00BA6505">
              <w:rPr>
                <w:rStyle w:val="ab"/>
                <w:noProof/>
              </w:rPr>
              <w:t>3.5 Размещение системы и эксплуатационные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CAC20" w14:textId="37248DF0" w:rsidR="00285CA3" w:rsidRDefault="00285CA3">
          <w:pPr>
            <w:pStyle w:val="21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899" w:history="1">
            <w:r w:rsidRPr="00BA6505">
              <w:rPr>
                <w:rStyle w:val="ab"/>
                <w:noProof/>
              </w:rPr>
              <w:t>3.6 Обеспечение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3F7A7" w14:textId="34DAFFE2" w:rsidR="00285CA3" w:rsidRDefault="00285CA3">
          <w:pPr>
            <w:pStyle w:val="11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900" w:history="1">
            <w:r w:rsidRPr="00BA6505">
              <w:rPr>
                <w:rStyle w:val="ab"/>
                <w:noProof/>
              </w:rPr>
              <w:t>4 Безопасность жизнедеятельности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0AC11" w14:textId="593DE495" w:rsidR="00285CA3" w:rsidRDefault="00285CA3">
          <w:pPr>
            <w:pStyle w:val="21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901" w:history="1">
            <w:r w:rsidRPr="00BA6505">
              <w:rPr>
                <w:rStyle w:val="ab"/>
                <w:noProof/>
              </w:rPr>
              <w:t>4.1 Нормативно-правовая база охраны труда в офисных организациях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5DF52" w14:textId="1311250A" w:rsidR="00285CA3" w:rsidRDefault="00285CA3">
          <w:pPr>
            <w:pStyle w:val="21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902" w:history="1">
            <w:r w:rsidRPr="00BA6505">
              <w:rPr>
                <w:rStyle w:val="ab"/>
                <w:noProof/>
              </w:rPr>
              <w:t>4.2 Санитарно-гигиенические требования к офисным рабочим местам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509C8" w14:textId="46AF568D" w:rsidR="00285CA3" w:rsidRDefault="00285CA3">
          <w:pPr>
            <w:pStyle w:val="21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903" w:history="1">
            <w:r w:rsidRPr="00BA6505">
              <w:rPr>
                <w:rStyle w:val="ab"/>
                <w:noProof/>
              </w:rPr>
              <w:t>4.3 Режим труда и отдыха при работе с персональным компьютером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511F4" w14:textId="1D53722D" w:rsidR="00285CA3" w:rsidRDefault="00285CA3">
          <w:pPr>
            <w:pStyle w:val="21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904" w:history="1">
            <w:r w:rsidRPr="00BA6505">
              <w:rPr>
                <w:rStyle w:val="ab"/>
                <w:noProof/>
              </w:rPr>
              <w:t>4.4 Эргономические требования к организации рабочего места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E7E60" w14:textId="07CD0FFF" w:rsidR="00285CA3" w:rsidRDefault="00285CA3">
          <w:pPr>
            <w:pStyle w:val="21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905" w:history="1">
            <w:r w:rsidRPr="00BA6505">
              <w:rPr>
                <w:rStyle w:val="ab"/>
                <w:noProof/>
              </w:rPr>
              <w:t>4.5 Требования к помещениям и производственной среде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326AD" w14:textId="3E7D08EF" w:rsidR="00285CA3" w:rsidRDefault="00285CA3">
          <w:pPr>
            <w:pStyle w:val="21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906" w:history="1">
            <w:r w:rsidRPr="00BA6505">
              <w:rPr>
                <w:rStyle w:val="ab"/>
                <w:noProof/>
              </w:rPr>
              <w:t>4.6 Оценка условий труда и профилактика профессиональных заболеваний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53505" w14:textId="0C57131B" w:rsidR="00285CA3" w:rsidRDefault="00285CA3">
          <w:pPr>
            <w:pStyle w:val="11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908" w:history="1">
            <w:r w:rsidRPr="00BA6505">
              <w:rPr>
                <w:rStyle w:val="ab"/>
                <w:noProof/>
              </w:rPr>
              <w:t>З</w:t>
            </w:r>
            <w:r w:rsidR="006A056C">
              <w:rPr>
                <w:rStyle w:val="ab"/>
                <w:noProof/>
              </w:rPr>
              <w:t>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FEC43" w14:textId="133C8C93" w:rsidR="00285CA3" w:rsidRDefault="00285CA3">
          <w:pPr>
            <w:pStyle w:val="11"/>
            <w:ind w:left="1" w:hanging="3"/>
            <w:rPr>
              <w:rFonts w:asciiTheme="minorHAnsi" w:eastAsiaTheme="minorEastAsia" w:hAnsiTheme="minorHAnsi" w:cstheme="minorBidi"/>
              <w:noProof/>
              <w:snapToGrid/>
              <w:kern w:val="2"/>
              <w:position w:val="0"/>
              <w:sz w:val="24"/>
              <w14:ligatures w14:val="standardContextual"/>
            </w:rPr>
          </w:pPr>
          <w:hyperlink w:anchor="_Toc231422909" w:history="1">
            <w:r w:rsidRPr="00BA6505">
              <w:rPr>
                <w:rStyle w:val="ab"/>
                <w:noProof/>
              </w:rPr>
              <w:t>С</w:t>
            </w:r>
            <w:r w:rsidR="006A056C">
              <w:rPr>
                <w:rStyle w:val="ab"/>
                <w:noProof/>
              </w:rPr>
              <w:t>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_Toc231422909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56C"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D4EE2" w14:textId="3827B250" w:rsidR="00C21F19" w:rsidRDefault="00C21F19">
          <w:pPr>
            <w:ind w:left="0" w:hanging="2"/>
          </w:pPr>
          <w:r>
            <w:rPr>
              <w:b/>
              <w:bCs/>
            </w:rPr>
            <w:fldChar w:fldCharType="end"/>
          </w:r>
        </w:p>
      </w:sdtContent>
    </w:sdt>
    <w:p w14:paraId="244BAB6A" w14:textId="16DCD46C" w:rsidR="00A86578" w:rsidRPr="00252632" w:rsidRDefault="0003395C" w:rsidP="00C21F19">
      <w:pPr>
        <w:pStyle w:val="aa"/>
      </w:pPr>
      <w:r>
        <w:br w:type="page"/>
      </w:r>
      <w:bookmarkStart w:id="13" w:name="_Toc231421405"/>
      <w:bookmarkStart w:id="14" w:name="_Toc231422868"/>
      <w:bookmarkEnd w:id="0"/>
      <w:r w:rsidRPr="00C22A28">
        <w:lastRenderedPageBreak/>
        <w:t>ВВЕДЕНИЕ</w:t>
      </w:r>
      <w:bookmarkEnd w:id="13"/>
      <w:bookmarkEnd w:id="14"/>
    </w:p>
    <w:p w14:paraId="01CC54C6" w14:textId="77777777" w:rsidR="00252632" w:rsidRDefault="00252632" w:rsidP="003A4E51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Chars="0" w:left="0" w:right="0" w:firstLineChars="0" w:firstLine="709"/>
        <w:jc w:val="both"/>
        <w:outlineLvl w:val="9"/>
        <w:rPr>
          <w:snapToGrid/>
          <w:position w:val="0"/>
          <w:sz w:val="28"/>
          <w:szCs w:val="24"/>
        </w:rPr>
      </w:pPr>
      <w:r w:rsidRPr="00252632">
        <w:rPr>
          <w:snapToGrid/>
          <w:position w:val="0"/>
          <w:sz w:val="28"/>
          <w:szCs w:val="24"/>
        </w:rPr>
        <w:t>Обеспечение мобильности сотрудников представляет собой важную сервисную функцию современных организаций. В условиях цифровой трансформации бизнеса особую актуальность приобретает автоматизация внутренних операционных процессов, в том числе процессов, связанных с организацией корпоративного транспорта. Для крупных компаний, к числу которых относится ПАО «ВТБ», повышение прозрачности, управляемости и эффективности внутренних сервисов является одним из значимых направлений развития.</w:t>
      </w:r>
    </w:p>
    <w:p w14:paraId="0A5EBDA2" w14:textId="57A576D3" w:rsidR="00E061AC" w:rsidRPr="00E061AC" w:rsidRDefault="00E061AC" w:rsidP="003A4E51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Chars="0" w:left="0" w:right="0" w:firstLineChars="0" w:firstLine="709"/>
        <w:jc w:val="both"/>
        <w:outlineLvl w:val="9"/>
        <w:rPr>
          <w:snapToGrid/>
          <w:position w:val="0"/>
          <w:sz w:val="28"/>
          <w:szCs w:val="24"/>
        </w:rPr>
      </w:pPr>
      <w:r w:rsidRPr="00E061AC">
        <w:rPr>
          <w:snapToGrid/>
          <w:position w:val="0"/>
          <w:sz w:val="28"/>
          <w:szCs w:val="24"/>
        </w:rPr>
        <w:t xml:space="preserve">Проведённый анализ существующего процесса организации корпоративного такси на примере отдела дистанционного клиентского обслуживания ПАО «ВТБ» в г. Новосибирске показал, что в текущем состоянии данный процесс в значительной степени выполняется вручную. Заявки поступают через несколько несвязанных каналов коммуникации, включая мессенджеры, электронную почту и устные обращения, после чего руководитель вынужден вручную переносить и корректировать данные в табличных формах. Это приводит к фрагментированности рабочего контура, накоплению большого числа повторяющихся операций, постоянным переключениям между инструментами, риску пропуска заявок, ошибкам в адресах, времени и контактных данных, а также к затруднениям при контроле статусов и формировании итогового файла для перевозчика. </w:t>
      </w:r>
    </w:p>
    <w:p w14:paraId="6F9D941D" w14:textId="77777777" w:rsidR="00E061AC" w:rsidRPr="00E061AC" w:rsidRDefault="00E061AC" w:rsidP="003A4E51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Chars="0" w:left="0" w:right="0" w:firstLineChars="0" w:firstLine="709"/>
        <w:jc w:val="both"/>
        <w:outlineLvl w:val="9"/>
        <w:rPr>
          <w:snapToGrid/>
          <w:position w:val="0"/>
          <w:sz w:val="28"/>
          <w:szCs w:val="24"/>
        </w:rPr>
      </w:pPr>
      <w:r w:rsidRPr="00E061AC">
        <w:rPr>
          <w:snapToGrid/>
          <w:position w:val="0"/>
          <w:sz w:val="28"/>
          <w:szCs w:val="24"/>
        </w:rPr>
        <w:t xml:space="preserve">При этом основной проблемой AS-IS-процесса является не чрезмерная длительность обработки одной отдельно взятой заявки, а совокупный эффект множества мелких действий, повторяющихся в течение рабочего дня. Первичное внесение простой заявки обычно занимает немного времени, однако дополнительные уточнения, исправления, отмены, повторные обращения к уже обработанным заявкам и подготовка итоговой выгрузки формируют существенные суммарные трудозатраты руководителя. Такой </w:t>
      </w:r>
      <w:r w:rsidRPr="00E061AC">
        <w:rPr>
          <w:snapToGrid/>
          <w:position w:val="0"/>
          <w:sz w:val="28"/>
          <w:szCs w:val="24"/>
        </w:rPr>
        <w:lastRenderedPageBreak/>
        <w:t xml:space="preserve">характер работы подтверждает необходимость перехода к единой информационной системе, обеспечивающей централизованное хранение заявок, управление их жизненным циклом и снижение доли ручных операций. </w:t>
      </w:r>
    </w:p>
    <w:p w14:paraId="0B481972" w14:textId="6F230E15" w:rsidR="00E061AC" w:rsidRPr="00E061AC" w:rsidRDefault="00E061AC" w:rsidP="003A4E51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Chars="0" w:left="0" w:right="0" w:firstLineChars="0" w:firstLine="709"/>
        <w:jc w:val="both"/>
        <w:outlineLvl w:val="9"/>
        <w:rPr>
          <w:snapToGrid/>
          <w:position w:val="0"/>
          <w:sz w:val="28"/>
          <w:szCs w:val="24"/>
        </w:rPr>
      </w:pPr>
      <w:r w:rsidRPr="00E061AC">
        <w:rPr>
          <w:snapToGrid/>
          <w:position w:val="0"/>
          <w:sz w:val="28"/>
          <w:szCs w:val="24"/>
        </w:rPr>
        <w:t>Анализ существующих программных решений показывает, что доступные систем</w:t>
      </w:r>
      <w:r w:rsidR="00D00709">
        <w:rPr>
          <w:snapToGrid/>
          <w:position w:val="0"/>
          <w:sz w:val="28"/>
          <w:szCs w:val="24"/>
        </w:rPr>
        <w:t>ы</w:t>
      </w:r>
      <w:r w:rsidRPr="00E061AC">
        <w:rPr>
          <w:snapToGrid/>
          <w:position w:val="0"/>
          <w:sz w:val="28"/>
          <w:szCs w:val="24"/>
        </w:rPr>
        <w:t xml:space="preserve"> лишь частично покрывают потребности рассматриваемой предметной области. Внешние сервисы заказа такси позволяют организовать саму перевозку, но не автоматизируют внутренний цикл сбора, проверки и согласования заявок. Универсальные CRM-системы и системы электронного документооборота обладают широкой функциональностью, однако часто оказываются избыточными, сложными и дорогостоящими в адаптации для конкретного локального процесса. Локальные решения на основе Excel и иных табличных процессоров удобны на начальном этапе, но не обеспечивают требуемой целостности данных, прозрачности статусов, масштабируемости и контроля изменений. </w:t>
      </w:r>
    </w:p>
    <w:p w14:paraId="6804D618" w14:textId="77777777" w:rsidR="00E061AC" w:rsidRPr="00E061AC" w:rsidRDefault="00E061AC" w:rsidP="003A4E51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Chars="0" w:left="0" w:right="0" w:firstLineChars="0" w:firstLine="709"/>
        <w:jc w:val="both"/>
        <w:outlineLvl w:val="9"/>
        <w:rPr>
          <w:snapToGrid/>
          <w:position w:val="0"/>
          <w:sz w:val="28"/>
          <w:szCs w:val="24"/>
        </w:rPr>
      </w:pPr>
      <w:r w:rsidRPr="00E061AC">
        <w:rPr>
          <w:snapToGrid/>
          <w:position w:val="0"/>
          <w:sz w:val="28"/>
          <w:szCs w:val="24"/>
        </w:rPr>
        <w:t xml:space="preserve">Целью данной выпускной квалификационной работы является разработка прототипа приложения для автоматизации внутреннего процесса заказа корпоративного такси, обеспечивающего централизованный сбор, согласование, хранение и выгрузку заявок, а также создающего основу для дальнейшего расширения решения на другие внутренние сервисы организации. </w:t>
      </w:r>
    </w:p>
    <w:p w14:paraId="1C9652F4" w14:textId="0260BEC2" w:rsidR="00E061AC" w:rsidRPr="00E061AC" w:rsidRDefault="00E061AC" w:rsidP="003A4E51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Chars="0" w:left="0" w:right="0" w:firstLineChars="0" w:firstLine="709"/>
        <w:jc w:val="both"/>
        <w:outlineLvl w:val="9"/>
        <w:rPr>
          <w:snapToGrid/>
          <w:position w:val="0"/>
          <w:sz w:val="28"/>
          <w:szCs w:val="24"/>
        </w:rPr>
      </w:pPr>
      <w:r w:rsidRPr="00E061AC">
        <w:rPr>
          <w:snapToGrid/>
          <w:position w:val="0"/>
          <w:sz w:val="28"/>
          <w:szCs w:val="24"/>
        </w:rPr>
        <w:t xml:space="preserve">Объектом исследования является процесс организации и управления внутренними сервисными запросами сотрудников и руководителей на примере заказа корпоративного такси в отделе дистанционного клиентского обслуживания ПАО «ВТБ». Предметом исследования выступают методы автоматизации бизнес-процессов, подходы к проектированию прикладных </w:t>
      </w:r>
      <w:r w:rsidRPr="00E061AC">
        <w:rPr>
          <w:snapToGrid/>
          <w:position w:val="0"/>
          <w:sz w:val="28"/>
          <w:szCs w:val="24"/>
        </w:rPr>
        <w:lastRenderedPageBreak/>
        <w:t xml:space="preserve">информационных систем и средства реализации ролевого веб-приложения для поддержки управленческих операций. </w:t>
      </w:r>
    </w:p>
    <w:p w14:paraId="4DF91443" w14:textId="77777777" w:rsidR="00E061AC" w:rsidRPr="00E061AC" w:rsidRDefault="00E061AC" w:rsidP="003A4E51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Chars="0" w:left="0" w:right="0" w:firstLineChars="0" w:firstLine="709"/>
        <w:jc w:val="both"/>
        <w:outlineLvl w:val="9"/>
        <w:rPr>
          <w:snapToGrid/>
          <w:position w:val="0"/>
          <w:sz w:val="28"/>
          <w:szCs w:val="24"/>
        </w:rPr>
      </w:pPr>
      <w:r w:rsidRPr="00E061AC">
        <w:rPr>
          <w:snapToGrid/>
          <w:position w:val="0"/>
          <w:sz w:val="28"/>
          <w:szCs w:val="24"/>
        </w:rPr>
        <w:t xml:space="preserve">Практическая значимость работы заключается в том, что разработанное решение ориентировано на устранение конкретных недостатков ручного процесса: сокращение числа повторяющихся действий, повышение прозрачности согласования, уменьшение вероятности ошибок, обеспечение аудита действий пользователей и ускорение подготовки итоговой выгрузки для внешнего перевозчика. В основе предлагаемого решения лежит использование единого веб-приложения с централизованной бизнес-логикой, ролевой моделью доступа и двухэтапной обработкой заявок. </w:t>
      </w:r>
    </w:p>
    <w:p w14:paraId="678B1BF7" w14:textId="77777777" w:rsidR="00E061AC" w:rsidRPr="00E061AC" w:rsidRDefault="00E061AC" w:rsidP="003A4E51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Chars="0" w:left="0" w:right="0" w:firstLineChars="0" w:firstLine="709"/>
        <w:jc w:val="both"/>
        <w:outlineLvl w:val="9"/>
        <w:rPr>
          <w:snapToGrid/>
          <w:position w:val="0"/>
          <w:sz w:val="28"/>
          <w:szCs w:val="24"/>
        </w:rPr>
      </w:pPr>
      <w:r w:rsidRPr="00E061AC">
        <w:rPr>
          <w:snapToGrid/>
          <w:position w:val="0"/>
          <w:sz w:val="28"/>
          <w:szCs w:val="24"/>
        </w:rPr>
        <w:t xml:space="preserve">Архитектурно система представляет собой модульный монолит на базе </w:t>
      </w:r>
      <w:proofErr w:type="spellStart"/>
      <w:r w:rsidRPr="00E061AC">
        <w:rPr>
          <w:snapToGrid/>
          <w:position w:val="0"/>
          <w:sz w:val="28"/>
          <w:szCs w:val="24"/>
        </w:rPr>
        <w:t>Laravel</w:t>
      </w:r>
      <w:proofErr w:type="spellEnd"/>
      <w:r w:rsidRPr="00E061AC">
        <w:rPr>
          <w:snapToGrid/>
          <w:position w:val="0"/>
          <w:sz w:val="28"/>
          <w:szCs w:val="24"/>
        </w:rPr>
        <w:t xml:space="preserve">. Пользователь работает через веб-интерфейс, доступный в браузере, а серверная часть обрабатывает запросы, применяет бизнес-логику, взаимодействует с базой данных MySQL, формирует представления и выполняет регламентные операции. В системе реализовано разграничение прав доступа между сотрудником, руководителем и администратором. Основной прикладной сценарий строится вокруг двухконтурной схемы хранения данных: сначала заявка попадает во временный буфер согласования </w:t>
      </w:r>
      <w:proofErr w:type="spellStart"/>
      <w:r w:rsidRPr="00E061AC">
        <w:rPr>
          <w:snapToGrid/>
          <w:position w:val="0"/>
          <w:sz w:val="28"/>
          <w:szCs w:val="24"/>
        </w:rPr>
        <w:t>temp_requests</w:t>
      </w:r>
      <w:proofErr w:type="spellEnd"/>
      <w:r w:rsidRPr="00E061AC">
        <w:rPr>
          <w:snapToGrid/>
          <w:position w:val="0"/>
          <w:sz w:val="28"/>
          <w:szCs w:val="24"/>
        </w:rPr>
        <w:t xml:space="preserve">, затем после одобрения переносится в финальный слой </w:t>
      </w:r>
      <w:proofErr w:type="spellStart"/>
      <w:r w:rsidRPr="00E061AC">
        <w:rPr>
          <w:snapToGrid/>
          <w:position w:val="0"/>
          <w:sz w:val="28"/>
          <w:szCs w:val="24"/>
        </w:rPr>
        <w:t>requests</w:t>
      </w:r>
      <w:proofErr w:type="spellEnd"/>
      <w:r w:rsidRPr="00E061AC">
        <w:rPr>
          <w:snapToGrid/>
          <w:position w:val="0"/>
          <w:sz w:val="28"/>
          <w:szCs w:val="24"/>
        </w:rPr>
        <w:t xml:space="preserve">, который используется для последующей выгрузки CSV. Такой подход позволяет разделить промежуточные и финальные данные, упростить контроль статусов и сделать процесс обработки заявок более управляемым. </w:t>
      </w:r>
    </w:p>
    <w:p w14:paraId="5EBCB376" w14:textId="4EB6FB7B" w:rsidR="00E061AC" w:rsidRPr="00E061AC" w:rsidRDefault="00E061AC" w:rsidP="003A4E51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Chars="0" w:left="0" w:right="0" w:firstLineChars="0" w:firstLine="709"/>
        <w:jc w:val="both"/>
        <w:outlineLvl w:val="9"/>
        <w:rPr>
          <w:snapToGrid/>
          <w:position w:val="0"/>
          <w:sz w:val="28"/>
          <w:szCs w:val="24"/>
        </w:rPr>
      </w:pPr>
      <w:r w:rsidRPr="00E061AC">
        <w:rPr>
          <w:snapToGrid/>
          <w:position w:val="0"/>
          <w:sz w:val="28"/>
          <w:szCs w:val="24"/>
        </w:rPr>
        <w:t>Технологическая основа проекта включает PHP 8.3+</w:t>
      </w:r>
      <w:r w:rsidR="00FE245C" w:rsidRPr="00FE245C">
        <w:rPr>
          <w:snapToGrid/>
          <w:position w:val="0"/>
          <w:sz w:val="28"/>
          <w:szCs w:val="24"/>
        </w:rPr>
        <w:t xml:space="preserve"> [</w:t>
      </w:r>
      <w:r w:rsidR="00A12AA1">
        <w:rPr>
          <w:snapToGrid/>
          <w:position w:val="0"/>
          <w:sz w:val="28"/>
          <w:szCs w:val="24"/>
        </w:rPr>
        <w:t>3</w:t>
      </w:r>
      <w:r w:rsidR="00FE245C" w:rsidRPr="00FE245C">
        <w:rPr>
          <w:snapToGrid/>
          <w:position w:val="0"/>
          <w:sz w:val="28"/>
          <w:szCs w:val="24"/>
        </w:rPr>
        <w:t>]</w:t>
      </w:r>
      <w:r w:rsidRPr="00E061AC">
        <w:rPr>
          <w:snapToGrid/>
          <w:position w:val="0"/>
          <w:sz w:val="28"/>
          <w:szCs w:val="24"/>
        </w:rPr>
        <w:t xml:space="preserve">, </w:t>
      </w:r>
      <w:proofErr w:type="spellStart"/>
      <w:r w:rsidRPr="00E061AC">
        <w:rPr>
          <w:snapToGrid/>
          <w:position w:val="0"/>
          <w:sz w:val="28"/>
          <w:szCs w:val="24"/>
        </w:rPr>
        <w:t>Laravel</w:t>
      </w:r>
      <w:proofErr w:type="spellEnd"/>
      <w:r w:rsidRPr="00E061AC">
        <w:rPr>
          <w:snapToGrid/>
          <w:position w:val="0"/>
          <w:sz w:val="28"/>
          <w:szCs w:val="24"/>
        </w:rPr>
        <w:t xml:space="preserve">, </w:t>
      </w:r>
      <w:proofErr w:type="spellStart"/>
      <w:r w:rsidRPr="00E061AC">
        <w:rPr>
          <w:snapToGrid/>
          <w:position w:val="0"/>
          <w:sz w:val="28"/>
          <w:szCs w:val="24"/>
        </w:rPr>
        <w:t>Eloquent</w:t>
      </w:r>
      <w:proofErr w:type="spellEnd"/>
      <w:r w:rsidRPr="00E061AC">
        <w:rPr>
          <w:snapToGrid/>
          <w:position w:val="0"/>
          <w:sz w:val="28"/>
          <w:szCs w:val="24"/>
        </w:rPr>
        <w:t xml:space="preserve"> ORM</w:t>
      </w:r>
      <w:r w:rsidR="00FE245C" w:rsidRPr="00FE245C">
        <w:rPr>
          <w:snapToGrid/>
          <w:position w:val="0"/>
          <w:sz w:val="28"/>
          <w:szCs w:val="24"/>
        </w:rPr>
        <w:t xml:space="preserve"> [</w:t>
      </w:r>
      <w:r w:rsidR="00A12AA1" w:rsidRPr="00A12AA1">
        <w:rPr>
          <w:snapToGrid/>
          <w:position w:val="0"/>
          <w:sz w:val="28"/>
          <w:szCs w:val="24"/>
        </w:rPr>
        <w:t>4</w:t>
      </w:r>
      <w:r w:rsidR="00FE245C" w:rsidRPr="00FE245C">
        <w:rPr>
          <w:snapToGrid/>
          <w:position w:val="0"/>
          <w:sz w:val="28"/>
          <w:szCs w:val="24"/>
        </w:rPr>
        <w:t>]</w:t>
      </w:r>
      <w:r w:rsidRPr="00E061AC">
        <w:rPr>
          <w:snapToGrid/>
          <w:position w:val="0"/>
          <w:sz w:val="28"/>
          <w:szCs w:val="24"/>
        </w:rPr>
        <w:t>, Blade</w:t>
      </w:r>
      <w:r w:rsidR="00FE245C" w:rsidRPr="00FE245C">
        <w:rPr>
          <w:snapToGrid/>
          <w:position w:val="0"/>
          <w:sz w:val="28"/>
          <w:szCs w:val="24"/>
        </w:rPr>
        <w:t xml:space="preserve"> [</w:t>
      </w:r>
      <w:r w:rsidR="00A12AA1" w:rsidRPr="00A12AA1">
        <w:rPr>
          <w:snapToGrid/>
          <w:position w:val="0"/>
          <w:sz w:val="28"/>
          <w:szCs w:val="24"/>
        </w:rPr>
        <w:t>5</w:t>
      </w:r>
      <w:r w:rsidR="00FE245C" w:rsidRPr="00FE245C">
        <w:rPr>
          <w:snapToGrid/>
          <w:position w:val="0"/>
          <w:sz w:val="28"/>
          <w:szCs w:val="24"/>
        </w:rPr>
        <w:t>]</w:t>
      </w:r>
      <w:r w:rsidRPr="00E061AC">
        <w:rPr>
          <w:snapToGrid/>
          <w:position w:val="0"/>
          <w:sz w:val="28"/>
          <w:szCs w:val="24"/>
        </w:rPr>
        <w:t xml:space="preserve">, </w:t>
      </w:r>
      <w:proofErr w:type="spellStart"/>
      <w:r w:rsidRPr="00E061AC">
        <w:rPr>
          <w:snapToGrid/>
          <w:position w:val="0"/>
          <w:sz w:val="28"/>
          <w:szCs w:val="24"/>
        </w:rPr>
        <w:t>Vite</w:t>
      </w:r>
      <w:proofErr w:type="spellEnd"/>
      <w:r w:rsidR="00FE245C" w:rsidRPr="00FE245C">
        <w:rPr>
          <w:snapToGrid/>
          <w:position w:val="0"/>
          <w:sz w:val="28"/>
          <w:szCs w:val="24"/>
        </w:rPr>
        <w:t xml:space="preserve"> [</w:t>
      </w:r>
      <w:r w:rsidR="00A12AA1" w:rsidRPr="00A12AA1">
        <w:rPr>
          <w:snapToGrid/>
          <w:position w:val="0"/>
          <w:sz w:val="28"/>
          <w:szCs w:val="24"/>
        </w:rPr>
        <w:t>6</w:t>
      </w:r>
      <w:r w:rsidR="00FE245C" w:rsidRPr="00FE245C">
        <w:rPr>
          <w:snapToGrid/>
          <w:position w:val="0"/>
          <w:sz w:val="28"/>
          <w:szCs w:val="24"/>
        </w:rPr>
        <w:t>]</w:t>
      </w:r>
      <w:r w:rsidRPr="00E061AC">
        <w:rPr>
          <w:snapToGrid/>
          <w:position w:val="0"/>
          <w:sz w:val="28"/>
          <w:szCs w:val="24"/>
        </w:rPr>
        <w:t xml:space="preserve">, </w:t>
      </w:r>
      <w:proofErr w:type="spellStart"/>
      <w:r w:rsidRPr="00E061AC">
        <w:rPr>
          <w:snapToGrid/>
          <w:position w:val="0"/>
          <w:sz w:val="28"/>
          <w:szCs w:val="24"/>
        </w:rPr>
        <w:t>Tailwind</w:t>
      </w:r>
      <w:proofErr w:type="spellEnd"/>
      <w:r w:rsidRPr="00E061AC">
        <w:rPr>
          <w:snapToGrid/>
          <w:position w:val="0"/>
          <w:sz w:val="28"/>
          <w:szCs w:val="24"/>
        </w:rPr>
        <w:t xml:space="preserve"> CSS</w:t>
      </w:r>
      <w:r w:rsidR="00FE245C" w:rsidRPr="00FE245C">
        <w:rPr>
          <w:snapToGrid/>
          <w:position w:val="0"/>
          <w:sz w:val="28"/>
          <w:szCs w:val="24"/>
        </w:rPr>
        <w:t xml:space="preserve"> [</w:t>
      </w:r>
      <w:r w:rsidR="00A12AA1" w:rsidRPr="00A12AA1">
        <w:rPr>
          <w:snapToGrid/>
          <w:position w:val="0"/>
          <w:sz w:val="28"/>
          <w:szCs w:val="24"/>
        </w:rPr>
        <w:t>7</w:t>
      </w:r>
      <w:r w:rsidR="00FE245C" w:rsidRPr="00FE245C">
        <w:rPr>
          <w:snapToGrid/>
          <w:position w:val="0"/>
          <w:sz w:val="28"/>
          <w:szCs w:val="24"/>
        </w:rPr>
        <w:t>]</w:t>
      </w:r>
      <w:r w:rsidRPr="00E061AC">
        <w:rPr>
          <w:snapToGrid/>
          <w:position w:val="0"/>
          <w:sz w:val="28"/>
          <w:szCs w:val="24"/>
        </w:rPr>
        <w:t xml:space="preserve"> и СУБД MySQL. Дополнительно в системе предусмотрены аудит действий пользователей, механизм приглашений на регистрацию, история адресов сотрудников, экспорт итоговых данных в CSV и регламентная очистка данных по политике </w:t>
      </w:r>
      <w:r w:rsidRPr="00E061AC">
        <w:rPr>
          <w:snapToGrid/>
          <w:position w:val="0"/>
          <w:sz w:val="28"/>
          <w:szCs w:val="24"/>
        </w:rPr>
        <w:lastRenderedPageBreak/>
        <w:t xml:space="preserve">хранения. Это формирует целостную прикладную платформу, ориентированную на практическое использование и дальнейшее развитие. </w:t>
      </w:r>
    </w:p>
    <w:p w14:paraId="20356C88" w14:textId="77777777" w:rsidR="00247273" w:rsidRDefault="00247273" w:rsidP="003A4E51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Chars="0" w:right="0" w:firstLineChars="0" w:firstLine="709"/>
        <w:jc w:val="both"/>
        <w:outlineLvl w:val="9"/>
        <w:rPr>
          <w:snapToGrid/>
          <w:position w:val="0"/>
          <w:sz w:val="28"/>
          <w:szCs w:val="24"/>
        </w:rPr>
      </w:pPr>
      <w:proofErr w:type="spellStart"/>
      <w:r w:rsidRPr="00247273">
        <w:rPr>
          <w:snapToGrid/>
          <w:position w:val="0"/>
          <w:sz w:val="28"/>
          <w:szCs w:val="24"/>
        </w:rPr>
        <w:t>Telegram</w:t>
      </w:r>
      <w:proofErr w:type="spellEnd"/>
      <w:r w:rsidRPr="00247273">
        <w:rPr>
          <w:snapToGrid/>
          <w:position w:val="0"/>
          <w:sz w:val="28"/>
          <w:szCs w:val="24"/>
        </w:rPr>
        <w:t>-бот реализован как отдельный компонент системы</w:t>
      </w:r>
      <w:r>
        <w:rPr>
          <w:snapToGrid/>
          <w:position w:val="0"/>
          <w:sz w:val="28"/>
          <w:szCs w:val="24"/>
        </w:rPr>
        <w:t xml:space="preserve"> </w:t>
      </w:r>
      <w:r w:rsidRPr="00247273">
        <w:rPr>
          <w:snapToGrid/>
          <w:position w:val="0"/>
          <w:sz w:val="28"/>
          <w:szCs w:val="24"/>
        </w:rPr>
        <w:t xml:space="preserve">на базе Python + </w:t>
      </w:r>
      <w:proofErr w:type="spellStart"/>
      <w:r w:rsidRPr="00247273">
        <w:rPr>
          <w:snapToGrid/>
          <w:position w:val="0"/>
          <w:sz w:val="28"/>
          <w:szCs w:val="24"/>
        </w:rPr>
        <w:t>aiogram</w:t>
      </w:r>
      <w:proofErr w:type="spellEnd"/>
      <w:r w:rsidRPr="00247273">
        <w:rPr>
          <w:snapToGrid/>
          <w:position w:val="0"/>
          <w:sz w:val="28"/>
          <w:szCs w:val="24"/>
        </w:rPr>
        <w:t xml:space="preserve"> и интегрируется с основной системой</w:t>
      </w:r>
      <w:r>
        <w:rPr>
          <w:snapToGrid/>
          <w:position w:val="0"/>
          <w:sz w:val="28"/>
          <w:szCs w:val="24"/>
        </w:rPr>
        <w:t xml:space="preserve"> </w:t>
      </w:r>
      <w:r w:rsidRPr="00247273">
        <w:rPr>
          <w:snapToGrid/>
          <w:position w:val="0"/>
          <w:sz w:val="28"/>
          <w:szCs w:val="24"/>
        </w:rPr>
        <w:t xml:space="preserve">через </w:t>
      </w:r>
      <w:proofErr w:type="spellStart"/>
      <w:r w:rsidRPr="00247273">
        <w:rPr>
          <w:snapToGrid/>
          <w:position w:val="0"/>
          <w:sz w:val="28"/>
          <w:szCs w:val="24"/>
        </w:rPr>
        <w:t>RESTful</w:t>
      </w:r>
      <w:proofErr w:type="spellEnd"/>
      <w:r w:rsidRPr="00247273">
        <w:rPr>
          <w:snapToGrid/>
          <w:position w:val="0"/>
          <w:sz w:val="28"/>
          <w:szCs w:val="24"/>
        </w:rPr>
        <w:t xml:space="preserve"> API. Разработка бота выполнялась другим специалистом,</w:t>
      </w:r>
      <w:r>
        <w:rPr>
          <w:snapToGrid/>
          <w:position w:val="0"/>
          <w:sz w:val="28"/>
          <w:szCs w:val="24"/>
        </w:rPr>
        <w:t xml:space="preserve"> </w:t>
      </w:r>
      <w:r w:rsidRPr="00247273">
        <w:rPr>
          <w:snapToGrid/>
          <w:position w:val="0"/>
          <w:sz w:val="28"/>
          <w:szCs w:val="24"/>
        </w:rPr>
        <w:t xml:space="preserve">в рамках данной выпускной работы реализована основная веб-часть на </w:t>
      </w:r>
      <w:proofErr w:type="spellStart"/>
      <w:r w:rsidRPr="00247273">
        <w:rPr>
          <w:snapToGrid/>
          <w:position w:val="0"/>
          <w:sz w:val="28"/>
          <w:szCs w:val="24"/>
        </w:rPr>
        <w:t>Laravel</w:t>
      </w:r>
      <w:proofErr w:type="spellEnd"/>
      <w:r w:rsidRPr="00247273">
        <w:rPr>
          <w:snapToGrid/>
          <w:position w:val="0"/>
          <w:sz w:val="28"/>
          <w:szCs w:val="24"/>
        </w:rPr>
        <w:t>.</w:t>
      </w:r>
      <w:r>
        <w:rPr>
          <w:snapToGrid/>
          <w:position w:val="0"/>
          <w:sz w:val="28"/>
          <w:szCs w:val="24"/>
        </w:rPr>
        <w:t xml:space="preserve"> </w:t>
      </w:r>
      <w:proofErr w:type="spellStart"/>
      <w:r w:rsidRPr="00247273">
        <w:rPr>
          <w:snapToGrid/>
          <w:position w:val="0"/>
          <w:sz w:val="28"/>
          <w:szCs w:val="24"/>
        </w:rPr>
        <w:t>Telegram</w:t>
      </w:r>
      <w:proofErr w:type="spellEnd"/>
      <w:r w:rsidRPr="00247273">
        <w:rPr>
          <w:snapToGrid/>
          <w:position w:val="0"/>
          <w:sz w:val="28"/>
          <w:szCs w:val="24"/>
        </w:rPr>
        <w:t>-бот обеспечивает подачу заявок, получение сведений о статусе</w:t>
      </w:r>
      <w:r>
        <w:rPr>
          <w:snapToGrid/>
          <w:position w:val="0"/>
          <w:sz w:val="28"/>
          <w:szCs w:val="24"/>
        </w:rPr>
        <w:t xml:space="preserve"> </w:t>
      </w:r>
      <w:r w:rsidRPr="00247273">
        <w:rPr>
          <w:snapToGrid/>
          <w:position w:val="0"/>
          <w:sz w:val="28"/>
          <w:szCs w:val="24"/>
        </w:rPr>
        <w:t>и передает данные в единую серверную часть системы</w:t>
      </w:r>
      <w:r>
        <w:rPr>
          <w:snapToGrid/>
          <w:position w:val="0"/>
          <w:sz w:val="28"/>
          <w:szCs w:val="24"/>
        </w:rPr>
        <w:t xml:space="preserve"> </w:t>
      </w:r>
      <w:r w:rsidRPr="00247273">
        <w:rPr>
          <w:snapToGrid/>
          <w:position w:val="0"/>
          <w:sz w:val="28"/>
          <w:szCs w:val="24"/>
        </w:rPr>
        <w:t>без дублирования бизнес-логики. Сервис уведомлений также реализован</w:t>
      </w:r>
      <w:r>
        <w:rPr>
          <w:snapToGrid/>
          <w:position w:val="0"/>
          <w:sz w:val="28"/>
          <w:szCs w:val="24"/>
        </w:rPr>
        <w:t xml:space="preserve"> </w:t>
      </w:r>
      <w:r w:rsidRPr="00247273">
        <w:rPr>
          <w:snapToGrid/>
          <w:position w:val="0"/>
          <w:sz w:val="28"/>
          <w:szCs w:val="24"/>
        </w:rPr>
        <w:t xml:space="preserve">в рамках </w:t>
      </w:r>
      <w:proofErr w:type="spellStart"/>
      <w:r w:rsidRPr="00247273">
        <w:rPr>
          <w:snapToGrid/>
          <w:position w:val="0"/>
          <w:sz w:val="28"/>
          <w:szCs w:val="24"/>
        </w:rPr>
        <w:t>Telegram</w:t>
      </w:r>
      <w:proofErr w:type="spellEnd"/>
      <w:r w:rsidRPr="00247273">
        <w:rPr>
          <w:snapToGrid/>
          <w:position w:val="0"/>
          <w:sz w:val="28"/>
          <w:szCs w:val="24"/>
        </w:rPr>
        <w:t>-бота и обеспечивает доставку пользователям сообщений</w:t>
      </w:r>
      <w:r>
        <w:rPr>
          <w:snapToGrid/>
          <w:position w:val="0"/>
          <w:sz w:val="28"/>
          <w:szCs w:val="24"/>
        </w:rPr>
        <w:t xml:space="preserve"> </w:t>
      </w:r>
      <w:r w:rsidRPr="00247273">
        <w:rPr>
          <w:snapToGrid/>
          <w:position w:val="0"/>
          <w:sz w:val="28"/>
          <w:szCs w:val="24"/>
        </w:rPr>
        <w:t>о создании, согласовании, отклонении, изменении или отмене заявок.</w:t>
      </w:r>
    </w:p>
    <w:p w14:paraId="1A287D80" w14:textId="09AF063A" w:rsidR="00247273" w:rsidRDefault="00247273" w:rsidP="003A4E51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Chars="0" w:right="0" w:firstLineChars="0" w:firstLine="709"/>
        <w:jc w:val="both"/>
        <w:outlineLvl w:val="9"/>
        <w:rPr>
          <w:snapToGrid/>
          <w:position w:val="0"/>
          <w:sz w:val="28"/>
          <w:szCs w:val="24"/>
        </w:rPr>
      </w:pPr>
      <w:r w:rsidRPr="00247273">
        <w:rPr>
          <w:snapToGrid/>
          <w:position w:val="0"/>
          <w:sz w:val="28"/>
          <w:szCs w:val="24"/>
        </w:rPr>
        <w:t>Ожидаемый эффект от внедрения системы связан прежде всего</w:t>
      </w:r>
      <w:r>
        <w:rPr>
          <w:snapToGrid/>
          <w:position w:val="0"/>
          <w:sz w:val="28"/>
          <w:szCs w:val="24"/>
        </w:rPr>
        <w:t xml:space="preserve"> </w:t>
      </w:r>
      <w:r w:rsidRPr="00247273">
        <w:rPr>
          <w:snapToGrid/>
          <w:position w:val="0"/>
          <w:sz w:val="28"/>
          <w:szCs w:val="24"/>
        </w:rPr>
        <w:t>со снижением совокупных трудозатрат руководителя за счёт устранения</w:t>
      </w:r>
      <w:r>
        <w:rPr>
          <w:snapToGrid/>
          <w:position w:val="0"/>
          <w:sz w:val="28"/>
          <w:szCs w:val="24"/>
        </w:rPr>
        <w:t xml:space="preserve"> </w:t>
      </w:r>
      <w:r w:rsidRPr="00247273">
        <w:rPr>
          <w:snapToGrid/>
          <w:position w:val="0"/>
          <w:sz w:val="28"/>
          <w:szCs w:val="24"/>
        </w:rPr>
        <w:t>фрагментированности процесса и автоматизации повторяющихся операций.</w:t>
      </w:r>
      <w:r>
        <w:rPr>
          <w:snapToGrid/>
          <w:position w:val="0"/>
          <w:sz w:val="28"/>
          <w:szCs w:val="24"/>
        </w:rPr>
        <w:t xml:space="preserve"> </w:t>
      </w:r>
      <w:r w:rsidRPr="00247273">
        <w:rPr>
          <w:snapToGrid/>
          <w:position w:val="0"/>
          <w:sz w:val="28"/>
          <w:szCs w:val="24"/>
        </w:rPr>
        <w:t>На основе экспертной оценки и анализа текущего процесса,</w:t>
      </w:r>
      <w:r>
        <w:rPr>
          <w:snapToGrid/>
          <w:position w:val="0"/>
          <w:sz w:val="28"/>
          <w:szCs w:val="24"/>
        </w:rPr>
        <w:t xml:space="preserve"> </w:t>
      </w:r>
      <w:r w:rsidRPr="00247273">
        <w:rPr>
          <w:snapToGrid/>
          <w:position w:val="0"/>
          <w:sz w:val="28"/>
          <w:szCs w:val="24"/>
        </w:rPr>
        <w:t>примерные расчеты показывают, что сокращение ежедневных</w:t>
      </w:r>
      <w:r>
        <w:rPr>
          <w:snapToGrid/>
          <w:position w:val="0"/>
          <w:sz w:val="28"/>
          <w:szCs w:val="24"/>
        </w:rPr>
        <w:t xml:space="preserve"> </w:t>
      </w:r>
      <w:r w:rsidRPr="00247273">
        <w:rPr>
          <w:snapToGrid/>
          <w:position w:val="0"/>
          <w:sz w:val="28"/>
          <w:szCs w:val="24"/>
        </w:rPr>
        <w:t>затрат рабочего времени может составлять порядка 1–2 часов в день,</w:t>
      </w:r>
      <w:r>
        <w:rPr>
          <w:snapToGrid/>
          <w:position w:val="0"/>
          <w:sz w:val="28"/>
          <w:szCs w:val="24"/>
        </w:rPr>
        <w:t xml:space="preserve"> </w:t>
      </w:r>
      <w:r w:rsidRPr="00247273">
        <w:rPr>
          <w:snapToGrid/>
          <w:position w:val="0"/>
          <w:sz w:val="28"/>
          <w:szCs w:val="24"/>
        </w:rPr>
        <w:t>что даёт заметный экономический эффект в годовом выражении</w:t>
      </w:r>
      <w:r>
        <w:rPr>
          <w:snapToGrid/>
          <w:position w:val="0"/>
          <w:sz w:val="28"/>
          <w:szCs w:val="24"/>
        </w:rPr>
        <w:t xml:space="preserve"> </w:t>
      </w:r>
      <w:r w:rsidRPr="00247273">
        <w:rPr>
          <w:snapToGrid/>
          <w:position w:val="0"/>
          <w:sz w:val="28"/>
          <w:szCs w:val="24"/>
        </w:rPr>
        <w:t>и одновременно снижает риск ошибок, потерь информации</w:t>
      </w:r>
      <w:r>
        <w:rPr>
          <w:snapToGrid/>
          <w:position w:val="0"/>
          <w:sz w:val="28"/>
          <w:szCs w:val="24"/>
        </w:rPr>
        <w:t xml:space="preserve"> </w:t>
      </w:r>
      <w:r w:rsidRPr="00247273">
        <w:rPr>
          <w:snapToGrid/>
          <w:position w:val="0"/>
          <w:sz w:val="28"/>
          <w:szCs w:val="24"/>
        </w:rPr>
        <w:t>и несогласованных изменений. Данная оценка является прогнозной</w:t>
      </w:r>
      <w:r>
        <w:rPr>
          <w:snapToGrid/>
          <w:position w:val="0"/>
          <w:sz w:val="28"/>
          <w:szCs w:val="24"/>
        </w:rPr>
        <w:t xml:space="preserve"> </w:t>
      </w:r>
      <w:r w:rsidRPr="00247273">
        <w:rPr>
          <w:snapToGrid/>
          <w:position w:val="0"/>
          <w:sz w:val="28"/>
          <w:szCs w:val="24"/>
        </w:rPr>
        <w:t>и основана на анализе существующего процесса без проведения точных</w:t>
      </w:r>
      <w:r>
        <w:rPr>
          <w:snapToGrid/>
          <w:position w:val="0"/>
          <w:sz w:val="28"/>
          <w:szCs w:val="24"/>
        </w:rPr>
        <w:t xml:space="preserve"> </w:t>
      </w:r>
      <w:r w:rsidRPr="00247273">
        <w:rPr>
          <w:snapToGrid/>
          <w:position w:val="0"/>
          <w:sz w:val="28"/>
          <w:szCs w:val="24"/>
        </w:rPr>
        <w:t>замеров в связи с ограничениями времени</w:t>
      </w:r>
      <w:r>
        <w:rPr>
          <w:snapToGrid/>
          <w:position w:val="0"/>
          <w:sz w:val="28"/>
          <w:szCs w:val="24"/>
        </w:rPr>
        <w:t xml:space="preserve"> </w:t>
      </w:r>
      <w:r w:rsidRPr="00247273">
        <w:rPr>
          <w:snapToGrid/>
          <w:position w:val="0"/>
          <w:sz w:val="28"/>
          <w:szCs w:val="24"/>
        </w:rPr>
        <w:t>выполнения выпускной работы.</w:t>
      </w:r>
    </w:p>
    <w:p w14:paraId="7847B3DE" w14:textId="34349D78" w:rsidR="003D7857" w:rsidRDefault="001B06F0" w:rsidP="00237128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Chars="0" w:left="0" w:right="0" w:firstLineChars="0" w:firstLine="567"/>
        <w:jc w:val="both"/>
        <w:outlineLvl w:val="9"/>
        <w:rPr>
          <w:b/>
          <w:sz w:val="28"/>
          <w:szCs w:val="28"/>
        </w:rPr>
      </w:pPr>
      <w:r w:rsidRPr="001B06F0">
        <w:rPr>
          <w:snapToGrid/>
          <w:position w:val="0"/>
          <w:sz w:val="28"/>
          <w:szCs w:val="24"/>
        </w:rPr>
        <w:t>В результате разрабатываемое решение формирует единое цифровое пространство для управления заявками на корпоративное такси, повышая прозрачность и управляемость процесса, снижая зависимость от ручного труда и создавая основу для последующего расширения функциональности на другие внутренние сервисы организации.</w:t>
      </w:r>
      <w:r w:rsidR="003D7857">
        <w:rPr>
          <w:b/>
          <w:sz w:val="28"/>
          <w:szCs w:val="28"/>
        </w:rPr>
        <w:br w:type="page"/>
      </w:r>
    </w:p>
    <w:p w14:paraId="71CC4448" w14:textId="77777777" w:rsidR="00A86578" w:rsidRPr="00C21F19" w:rsidRDefault="0003395C" w:rsidP="003A4E51">
      <w:pPr>
        <w:pStyle w:val="1"/>
        <w:spacing w:before="0"/>
      </w:pPr>
      <w:bookmarkStart w:id="15" w:name="_Toc231421406"/>
      <w:bookmarkStart w:id="16" w:name="_Toc231422869"/>
      <w:r w:rsidRPr="00C21F19">
        <w:lastRenderedPageBreak/>
        <w:t>1 Аналитический обзор</w:t>
      </w:r>
      <w:bookmarkEnd w:id="15"/>
      <w:bookmarkEnd w:id="16"/>
    </w:p>
    <w:p w14:paraId="5B2005E5" w14:textId="5BE69EE0" w:rsidR="00A86578" w:rsidRPr="00C21F19" w:rsidRDefault="0003395C" w:rsidP="003A4E51">
      <w:pPr>
        <w:pStyle w:val="2"/>
      </w:pPr>
      <w:bookmarkStart w:id="17" w:name="_heading=h.3dy6vkm" w:colFirst="0" w:colLast="0"/>
      <w:bookmarkStart w:id="18" w:name="_Toc231421407"/>
      <w:bookmarkStart w:id="19" w:name="_Toc231422870"/>
      <w:bookmarkEnd w:id="17"/>
      <w:r w:rsidRPr="00C21F19">
        <w:t>1.1 Стейкхолдеры</w:t>
      </w:r>
      <w:bookmarkEnd w:id="18"/>
      <w:bookmarkEnd w:id="19"/>
    </w:p>
    <w:p w14:paraId="24E3BE4A" w14:textId="2A7B4129" w:rsidR="00CC68FA" w:rsidRPr="00CC68FA" w:rsidRDefault="00213457" w:rsidP="003A4E51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 w:left="0" w:right="0" w:firstLineChars="0" w:firstLine="709"/>
        <w:jc w:val="both"/>
        <w:outlineLvl w:val="9"/>
        <w:rPr>
          <w:sz w:val="28"/>
          <w:szCs w:val="28"/>
        </w:rPr>
      </w:pPr>
      <w:bookmarkStart w:id="20" w:name="_Toc184320877"/>
      <w:bookmarkStart w:id="21" w:name="_Toc184321648"/>
      <w:r w:rsidRPr="00213457">
        <w:rPr>
          <w:sz w:val="28"/>
          <w:szCs w:val="28"/>
        </w:rPr>
        <w:t>Внедрение системы автоматизации заказа корпоративного такси для отдела дистанционного клиентского обслуживания ПАО «ВТБ» в г. Новосибирске требует учета интересов нескольких групп заинтересованных сторон. Каждая из них взаимодействует с процессом по-разному и предъявляет собственные требования к удобству работы, надежности, прозрачности операций и защите данных. Анализ стейкхолдеров позволяет определить приоритетные функции системы, выявить ограничения, которые необходимо учитывать при проектировании, и сформировать требования к будущему решению.</w:t>
      </w:r>
    </w:p>
    <w:p w14:paraId="5007E1E4" w14:textId="6A16BB20" w:rsidR="00CC68FA" w:rsidRPr="00CC68FA" w:rsidRDefault="00CC68FA" w:rsidP="003A4E51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 w:left="0" w:right="0" w:firstLineChars="0" w:firstLine="709"/>
        <w:jc w:val="both"/>
        <w:outlineLvl w:val="9"/>
        <w:rPr>
          <w:sz w:val="28"/>
          <w:szCs w:val="28"/>
        </w:rPr>
      </w:pPr>
      <w:r w:rsidRPr="00CC68FA">
        <w:rPr>
          <w:sz w:val="28"/>
          <w:szCs w:val="28"/>
        </w:rPr>
        <w:t xml:space="preserve">В </w:t>
      </w:r>
      <w:r w:rsidR="00213457" w:rsidRPr="00213457">
        <w:rPr>
          <w:sz w:val="28"/>
          <w:szCs w:val="28"/>
        </w:rPr>
        <w:t xml:space="preserve">рамках рассматриваемого проекта основными стейкхолдерами выступают сотрудники отдела ДКО, руководители подразделений, департамент колл-центра ВТБ и администратор системы. Дополнительно значимыми являются требования, связанные с безопасностью обработки персональных данных, аудитом действий пользователей и стабильностью эксплуатации приложения. В целевой модели проекта предполагается использование двух равноправных клиентских интерфейсов </w:t>
      </w:r>
      <w:r w:rsidR="00D00709">
        <w:rPr>
          <w:sz w:val="28"/>
          <w:szCs w:val="28"/>
        </w:rPr>
        <w:t>-</w:t>
      </w:r>
      <w:r w:rsidR="00213457" w:rsidRPr="00213457">
        <w:rPr>
          <w:sz w:val="28"/>
          <w:szCs w:val="28"/>
        </w:rPr>
        <w:t xml:space="preserve"> веб-приложения и </w:t>
      </w:r>
      <w:proofErr w:type="spellStart"/>
      <w:r w:rsidR="00213457" w:rsidRPr="00213457">
        <w:rPr>
          <w:sz w:val="28"/>
          <w:szCs w:val="28"/>
        </w:rPr>
        <w:t>Telegram</w:t>
      </w:r>
      <w:proofErr w:type="spellEnd"/>
      <w:r w:rsidR="00213457" w:rsidRPr="00213457">
        <w:rPr>
          <w:sz w:val="28"/>
          <w:szCs w:val="28"/>
        </w:rPr>
        <w:t xml:space="preserve">-бота, при этом доступные действия определяются ролью пользователя, а не типом интерфейса. Иными словами, сотрудник, руководитель и администратор должны иметь возможность выполнять предусмотренные для своей роли операции как через веб-интерфейс, так и через </w:t>
      </w:r>
      <w:proofErr w:type="spellStart"/>
      <w:r w:rsidR="00213457" w:rsidRPr="00213457">
        <w:rPr>
          <w:sz w:val="28"/>
          <w:szCs w:val="28"/>
        </w:rPr>
        <w:t>Telegram</w:t>
      </w:r>
      <w:proofErr w:type="spellEnd"/>
      <w:r w:rsidR="00213457" w:rsidRPr="00213457">
        <w:rPr>
          <w:sz w:val="28"/>
          <w:szCs w:val="28"/>
        </w:rPr>
        <w:t>-бота.</w:t>
      </w:r>
    </w:p>
    <w:p w14:paraId="6A4D03B3" w14:textId="1C9E7B18" w:rsidR="00A86578" w:rsidRDefault="0003395C" w:rsidP="003A4E51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 w:left="0" w:right="0" w:firstLineChars="0" w:firstLine="709"/>
        <w:jc w:val="both"/>
        <w:outlineLvl w:val="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таблице 1</w:t>
      </w:r>
      <w:r w:rsidR="00A86596">
        <w:rPr>
          <w:color w:val="000000"/>
          <w:sz w:val="28"/>
          <w:szCs w:val="28"/>
        </w:rPr>
        <w:t>.1.1</w:t>
      </w:r>
      <w:r>
        <w:rPr>
          <w:color w:val="000000"/>
          <w:sz w:val="28"/>
          <w:szCs w:val="28"/>
        </w:rPr>
        <w:t xml:space="preserve"> представлены проблемы, с которыми сталкиваются стейкхолдеры.</w:t>
      </w:r>
      <w:bookmarkEnd w:id="20"/>
      <w:bookmarkEnd w:id="21"/>
    </w:p>
    <w:p w14:paraId="2793DF4B" w14:textId="77777777" w:rsidR="00A86578" w:rsidRDefault="0003395C" w:rsidP="002F5B84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 w:left="0" w:right="0" w:firstLineChars="0" w:firstLine="0"/>
        <w:jc w:val="both"/>
        <w:outlineLvl w:val="9"/>
        <w:rPr>
          <w:color w:val="000000"/>
          <w:sz w:val="28"/>
          <w:szCs w:val="28"/>
        </w:rPr>
      </w:pPr>
      <w:bookmarkStart w:id="22" w:name="_Toc184320878"/>
      <w:bookmarkStart w:id="23" w:name="_Toc184321649"/>
      <w:r>
        <w:rPr>
          <w:color w:val="000000"/>
          <w:sz w:val="28"/>
          <w:szCs w:val="28"/>
        </w:rPr>
        <w:lastRenderedPageBreak/>
        <w:t>Таблица 1.1.1 – Проблемы стейкхолдеров и пути их решения</w:t>
      </w:r>
      <w:bookmarkEnd w:id="22"/>
      <w:bookmarkEnd w:id="23"/>
    </w:p>
    <w:tbl>
      <w:tblPr>
        <w:tblStyle w:val="aff0"/>
        <w:tblW w:w="939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2"/>
        <w:gridCol w:w="3621"/>
        <w:gridCol w:w="3430"/>
      </w:tblGrid>
      <w:tr w:rsidR="00A86578" w:rsidRPr="00181E0F" w14:paraId="187C51DE" w14:textId="77777777" w:rsidTr="00627EEE">
        <w:trPr>
          <w:trHeight w:val="264"/>
          <w:tblHeader/>
        </w:trPr>
        <w:tc>
          <w:tcPr>
            <w:tcW w:w="2342" w:type="dxa"/>
          </w:tcPr>
          <w:p w14:paraId="6EE9FDFC" w14:textId="77777777" w:rsidR="00A86578" w:rsidRPr="00181E0F" w:rsidRDefault="0003395C" w:rsidP="009439E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0" w:hanging="2"/>
              <w:jc w:val="center"/>
              <w:outlineLvl w:val="9"/>
              <w:rPr>
                <w:color w:val="000000"/>
                <w:sz w:val="24"/>
                <w:szCs w:val="24"/>
              </w:rPr>
            </w:pPr>
            <w:bookmarkStart w:id="24" w:name="_Toc184320879"/>
            <w:bookmarkStart w:id="25" w:name="_Toc184321650"/>
            <w:r w:rsidRPr="00181E0F">
              <w:rPr>
                <w:b/>
                <w:color w:val="000000"/>
                <w:sz w:val="24"/>
                <w:szCs w:val="24"/>
              </w:rPr>
              <w:t>Стейкхолдеры</w:t>
            </w:r>
            <w:bookmarkEnd w:id="24"/>
            <w:bookmarkEnd w:id="25"/>
          </w:p>
        </w:tc>
        <w:tc>
          <w:tcPr>
            <w:tcW w:w="3621" w:type="dxa"/>
          </w:tcPr>
          <w:p w14:paraId="21C1A02A" w14:textId="77777777" w:rsidR="00A86578" w:rsidRPr="00181E0F" w:rsidRDefault="0003395C" w:rsidP="009439E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0" w:hanging="2"/>
              <w:jc w:val="center"/>
              <w:outlineLvl w:val="9"/>
              <w:rPr>
                <w:color w:val="000000"/>
                <w:sz w:val="24"/>
                <w:szCs w:val="24"/>
              </w:rPr>
            </w:pPr>
            <w:bookmarkStart w:id="26" w:name="_Toc184320880"/>
            <w:bookmarkStart w:id="27" w:name="_Toc184321651"/>
            <w:r w:rsidRPr="00181E0F">
              <w:rPr>
                <w:b/>
                <w:color w:val="000000"/>
                <w:sz w:val="24"/>
                <w:szCs w:val="24"/>
              </w:rPr>
              <w:t>Проблемы</w:t>
            </w:r>
            <w:bookmarkEnd w:id="26"/>
            <w:bookmarkEnd w:id="27"/>
          </w:p>
        </w:tc>
        <w:tc>
          <w:tcPr>
            <w:tcW w:w="3430" w:type="dxa"/>
          </w:tcPr>
          <w:p w14:paraId="1C2A293A" w14:textId="77777777" w:rsidR="00A86578" w:rsidRPr="00181E0F" w:rsidRDefault="0003395C" w:rsidP="009439E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0" w:hanging="2"/>
              <w:jc w:val="center"/>
              <w:outlineLvl w:val="9"/>
              <w:rPr>
                <w:color w:val="000000"/>
                <w:sz w:val="24"/>
                <w:szCs w:val="24"/>
              </w:rPr>
            </w:pPr>
            <w:bookmarkStart w:id="28" w:name="_Toc184320881"/>
            <w:bookmarkStart w:id="29" w:name="_Toc184321652"/>
            <w:r w:rsidRPr="00181E0F">
              <w:rPr>
                <w:b/>
                <w:color w:val="000000"/>
                <w:sz w:val="24"/>
                <w:szCs w:val="24"/>
              </w:rPr>
              <w:t>Решения</w:t>
            </w:r>
            <w:bookmarkEnd w:id="28"/>
            <w:bookmarkEnd w:id="29"/>
          </w:p>
        </w:tc>
      </w:tr>
      <w:tr w:rsidR="00CC68FA" w:rsidRPr="00181E0F" w14:paraId="1EC3599F" w14:textId="77777777" w:rsidTr="00627EEE">
        <w:trPr>
          <w:cantSplit/>
          <w:trHeight w:val="1399"/>
        </w:trPr>
        <w:tc>
          <w:tcPr>
            <w:tcW w:w="2342" w:type="dxa"/>
          </w:tcPr>
          <w:p w14:paraId="3FC0BC53" w14:textId="7FD1DDDF" w:rsidR="00CC68FA" w:rsidRPr="00CC68FA" w:rsidRDefault="00CC68FA" w:rsidP="00CC68F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0" w:hanging="2"/>
              <w:outlineLvl w:val="9"/>
              <w:rPr>
                <w:color w:val="000000"/>
                <w:sz w:val="24"/>
                <w:szCs w:val="24"/>
              </w:rPr>
            </w:pPr>
            <w:r w:rsidRPr="00CC68FA">
              <w:rPr>
                <w:sz w:val="24"/>
                <w:szCs w:val="24"/>
              </w:rPr>
              <w:t>Сотрудники отдела ДКО</w:t>
            </w:r>
          </w:p>
        </w:tc>
        <w:tc>
          <w:tcPr>
            <w:tcW w:w="3621" w:type="dxa"/>
          </w:tcPr>
          <w:p w14:paraId="600599E3" w14:textId="0C50A47D" w:rsidR="00CC68FA" w:rsidRPr="00CC68FA" w:rsidRDefault="00CC68FA" w:rsidP="00CC68F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0" w:hanging="2"/>
              <w:outlineLvl w:val="9"/>
              <w:rPr>
                <w:color w:val="000000"/>
                <w:sz w:val="24"/>
                <w:szCs w:val="24"/>
              </w:rPr>
            </w:pPr>
            <w:r w:rsidRPr="00CC68FA">
              <w:rPr>
                <w:sz w:val="24"/>
                <w:szCs w:val="24"/>
              </w:rPr>
              <w:t>Передача заявок через разрозненные каналы связи, отсутствие единой формы подачи, слабая прозрачность статуса заявки</w:t>
            </w:r>
          </w:p>
        </w:tc>
        <w:tc>
          <w:tcPr>
            <w:tcW w:w="3430" w:type="dxa"/>
          </w:tcPr>
          <w:p w14:paraId="51ED7C38" w14:textId="3186224D" w:rsidR="00CC68FA" w:rsidRPr="00CC68FA" w:rsidRDefault="00CC68FA" w:rsidP="00CC68F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0" w:hanging="2"/>
              <w:outlineLvl w:val="9"/>
              <w:rPr>
                <w:color w:val="000000"/>
                <w:sz w:val="24"/>
                <w:szCs w:val="24"/>
              </w:rPr>
            </w:pPr>
            <w:r w:rsidRPr="00CC68FA">
              <w:rPr>
                <w:sz w:val="24"/>
                <w:szCs w:val="24"/>
              </w:rPr>
              <w:t>Предоставление единого пользовательского интерфейса для подачи заявки, просмотра своих обращений и отслеживания их статусов</w:t>
            </w:r>
          </w:p>
        </w:tc>
      </w:tr>
      <w:tr w:rsidR="00CC68FA" w:rsidRPr="00181E0F" w14:paraId="782B2302" w14:textId="77777777" w:rsidTr="00627EEE">
        <w:trPr>
          <w:cantSplit/>
          <w:trHeight w:val="1929"/>
        </w:trPr>
        <w:tc>
          <w:tcPr>
            <w:tcW w:w="2342" w:type="dxa"/>
          </w:tcPr>
          <w:p w14:paraId="10B80BDA" w14:textId="563C27BB" w:rsidR="00CC68FA" w:rsidRPr="00CC68FA" w:rsidRDefault="00CC68FA" w:rsidP="00CC68F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0" w:hanging="2"/>
              <w:outlineLvl w:val="9"/>
              <w:rPr>
                <w:sz w:val="24"/>
                <w:szCs w:val="24"/>
              </w:rPr>
            </w:pPr>
            <w:r w:rsidRPr="00CC68FA">
              <w:rPr>
                <w:sz w:val="24"/>
                <w:szCs w:val="24"/>
              </w:rPr>
              <w:t>Руководители подразделений</w:t>
            </w:r>
          </w:p>
        </w:tc>
        <w:tc>
          <w:tcPr>
            <w:tcW w:w="3621" w:type="dxa"/>
          </w:tcPr>
          <w:p w14:paraId="7FAB6490" w14:textId="400C6326" w:rsidR="00CC68FA" w:rsidRPr="00CC68FA" w:rsidRDefault="00CC68FA" w:rsidP="00CC68F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0" w:hanging="2"/>
              <w:outlineLvl w:val="9"/>
              <w:rPr>
                <w:sz w:val="24"/>
                <w:szCs w:val="24"/>
              </w:rPr>
            </w:pPr>
            <w:r w:rsidRPr="00CC68FA">
              <w:rPr>
                <w:sz w:val="24"/>
                <w:szCs w:val="24"/>
              </w:rPr>
              <w:t>Высокая совокупная трудоемкость обработки заявок из-за множества повторяющихся действий, переключения между мессенджерами, почтой, Excel и телефоном</w:t>
            </w:r>
          </w:p>
        </w:tc>
        <w:tc>
          <w:tcPr>
            <w:tcW w:w="3430" w:type="dxa"/>
          </w:tcPr>
          <w:p w14:paraId="6D3DD541" w14:textId="7E51BA3B" w:rsidR="00CC68FA" w:rsidRPr="00CC68FA" w:rsidRDefault="00CC68FA" w:rsidP="00CC68F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0" w:hanging="2"/>
              <w:outlineLvl w:val="9"/>
              <w:rPr>
                <w:sz w:val="24"/>
                <w:szCs w:val="24"/>
              </w:rPr>
            </w:pPr>
            <w:r w:rsidRPr="00CC68FA">
              <w:rPr>
                <w:sz w:val="24"/>
                <w:szCs w:val="24"/>
              </w:rPr>
              <w:t>Консолидация заявок в едином веб-интерфейсе, централизованное согласование, редактирование, фильтрация, массовая обработка и формирование итоговой выгрузки</w:t>
            </w:r>
          </w:p>
        </w:tc>
      </w:tr>
      <w:tr w:rsidR="00CC68FA" w:rsidRPr="00181E0F" w14:paraId="14650A4F" w14:textId="77777777" w:rsidTr="00627EEE">
        <w:trPr>
          <w:cantSplit/>
          <w:trHeight w:val="1399"/>
        </w:trPr>
        <w:tc>
          <w:tcPr>
            <w:tcW w:w="2342" w:type="dxa"/>
          </w:tcPr>
          <w:p w14:paraId="54506515" w14:textId="206257CE" w:rsidR="00CC68FA" w:rsidRPr="00CC68FA" w:rsidRDefault="00CC68FA" w:rsidP="00CC68F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0" w:hanging="2"/>
              <w:outlineLvl w:val="9"/>
              <w:rPr>
                <w:sz w:val="24"/>
                <w:szCs w:val="24"/>
              </w:rPr>
            </w:pPr>
            <w:r w:rsidRPr="00CC68FA">
              <w:rPr>
                <w:sz w:val="24"/>
                <w:szCs w:val="24"/>
              </w:rPr>
              <w:t>Департамент колл-центра ВТБ</w:t>
            </w:r>
          </w:p>
        </w:tc>
        <w:tc>
          <w:tcPr>
            <w:tcW w:w="3621" w:type="dxa"/>
          </w:tcPr>
          <w:p w14:paraId="2B42C2D4" w14:textId="654042BF" w:rsidR="00CC68FA" w:rsidRPr="00CC68FA" w:rsidRDefault="00CC68FA" w:rsidP="00CC68F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0" w:hanging="2"/>
              <w:outlineLvl w:val="9"/>
              <w:rPr>
                <w:sz w:val="24"/>
                <w:szCs w:val="24"/>
              </w:rPr>
            </w:pPr>
            <w:r w:rsidRPr="00CC68FA">
              <w:rPr>
                <w:sz w:val="24"/>
                <w:szCs w:val="24"/>
              </w:rPr>
              <w:t>Отсутствие систематизации процесса и прозрачного контроля за обработкой заявок</w:t>
            </w:r>
          </w:p>
        </w:tc>
        <w:tc>
          <w:tcPr>
            <w:tcW w:w="3430" w:type="dxa"/>
          </w:tcPr>
          <w:p w14:paraId="3B38FD95" w14:textId="50D13827" w:rsidR="00CC68FA" w:rsidRPr="00CC68FA" w:rsidRDefault="00CC68FA" w:rsidP="00CC68F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0" w:hanging="2"/>
              <w:outlineLvl w:val="9"/>
              <w:rPr>
                <w:sz w:val="24"/>
                <w:szCs w:val="24"/>
              </w:rPr>
            </w:pPr>
            <w:r w:rsidRPr="00CC68FA">
              <w:rPr>
                <w:sz w:val="24"/>
                <w:szCs w:val="24"/>
              </w:rPr>
              <w:t>Автоматизация ключевых операций, стандартизация процесса, хранение истории заявок и действий пользователей</w:t>
            </w:r>
          </w:p>
        </w:tc>
      </w:tr>
      <w:tr w:rsidR="00CC68FA" w:rsidRPr="00181E0F" w14:paraId="537C9DFE" w14:textId="77777777" w:rsidTr="00627EEE">
        <w:trPr>
          <w:cantSplit/>
          <w:trHeight w:val="1645"/>
        </w:trPr>
        <w:tc>
          <w:tcPr>
            <w:tcW w:w="2342" w:type="dxa"/>
          </w:tcPr>
          <w:p w14:paraId="2DEBC0D0" w14:textId="056418B2" w:rsidR="00CC68FA" w:rsidRPr="00CC68FA" w:rsidRDefault="00CC68FA" w:rsidP="00CC68F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0" w:hanging="2"/>
              <w:outlineLvl w:val="9"/>
              <w:rPr>
                <w:sz w:val="24"/>
                <w:szCs w:val="24"/>
              </w:rPr>
            </w:pPr>
            <w:r w:rsidRPr="00CC68FA">
              <w:rPr>
                <w:sz w:val="24"/>
                <w:szCs w:val="24"/>
              </w:rPr>
              <w:t>Администратор системы</w:t>
            </w:r>
          </w:p>
        </w:tc>
        <w:tc>
          <w:tcPr>
            <w:tcW w:w="3621" w:type="dxa"/>
          </w:tcPr>
          <w:p w14:paraId="4850A5B5" w14:textId="5C2AF503" w:rsidR="00CC68FA" w:rsidRPr="00CC68FA" w:rsidRDefault="00CC68FA" w:rsidP="00CC68F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0" w:hanging="2"/>
              <w:outlineLvl w:val="9"/>
              <w:rPr>
                <w:sz w:val="24"/>
                <w:szCs w:val="24"/>
              </w:rPr>
            </w:pPr>
            <w:r w:rsidRPr="00CC68FA">
              <w:rPr>
                <w:sz w:val="24"/>
                <w:szCs w:val="24"/>
              </w:rPr>
              <w:t>Необходимость сопровождения, диагностики и контроля корректности работы системы</w:t>
            </w:r>
          </w:p>
        </w:tc>
        <w:tc>
          <w:tcPr>
            <w:tcW w:w="3430" w:type="dxa"/>
          </w:tcPr>
          <w:p w14:paraId="58F1E8CB" w14:textId="4B6F0C86" w:rsidR="00CC68FA" w:rsidRPr="00CC68FA" w:rsidRDefault="00CC68FA" w:rsidP="00CC68F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0" w:hanging="2"/>
              <w:outlineLvl w:val="9"/>
              <w:rPr>
                <w:sz w:val="24"/>
                <w:szCs w:val="24"/>
              </w:rPr>
            </w:pPr>
            <w:r w:rsidRPr="00CC68FA">
              <w:rPr>
                <w:sz w:val="24"/>
                <w:szCs w:val="24"/>
              </w:rPr>
              <w:t xml:space="preserve">Наличие ролевой модели доступа, аудита действий, централизованной базы данных и типовых механизмов сопровождения </w:t>
            </w:r>
            <w:proofErr w:type="spellStart"/>
            <w:r w:rsidRPr="00CC68FA">
              <w:rPr>
                <w:sz w:val="24"/>
                <w:szCs w:val="24"/>
              </w:rPr>
              <w:t>Laravel</w:t>
            </w:r>
            <w:proofErr w:type="spellEnd"/>
            <w:r w:rsidRPr="00CC68FA">
              <w:rPr>
                <w:sz w:val="24"/>
                <w:szCs w:val="24"/>
              </w:rPr>
              <w:t>-приложения</w:t>
            </w:r>
          </w:p>
        </w:tc>
      </w:tr>
    </w:tbl>
    <w:p w14:paraId="3957D0C7" w14:textId="61757992" w:rsidR="007A05E3" w:rsidRDefault="00213457" w:rsidP="003A4E51">
      <w:pPr>
        <w:pStyle w:val="aff3"/>
        <w:spacing w:before="12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13457">
        <w:rPr>
          <w:sz w:val="28"/>
          <w:szCs w:val="28"/>
        </w:rPr>
        <w:t xml:space="preserve">Сотрудники отдела ДКО являются непосредственными пользователями сервиса корпоративного такси. В текущем процессе они направляют запросы через мессенджеры, электронную почту или иные неформализованные каналы, что создает риск потери отдельных обращений и не обеспечивает прозрачной обратной связи по статусу заявки. Поэтому с точки зрения сотрудника ключевыми требованиями являются простота подачи заявки, снижение числа ошибок при вводе данных и возможность видеть актуальное состояние обращения в понятной форме. В целевой модели системы эти требования должны удовлетворяться за счет двух равноправных каналов взаимодействия — веб-интерфейса и </w:t>
      </w:r>
      <w:proofErr w:type="spellStart"/>
      <w:r w:rsidRPr="00213457">
        <w:rPr>
          <w:sz w:val="28"/>
          <w:szCs w:val="28"/>
        </w:rPr>
        <w:t>Telegram</w:t>
      </w:r>
      <w:proofErr w:type="spellEnd"/>
      <w:r w:rsidRPr="00213457">
        <w:rPr>
          <w:sz w:val="28"/>
          <w:szCs w:val="28"/>
        </w:rPr>
        <w:t>-бота, работающих с общей серверной логикой и единой базой данных. Роль сотрудника в текущем процессе наглядно представлена на диаграмме вариантов использования AS-IS (см. рисунок 1.1.1).</w:t>
      </w:r>
    </w:p>
    <w:p w14:paraId="4A7DF201" w14:textId="34C24DBB" w:rsidR="00213457" w:rsidRPr="003F290A" w:rsidRDefault="000A4828" w:rsidP="00627EEE">
      <w:pPr>
        <w:pStyle w:val="aff3"/>
        <w:spacing w:before="120" w:beforeAutospacing="0" w:after="0" w:afterAutospacing="0"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84864" behindDoc="0" locked="0" layoutInCell="1" allowOverlap="1" wp14:anchorId="0D8A1158" wp14:editId="18CC4934">
            <wp:simplePos x="0" y="0"/>
            <wp:positionH relativeFrom="margin">
              <wp:align>left</wp:align>
            </wp:positionH>
            <wp:positionV relativeFrom="paragraph">
              <wp:posOffset>228171</wp:posOffset>
            </wp:positionV>
            <wp:extent cx="5937250" cy="3918585"/>
            <wp:effectExtent l="0" t="0" r="6350" b="5715"/>
            <wp:wrapTopAndBottom/>
            <wp:docPr id="1821898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91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D9410E0" w14:textId="5D2CFFF9" w:rsidR="007A05E3" w:rsidRDefault="007A05E3" w:rsidP="007A05E3">
      <w:pPr>
        <w:pStyle w:val="aff3"/>
        <w:spacing w:before="120" w:beforeAutospacing="0" w:after="0" w:afterAutospacing="0" w:line="360" w:lineRule="auto"/>
        <w:ind w:firstLine="567"/>
        <w:jc w:val="center"/>
        <w:rPr>
          <w:sz w:val="28"/>
          <w:szCs w:val="28"/>
        </w:rPr>
      </w:pPr>
      <w:r w:rsidRPr="007A05E3">
        <w:rPr>
          <w:sz w:val="28"/>
          <w:szCs w:val="28"/>
        </w:rPr>
        <w:t>Рисунок 1.1.1 – Диаграмма вариантов использования сотрудника в процессе AS-IS</w:t>
      </w:r>
    </w:p>
    <w:p w14:paraId="537AB666" w14:textId="77777777" w:rsidR="00247273" w:rsidRDefault="00247273" w:rsidP="003A4E51">
      <w:pPr>
        <w:pStyle w:val="aff3"/>
        <w:spacing w:before="12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47273">
        <w:rPr>
          <w:sz w:val="28"/>
          <w:szCs w:val="28"/>
        </w:rPr>
        <w:t xml:space="preserve">В рамках данной выпускной работы реализован основной клиентский интерфейс - веб-приложение. </w:t>
      </w:r>
      <w:proofErr w:type="spellStart"/>
      <w:r w:rsidRPr="00247273">
        <w:rPr>
          <w:sz w:val="28"/>
          <w:szCs w:val="28"/>
        </w:rPr>
        <w:t>Telegram</w:t>
      </w:r>
      <w:proofErr w:type="spellEnd"/>
      <w:r w:rsidRPr="00247273">
        <w:rPr>
          <w:sz w:val="28"/>
          <w:szCs w:val="28"/>
        </w:rPr>
        <w:t xml:space="preserve">-бот реализован как отдельный компонент системы на базе Python + </w:t>
      </w:r>
      <w:proofErr w:type="spellStart"/>
      <w:r w:rsidRPr="00247273">
        <w:rPr>
          <w:sz w:val="28"/>
          <w:szCs w:val="28"/>
        </w:rPr>
        <w:t>aiogram</w:t>
      </w:r>
      <w:proofErr w:type="spellEnd"/>
      <w:r w:rsidRPr="00247273">
        <w:rPr>
          <w:sz w:val="28"/>
          <w:szCs w:val="28"/>
        </w:rPr>
        <w:t xml:space="preserve"> и интегрируется с основной системой через </w:t>
      </w:r>
      <w:proofErr w:type="spellStart"/>
      <w:r w:rsidRPr="00247273">
        <w:rPr>
          <w:sz w:val="28"/>
          <w:szCs w:val="28"/>
        </w:rPr>
        <w:t>RESTful</w:t>
      </w:r>
      <w:proofErr w:type="spellEnd"/>
      <w:r w:rsidRPr="00247273">
        <w:rPr>
          <w:sz w:val="28"/>
          <w:szCs w:val="28"/>
        </w:rPr>
        <w:t xml:space="preserve"> API. Разработка бота выполнялась другим специалистом. Набор доступных операций в обоих интерфейсах определяется ролевой моделью доступа, а не способом входа в систему. Сервис уведомлений также реализован в рамках </w:t>
      </w:r>
      <w:proofErr w:type="spellStart"/>
      <w:r w:rsidRPr="00247273">
        <w:rPr>
          <w:sz w:val="28"/>
          <w:szCs w:val="28"/>
        </w:rPr>
        <w:t>Telegram</w:t>
      </w:r>
      <w:proofErr w:type="spellEnd"/>
      <w:r w:rsidRPr="00247273">
        <w:rPr>
          <w:sz w:val="28"/>
          <w:szCs w:val="28"/>
        </w:rPr>
        <w:t>-бота и обеспечивает доставку сообщений пользователям всех ролей о событиях жизненного цикла заявок и иных значимых действиях в системе независимо от используемого клиентского интерфейса.</w:t>
      </w:r>
    </w:p>
    <w:p w14:paraId="134F4591" w14:textId="34D39192" w:rsidR="000A4828" w:rsidRPr="003A4E51" w:rsidRDefault="000A4828" w:rsidP="00D00709">
      <w:pPr>
        <w:pStyle w:val="aff3"/>
        <w:spacing w:before="12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A4828">
        <w:rPr>
          <w:sz w:val="28"/>
          <w:szCs w:val="28"/>
        </w:rPr>
        <w:t xml:space="preserve">Руководители подразделений являются ключевыми участниками рассматриваемого процесса, поскольку именно на них в AS-IS-схеме ложится основная операционная нагрузка по сбору, проверке, уточнению и </w:t>
      </w:r>
      <w:r w:rsidRPr="000A4828">
        <w:rPr>
          <w:sz w:val="28"/>
          <w:szCs w:val="28"/>
        </w:rPr>
        <w:lastRenderedPageBreak/>
        <w:t xml:space="preserve">консолидации заявок. При этом более корректно рассматривать проблему не как чрезмерную длительность обработки одной заявки, а как накопительный эффект множества мелких действий, повторяющихся в течение рабочего дня: чтение сообщений, перенос данных в таблицу, уточнение адресов и времени, повторное открытие переписки, корректировка уже внесенных строк и формирование итогового файла. Следовательно, основным требованием со </w:t>
      </w:r>
      <w:r w:rsidR="00D00709"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63E38AC7" wp14:editId="189C268A">
            <wp:simplePos x="0" y="0"/>
            <wp:positionH relativeFrom="margin">
              <wp:posOffset>-41044</wp:posOffset>
            </wp:positionH>
            <wp:positionV relativeFrom="paragraph">
              <wp:posOffset>3222798</wp:posOffset>
            </wp:positionV>
            <wp:extent cx="5984875" cy="3574415"/>
            <wp:effectExtent l="0" t="0" r="0" b="6985"/>
            <wp:wrapTopAndBottom/>
            <wp:docPr id="22955515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875" cy="357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0A4828">
        <w:rPr>
          <w:sz w:val="28"/>
          <w:szCs w:val="28"/>
        </w:rPr>
        <w:t xml:space="preserve">стороны руководителя является не просто ускорение одной операции, а устранение фрагментированности процесса и перенос работы в единый управляемый контур. Эта логика отражена в диаграмме вариантов использования руководителя для текущего процесса AS-IS (см. рисунок 1.1.2). </w:t>
      </w:r>
    </w:p>
    <w:p w14:paraId="2897A8DA" w14:textId="6617F5FD" w:rsidR="00D00709" w:rsidRDefault="00D00709" w:rsidP="00D00709">
      <w:pPr>
        <w:pStyle w:val="aff3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0A4828">
        <w:rPr>
          <w:sz w:val="28"/>
          <w:szCs w:val="28"/>
        </w:rPr>
        <w:t>Рисунок 1.1.2 – Диаграмма вариантов использования руководителя в процессе AS-IS</w:t>
      </w:r>
    </w:p>
    <w:p w14:paraId="03F4A047" w14:textId="05A5115C" w:rsidR="000A4828" w:rsidRPr="000A4828" w:rsidRDefault="0024727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47273">
        <w:rPr>
          <w:sz w:val="28"/>
          <w:szCs w:val="28"/>
        </w:rPr>
        <w:t xml:space="preserve">В целевой системе потребности руководителя должны удовлетворяться за счет единого цифрового контура обработки заявок, доступного как через веб-интерфейс, так и через </w:t>
      </w:r>
      <w:proofErr w:type="spellStart"/>
      <w:r w:rsidRPr="00247273">
        <w:rPr>
          <w:sz w:val="28"/>
          <w:szCs w:val="28"/>
        </w:rPr>
        <w:t>Telegram</w:t>
      </w:r>
      <w:proofErr w:type="spellEnd"/>
      <w:r w:rsidRPr="00247273">
        <w:rPr>
          <w:sz w:val="28"/>
          <w:szCs w:val="28"/>
        </w:rPr>
        <w:t xml:space="preserve">-бот. Через любой из этих интерфейсов руководитель должен иметь возможность просматривать очередь заявок, согласовывать и отклонять обращения, редактировать данные, выполнять </w:t>
      </w:r>
      <w:r w:rsidRPr="00247273">
        <w:rPr>
          <w:sz w:val="28"/>
          <w:szCs w:val="28"/>
        </w:rPr>
        <w:lastRenderedPageBreak/>
        <w:t>массовые операции, переносить одобренные заявки в финальный слой и формировать итоговую выгрузку для перевозчика. Такой подход снижает число повторных ручных операций, делает жизненный цикл заявки прозрачным и позволяет работать с данными в одном информационном пространстве независимо от выбранного клиентского интерфейса. В текущей реализации эти сценарии реализованы в веб-приложении.</w:t>
      </w:r>
    </w:p>
    <w:p w14:paraId="5AB56ADE" w14:textId="77777777" w:rsidR="000A4828" w:rsidRPr="000A4828" w:rsidRDefault="000A4828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A4828">
        <w:rPr>
          <w:sz w:val="28"/>
          <w:szCs w:val="28"/>
        </w:rPr>
        <w:t xml:space="preserve">Департамент колл-центра ВТБ выступает в роли бизнес-заказчика и владельца процесса. Его основная заинтересованность связана с повышением операционной эффективности, снижением зависимости от ручного труда и получением более прозрачного и управляемого механизма обработки внутренних сервисных запросов. Для данной группы особенно важны стандартизация процесса, наличие централизованного хранения данных, возможность контроля статусов и формирование достоверной отчетной информации на основе единого источника данных. Именно поэтому в проекте предусмотрены централизованная база данных, двухэтапная модель хранения заявок и аудит действий пользователей. </w:t>
      </w:r>
    </w:p>
    <w:p w14:paraId="7CD1A923" w14:textId="5E696FD1" w:rsidR="000A4828" w:rsidRPr="000A4828" w:rsidRDefault="000A4828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A4828">
        <w:rPr>
          <w:sz w:val="28"/>
          <w:szCs w:val="28"/>
        </w:rPr>
        <w:t xml:space="preserve">Администратор системы представляет техническую сторону эксплуатации решения. Для него приоритетны стабильность приложения, контролируемость изменений, возможность диагностики проблем и соблюдение правил доступа. В целевой модели системы администратор, как и остальные роли, должен иметь возможность использовать как веб-интерфейс, так и </w:t>
      </w:r>
      <w:proofErr w:type="spellStart"/>
      <w:r w:rsidRPr="000A4828">
        <w:rPr>
          <w:sz w:val="28"/>
          <w:szCs w:val="28"/>
        </w:rPr>
        <w:t>Telegram</w:t>
      </w:r>
      <w:proofErr w:type="spellEnd"/>
      <w:r w:rsidRPr="000A4828">
        <w:rPr>
          <w:sz w:val="28"/>
          <w:szCs w:val="28"/>
        </w:rPr>
        <w:t xml:space="preserve">-бот </w:t>
      </w:r>
      <w:r w:rsidR="00D00709">
        <w:rPr>
          <w:sz w:val="28"/>
          <w:szCs w:val="28"/>
        </w:rPr>
        <w:t>-</w:t>
      </w:r>
      <w:r w:rsidRPr="000A4828">
        <w:rPr>
          <w:sz w:val="28"/>
          <w:szCs w:val="28"/>
        </w:rPr>
        <w:t xml:space="preserve"> но только в пределах полномочий, определяемых ролью. Эти потребности учитываются за счет использования ролевой модели, ведения журнала аудита, применения типовых защитных механизмов </w:t>
      </w:r>
      <w:proofErr w:type="spellStart"/>
      <w:r w:rsidRPr="000A4828">
        <w:rPr>
          <w:sz w:val="28"/>
          <w:szCs w:val="28"/>
        </w:rPr>
        <w:t>Laravel</w:t>
      </w:r>
      <w:proofErr w:type="spellEnd"/>
      <w:r w:rsidRPr="000A4828">
        <w:rPr>
          <w:sz w:val="28"/>
          <w:szCs w:val="28"/>
        </w:rPr>
        <w:t xml:space="preserve">, а также выделения отдельных инфраструктурных процедур сопровождения, включая работу с хранилищем </w:t>
      </w:r>
      <w:proofErr w:type="spellStart"/>
      <w:r w:rsidRPr="000A4828">
        <w:rPr>
          <w:sz w:val="28"/>
          <w:szCs w:val="28"/>
        </w:rPr>
        <w:t>storage</w:t>
      </w:r>
      <w:proofErr w:type="spellEnd"/>
      <w:r w:rsidRPr="000A4828">
        <w:rPr>
          <w:sz w:val="28"/>
          <w:szCs w:val="28"/>
        </w:rPr>
        <w:t xml:space="preserve">, журналами, сессиями, </w:t>
      </w:r>
      <w:proofErr w:type="spellStart"/>
      <w:r w:rsidRPr="000A4828">
        <w:rPr>
          <w:sz w:val="28"/>
          <w:szCs w:val="28"/>
        </w:rPr>
        <w:t>cron</w:t>
      </w:r>
      <w:proofErr w:type="spellEnd"/>
      <w:r w:rsidRPr="000A4828">
        <w:rPr>
          <w:sz w:val="28"/>
          <w:szCs w:val="28"/>
        </w:rPr>
        <w:t xml:space="preserve">-задачами и регламентной очисткой данных. </w:t>
      </w:r>
    </w:p>
    <w:p w14:paraId="1252AE2F" w14:textId="11949FEC" w:rsidR="000A4828" w:rsidRPr="000A4828" w:rsidRDefault="001B06F0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B06F0">
        <w:rPr>
          <w:sz w:val="28"/>
          <w:szCs w:val="28"/>
        </w:rPr>
        <w:t xml:space="preserve">Отдельно следует рассмотреть требования к обеспечению безопасности данных. В разработанной системе безопасность персональных данных </w:t>
      </w:r>
      <w:r w:rsidRPr="001B06F0">
        <w:rPr>
          <w:sz w:val="28"/>
          <w:szCs w:val="28"/>
        </w:rPr>
        <w:lastRenderedPageBreak/>
        <w:t xml:space="preserve">сотрудников обеспечивается комплексом организационных и программных мер. В приложении применяются стандартные механизмы аутентификации и авторизации фреймворка </w:t>
      </w:r>
      <w:proofErr w:type="spellStart"/>
      <w:r w:rsidRPr="001B06F0">
        <w:rPr>
          <w:sz w:val="28"/>
          <w:szCs w:val="28"/>
        </w:rPr>
        <w:t>Laravel</w:t>
      </w:r>
      <w:proofErr w:type="spellEnd"/>
      <w:r w:rsidRPr="001B06F0">
        <w:rPr>
          <w:sz w:val="28"/>
          <w:szCs w:val="28"/>
        </w:rPr>
        <w:t>, строгое разграничение прав доступа по ролям, защита веб-форм от межсайтовой подделки запросов (CSRF), сквозной аудит действий пользователей и ограничение доступа к информации по принципу минимально необходимых полномочий. Поскольку персональные данные сотрудников (ФИО, табельный номер, номер телефона, адреса поездок) являются конфиденциальными, их защита в текущей реализации системы строится на строгом разграничении прав доступа, журналировании операций и корректной настройке серверного окружения, предотвращающей несанкционированный внешний доступ</w:t>
      </w:r>
      <w:r w:rsidR="00360A06" w:rsidRPr="00360A06">
        <w:rPr>
          <w:sz w:val="28"/>
          <w:szCs w:val="28"/>
        </w:rPr>
        <w:t xml:space="preserve"> в соответствии с Политикой конфиденциальности ПАО «ВТБ» [8]</w:t>
      </w:r>
      <w:r w:rsidRPr="001B06F0">
        <w:rPr>
          <w:sz w:val="28"/>
          <w:szCs w:val="28"/>
        </w:rPr>
        <w:t xml:space="preserve">. </w:t>
      </w:r>
      <w:r w:rsidR="000A4828" w:rsidRPr="000A4828">
        <w:rPr>
          <w:sz w:val="28"/>
          <w:szCs w:val="28"/>
        </w:rPr>
        <w:t xml:space="preserve"> </w:t>
      </w:r>
    </w:p>
    <w:p w14:paraId="5AC56593" w14:textId="61D6A220" w:rsidR="000A4828" w:rsidRPr="008F3F17" w:rsidRDefault="000A4828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A4828">
        <w:rPr>
          <w:sz w:val="28"/>
          <w:szCs w:val="28"/>
        </w:rPr>
        <w:t xml:space="preserve">Таким образом, анализ стейкхолдеров показывает, что проектируемая система должна одновременно решать несколько задач: упрощать подачу заявок для сотрудников, снижать операционную нагрузку на руководителей, обеспечивать управляемость процесса для бизнес-заказчика и поддерживать надежную эксплуатацию с соблюдением базовых требований безопасности. При этом принципиально важно, что в целевой модели веб-интерфейс и </w:t>
      </w:r>
      <w:proofErr w:type="spellStart"/>
      <w:r w:rsidRPr="000A4828">
        <w:rPr>
          <w:sz w:val="28"/>
          <w:szCs w:val="28"/>
        </w:rPr>
        <w:t>Telegram</w:t>
      </w:r>
      <w:proofErr w:type="spellEnd"/>
      <w:r w:rsidRPr="000A4828">
        <w:rPr>
          <w:sz w:val="28"/>
          <w:szCs w:val="28"/>
        </w:rPr>
        <w:t xml:space="preserve">-бот рассматриваются как равноправные каналы доступа к одной и той же бизнес-логике системы, а различие в наборе операций определяется исключительно ролью пользователя. Учет этих требований служит основой дальнейшего проектирования функциональности, архитектуры и интерфейсов системы. </w:t>
      </w:r>
    </w:p>
    <w:p w14:paraId="62492DBB" w14:textId="264C2B66" w:rsidR="00A86578" w:rsidRDefault="0003395C" w:rsidP="003A4E51">
      <w:pPr>
        <w:pStyle w:val="2"/>
        <w:rPr>
          <w:color w:val="000000"/>
        </w:rPr>
      </w:pPr>
      <w:bookmarkStart w:id="30" w:name="_Toc231421408"/>
      <w:bookmarkStart w:id="31" w:name="_Toc231422871"/>
      <w:r>
        <w:t>1.2 Существующие решения</w:t>
      </w:r>
      <w:bookmarkEnd w:id="30"/>
      <w:bookmarkEnd w:id="31"/>
    </w:p>
    <w:p w14:paraId="3A0D86CE" w14:textId="01A7632E" w:rsidR="0096647E" w:rsidRPr="003A4E51" w:rsidRDefault="00CC68FA" w:rsidP="002F5B84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 w:left="0" w:right="0" w:firstLineChars="0" w:firstLine="709"/>
        <w:jc w:val="both"/>
        <w:outlineLvl w:val="9"/>
        <w:rPr>
          <w:sz w:val="28"/>
        </w:rPr>
      </w:pPr>
      <w:r w:rsidRPr="00CC68FA">
        <w:rPr>
          <w:sz w:val="28"/>
        </w:rPr>
        <w:t xml:space="preserve">Проведённый анализ показывает, что, несмотря на наличие на рынке различных решений, связанных с корпоративной мобильностью, задача автоматизации внутреннего цикла сбора, проверки, согласования и подготовки заявок на корпоративное такси в рамках рассматриваемого процесса остаётся решённой лишь частично. Для отдела ДКО ПАО «ВТБ» </w:t>
      </w:r>
      <w:r w:rsidRPr="00CC68FA">
        <w:rPr>
          <w:sz w:val="28"/>
        </w:rPr>
        <w:lastRenderedPageBreak/>
        <w:t>ключевой проблемой является не сам факт наличия внешнего перевозчика, а отсутствие единого инструмента, который бы обеспечивал централизованную работу с заявками до момента их передачи партнёру. Именно этот участок процесса в существующих подходах остаётся наиболее трудоёмким и подверженным ошибкам.</w:t>
      </w:r>
    </w:p>
    <w:p w14:paraId="61591025" w14:textId="77777777" w:rsidR="00DA46E4" w:rsidRPr="003A4E51" w:rsidRDefault="00DA46E4" w:rsidP="00D0070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 w:left="0" w:right="0" w:firstLineChars="0" w:firstLine="0"/>
        <w:jc w:val="both"/>
        <w:outlineLvl w:val="9"/>
        <w:rPr>
          <w:sz w:val="28"/>
        </w:rPr>
      </w:pPr>
      <w:r w:rsidRPr="003A4E51">
        <w:rPr>
          <w:sz w:val="28"/>
        </w:rPr>
        <w:t>Таблица 1.2.1 – Сравнительный анализ существующих решений</w:t>
      </w:r>
    </w:p>
    <w:tbl>
      <w:tblPr>
        <w:tblW w:w="937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2657"/>
        <w:gridCol w:w="4223"/>
      </w:tblGrid>
      <w:tr w:rsidR="00DA46E4" w:rsidRPr="00DA46E4" w14:paraId="4962B2AC" w14:textId="77777777" w:rsidTr="00FC7A03">
        <w:trPr>
          <w:trHeight w:val="581"/>
          <w:tblHeader/>
        </w:trPr>
        <w:tc>
          <w:tcPr>
            <w:tcW w:w="24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D5786" w14:textId="77777777" w:rsidR="00DA46E4" w:rsidRPr="00DA46E4" w:rsidRDefault="00DA46E4" w:rsidP="00DA46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right="0" w:firstLineChars="0" w:firstLine="0"/>
              <w:jc w:val="both"/>
              <w:outlineLvl w:val="9"/>
              <w:rPr>
                <w:sz w:val="24"/>
                <w:szCs w:val="24"/>
              </w:rPr>
            </w:pPr>
            <w:r w:rsidRPr="00DA46E4">
              <w:rPr>
                <w:b/>
                <w:bCs/>
                <w:sz w:val="24"/>
                <w:szCs w:val="24"/>
              </w:rPr>
              <w:t>Категория решения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381BA" w14:textId="77777777" w:rsidR="00DA46E4" w:rsidRPr="00DA46E4" w:rsidRDefault="00DA46E4" w:rsidP="00DA46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right="0" w:firstLineChars="0" w:firstLine="0"/>
              <w:jc w:val="both"/>
              <w:outlineLvl w:val="9"/>
              <w:rPr>
                <w:sz w:val="24"/>
                <w:szCs w:val="24"/>
              </w:rPr>
            </w:pPr>
            <w:r w:rsidRPr="00DA46E4">
              <w:rPr>
                <w:b/>
                <w:bCs/>
                <w:sz w:val="24"/>
                <w:szCs w:val="24"/>
              </w:rPr>
              <w:t>Ключевые преимущества</w:t>
            </w:r>
          </w:p>
        </w:tc>
        <w:tc>
          <w:tcPr>
            <w:tcW w:w="4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49271" w14:textId="77777777" w:rsidR="00DA46E4" w:rsidRPr="00DA46E4" w:rsidRDefault="00DA46E4" w:rsidP="00DA46E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right="0" w:firstLineChars="0" w:firstLine="0"/>
              <w:jc w:val="both"/>
              <w:outlineLvl w:val="9"/>
              <w:rPr>
                <w:sz w:val="24"/>
                <w:szCs w:val="24"/>
              </w:rPr>
            </w:pPr>
            <w:r w:rsidRPr="00DA46E4">
              <w:rPr>
                <w:b/>
                <w:bCs/>
                <w:sz w:val="24"/>
                <w:szCs w:val="24"/>
              </w:rPr>
              <w:t>Ограничения в контексте задачи</w:t>
            </w:r>
          </w:p>
        </w:tc>
      </w:tr>
      <w:tr w:rsidR="00CC68FA" w:rsidRPr="00DA46E4" w14:paraId="4F7F0178" w14:textId="77777777" w:rsidTr="00FC7A03">
        <w:trPr>
          <w:trHeight w:val="2062"/>
        </w:trPr>
        <w:tc>
          <w:tcPr>
            <w:tcW w:w="2496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68553DB" w14:textId="18F64EFE" w:rsidR="00CC68FA" w:rsidRPr="00CC68FA" w:rsidRDefault="00CC68FA" w:rsidP="00CC68F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right="0" w:firstLineChars="0" w:firstLine="0"/>
              <w:outlineLvl w:val="9"/>
              <w:rPr>
                <w:sz w:val="24"/>
                <w:szCs w:val="24"/>
              </w:rPr>
            </w:pPr>
            <w:r w:rsidRPr="00CC68FA">
              <w:rPr>
                <w:sz w:val="24"/>
                <w:szCs w:val="24"/>
              </w:rPr>
              <w:t>Внешние сервисы заказа такси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3EEA631" w14:textId="27DC140E" w:rsidR="00CC68FA" w:rsidRPr="00CC68FA" w:rsidRDefault="00CC68FA" w:rsidP="00CC68F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right="0" w:firstLineChars="0" w:firstLine="0"/>
              <w:outlineLvl w:val="9"/>
              <w:rPr>
                <w:sz w:val="24"/>
                <w:szCs w:val="24"/>
              </w:rPr>
            </w:pPr>
            <w:r w:rsidRPr="00CC68FA">
              <w:rPr>
                <w:sz w:val="24"/>
                <w:szCs w:val="24"/>
              </w:rPr>
              <w:t>Готовая транспортная платформа, развитая логистика, инструменты работы с поездками и расходами</w:t>
            </w:r>
          </w:p>
        </w:tc>
        <w:tc>
          <w:tcPr>
            <w:tcW w:w="4223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56A7108" w14:textId="563A4063" w:rsidR="00CC68FA" w:rsidRPr="00CC68FA" w:rsidRDefault="00CC68FA" w:rsidP="00CC68F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right="0" w:firstLineChars="0" w:firstLine="0"/>
              <w:outlineLvl w:val="9"/>
              <w:rPr>
                <w:sz w:val="24"/>
                <w:szCs w:val="24"/>
              </w:rPr>
            </w:pPr>
            <w:r w:rsidRPr="00CC68FA">
              <w:rPr>
                <w:sz w:val="24"/>
                <w:szCs w:val="24"/>
              </w:rPr>
              <w:t>Не автоматизируют внутренний процесс сбора, проверки и согласования заявок внутри организации; не устраняют необходимость предварительной консолидации данных</w:t>
            </w:r>
          </w:p>
        </w:tc>
      </w:tr>
      <w:tr w:rsidR="00CC68FA" w:rsidRPr="00DA46E4" w14:paraId="46439914" w14:textId="77777777" w:rsidTr="00FC7A03">
        <w:trPr>
          <w:trHeight w:val="1481"/>
        </w:trPr>
        <w:tc>
          <w:tcPr>
            <w:tcW w:w="2496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6682FF6" w14:textId="05786047" w:rsidR="00CC68FA" w:rsidRPr="00CC68FA" w:rsidRDefault="00CC68FA" w:rsidP="00CC68F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right="0" w:firstLineChars="0" w:firstLine="0"/>
              <w:outlineLvl w:val="9"/>
              <w:rPr>
                <w:sz w:val="24"/>
                <w:szCs w:val="24"/>
              </w:rPr>
            </w:pPr>
            <w:r w:rsidRPr="00CC68FA">
              <w:rPr>
                <w:sz w:val="24"/>
                <w:szCs w:val="24"/>
              </w:rPr>
              <w:t>Универсальные CRM-системы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604C243" w14:textId="359CAFB2" w:rsidR="00CC68FA" w:rsidRPr="00CC68FA" w:rsidRDefault="00CC68FA" w:rsidP="00CC68F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right="0" w:firstLineChars="0" w:firstLine="0"/>
              <w:outlineLvl w:val="9"/>
              <w:rPr>
                <w:sz w:val="24"/>
                <w:szCs w:val="24"/>
              </w:rPr>
            </w:pPr>
            <w:r w:rsidRPr="00CC68FA">
              <w:rPr>
                <w:sz w:val="24"/>
                <w:szCs w:val="24"/>
              </w:rPr>
              <w:t>Гибкая настройка карточек, задач и маршрутов согласования</w:t>
            </w:r>
          </w:p>
        </w:tc>
        <w:tc>
          <w:tcPr>
            <w:tcW w:w="4223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F9D72A3" w14:textId="28CCA740" w:rsidR="00CC68FA" w:rsidRPr="00CC68FA" w:rsidRDefault="00CC68FA" w:rsidP="00CC68F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right="0" w:firstLineChars="0" w:firstLine="0"/>
              <w:outlineLvl w:val="9"/>
              <w:rPr>
                <w:sz w:val="24"/>
                <w:szCs w:val="24"/>
              </w:rPr>
            </w:pPr>
            <w:r w:rsidRPr="00CC68FA">
              <w:rPr>
                <w:sz w:val="24"/>
                <w:szCs w:val="24"/>
              </w:rPr>
              <w:t>Избыточны для узкоспециализированного процесса, требуют сложной адаптации под предметную область, не ориентированы на обработку транспортных заявок как отдельного прикладного контура</w:t>
            </w:r>
          </w:p>
        </w:tc>
      </w:tr>
      <w:tr w:rsidR="00CC68FA" w:rsidRPr="00DA46E4" w14:paraId="6987470D" w14:textId="77777777" w:rsidTr="00FC7A03">
        <w:trPr>
          <w:trHeight w:val="1772"/>
        </w:trPr>
        <w:tc>
          <w:tcPr>
            <w:tcW w:w="2496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A546125" w14:textId="7BEC9E95" w:rsidR="00CC68FA" w:rsidRPr="00CC68FA" w:rsidRDefault="00CC68FA" w:rsidP="00CC68F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right="0" w:firstLineChars="0" w:firstLine="0"/>
              <w:outlineLvl w:val="9"/>
              <w:rPr>
                <w:sz w:val="24"/>
                <w:szCs w:val="24"/>
              </w:rPr>
            </w:pPr>
            <w:r w:rsidRPr="00CC68FA">
              <w:rPr>
                <w:sz w:val="24"/>
                <w:szCs w:val="24"/>
              </w:rPr>
              <w:t>Системы электронного документооборота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21F89DC" w14:textId="12E0F722" w:rsidR="00CC68FA" w:rsidRPr="00CC68FA" w:rsidRDefault="00CC68FA" w:rsidP="00CC68F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right="0" w:firstLineChars="0" w:firstLine="0"/>
              <w:outlineLvl w:val="9"/>
              <w:rPr>
                <w:sz w:val="24"/>
                <w:szCs w:val="24"/>
              </w:rPr>
            </w:pPr>
            <w:r w:rsidRPr="00CC68FA">
              <w:rPr>
                <w:sz w:val="24"/>
                <w:szCs w:val="24"/>
              </w:rPr>
              <w:t>Централизованное хранение информации, формализация регламентов и маршрутов</w:t>
            </w:r>
          </w:p>
        </w:tc>
        <w:tc>
          <w:tcPr>
            <w:tcW w:w="4223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EF85FFE" w14:textId="45F62DDF" w:rsidR="00CC68FA" w:rsidRPr="00CC68FA" w:rsidRDefault="00CC68FA" w:rsidP="00CC68F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right="0" w:firstLineChars="0" w:firstLine="0"/>
              <w:outlineLvl w:val="9"/>
              <w:rPr>
                <w:sz w:val="24"/>
                <w:szCs w:val="24"/>
              </w:rPr>
            </w:pPr>
            <w:r w:rsidRPr="00CC68FA">
              <w:rPr>
                <w:sz w:val="24"/>
                <w:szCs w:val="24"/>
              </w:rPr>
              <w:t>Плохо подходят для оперативного сценария с частыми корректировками, отменами и необходимостью быстрого согласования; требуют значительных ресурсов на внедрение и сопровождение</w:t>
            </w:r>
          </w:p>
        </w:tc>
      </w:tr>
      <w:tr w:rsidR="00CC68FA" w:rsidRPr="00DA46E4" w14:paraId="7C43DD2B" w14:textId="77777777" w:rsidTr="00FC7A03">
        <w:trPr>
          <w:trHeight w:val="1772"/>
        </w:trPr>
        <w:tc>
          <w:tcPr>
            <w:tcW w:w="2496" w:type="dxa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05BD9BE9" w14:textId="17603F59" w:rsidR="00CC68FA" w:rsidRPr="00CC68FA" w:rsidRDefault="00CC68FA" w:rsidP="00CC68F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right="0" w:firstLineChars="0" w:firstLine="0"/>
              <w:outlineLvl w:val="9"/>
              <w:rPr>
                <w:b/>
                <w:bCs/>
                <w:sz w:val="24"/>
                <w:szCs w:val="24"/>
              </w:rPr>
            </w:pPr>
            <w:r w:rsidRPr="00CC68FA">
              <w:rPr>
                <w:sz w:val="24"/>
                <w:szCs w:val="24"/>
              </w:rPr>
              <w:t>Локальные решения на основе табличных процессоров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5612F97B" w14:textId="3BE8E8EA" w:rsidR="00CC68FA" w:rsidRPr="00CC68FA" w:rsidRDefault="00CC68FA" w:rsidP="00CC68F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right="0" w:firstLineChars="0" w:firstLine="0"/>
              <w:outlineLvl w:val="9"/>
              <w:rPr>
                <w:b/>
                <w:bCs/>
                <w:sz w:val="24"/>
                <w:szCs w:val="24"/>
              </w:rPr>
            </w:pPr>
            <w:r w:rsidRPr="00CC68FA">
              <w:rPr>
                <w:sz w:val="24"/>
                <w:szCs w:val="24"/>
              </w:rPr>
              <w:t>Простота запуска, привычность для пользователей, минимальные стартовые затраты</w:t>
            </w:r>
          </w:p>
        </w:tc>
        <w:tc>
          <w:tcPr>
            <w:tcW w:w="4223" w:type="dxa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30F9DA99" w14:textId="2BD6B342" w:rsidR="00CC68FA" w:rsidRPr="00CC68FA" w:rsidRDefault="00CC68FA" w:rsidP="00CC68F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right="0" w:firstLineChars="0" w:firstLine="0"/>
              <w:outlineLvl w:val="9"/>
              <w:rPr>
                <w:b/>
                <w:bCs/>
                <w:sz w:val="24"/>
                <w:szCs w:val="24"/>
              </w:rPr>
            </w:pPr>
            <w:r w:rsidRPr="00CC68FA">
              <w:rPr>
                <w:sz w:val="24"/>
                <w:szCs w:val="24"/>
              </w:rPr>
              <w:t>Не обеспечивают целостность данных, централизованный контроль статусов, историю изменений, автоматическую валидацию и снижение зависимости от ручного труда</w:t>
            </w:r>
          </w:p>
        </w:tc>
      </w:tr>
    </w:tbl>
    <w:p w14:paraId="019BC691" w14:textId="77777777" w:rsidR="00DA46E4" w:rsidRDefault="00DA46E4" w:rsidP="00DA46E4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 w:left="0" w:right="0" w:firstLineChars="100" w:firstLine="280"/>
        <w:jc w:val="both"/>
        <w:outlineLvl w:val="9"/>
        <w:rPr>
          <w:sz w:val="28"/>
        </w:rPr>
      </w:pPr>
    </w:p>
    <w:p w14:paraId="09A6643C" w14:textId="7430FACB" w:rsidR="000E42AB" w:rsidRPr="000E42AB" w:rsidRDefault="000E42AB" w:rsidP="003A4E51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 w:left="0" w:right="0" w:firstLineChars="0" w:firstLine="709"/>
        <w:jc w:val="both"/>
        <w:outlineLvl w:val="9"/>
        <w:rPr>
          <w:sz w:val="28"/>
        </w:rPr>
      </w:pPr>
      <w:r>
        <w:rPr>
          <w:sz w:val="28"/>
        </w:rPr>
        <w:t>Как</w:t>
      </w:r>
      <w:r w:rsidRPr="000E42AB">
        <w:rPr>
          <w:sz w:val="28"/>
        </w:rPr>
        <w:t xml:space="preserve"> показывает анализ, ни один из рассмотренных подходов не обеспечивает сквозную автоматизацию именно того участка процесса, </w:t>
      </w:r>
      <w:r w:rsidRPr="000E42AB">
        <w:rPr>
          <w:sz w:val="28"/>
        </w:rPr>
        <w:lastRenderedPageBreak/>
        <w:t xml:space="preserve">который является проблемным в рассматриваемой предметной области. Внешние сервисы заказа такси решают задачу организации перевозки, но не закрывают внутренний контур банка, в рамках которого заявки должны быть собраны, проверены, согласованы и приведены к единому формату. Универсальные CRM-системы и системы электронного документооборота теоретически допускают адаптацию под подобный сценарий, однако для узкой прикладной задачи такая адаптация оказывается чрезмерно сложной, ресурсоёмкой и не всегда экономически оправданной. Использование Excel и других табличных инструментов, напротив, выглядит доступным, но на практике приводит к накоплению ручных операций, рассогласованности данных и повышенному риску ошибок. </w:t>
      </w:r>
    </w:p>
    <w:p w14:paraId="4F600EB7" w14:textId="77777777" w:rsidR="000E42AB" w:rsidRPr="000E42AB" w:rsidRDefault="000E42AB" w:rsidP="003A4E51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 w:left="0" w:right="0" w:firstLineChars="0" w:firstLine="709"/>
        <w:jc w:val="both"/>
        <w:outlineLvl w:val="9"/>
        <w:rPr>
          <w:sz w:val="28"/>
        </w:rPr>
      </w:pPr>
      <w:r w:rsidRPr="000E42AB">
        <w:rPr>
          <w:sz w:val="28"/>
        </w:rPr>
        <w:t xml:space="preserve">Следовательно, в рамках поставленной задачи требуется специализированное прикладное решение, ориентированное не на замену внешнего перевозчика, а на автоматизацию предшествующего внутреннего бизнес-процесса. Такая система должна обеспечивать централизованный сбор заявок, их сохранение в единой базе данных, последующее согласование, контроль статусов, аудит действий пользователей и формирование итоговой выгрузки для передачи партнёру в требуемом формате. Именно такой подход позволяет устранить фрагментированность рабочего контура, сократить количество повторяющихся ручных операций и повысить управляемость процесса. </w:t>
      </w:r>
    </w:p>
    <w:p w14:paraId="33214FCF" w14:textId="77777777" w:rsidR="000E42AB" w:rsidRPr="000E42AB" w:rsidRDefault="000E42AB" w:rsidP="003A4E51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 w:left="0" w:right="0" w:firstLineChars="0" w:firstLine="709"/>
        <w:jc w:val="both"/>
        <w:outlineLvl w:val="9"/>
        <w:rPr>
          <w:sz w:val="28"/>
        </w:rPr>
      </w:pPr>
      <w:r w:rsidRPr="000E42AB">
        <w:rPr>
          <w:sz w:val="28"/>
        </w:rPr>
        <w:t xml:space="preserve">Разрабатываемый прототип решает данную задачу за счёт использования единого веб-приложения с ролевой моделью доступа, двухэтапной обработкой заявок через буфер согласования и финальный слой хранения, а также механизмом формирования CSV-выгрузки на основе подтверждённых записей. Такой подход соответствует реальным потребностям процесса и устраняет тот функциональный пробел, который не покрывается готовыми рыночными решениями в полном объёме. </w:t>
      </w:r>
    </w:p>
    <w:p w14:paraId="5B033CFA" w14:textId="77777777" w:rsidR="00ED6A23" w:rsidRDefault="00ED6A23" w:rsidP="003A4E51">
      <w:pPr>
        <w:pStyle w:val="2"/>
        <w:rPr>
          <w:rFonts w:eastAsia="Times New Roman"/>
          <w:b w:val="0"/>
          <w:bCs w:val="0"/>
          <w:iCs w:val="0"/>
          <w:szCs w:val="18"/>
        </w:rPr>
      </w:pPr>
      <w:bookmarkStart w:id="32" w:name="_Toc231421409"/>
      <w:bookmarkStart w:id="33" w:name="_Toc231422872"/>
      <w:r w:rsidRPr="00ED6A23">
        <w:rPr>
          <w:rFonts w:eastAsia="Times New Roman"/>
          <w:b w:val="0"/>
          <w:bCs w:val="0"/>
          <w:iCs w:val="0"/>
          <w:szCs w:val="18"/>
        </w:rPr>
        <w:t xml:space="preserve">Дополнительно реализован </w:t>
      </w:r>
      <w:proofErr w:type="spellStart"/>
      <w:r w:rsidRPr="00ED6A23">
        <w:rPr>
          <w:rFonts w:eastAsia="Times New Roman"/>
          <w:b w:val="0"/>
          <w:bCs w:val="0"/>
          <w:iCs w:val="0"/>
          <w:szCs w:val="18"/>
        </w:rPr>
        <w:t>Telegram</w:t>
      </w:r>
      <w:proofErr w:type="spellEnd"/>
      <w:r w:rsidRPr="00ED6A23">
        <w:rPr>
          <w:rFonts w:eastAsia="Times New Roman"/>
          <w:b w:val="0"/>
          <w:bCs w:val="0"/>
          <w:iCs w:val="0"/>
          <w:szCs w:val="18"/>
        </w:rPr>
        <w:t xml:space="preserve">-бот как равноправный клиентский </w:t>
      </w:r>
      <w:r w:rsidRPr="00ED6A23">
        <w:rPr>
          <w:rFonts w:eastAsia="Times New Roman"/>
          <w:b w:val="0"/>
          <w:bCs w:val="0"/>
          <w:iCs w:val="0"/>
          <w:szCs w:val="18"/>
        </w:rPr>
        <w:lastRenderedPageBreak/>
        <w:t>интерфейс для всех ролей пользователей, взаимодействующий с той же серверной частью и общей базой данных через HTTP API. Сервис уведомлений в текущей версии не реализован, однако архитектура данных предусматривает его последующее включение.</w:t>
      </w:r>
    </w:p>
    <w:p w14:paraId="6CED0C72" w14:textId="597AE72B" w:rsidR="00A86578" w:rsidRPr="00C21F19" w:rsidRDefault="0033715A" w:rsidP="003A4E51">
      <w:pPr>
        <w:pStyle w:val="2"/>
      </w:pPr>
      <w:r w:rsidRPr="00C21F19">
        <w:t>1.3</w:t>
      </w:r>
      <w:r w:rsidR="0003395C" w:rsidRPr="00C21F19">
        <w:t xml:space="preserve"> Выбор инструментария</w:t>
      </w:r>
      <w:bookmarkEnd w:id="32"/>
      <w:bookmarkEnd w:id="33"/>
    </w:p>
    <w:p w14:paraId="1D7F8827" w14:textId="209BDEDA" w:rsidR="000A4828" w:rsidRPr="000A4828" w:rsidRDefault="00A86596" w:rsidP="003A4E51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leftChars="0" w:left="0" w:right="0" w:firstLineChars="0" w:firstLine="709"/>
        <w:jc w:val="both"/>
        <w:outlineLvl w:val="9"/>
        <w:rPr>
          <w:sz w:val="28"/>
          <w:szCs w:val="28"/>
        </w:rPr>
      </w:pPr>
      <w:r>
        <w:tab/>
      </w:r>
      <w:r w:rsidR="000A4828" w:rsidRPr="000A4828">
        <w:rPr>
          <w:sz w:val="28"/>
          <w:szCs w:val="28"/>
        </w:rPr>
        <w:t xml:space="preserve">Выбор технологического стека является одним из ключевых этапов проектирования информационной системы, поскольку именно он определяет не только способ реализации функциональных требований, но и такие характеристики решения, как скорость разработки, удобство сопровождения, устойчивость работы, безопасность и возможность дальнейшего развития. Для создания прототипа системы автоматизации заказа корпоративного такси был выбран набор технологий, обеспечивающий достаточно быстрое создание прикладного решения при сохранении целостной архитектуры, централизованной бизнес-логики и удобства развёртывания. В качестве базового подхода использована серверная веб-архитектура на основе </w:t>
      </w:r>
      <w:proofErr w:type="spellStart"/>
      <w:r w:rsidR="000A4828" w:rsidRPr="000A4828">
        <w:rPr>
          <w:sz w:val="28"/>
          <w:szCs w:val="28"/>
        </w:rPr>
        <w:t>Laravel</w:t>
      </w:r>
      <w:proofErr w:type="spellEnd"/>
      <w:r w:rsidR="000A4828" w:rsidRPr="000A4828">
        <w:rPr>
          <w:sz w:val="28"/>
          <w:szCs w:val="28"/>
        </w:rPr>
        <w:t xml:space="preserve"> с реляционной базой данных MySQL и клиентским уровнем, который в целевой модели включает два равноправных интерфейса — веб-приложение и </w:t>
      </w:r>
      <w:proofErr w:type="spellStart"/>
      <w:r w:rsidR="000A4828" w:rsidRPr="000A4828">
        <w:rPr>
          <w:sz w:val="28"/>
          <w:szCs w:val="28"/>
        </w:rPr>
        <w:t>Telegram</w:t>
      </w:r>
      <w:proofErr w:type="spellEnd"/>
      <w:r w:rsidR="000A4828" w:rsidRPr="000A4828">
        <w:rPr>
          <w:sz w:val="28"/>
          <w:szCs w:val="28"/>
        </w:rPr>
        <w:t xml:space="preserve">-бот. </w:t>
      </w:r>
    </w:p>
    <w:p w14:paraId="3ABD5520" w14:textId="173DE6B4" w:rsidR="007E747C" w:rsidRPr="00C21F19" w:rsidRDefault="00977E71" w:rsidP="003A4E51">
      <w:pPr>
        <w:pStyle w:val="3"/>
        <w:ind w:leftChars="0" w:left="0" w:firstLineChars="0" w:firstLine="709"/>
      </w:pPr>
      <w:bookmarkStart w:id="34" w:name="_Toc231422873"/>
      <w:r w:rsidRPr="00C21F19">
        <w:t>1.3.</w:t>
      </w:r>
      <w:r w:rsidR="007A05E3" w:rsidRPr="00C21F19">
        <w:t>1</w:t>
      </w:r>
      <w:r w:rsidRPr="00C21F19">
        <w:t xml:space="preserve"> </w:t>
      </w:r>
      <w:r w:rsidR="007A05E3" w:rsidRPr="00C21F19">
        <w:t>Серверная часть и бизнес-логика</w:t>
      </w:r>
      <w:bookmarkEnd w:id="34"/>
    </w:p>
    <w:p w14:paraId="4CB5325A" w14:textId="6777F157" w:rsidR="007A05E3" w:rsidRDefault="007A05E3" w:rsidP="003A4E51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leftChars="0" w:left="0" w:right="0" w:firstLineChars="0" w:firstLine="709"/>
        <w:jc w:val="both"/>
        <w:outlineLvl w:val="9"/>
      </w:pPr>
      <w:r>
        <w:rPr>
          <w:sz w:val="28"/>
          <w:szCs w:val="28"/>
        </w:rPr>
        <w:t>В</w:t>
      </w:r>
      <w:r w:rsidRPr="007A05E3">
        <w:rPr>
          <w:sz w:val="28"/>
          <w:szCs w:val="28"/>
        </w:rPr>
        <w:t xml:space="preserve"> качестве основы серверной части выбран язык программирования PHP и фреймворк </w:t>
      </w:r>
      <w:proofErr w:type="spellStart"/>
      <w:r w:rsidRPr="007A05E3">
        <w:rPr>
          <w:sz w:val="28"/>
          <w:szCs w:val="28"/>
        </w:rPr>
        <w:t>Laravel</w:t>
      </w:r>
      <w:proofErr w:type="spellEnd"/>
      <w:r w:rsidRPr="007A05E3">
        <w:rPr>
          <w:sz w:val="28"/>
          <w:szCs w:val="28"/>
        </w:rPr>
        <w:t xml:space="preserve">. Такой выбор обусловлен несколькими причинами. Во-первых, </w:t>
      </w:r>
      <w:proofErr w:type="spellStart"/>
      <w:r w:rsidRPr="007A05E3">
        <w:rPr>
          <w:sz w:val="28"/>
          <w:szCs w:val="28"/>
        </w:rPr>
        <w:t>Laravel</w:t>
      </w:r>
      <w:proofErr w:type="spellEnd"/>
      <w:r w:rsidRPr="007A05E3">
        <w:rPr>
          <w:sz w:val="28"/>
          <w:szCs w:val="28"/>
        </w:rPr>
        <w:t xml:space="preserve"> предоставляет развитую инфраструктуру для построения прикладных бизнес-систем: маршрутизацию, </w:t>
      </w:r>
      <w:proofErr w:type="spellStart"/>
      <w:r w:rsidRPr="007A05E3">
        <w:rPr>
          <w:sz w:val="28"/>
          <w:szCs w:val="28"/>
        </w:rPr>
        <w:t>middleware</w:t>
      </w:r>
      <w:proofErr w:type="spellEnd"/>
      <w:r w:rsidRPr="007A05E3">
        <w:rPr>
          <w:sz w:val="28"/>
          <w:szCs w:val="28"/>
        </w:rPr>
        <w:t>, аутентификацию</w:t>
      </w:r>
      <w:r w:rsidR="00FE245C" w:rsidRPr="00FE245C">
        <w:rPr>
          <w:sz w:val="28"/>
          <w:szCs w:val="28"/>
        </w:rPr>
        <w:t xml:space="preserve"> [</w:t>
      </w:r>
      <w:r w:rsidR="00A12AA1" w:rsidRPr="00A12AA1">
        <w:rPr>
          <w:sz w:val="28"/>
          <w:szCs w:val="28"/>
        </w:rPr>
        <w:t>9</w:t>
      </w:r>
      <w:r w:rsidR="00FE245C" w:rsidRPr="00FE245C">
        <w:rPr>
          <w:sz w:val="28"/>
          <w:szCs w:val="28"/>
        </w:rPr>
        <w:t>]</w:t>
      </w:r>
      <w:r w:rsidRPr="007A05E3">
        <w:rPr>
          <w:sz w:val="28"/>
          <w:szCs w:val="28"/>
        </w:rPr>
        <w:t>, работу с сессиями, защиту от CSRF</w:t>
      </w:r>
      <w:r w:rsidR="00FE245C" w:rsidRPr="00FE245C">
        <w:rPr>
          <w:sz w:val="28"/>
          <w:szCs w:val="28"/>
        </w:rPr>
        <w:t xml:space="preserve"> [</w:t>
      </w:r>
      <w:r w:rsidR="00A12AA1" w:rsidRPr="00A12AA1">
        <w:rPr>
          <w:sz w:val="28"/>
          <w:szCs w:val="28"/>
        </w:rPr>
        <w:t>10</w:t>
      </w:r>
      <w:r w:rsidR="00FE245C" w:rsidRPr="00FE245C">
        <w:rPr>
          <w:sz w:val="28"/>
          <w:szCs w:val="28"/>
        </w:rPr>
        <w:t>]</w:t>
      </w:r>
      <w:r w:rsidRPr="007A05E3">
        <w:rPr>
          <w:sz w:val="28"/>
          <w:szCs w:val="28"/>
        </w:rPr>
        <w:t xml:space="preserve">, </w:t>
      </w:r>
      <w:proofErr w:type="spellStart"/>
      <w:r w:rsidRPr="007A05E3">
        <w:rPr>
          <w:sz w:val="28"/>
          <w:szCs w:val="28"/>
        </w:rPr>
        <w:t>шаблонизатор</w:t>
      </w:r>
      <w:proofErr w:type="spellEnd"/>
      <w:r w:rsidRPr="007A05E3">
        <w:rPr>
          <w:sz w:val="28"/>
          <w:szCs w:val="28"/>
        </w:rPr>
        <w:t xml:space="preserve"> Blade, ORM </w:t>
      </w:r>
      <w:proofErr w:type="spellStart"/>
      <w:r w:rsidRPr="007A05E3">
        <w:rPr>
          <w:sz w:val="28"/>
          <w:szCs w:val="28"/>
        </w:rPr>
        <w:t>Eloquent</w:t>
      </w:r>
      <w:proofErr w:type="spellEnd"/>
      <w:r w:rsidRPr="007A05E3">
        <w:rPr>
          <w:sz w:val="28"/>
          <w:szCs w:val="28"/>
        </w:rPr>
        <w:t xml:space="preserve"> и механизм миграций базы данных</w:t>
      </w:r>
      <w:r w:rsidR="00FE245C" w:rsidRPr="00FE245C">
        <w:rPr>
          <w:sz w:val="28"/>
          <w:szCs w:val="28"/>
        </w:rPr>
        <w:t xml:space="preserve"> [</w:t>
      </w:r>
      <w:r w:rsidR="00A12AA1" w:rsidRPr="00A12AA1">
        <w:rPr>
          <w:sz w:val="28"/>
          <w:szCs w:val="28"/>
        </w:rPr>
        <w:t>11</w:t>
      </w:r>
      <w:r w:rsidR="00FE245C" w:rsidRPr="00FE245C">
        <w:rPr>
          <w:sz w:val="28"/>
          <w:szCs w:val="28"/>
        </w:rPr>
        <w:t>]</w:t>
      </w:r>
      <w:r w:rsidRPr="007A05E3">
        <w:rPr>
          <w:sz w:val="28"/>
          <w:szCs w:val="28"/>
        </w:rPr>
        <w:t xml:space="preserve">. Во-вторых, использование </w:t>
      </w:r>
      <w:proofErr w:type="spellStart"/>
      <w:r w:rsidRPr="007A05E3">
        <w:rPr>
          <w:sz w:val="28"/>
          <w:szCs w:val="28"/>
        </w:rPr>
        <w:t>Laravel</w:t>
      </w:r>
      <w:proofErr w:type="spellEnd"/>
      <w:r w:rsidRPr="007A05E3">
        <w:rPr>
          <w:sz w:val="28"/>
          <w:szCs w:val="28"/>
        </w:rPr>
        <w:t xml:space="preserve"> позволяет сосредоточить основную бизнес-логику приложения в одном серверном контуре, что особенно важно для прототипа, ориентированного на управляемость и относительную простоту сопровождения</w:t>
      </w:r>
      <w:r w:rsidR="00FE245C" w:rsidRPr="00FE245C">
        <w:rPr>
          <w:sz w:val="28"/>
          <w:szCs w:val="28"/>
        </w:rPr>
        <w:t xml:space="preserve"> [</w:t>
      </w:r>
      <w:r w:rsidR="00A12AA1" w:rsidRPr="00A12AA1">
        <w:rPr>
          <w:sz w:val="28"/>
          <w:szCs w:val="28"/>
        </w:rPr>
        <w:t>12</w:t>
      </w:r>
      <w:r w:rsidR="00FE245C" w:rsidRPr="00FE245C">
        <w:rPr>
          <w:sz w:val="28"/>
          <w:szCs w:val="28"/>
        </w:rPr>
        <w:t>]</w:t>
      </w:r>
      <w:r w:rsidRPr="007A05E3">
        <w:rPr>
          <w:sz w:val="28"/>
          <w:szCs w:val="28"/>
        </w:rPr>
        <w:t xml:space="preserve">. В рассматриваемом проекте серверная часть реализует </w:t>
      </w:r>
      <w:r w:rsidRPr="007A05E3">
        <w:rPr>
          <w:sz w:val="28"/>
          <w:szCs w:val="28"/>
        </w:rPr>
        <w:lastRenderedPageBreak/>
        <w:t>обработку заявок, разграничение прав доступа, аудит действий пользователей, перенос заявок между стадиями жизненного цикла и подготовку итоговой выгрузки. Архитектурно решение представляет собой модульный монолит, а не микросервисную систему, что лучше соответствует масштабу и текущим требованиям проекта.</w:t>
      </w:r>
      <w:r w:rsidRPr="007A05E3">
        <w:t xml:space="preserve"> </w:t>
      </w:r>
    </w:p>
    <w:p w14:paraId="5F9C7E57" w14:textId="18B0ABA2" w:rsidR="007E747C" w:rsidRPr="007E747C" w:rsidRDefault="007A05E3" w:rsidP="003A4E51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leftChars="0" w:left="0" w:right="0" w:firstLineChars="0" w:firstLine="709"/>
        <w:jc w:val="both"/>
        <w:outlineLvl w:val="9"/>
        <w:rPr>
          <w:sz w:val="28"/>
          <w:szCs w:val="28"/>
        </w:rPr>
      </w:pPr>
      <w:r w:rsidRPr="007A05E3">
        <w:rPr>
          <w:sz w:val="28"/>
          <w:szCs w:val="28"/>
        </w:rPr>
        <w:t xml:space="preserve">Отдельным преимуществом </w:t>
      </w:r>
      <w:proofErr w:type="spellStart"/>
      <w:r w:rsidRPr="007A05E3">
        <w:rPr>
          <w:sz w:val="28"/>
          <w:szCs w:val="28"/>
        </w:rPr>
        <w:t>Laravel</w:t>
      </w:r>
      <w:proofErr w:type="spellEnd"/>
      <w:r w:rsidRPr="007A05E3">
        <w:rPr>
          <w:sz w:val="28"/>
          <w:szCs w:val="28"/>
        </w:rPr>
        <w:t xml:space="preserve"> является наличие встроенных механизмов поддержки регламентных операций. В проекте используются планировщик задач </w:t>
      </w:r>
      <w:proofErr w:type="spellStart"/>
      <w:r w:rsidRPr="007A05E3">
        <w:rPr>
          <w:sz w:val="28"/>
          <w:szCs w:val="28"/>
        </w:rPr>
        <w:t>Laravel</w:t>
      </w:r>
      <w:proofErr w:type="spellEnd"/>
      <w:r w:rsidRPr="007A05E3">
        <w:rPr>
          <w:sz w:val="28"/>
          <w:szCs w:val="28"/>
        </w:rPr>
        <w:t xml:space="preserve"> </w:t>
      </w:r>
      <w:proofErr w:type="spellStart"/>
      <w:r w:rsidRPr="007A05E3">
        <w:rPr>
          <w:sz w:val="28"/>
          <w:szCs w:val="28"/>
        </w:rPr>
        <w:t>Scheduler</w:t>
      </w:r>
      <w:proofErr w:type="spellEnd"/>
      <w:r w:rsidRPr="007A05E3">
        <w:rPr>
          <w:sz w:val="28"/>
          <w:szCs w:val="28"/>
        </w:rPr>
        <w:t xml:space="preserve"> и запуск по </w:t>
      </w:r>
      <w:proofErr w:type="spellStart"/>
      <w:r w:rsidRPr="007A05E3">
        <w:rPr>
          <w:sz w:val="28"/>
          <w:szCs w:val="28"/>
        </w:rPr>
        <w:t>cron</w:t>
      </w:r>
      <w:proofErr w:type="spellEnd"/>
      <w:r w:rsidRPr="007A05E3">
        <w:rPr>
          <w:sz w:val="28"/>
          <w:szCs w:val="28"/>
        </w:rPr>
        <w:t>, что позволяет выполнять служебные процессы, например очистку данных по политике хранения. Тем самым выбранный инструментарий покрывает не только основные пользовательские сценарии, но и эксплуатационные задачи, связанные с поддержанием системы в актуальном состоянии.</w:t>
      </w:r>
    </w:p>
    <w:p w14:paraId="6CE1F51F" w14:textId="5F04C554" w:rsidR="007E747C" w:rsidRPr="00C21F19" w:rsidRDefault="00977E71" w:rsidP="003A4E51">
      <w:pPr>
        <w:pStyle w:val="3"/>
        <w:ind w:leftChars="0" w:left="0" w:firstLineChars="0" w:firstLine="709"/>
      </w:pPr>
      <w:bookmarkStart w:id="35" w:name="_Toc231422874"/>
      <w:r w:rsidRPr="00C21F19">
        <w:t>1.3.</w:t>
      </w:r>
      <w:r w:rsidR="007A05E3" w:rsidRPr="00C21F19">
        <w:t xml:space="preserve">2 </w:t>
      </w:r>
      <w:r w:rsidR="00832673" w:rsidRPr="00C21F19">
        <w:t>Клиентские интерфейсы</w:t>
      </w:r>
      <w:bookmarkEnd w:id="35"/>
    </w:p>
    <w:p w14:paraId="43303B24" w14:textId="77777777" w:rsidR="007A05E3" w:rsidRDefault="007A05E3" w:rsidP="003A4E51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leftChars="0" w:left="0" w:right="0" w:firstLineChars="0" w:firstLine="709"/>
        <w:jc w:val="both"/>
        <w:outlineLvl w:val="9"/>
      </w:pPr>
      <w:r w:rsidRPr="007A05E3">
        <w:rPr>
          <w:sz w:val="28"/>
          <w:szCs w:val="28"/>
        </w:rPr>
        <w:t xml:space="preserve">Для реализации пользовательского интерфейса выбран подход с серверным рендерингом страниц. Веб-интерфейс строится на </w:t>
      </w:r>
      <w:proofErr w:type="spellStart"/>
      <w:r w:rsidRPr="007A05E3">
        <w:rPr>
          <w:sz w:val="28"/>
          <w:szCs w:val="28"/>
        </w:rPr>
        <w:t>шаблонизаторе</w:t>
      </w:r>
      <w:proofErr w:type="spellEnd"/>
      <w:r w:rsidRPr="007A05E3">
        <w:rPr>
          <w:sz w:val="28"/>
          <w:szCs w:val="28"/>
        </w:rPr>
        <w:t xml:space="preserve"> Blade, который входит в стандартный стек </w:t>
      </w:r>
      <w:proofErr w:type="spellStart"/>
      <w:r w:rsidRPr="007A05E3">
        <w:rPr>
          <w:sz w:val="28"/>
          <w:szCs w:val="28"/>
        </w:rPr>
        <w:t>Laravel</w:t>
      </w:r>
      <w:proofErr w:type="spellEnd"/>
      <w:r w:rsidRPr="007A05E3">
        <w:rPr>
          <w:sz w:val="28"/>
          <w:szCs w:val="28"/>
        </w:rPr>
        <w:t xml:space="preserve"> и хорошо подходит для создания прикладных корпоративных систем с формами, таблицами, фильтрами и административными разделами. Такой подход упрощает интеграцию интерфейса с серверной логикой, позволяет быстро разрабатывать страницы для разных ролей пользователей и не требует построения отдельного SPA-приложения. Для стилизации используется </w:t>
      </w:r>
      <w:proofErr w:type="spellStart"/>
      <w:r w:rsidRPr="007A05E3">
        <w:rPr>
          <w:sz w:val="28"/>
          <w:szCs w:val="28"/>
        </w:rPr>
        <w:t>Tailwind</w:t>
      </w:r>
      <w:proofErr w:type="spellEnd"/>
      <w:r w:rsidRPr="007A05E3">
        <w:rPr>
          <w:sz w:val="28"/>
          <w:szCs w:val="28"/>
        </w:rPr>
        <w:t xml:space="preserve"> CSS, а сборка фронтенд-ресурсов организована через </w:t>
      </w:r>
      <w:proofErr w:type="spellStart"/>
      <w:r w:rsidRPr="007A05E3">
        <w:rPr>
          <w:sz w:val="28"/>
          <w:szCs w:val="28"/>
        </w:rPr>
        <w:t>Vite</w:t>
      </w:r>
      <w:proofErr w:type="spellEnd"/>
      <w:r w:rsidRPr="007A05E3">
        <w:rPr>
          <w:sz w:val="28"/>
          <w:szCs w:val="28"/>
        </w:rPr>
        <w:t>. Для отдельных интерактивных элементов применяется лёгкий JavaScript, но основная логика взаимодействия остаётся серверной. Это соответствует характеру разрабатываемой системы, где приоритетом являются надёжность, предсказуемость интерфейсов и скорость создания прототипа, а не сложная клиентская логика.</w:t>
      </w:r>
      <w:r w:rsidRPr="007A05E3">
        <w:t xml:space="preserve"> </w:t>
      </w:r>
    </w:p>
    <w:p w14:paraId="73C34613" w14:textId="77777777" w:rsidR="00832673" w:rsidRDefault="007A05E3" w:rsidP="003A4E51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leftChars="0" w:left="0" w:right="0" w:firstLineChars="0" w:firstLine="709"/>
        <w:jc w:val="both"/>
        <w:outlineLvl w:val="9"/>
        <w:rPr>
          <w:sz w:val="28"/>
          <w:szCs w:val="28"/>
        </w:rPr>
      </w:pPr>
      <w:r w:rsidRPr="007A05E3">
        <w:rPr>
          <w:sz w:val="28"/>
          <w:szCs w:val="28"/>
        </w:rPr>
        <w:t xml:space="preserve">Такой технологический выбор особенно оправдан для интерфейсов руководителя и администратора, поскольку в них преобладают операции просмотра, фильтрации, согласования, редактирования и экспорта данных. </w:t>
      </w:r>
      <w:proofErr w:type="spellStart"/>
      <w:r w:rsidRPr="007A05E3">
        <w:rPr>
          <w:sz w:val="28"/>
          <w:szCs w:val="28"/>
        </w:rPr>
        <w:lastRenderedPageBreak/>
        <w:t>Серверно-рендеримый</w:t>
      </w:r>
      <w:proofErr w:type="spellEnd"/>
      <w:r w:rsidRPr="007A05E3">
        <w:rPr>
          <w:sz w:val="28"/>
          <w:szCs w:val="28"/>
        </w:rPr>
        <w:t xml:space="preserve"> веб-интерфейс позволяет удобно реализовать эти сценарии, сохраняя единый стиль приложения и тесную связь с ролевой моделью доступа.</w:t>
      </w:r>
      <w:r w:rsidR="00832673">
        <w:rPr>
          <w:sz w:val="28"/>
          <w:szCs w:val="28"/>
        </w:rPr>
        <w:t xml:space="preserve"> </w:t>
      </w:r>
    </w:p>
    <w:p w14:paraId="79431A6E" w14:textId="6CB74EFA" w:rsidR="00DD3039" w:rsidRDefault="00832673" w:rsidP="003A4E51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leftChars="0" w:left="0" w:right="0" w:firstLineChars="0" w:firstLine="709"/>
        <w:jc w:val="both"/>
        <w:outlineLvl w:val="9"/>
        <w:rPr>
          <w:sz w:val="28"/>
          <w:szCs w:val="28"/>
        </w:rPr>
      </w:pPr>
      <w:r w:rsidRPr="00832673">
        <w:rPr>
          <w:sz w:val="28"/>
          <w:szCs w:val="28"/>
        </w:rPr>
        <w:t>Практическая реализация клиентского уровня требует не только выбора технологий, но и проектирования удобного пользовательского интерфейса для основных ролей системы. Поскольку руководитель является ключевым участником процесса согласования и обработки заявок, важное значение имеет организация его рабочего экрана, обеспечивающего быстрый доступ к очереди заявок, операциям согласования, фильтрации и формированию итоговой выгрузки.</w:t>
      </w:r>
    </w:p>
    <w:p w14:paraId="602AD412" w14:textId="59BDBCE7" w:rsidR="007A05E3" w:rsidRPr="00C21F19" w:rsidRDefault="007A05E3" w:rsidP="003A4E51">
      <w:pPr>
        <w:pStyle w:val="3"/>
        <w:ind w:leftChars="0" w:left="0" w:firstLineChars="0" w:firstLine="709"/>
      </w:pPr>
      <w:bookmarkStart w:id="36" w:name="_Toc231422875"/>
      <w:r w:rsidRPr="00C21F19">
        <w:t>1.3.3 Хранение и управление данными</w:t>
      </w:r>
      <w:bookmarkEnd w:id="36"/>
    </w:p>
    <w:p w14:paraId="4F92AF19" w14:textId="77777777" w:rsidR="000A5038" w:rsidRDefault="000A5038" w:rsidP="003A4E51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leftChars="0" w:left="0" w:right="0" w:firstLineChars="0" w:firstLine="709"/>
        <w:jc w:val="both"/>
        <w:outlineLvl w:val="9"/>
        <w:rPr>
          <w:sz w:val="28"/>
          <w:szCs w:val="28"/>
        </w:rPr>
      </w:pPr>
      <w:r w:rsidRPr="000A5038">
        <w:rPr>
          <w:sz w:val="28"/>
          <w:szCs w:val="28"/>
        </w:rPr>
        <w:t xml:space="preserve">Для хранения данных выбрана реляционная система управления базами данных MySQL. Данный выбор объясняется тем, что предметная область проекта естественным образом описывается набором взаимосвязанных сущностей: пользователи, приглашения, заявки на согласовании, финальные заявки, журнал аудита, история адресов и другие служебные данные. Реляционная модель позволяет обеспечить целостность связей между сущностями, использовать индексы и ограничения уникальности, а также надёжно выполнять типовые операции выборки, фильтрации, обновления статусов и фиксации истории изменений. Работа с базой данных ведётся через ORM </w:t>
      </w:r>
      <w:proofErr w:type="spellStart"/>
      <w:r w:rsidRPr="000A5038">
        <w:rPr>
          <w:sz w:val="28"/>
          <w:szCs w:val="28"/>
        </w:rPr>
        <w:t>Eloquent</w:t>
      </w:r>
      <w:proofErr w:type="spellEnd"/>
      <w:r w:rsidRPr="000A5038">
        <w:rPr>
          <w:sz w:val="28"/>
          <w:szCs w:val="28"/>
        </w:rPr>
        <w:t xml:space="preserve"> и систему миграций </w:t>
      </w:r>
      <w:proofErr w:type="spellStart"/>
      <w:r w:rsidRPr="000A5038">
        <w:rPr>
          <w:sz w:val="28"/>
          <w:szCs w:val="28"/>
        </w:rPr>
        <w:t>Laravel</w:t>
      </w:r>
      <w:proofErr w:type="spellEnd"/>
      <w:r w:rsidRPr="000A5038">
        <w:rPr>
          <w:sz w:val="28"/>
          <w:szCs w:val="28"/>
        </w:rPr>
        <w:t>, что обеспечивает воспроизводимость схемы и упрощает развитие проекта.</w:t>
      </w:r>
    </w:p>
    <w:p w14:paraId="3717195F" w14:textId="4A063F4D" w:rsidR="00004903" w:rsidRPr="00004903" w:rsidRDefault="00663233" w:rsidP="003A4E51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leftChars="0" w:left="0" w:right="0" w:firstLineChars="0" w:firstLine="709"/>
        <w:jc w:val="both"/>
        <w:outlineLvl w:val="9"/>
        <w:rPr>
          <w:sz w:val="28"/>
          <w:szCs w:val="28"/>
        </w:rPr>
      </w:pPr>
      <w:r w:rsidRPr="00663233">
        <w:rPr>
          <w:sz w:val="28"/>
          <w:szCs w:val="28"/>
        </w:rPr>
        <w:t xml:space="preserve">Дополнительным преимуществом выбранного подхода является удобство сопровождения и расширения системы. Поскольку приложение реализует ролевую модель доступа, двухэтапную обработку заявок и аудит действий пользователей, структура данных должна не только хранить информацию, но и поддерживать бизнес-логику жизненного цикла заявки на всех этапах её обработки. Разделение сущностей по функциональному назначению позволяет более прозрачно организовать работу с данными, </w:t>
      </w:r>
      <w:r w:rsidRPr="00663233">
        <w:rPr>
          <w:sz w:val="28"/>
          <w:szCs w:val="28"/>
        </w:rPr>
        <w:lastRenderedPageBreak/>
        <w:t xml:space="preserve">упростить контроль статусов и обеспечить корректное формирование итоговой выгрузки. </w:t>
      </w:r>
    </w:p>
    <w:p w14:paraId="0C3531A6" w14:textId="50C66D64" w:rsidR="00004903" w:rsidRPr="00004903" w:rsidRDefault="00004903" w:rsidP="003A4E51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leftChars="0" w:left="0" w:right="0" w:firstLineChars="0" w:firstLine="709"/>
        <w:jc w:val="both"/>
        <w:outlineLvl w:val="9"/>
        <w:rPr>
          <w:sz w:val="28"/>
          <w:szCs w:val="28"/>
        </w:rPr>
      </w:pPr>
      <w:r w:rsidRPr="00004903">
        <w:rPr>
          <w:sz w:val="28"/>
          <w:szCs w:val="28"/>
        </w:rPr>
        <w:t>В</w:t>
      </w:r>
      <w:r w:rsidRPr="00004903">
        <w:rPr>
          <w:sz w:val="28"/>
          <w:szCs w:val="28"/>
          <w:lang w:val="en-US"/>
        </w:rPr>
        <w:t xml:space="preserve"> </w:t>
      </w:r>
      <w:r w:rsidRPr="00004903">
        <w:rPr>
          <w:sz w:val="28"/>
          <w:szCs w:val="28"/>
        </w:rPr>
        <w:t>актуальной</w:t>
      </w:r>
      <w:r w:rsidRPr="00004903">
        <w:rPr>
          <w:sz w:val="28"/>
          <w:szCs w:val="28"/>
          <w:lang w:val="en-US"/>
        </w:rPr>
        <w:t xml:space="preserve"> </w:t>
      </w:r>
      <w:r w:rsidRPr="00004903">
        <w:rPr>
          <w:sz w:val="28"/>
          <w:szCs w:val="28"/>
        </w:rPr>
        <w:t>схеме</w:t>
      </w:r>
      <w:r w:rsidRPr="00004903">
        <w:rPr>
          <w:sz w:val="28"/>
          <w:szCs w:val="28"/>
          <w:lang w:val="en-US"/>
        </w:rPr>
        <w:t xml:space="preserve"> </w:t>
      </w:r>
      <w:r w:rsidRPr="00004903">
        <w:rPr>
          <w:sz w:val="28"/>
          <w:szCs w:val="28"/>
        </w:rPr>
        <w:t>БД</w:t>
      </w:r>
      <w:r w:rsidRPr="00004903">
        <w:rPr>
          <w:sz w:val="28"/>
          <w:szCs w:val="28"/>
          <w:lang w:val="en-US"/>
        </w:rPr>
        <w:t xml:space="preserve"> </w:t>
      </w:r>
      <w:r w:rsidRPr="00004903">
        <w:rPr>
          <w:sz w:val="28"/>
          <w:szCs w:val="28"/>
        </w:rPr>
        <w:t>ключевыми</w:t>
      </w:r>
      <w:r w:rsidRPr="00004903">
        <w:rPr>
          <w:sz w:val="28"/>
          <w:szCs w:val="28"/>
          <w:lang w:val="en-US"/>
        </w:rPr>
        <w:t xml:space="preserve"> </w:t>
      </w:r>
      <w:r w:rsidRPr="00004903">
        <w:rPr>
          <w:sz w:val="28"/>
          <w:szCs w:val="28"/>
        </w:rPr>
        <w:t>таблицами</w:t>
      </w:r>
      <w:r w:rsidRPr="00004903">
        <w:rPr>
          <w:sz w:val="28"/>
          <w:szCs w:val="28"/>
          <w:lang w:val="en-US"/>
        </w:rPr>
        <w:t xml:space="preserve"> </w:t>
      </w:r>
      <w:r w:rsidRPr="00004903">
        <w:rPr>
          <w:sz w:val="28"/>
          <w:szCs w:val="28"/>
        </w:rPr>
        <w:t>являются</w:t>
      </w:r>
      <w:r w:rsidRPr="00004903">
        <w:rPr>
          <w:sz w:val="28"/>
          <w:szCs w:val="28"/>
          <w:lang w:val="en-US"/>
        </w:rPr>
        <w:t xml:space="preserve"> users, invitations, </w:t>
      </w:r>
      <w:proofErr w:type="spellStart"/>
      <w:r w:rsidRPr="00004903">
        <w:rPr>
          <w:sz w:val="28"/>
          <w:szCs w:val="28"/>
          <w:lang w:val="en-US"/>
        </w:rPr>
        <w:t>temp_requests</w:t>
      </w:r>
      <w:proofErr w:type="spellEnd"/>
      <w:r w:rsidRPr="00004903">
        <w:rPr>
          <w:sz w:val="28"/>
          <w:szCs w:val="28"/>
          <w:lang w:val="en-US"/>
        </w:rPr>
        <w:t xml:space="preserve">, requests, </w:t>
      </w:r>
      <w:proofErr w:type="spellStart"/>
      <w:r w:rsidRPr="00004903">
        <w:rPr>
          <w:sz w:val="28"/>
          <w:szCs w:val="28"/>
          <w:lang w:val="en-US"/>
        </w:rPr>
        <w:t>audit_logs</w:t>
      </w:r>
      <w:proofErr w:type="spellEnd"/>
      <w:r w:rsidRPr="00004903">
        <w:rPr>
          <w:sz w:val="28"/>
          <w:szCs w:val="28"/>
          <w:lang w:val="en-US"/>
        </w:rPr>
        <w:t xml:space="preserve"> </w:t>
      </w:r>
      <w:r w:rsidRPr="00004903">
        <w:rPr>
          <w:sz w:val="28"/>
          <w:szCs w:val="28"/>
        </w:rPr>
        <w:t>и</w:t>
      </w:r>
      <w:r w:rsidRPr="00004903">
        <w:rPr>
          <w:sz w:val="28"/>
          <w:szCs w:val="28"/>
          <w:lang w:val="en-US"/>
        </w:rPr>
        <w:t xml:space="preserve"> </w:t>
      </w:r>
      <w:proofErr w:type="spellStart"/>
      <w:r w:rsidRPr="00004903">
        <w:rPr>
          <w:sz w:val="28"/>
          <w:szCs w:val="28"/>
          <w:lang w:val="en-US"/>
        </w:rPr>
        <w:t>user_addresses</w:t>
      </w:r>
      <w:proofErr w:type="spellEnd"/>
      <w:r w:rsidRPr="00004903">
        <w:rPr>
          <w:sz w:val="28"/>
          <w:szCs w:val="28"/>
          <w:lang w:val="en-US"/>
        </w:rPr>
        <w:t xml:space="preserve">. </w:t>
      </w:r>
      <w:r w:rsidRPr="00004903">
        <w:rPr>
          <w:sz w:val="28"/>
          <w:szCs w:val="28"/>
        </w:rPr>
        <w:t xml:space="preserve">Существенной особенностью структуры является разделение буферного и финального слоя заявок: таблица </w:t>
      </w:r>
      <w:proofErr w:type="spellStart"/>
      <w:r w:rsidRPr="00004903">
        <w:rPr>
          <w:sz w:val="28"/>
          <w:szCs w:val="28"/>
        </w:rPr>
        <w:t>temp_requests</w:t>
      </w:r>
      <w:proofErr w:type="spellEnd"/>
      <w:r w:rsidRPr="00004903">
        <w:rPr>
          <w:sz w:val="28"/>
          <w:szCs w:val="28"/>
        </w:rPr>
        <w:t xml:space="preserve"> используется для хранения обращений на этапе согласования, а таблица </w:t>
      </w:r>
      <w:proofErr w:type="spellStart"/>
      <w:r w:rsidRPr="00004903">
        <w:rPr>
          <w:sz w:val="28"/>
          <w:szCs w:val="28"/>
        </w:rPr>
        <w:t>requests</w:t>
      </w:r>
      <w:proofErr w:type="spellEnd"/>
      <w:r w:rsidRPr="00004903">
        <w:rPr>
          <w:sz w:val="28"/>
          <w:szCs w:val="28"/>
        </w:rPr>
        <w:t xml:space="preserve"> </w:t>
      </w:r>
      <w:r w:rsidR="00D00709">
        <w:rPr>
          <w:sz w:val="28"/>
          <w:szCs w:val="28"/>
        </w:rPr>
        <w:t>-</w:t>
      </w:r>
      <w:r w:rsidRPr="00004903">
        <w:rPr>
          <w:sz w:val="28"/>
          <w:szCs w:val="28"/>
        </w:rPr>
        <w:t xml:space="preserve"> для финальных записей, которые участвуют в формировании итоговой выгрузки. Такая организация данных отражает бизнес-логику процесса и позволяет сделать жизненный цикл заявки прозрачным и управляемым. Поскольку в целевой модели и веб-приложение, и </w:t>
      </w:r>
      <w:proofErr w:type="spellStart"/>
      <w:r w:rsidRPr="00004903">
        <w:rPr>
          <w:sz w:val="28"/>
          <w:szCs w:val="28"/>
        </w:rPr>
        <w:t>Telegram</w:t>
      </w:r>
      <w:proofErr w:type="spellEnd"/>
      <w:r w:rsidRPr="00004903">
        <w:rPr>
          <w:sz w:val="28"/>
          <w:szCs w:val="28"/>
        </w:rPr>
        <w:t xml:space="preserve">-бот работают с общей серверной логикой, оба интерфейса должны использовать единое хранилище данных, что исключает рассогласованность информации между каналами взаимодействия. </w:t>
      </w:r>
    </w:p>
    <w:p w14:paraId="1296EB83" w14:textId="4FAA77AB" w:rsidR="007A05E3" w:rsidRPr="007E747C" w:rsidRDefault="007A05E3" w:rsidP="003A4E51">
      <w:pPr>
        <w:pStyle w:val="3"/>
        <w:ind w:leftChars="0" w:left="0" w:firstLineChars="0" w:firstLine="709"/>
      </w:pPr>
      <w:bookmarkStart w:id="37" w:name="_Toc231422876"/>
      <w:r>
        <w:t>1.3.</w:t>
      </w:r>
      <w:r w:rsidRPr="007A05E3">
        <w:t>4 Инфраструктура и развёртывание</w:t>
      </w:r>
      <w:bookmarkEnd w:id="37"/>
    </w:p>
    <w:p w14:paraId="3A6B71E1" w14:textId="1CDBD0D2" w:rsidR="00663233" w:rsidRPr="00663233" w:rsidRDefault="00663233" w:rsidP="003A4E51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leftChars="0" w:left="0" w:right="0" w:firstLineChars="0" w:firstLine="709"/>
        <w:jc w:val="both"/>
        <w:outlineLvl w:val="9"/>
        <w:rPr>
          <w:sz w:val="28"/>
          <w:szCs w:val="28"/>
        </w:rPr>
      </w:pPr>
      <w:r w:rsidRPr="00663233">
        <w:rPr>
          <w:sz w:val="28"/>
          <w:szCs w:val="28"/>
        </w:rPr>
        <w:t xml:space="preserve">Для локальной разработки проекта используется </w:t>
      </w:r>
      <w:proofErr w:type="spellStart"/>
      <w:r w:rsidRPr="00663233">
        <w:rPr>
          <w:sz w:val="28"/>
          <w:szCs w:val="28"/>
        </w:rPr>
        <w:t>Docker</w:t>
      </w:r>
      <w:proofErr w:type="spellEnd"/>
      <w:r w:rsidRPr="00663233">
        <w:rPr>
          <w:sz w:val="28"/>
          <w:szCs w:val="28"/>
        </w:rPr>
        <w:t xml:space="preserve"> </w:t>
      </w:r>
      <w:proofErr w:type="spellStart"/>
      <w:r w:rsidRPr="00663233">
        <w:rPr>
          <w:sz w:val="28"/>
          <w:szCs w:val="28"/>
        </w:rPr>
        <w:t>Compose</w:t>
      </w:r>
      <w:proofErr w:type="spellEnd"/>
      <w:r w:rsidRPr="00663233">
        <w:rPr>
          <w:sz w:val="28"/>
          <w:szCs w:val="28"/>
        </w:rPr>
        <w:t xml:space="preserve">, в состав которого входят контейнеры с </w:t>
      </w:r>
      <w:proofErr w:type="spellStart"/>
      <w:r w:rsidRPr="00663233">
        <w:rPr>
          <w:sz w:val="28"/>
          <w:szCs w:val="28"/>
        </w:rPr>
        <w:t>nginx</w:t>
      </w:r>
      <w:proofErr w:type="spellEnd"/>
      <w:r w:rsidRPr="00663233">
        <w:rPr>
          <w:sz w:val="28"/>
          <w:szCs w:val="28"/>
        </w:rPr>
        <w:t xml:space="preserve">, </w:t>
      </w:r>
      <w:proofErr w:type="spellStart"/>
      <w:r w:rsidRPr="00663233">
        <w:rPr>
          <w:sz w:val="28"/>
          <w:szCs w:val="28"/>
        </w:rPr>
        <w:t>php-fpm</w:t>
      </w:r>
      <w:proofErr w:type="spellEnd"/>
      <w:r w:rsidRPr="00663233">
        <w:rPr>
          <w:sz w:val="28"/>
          <w:szCs w:val="28"/>
        </w:rPr>
        <w:t xml:space="preserve">, MySQL и вспомогательными сервисами. Такой подход обеспечивает воспроизводимость окружения и упрощает настройку среды разработки. Вместе с тем архитектура решения допускает развёртывание и без </w:t>
      </w:r>
      <w:proofErr w:type="spellStart"/>
      <w:r w:rsidRPr="00663233">
        <w:rPr>
          <w:sz w:val="28"/>
          <w:szCs w:val="28"/>
        </w:rPr>
        <w:t>Docker</w:t>
      </w:r>
      <w:proofErr w:type="spellEnd"/>
      <w:r w:rsidRPr="00663233">
        <w:rPr>
          <w:sz w:val="28"/>
          <w:szCs w:val="28"/>
        </w:rPr>
        <w:t xml:space="preserve"> — на типовом </w:t>
      </w:r>
      <w:proofErr w:type="spellStart"/>
      <w:r w:rsidRPr="00663233">
        <w:rPr>
          <w:sz w:val="28"/>
          <w:szCs w:val="28"/>
        </w:rPr>
        <w:t>shared</w:t>
      </w:r>
      <w:proofErr w:type="spellEnd"/>
      <w:r w:rsidRPr="00663233">
        <w:rPr>
          <w:sz w:val="28"/>
          <w:szCs w:val="28"/>
        </w:rPr>
        <w:t xml:space="preserve">-хостинге или VPS с поддержкой PHP, MySQL, </w:t>
      </w:r>
      <w:proofErr w:type="spellStart"/>
      <w:r w:rsidRPr="00663233">
        <w:rPr>
          <w:sz w:val="28"/>
          <w:szCs w:val="28"/>
        </w:rPr>
        <w:t>cron</w:t>
      </w:r>
      <w:proofErr w:type="spellEnd"/>
      <w:r w:rsidRPr="00663233">
        <w:rPr>
          <w:sz w:val="28"/>
          <w:szCs w:val="28"/>
        </w:rPr>
        <w:t xml:space="preserve"> и SSL. Это является важным преимуществом для прототипа, поскольку позволяет довести систему не только до стадии программной реализации, но и до рабочего состояния в реальном серверном окружении.</w:t>
      </w:r>
    </w:p>
    <w:p w14:paraId="2578490B" w14:textId="46FC8A32" w:rsidR="007A05E3" w:rsidRDefault="00663233" w:rsidP="003A4E51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leftChars="0" w:left="0" w:right="0" w:firstLineChars="0" w:firstLine="709"/>
        <w:jc w:val="both"/>
        <w:outlineLvl w:val="9"/>
        <w:rPr>
          <w:sz w:val="28"/>
          <w:szCs w:val="28"/>
        </w:rPr>
      </w:pPr>
      <w:r w:rsidRPr="00663233">
        <w:rPr>
          <w:sz w:val="28"/>
          <w:szCs w:val="28"/>
        </w:rPr>
        <w:t xml:space="preserve">Практическая работа над проектом включала также настройку инфраструктурного окружения: развёртывание приложения на хостинге, конфигурацию доменного имени, подключение SSL-сертификата, настройку прав доступа к каталогу </w:t>
      </w:r>
      <w:proofErr w:type="spellStart"/>
      <w:r w:rsidRPr="00663233">
        <w:rPr>
          <w:sz w:val="28"/>
          <w:szCs w:val="28"/>
        </w:rPr>
        <w:t>storage</w:t>
      </w:r>
      <w:proofErr w:type="spellEnd"/>
      <w:r w:rsidRPr="00663233">
        <w:rPr>
          <w:sz w:val="28"/>
          <w:szCs w:val="28"/>
        </w:rPr>
        <w:t xml:space="preserve">, обеспечение корректной работы сессий и логов, а также устранение типовых эксплуатационных проблем, возникающих при публикации </w:t>
      </w:r>
      <w:proofErr w:type="spellStart"/>
      <w:r w:rsidRPr="00663233">
        <w:rPr>
          <w:sz w:val="28"/>
          <w:szCs w:val="28"/>
        </w:rPr>
        <w:t>Laravel</w:t>
      </w:r>
      <w:proofErr w:type="spellEnd"/>
      <w:r w:rsidRPr="00663233">
        <w:rPr>
          <w:sz w:val="28"/>
          <w:szCs w:val="28"/>
        </w:rPr>
        <w:t xml:space="preserve">-приложения. Наличие этого этапа важно, поскольку </w:t>
      </w:r>
      <w:r w:rsidRPr="00663233">
        <w:rPr>
          <w:sz w:val="28"/>
          <w:szCs w:val="28"/>
        </w:rPr>
        <w:lastRenderedPageBreak/>
        <w:t>демонстрирует пригодность решения к практическому использованию, а не только к теоретическому проектированию.</w:t>
      </w:r>
    </w:p>
    <w:p w14:paraId="2DAB809F" w14:textId="67A56898" w:rsidR="00663233" w:rsidRPr="007E747C" w:rsidRDefault="00663233" w:rsidP="003A4E51">
      <w:pPr>
        <w:pStyle w:val="3"/>
        <w:ind w:leftChars="0" w:left="0" w:firstLineChars="0" w:firstLine="709"/>
      </w:pPr>
      <w:bookmarkStart w:id="38" w:name="_Toc231422877"/>
      <w:r>
        <w:t>1.3.</w:t>
      </w:r>
      <w:r w:rsidRPr="00663233">
        <w:t>5 Ограничения и направления дальнейшего развития</w:t>
      </w:r>
      <w:bookmarkEnd w:id="38"/>
    </w:p>
    <w:p w14:paraId="33895FEE" w14:textId="4FB7861C" w:rsidR="00ED6A23" w:rsidRPr="00ED6A23" w:rsidRDefault="00663233" w:rsidP="00ED6A23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leftChars="0" w:left="0" w:right="0" w:firstLineChars="0" w:firstLine="709"/>
        <w:jc w:val="both"/>
        <w:outlineLvl w:val="9"/>
        <w:rPr>
          <w:sz w:val="28"/>
          <w:szCs w:val="28"/>
        </w:rPr>
      </w:pPr>
      <w:r w:rsidRPr="00663233">
        <w:rPr>
          <w:sz w:val="28"/>
          <w:szCs w:val="28"/>
        </w:rPr>
        <w:t xml:space="preserve"> </w:t>
      </w:r>
      <w:r w:rsidR="00ED6A23">
        <w:rPr>
          <w:sz w:val="28"/>
          <w:szCs w:val="28"/>
        </w:rPr>
        <w:t>В</w:t>
      </w:r>
      <w:r w:rsidR="00ED6A23" w:rsidRPr="00ED6A23">
        <w:rPr>
          <w:sz w:val="28"/>
          <w:szCs w:val="28"/>
        </w:rPr>
        <w:t xml:space="preserve"> текущей версии проекта реализованы веб-интерфейс и </w:t>
      </w:r>
      <w:proofErr w:type="spellStart"/>
      <w:r w:rsidR="00ED6A23" w:rsidRPr="00ED6A23">
        <w:rPr>
          <w:sz w:val="28"/>
          <w:szCs w:val="28"/>
        </w:rPr>
        <w:t>Telegram</w:t>
      </w:r>
      <w:proofErr w:type="spellEnd"/>
      <w:r w:rsidR="00ED6A23" w:rsidRPr="00ED6A23">
        <w:rPr>
          <w:sz w:val="28"/>
          <w:szCs w:val="28"/>
        </w:rPr>
        <w:t>-бот как равноправные клиентские каналы для всех ролей пользователей. Оба интерфейса взаимодействуют с единой серверной частью и базой данных через HTTP API. Сервис уведомлений не реализован, однако архитектура данных предусматривает его последующее включение для автоматического информирования пользователей об изменении статуса заявок.</w:t>
      </w:r>
    </w:p>
    <w:p w14:paraId="3831FF6F" w14:textId="77777777" w:rsidR="00ED6A23" w:rsidRPr="00ED6A23" w:rsidRDefault="00ED6A23" w:rsidP="00ED6A23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leftChars="0" w:left="0" w:right="0" w:firstLineChars="0" w:firstLine="709"/>
        <w:jc w:val="both"/>
        <w:outlineLvl w:val="9"/>
        <w:rPr>
          <w:sz w:val="28"/>
          <w:szCs w:val="28"/>
        </w:rPr>
      </w:pPr>
      <w:r w:rsidRPr="00ED6A23">
        <w:rPr>
          <w:sz w:val="28"/>
          <w:szCs w:val="28"/>
        </w:rPr>
        <w:t xml:space="preserve">Что касается защиты данных, конфиденциальные поля не шифруются на уровне приложения. Безопасность обеспечивается стандартными механизмами </w:t>
      </w:r>
      <w:proofErr w:type="spellStart"/>
      <w:r w:rsidRPr="00ED6A23">
        <w:rPr>
          <w:sz w:val="28"/>
          <w:szCs w:val="28"/>
        </w:rPr>
        <w:t>Laravel</w:t>
      </w:r>
      <w:proofErr w:type="spellEnd"/>
      <w:r w:rsidRPr="00ED6A23">
        <w:rPr>
          <w:sz w:val="28"/>
          <w:szCs w:val="28"/>
        </w:rPr>
        <w:t>: аутентификацией, разграничением прав доступа, CSRF-защитой, сессионной моделью, аудитом действий и организационным ограничением доступа по ролям.</w:t>
      </w:r>
    </w:p>
    <w:p w14:paraId="3F98B37F" w14:textId="665CFDC9" w:rsidR="001B06F0" w:rsidRDefault="001B06F0" w:rsidP="00ED6A23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leftChars="0" w:left="0" w:right="0" w:firstLineChars="0" w:firstLine="709"/>
        <w:jc w:val="both"/>
        <w:outlineLvl w:val="9"/>
        <w:rPr>
          <w:sz w:val="28"/>
          <w:szCs w:val="28"/>
        </w:rPr>
      </w:pPr>
      <w:r w:rsidRPr="001B06F0">
        <w:rPr>
          <w:sz w:val="28"/>
          <w:szCs w:val="28"/>
        </w:rPr>
        <w:t xml:space="preserve">В итоге выбранный технологический инструментарий полностью соответствует целям проекта и обеспечивает реализацию прикладного решения в форме управляемого, расширяемого и пригодного к развёртыванию прототипа. Использование </w:t>
      </w:r>
      <w:proofErr w:type="spellStart"/>
      <w:r w:rsidRPr="001B06F0">
        <w:rPr>
          <w:sz w:val="28"/>
          <w:szCs w:val="28"/>
        </w:rPr>
        <w:t>Laravel</w:t>
      </w:r>
      <w:proofErr w:type="spellEnd"/>
      <w:r w:rsidRPr="001B06F0">
        <w:rPr>
          <w:sz w:val="28"/>
          <w:szCs w:val="28"/>
        </w:rPr>
        <w:t xml:space="preserve">, Blade, </w:t>
      </w:r>
      <w:proofErr w:type="spellStart"/>
      <w:r w:rsidRPr="001B06F0">
        <w:rPr>
          <w:sz w:val="28"/>
          <w:szCs w:val="28"/>
        </w:rPr>
        <w:t>Tailwind</w:t>
      </w:r>
      <w:proofErr w:type="spellEnd"/>
      <w:r w:rsidRPr="001B06F0">
        <w:rPr>
          <w:sz w:val="28"/>
          <w:szCs w:val="28"/>
        </w:rPr>
        <w:t xml:space="preserve"> CSS, MySQL и стандартных инфраструктурных средств позволяет сосредоточиться на автоматизации самого бизнес-процесса, а в дальнейшем расширить систему до полноценной многоканальной модели, в которой веб-приложение и </w:t>
      </w:r>
      <w:proofErr w:type="spellStart"/>
      <w:r w:rsidRPr="001B06F0">
        <w:rPr>
          <w:sz w:val="28"/>
          <w:szCs w:val="28"/>
        </w:rPr>
        <w:t>Telegram</w:t>
      </w:r>
      <w:proofErr w:type="spellEnd"/>
      <w:r w:rsidRPr="001B06F0">
        <w:rPr>
          <w:sz w:val="28"/>
          <w:szCs w:val="28"/>
        </w:rPr>
        <w:t>-бот будут выступать как равноправные интерфейсы доступа к одной и той же бизнес-логике.</w:t>
      </w:r>
    </w:p>
    <w:p w14:paraId="188105C0" w14:textId="77777777" w:rsidR="001B06F0" w:rsidRDefault="001B06F0">
      <w:pPr>
        <w:suppressAutoHyphens w:val="0"/>
        <w:ind w:leftChars="0" w:left="80" w:firstLineChars="0" w:firstLine="280"/>
        <w:textDirection w:val="lrTb"/>
        <w:textAlignment w:val="auto"/>
        <w:outlineLvl w:val="9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4C1B582" w14:textId="77777777" w:rsidR="007A05E3" w:rsidRDefault="007A05E3" w:rsidP="00ED6A23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leftChars="0" w:left="0" w:right="0" w:firstLineChars="0" w:firstLine="709"/>
        <w:jc w:val="both"/>
        <w:outlineLvl w:val="9"/>
        <w:rPr>
          <w:sz w:val="28"/>
          <w:szCs w:val="28"/>
        </w:rPr>
      </w:pPr>
    </w:p>
    <w:p w14:paraId="7D079A21" w14:textId="77777777" w:rsidR="00DD3039" w:rsidRPr="00C65F21" w:rsidRDefault="00DD3039" w:rsidP="003A4E51">
      <w:pPr>
        <w:pStyle w:val="1"/>
        <w:spacing w:before="0"/>
      </w:pPr>
      <w:bookmarkStart w:id="39" w:name="_Toc231421410"/>
      <w:bookmarkStart w:id="40" w:name="_Toc231422878"/>
      <w:r w:rsidRPr="003C0B78">
        <w:t xml:space="preserve">2 </w:t>
      </w:r>
      <w:r w:rsidRPr="00C65F21">
        <w:t>Архитектура</w:t>
      </w:r>
      <w:r>
        <w:t xml:space="preserve"> и проектирование приложения</w:t>
      </w:r>
      <w:bookmarkEnd w:id="39"/>
      <w:bookmarkEnd w:id="40"/>
    </w:p>
    <w:p w14:paraId="002C190A" w14:textId="0E6EFE30" w:rsidR="000A5038" w:rsidRPr="000A5038" w:rsidRDefault="000A5038" w:rsidP="003A4E51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0A5038">
        <w:rPr>
          <w:snapToGrid/>
          <w:position w:val="0"/>
          <w:sz w:val="28"/>
          <w:szCs w:val="28"/>
        </w:rPr>
        <w:t>В предыдущей главе были рассмотрены особенности предметной области, выявлены проблемы текущего процесса организации корпоративного такси, определены основные стейкхолдеры и обоснован выбор технологического инструментария. Следующим этапом является проектирование архитектуры приложения, то есть определение структуры системы, состава её компонентов, логики взаимодействия и организации данных. На этом уровне формируется техническая модель решения, обеспечивающая реализацию пользовательских требований и поддержку целевого бизнес-процесса.</w:t>
      </w:r>
    </w:p>
    <w:p w14:paraId="730C2C56" w14:textId="78B68354" w:rsidR="00FC7A03" w:rsidRPr="003F290A" w:rsidRDefault="000A5038" w:rsidP="00FC7A03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0A5038">
        <w:rPr>
          <w:snapToGrid/>
          <w:position w:val="0"/>
          <w:sz w:val="28"/>
          <w:szCs w:val="28"/>
        </w:rPr>
        <w:t xml:space="preserve">Архитектура разрабатываемой системы ориентирована на автоматизацию полного внутреннего цикла обработки заявок на корпоративное такси: от подачи заявки сотрудником до формирования итоговой выгрузки для перевозчика. В текущей реализации система построена как модульный монолит на базе </w:t>
      </w:r>
      <w:proofErr w:type="spellStart"/>
      <w:r w:rsidRPr="000A5038">
        <w:rPr>
          <w:snapToGrid/>
          <w:position w:val="0"/>
          <w:sz w:val="28"/>
          <w:szCs w:val="28"/>
        </w:rPr>
        <w:t>Laravel</w:t>
      </w:r>
      <w:proofErr w:type="spellEnd"/>
      <w:r w:rsidRPr="000A5038">
        <w:rPr>
          <w:snapToGrid/>
          <w:position w:val="0"/>
          <w:sz w:val="28"/>
          <w:szCs w:val="28"/>
        </w:rPr>
        <w:t>, в котором основная бизнес-логика сосредоточена внутри одного серверного приложения. Серверная часть обрабатывает запросы пользователей, управляет жизненным циклом заявок, взаимодействует с базой данных, формирует веб-интерфейс и выполняет регламентные задачи. Такой подход обеспечивает целостность логики, упрощает сопровождение и делает решение пригодным для развёртывания без сложной распределённой инфраструктуры.</w:t>
      </w:r>
      <w:r w:rsidR="00FC7A03" w:rsidRPr="00FC7A03">
        <w:rPr>
          <w:snapToGrid/>
          <w:position w:val="0"/>
          <w:sz w:val="28"/>
          <w:szCs w:val="28"/>
        </w:rPr>
        <w:t xml:space="preserve"> </w:t>
      </w:r>
      <w:r w:rsidR="00FC7A03" w:rsidRPr="000A5038">
        <w:rPr>
          <w:snapToGrid/>
          <w:position w:val="0"/>
          <w:sz w:val="28"/>
          <w:szCs w:val="28"/>
        </w:rPr>
        <w:t>Общая архитектура приложения представлена на рисунке 2.1.</w:t>
      </w:r>
    </w:p>
    <w:p w14:paraId="01A7CA03" w14:textId="41A2F4B4" w:rsidR="00FC7A03" w:rsidRPr="003F290A" w:rsidRDefault="00FC7A03" w:rsidP="00FC7A03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>
        <w:rPr>
          <w:noProof/>
          <w:snapToGrid/>
          <w:position w:val="0"/>
          <w:sz w:val="28"/>
          <w:szCs w:val="28"/>
        </w:rPr>
        <w:lastRenderedPageBreak/>
        <w:drawing>
          <wp:anchor distT="0" distB="0" distL="114300" distR="114300" simplePos="0" relativeHeight="251686912" behindDoc="0" locked="0" layoutInCell="1" allowOverlap="1" wp14:anchorId="23928398" wp14:editId="46CF2EC4">
            <wp:simplePos x="0" y="0"/>
            <wp:positionH relativeFrom="margin">
              <wp:posOffset>0</wp:posOffset>
            </wp:positionH>
            <wp:positionV relativeFrom="paragraph">
              <wp:posOffset>297180</wp:posOffset>
            </wp:positionV>
            <wp:extent cx="5935980" cy="3876040"/>
            <wp:effectExtent l="0" t="0" r="7620" b="0"/>
            <wp:wrapTopAndBottom/>
            <wp:docPr id="42854938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87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0077691" w14:textId="675F6A4B" w:rsidR="00FC7A03" w:rsidRPr="00FC7A03" w:rsidRDefault="00FC7A03" w:rsidP="00D00709">
      <w:pPr>
        <w:widowControl/>
        <w:suppressAutoHyphens w:val="0"/>
        <w:spacing w:before="120" w:line="360" w:lineRule="auto"/>
        <w:ind w:leftChars="0" w:left="0" w:right="0" w:firstLineChars="0" w:firstLine="567"/>
        <w:jc w:val="center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0A5038">
        <w:rPr>
          <w:snapToGrid/>
          <w:position w:val="0"/>
          <w:sz w:val="28"/>
          <w:szCs w:val="28"/>
        </w:rPr>
        <w:t>Рисунок 2.1 – Общая архитектура системы автоматизации корпоративного такси</w:t>
      </w:r>
    </w:p>
    <w:p w14:paraId="521FD398" w14:textId="1C6B0F37" w:rsidR="00663233" w:rsidRPr="00FC7A03" w:rsidRDefault="000A5038" w:rsidP="00FC7A03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0A5038">
        <w:rPr>
          <w:snapToGrid/>
          <w:position w:val="0"/>
          <w:sz w:val="28"/>
          <w:szCs w:val="28"/>
        </w:rPr>
        <w:t xml:space="preserve">В целевой модели системы предусматриваются два равноправных клиентских интерфейса — веб-приложение и </w:t>
      </w:r>
      <w:proofErr w:type="spellStart"/>
      <w:r w:rsidRPr="000A5038">
        <w:rPr>
          <w:snapToGrid/>
          <w:position w:val="0"/>
          <w:sz w:val="28"/>
          <w:szCs w:val="28"/>
        </w:rPr>
        <w:t>Telegram</w:t>
      </w:r>
      <w:proofErr w:type="spellEnd"/>
      <w:r w:rsidRPr="000A5038">
        <w:rPr>
          <w:snapToGrid/>
          <w:position w:val="0"/>
          <w:sz w:val="28"/>
          <w:szCs w:val="28"/>
        </w:rPr>
        <w:t xml:space="preserve">-бот. Оба интерфейса должны работать с общей серверной логикой и единым хранилищем данных, а состав доступных операций определяется ролью пользователя. Вместе с тем в текущей версии прототипа реализован только веб-интерфейс, тогда как </w:t>
      </w:r>
      <w:proofErr w:type="spellStart"/>
      <w:r w:rsidRPr="000A5038">
        <w:rPr>
          <w:snapToGrid/>
          <w:position w:val="0"/>
          <w:sz w:val="28"/>
          <w:szCs w:val="28"/>
        </w:rPr>
        <w:t>Telegram</w:t>
      </w:r>
      <w:proofErr w:type="spellEnd"/>
      <w:r w:rsidRPr="000A5038">
        <w:rPr>
          <w:snapToGrid/>
          <w:position w:val="0"/>
          <w:sz w:val="28"/>
          <w:szCs w:val="28"/>
        </w:rPr>
        <w:t>-бот и сервис уведомлений рассматриваются как направление дальнейшего развития.</w:t>
      </w:r>
      <w:r>
        <w:rPr>
          <w:noProof/>
          <w:snapToGrid/>
          <w:position w:val="0"/>
          <w:sz w:val="28"/>
          <w:szCs w:val="28"/>
        </w:rPr>
        <w:t xml:space="preserve"> </w:t>
      </w:r>
    </w:p>
    <w:p w14:paraId="70B3807C" w14:textId="2E1233D2" w:rsidR="00DD3039" w:rsidRPr="002F25D2" w:rsidRDefault="00DD3039" w:rsidP="003A4E51">
      <w:pPr>
        <w:pStyle w:val="2"/>
      </w:pPr>
      <w:bookmarkStart w:id="41" w:name="_Toc231421411"/>
      <w:bookmarkStart w:id="42" w:name="_Toc231422879"/>
      <w:r w:rsidRPr="002F25D2">
        <w:t>2.1 Основные компоненты архитектуры</w:t>
      </w:r>
      <w:bookmarkEnd w:id="41"/>
      <w:bookmarkEnd w:id="42"/>
    </w:p>
    <w:p w14:paraId="4561384D" w14:textId="6602ADA8" w:rsidR="00FD29DE" w:rsidRPr="00FD29DE" w:rsidRDefault="002F25D2" w:rsidP="003A4E51">
      <w:pPr>
        <w:pStyle w:val="12"/>
        <w:keepNext w:val="0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993"/>
        </w:tabs>
        <w:spacing w:before="120"/>
        <w:ind w:firstLine="709"/>
        <w:jc w:val="both"/>
        <w:rPr>
          <w:bCs/>
          <w:szCs w:val="28"/>
        </w:rPr>
      </w:pPr>
      <w:bookmarkStart w:id="43" w:name="_Toc184321691"/>
      <w:r w:rsidRPr="002F25D2">
        <w:rPr>
          <w:bCs/>
          <w:szCs w:val="28"/>
        </w:rPr>
        <w:t xml:space="preserve">Архитектура прототипа включает клиентский слой, серверный слой, слой данных и инфраструктурные механизмы сопровождения. Такое разделение позволяет описать систему как совокупность взаимосвязанных компонентов, каждый из которых выполняет свою прикладную функцию. На концептуальном уровне клиентские интерфейсы обеспечивают </w:t>
      </w:r>
      <w:r w:rsidRPr="002F25D2">
        <w:rPr>
          <w:bCs/>
          <w:szCs w:val="28"/>
        </w:rPr>
        <w:lastRenderedPageBreak/>
        <w:t>взаимодействие пользователей с системой, серверная часть реализует бизнес-логику и контроль доступа, а база данных отвечает за централизованное хранение информации о пользователях, заявках, аудите и связанных служебных сущностях.</w:t>
      </w:r>
    </w:p>
    <w:p w14:paraId="302ECAE3" w14:textId="77777777" w:rsidR="00FD29DE" w:rsidRPr="00FD29DE" w:rsidRDefault="00FD29DE" w:rsidP="003A4E51">
      <w:pPr>
        <w:pStyle w:val="3"/>
        <w:ind w:left="-2" w:firstLineChars="0" w:firstLine="709"/>
      </w:pPr>
      <w:bookmarkStart w:id="44" w:name="_Toc231422880"/>
      <w:bookmarkStart w:id="45" w:name="_Toc184321692"/>
      <w:bookmarkEnd w:id="43"/>
      <w:r w:rsidRPr="00FD29DE">
        <w:t>2.1.1 Клиентские интерфейсы</w:t>
      </w:r>
      <w:bookmarkEnd w:id="44"/>
    </w:p>
    <w:bookmarkEnd w:id="45"/>
    <w:p w14:paraId="6BA1F679" w14:textId="3D09B1BE" w:rsidR="002F25D2" w:rsidRPr="002F25D2" w:rsidRDefault="002F25D2" w:rsidP="003A4E51">
      <w:pPr>
        <w:pStyle w:val="12"/>
        <w:spacing w:before="120"/>
        <w:ind w:firstLine="709"/>
        <w:jc w:val="both"/>
        <w:rPr>
          <w:szCs w:val="28"/>
        </w:rPr>
      </w:pPr>
      <w:r w:rsidRPr="002F25D2">
        <w:rPr>
          <w:szCs w:val="28"/>
        </w:rPr>
        <w:t xml:space="preserve">Клиентский уровень системы предназначен для работы конечных пользователей с прикладными функциями сервиса. В целевой модели проекта предусматриваются два равноправных интерфейса </w:t>
      </w:r>
      <w:r w:rsidR="00D00709">
        <w:rPr>
          <w:szCs w:val="28"/>
        </w:rPr>
        <w:t>-</w:t>
      </w:r>
      <w:r w:rsidRPr="002F25D2">
        <w:rPr>
          <w:szCs w:val="28"/>
        </w:rPr>
        <w:t xml:space="preserve"> веб-приложение и </w:t>
      </w:r>
      <w:proofErr w:type="spellStart"/>
      <w:r w:rsidRPr="002F25D2">
        <w:rPr>
          <w:szCs w:val="28"/>
        </w:rPr>
        <w:t>Telegram</w:t>
      </w:r>
      <w:proofErr w:type="spellEnd"/>
      <w:r w:rsidRPr="002F25D2">
        <w:rPr>
          <w:szCs w:val="28"/>
        </w:rPr>
        <w:t xml:space="preserve">-бот. Их равноправие означает, что оба интерфейса должны обеспечивать доступ к одной и той же серверной логике и общей базе данных, а различия между ними должны касаться главным образом формы взаимодействия, а не состава бизнес-функций. При этом роли пользователей остаются едиными: сотрудник подаёт и отслеживает свои заявки, руководитель рассматривает и согласует обращения, администратор выполняет функции контроля, сопровождения и аудита. </w:t>
      </w:r>
    </w:p>
    <w:p w14:paraId="3F796EDA" w14:textId="77777777" w:rsidR="002F25D2" w:rsidRPr="002F25D2" w:rsidRDefault="002F25D2" w:rsidP="003A4E51">
      <w:pPr>
        <w:pStyle w:val="12"/>
        <w:keepNext w:val="0"/>
        <w:spacing w:before="120"/>
        <w:ind w:firstLine="709"/>
        <w:jc w:val="both"/>
        <w:rPr>
          <w:szCs w:val="28"/>
        </w:rPr>
      </w:pPr>
      <w:r w:rsidRPr="002F25D2">
        <w:rPr>
          <w:szCs w:val="28"/>
        </w:rPr>
        <w:t xml:space="preserve">В текущей реализации клиентский слой построен в виде </w:t>
      </w:r>
      <w:proofErr w:type="spellStart"/>
      <w:r w:rsidRPr="002F25D2">
        <w:rPr>
          <w:szCs w:val="28"/>
        </w:rPr>
        <w:t>серверно-рендеримого</w:t>
      </w:r>
      <w:proofErr w:type="spellEnd"/>
      <w:r w:rsidRPr="002F25D2">
        <w:rPr>
          <w:szCs w:val="28"/>
        </w:rPr>
        <w:t xml:space="preserve"> веб-интерфейса. Пользователь работает с системой через браузер, а страницы формируются средствами </w:t>
      </w:r>
      <w:proofErr w:type="spellStart"/>
      <w:r w:rsidRPr="002F25D2">
        <w:rPr>
          <w:szCs w:val="28"/>
        </w:rPr>
        <w:t>Laravel</w:t>
      </w:r>
      <w:proofErr w:type="spellEnd"/>
      <w:r w:rsidRPr="002F25D2">
        <w:rPr>
          <w:szCs w:val="28"/>
        </w:rPr>
        <w:t xml:space="preserve"> и Blade. Такой подход обеспечивает тесную интеграцию интерфейса с серверной частью, сокращает объём клиентской логики и хорошо подходит для корпоративного прикладного решения, в котором преобладают формы, таблицы, списки, фильтры и операции согласования. Для стилизации используются </w:t>
      </w:r>
      <w:proofErr w:type="spellStart"/>
      <w:r w:rsidRPr="002F25D2">
        <w:rPr>
          <w:szCs w:val="28"/>
        </w:rPr>
        <w:t>Tailwind</w:t>
      </w:r>
      <w:proofErr w:type="spellEnd"/>
      <w:r w:rsidRPr="002F25D2">
        <w:rPr>
          <w:szCs w:val="28"/>
        </w:rPr>
        <w:t xml:space="preserve"> CSS и дополнительные стили проекта, а для отдельных интерактивных элементов применяется лёгкий JavaScript. </w:t>
      </w:r>
    </w:p>
    <w:p w14:paraId="298AC413" w14:textId="4028FCA7" w:rsidR="006820C5" w:rsidRPr="006820C5" w:rsidRDefault="002F25D2" w:rsidP="006820C5">
      <w:pPr>
        <w:pStyle w:val="12"/>
        <w:keepNext w:val="0"/>
        <w:spacing w:before="120"/>
        <w:ind w:firstLine="709"/>
        <w:jc w:val="both"/>
        <w:rPr>
          <w:szCs w:val="28"/>
        </w:rPr>
      </w:pPr>
      <w:r w:rsidRPr="002F25D2">
        <w:rPr>
          <w:szCs w:val="28"/>
        </w:rPr>
        <w:t xml:space="preserve">С точки зрения прикладной логики веб-интерфейс включает страницы для сотрудников, руководителей и администраторов. Сотрудник может создавать заявки, просматривать собственные обращения и отменять их в </w:t>
      </w:r>
      <w:r w:rsidR="006820C5" w:rsidRPr="002F25D2">
        <w:rPr>
          <w:szCs w:val="28"/>
        </w:rPr>
        <w:t xml:space="preserve">пределах доступных правил. Руководитель получает доступ к очереди заявок </w:t>
      </w:r>
      <w:r w:rsidR="006820C5" w:rsidRPr="002F25D2">
        <w:rPr>
          <w:szCs w:val="28"/>
        </w:rPr>
        <w:lastRenderedPageBreak/>
        <w:t xml:space="preserve">на согласовании, функциям одобрения и отклонения, редактированию, массовой обработке и формированию итоговой выгрузки. </w:t>
      </w:r>
      <w:r w:rsidR="001B06F0" w:rsidRPr="001B06F0">
        <w:rPr>
          <w:szCs w:val="28"/>
        </w:rPr>
        <w:t>Администратор обладает расширенными возможностями управления пользователями, приглашениями и аудитом. Интерфейс панели руководителя, выступающего ключевым участником процесса согласования, показан на рисунке 2.2.</w:t>
      </w:r>
    </w:p>
    <w:p w14:paraId="432FFB12" w14:textId="107AFE00" w:rsidR="00D256E0" w:rsidRPr="00D256E0" w:rsidRDefault="00D256E0" w:rsidP="006820C5">
      <w:pPr>
        <w:pStyle w:val="12"/>
        <w:keepNext w:val="0"/>
        <w:spacing w:before="120"/>
        <w:ind w:firstLine="709"/>
        <w:jc w:val="both"/>
        <w:rPr>
          <w:szCs w:val="28"/>
        </w:rPr>
      </w:pPr>
    </w:p>
    <w:p w14:paraId="13F32570" w14:textId="08673436" w:rsidR="009F67A3" w:rsidRPr="002F25D2" w:rsidRDefault="00D256E0" w:rsidP="009F67A3">
      <w:pPr>
        <w:pStyle w:val="12"/>
        <w:spacing w:before="120"/>
        <w:jc w:val="center"/>
        <w:rPr>
          <w:szCs w:val="28"/>
        </w:rPr>
      </w:pPr>
      <w:r>
        <w:rPr>
          <w:noProof/>
          <w:szCs w:val="28"/>
        </w:rPr>
        <w:drawing>
          <wp:anchor distT="0" distB="0" distL="114300" distR="114300" simplePos="0" relativeHeight="251666432" behindDoc="0" locked="0" layoutInCell="1" allowOverlap="1" wp14:anchorId="25F224E0" wp14:editId="25D91C61">
            <wp:simplePos x="0" y="0"/>
            <wp:positionH relativeFrom="margin">
              <wp:align>right</wp:align>
            </wp:positionH>
            <wp:positionV relativeFrom="paragraph">
              <wp:posOffset>2540</wp:posOffset>
            </wp:positionV>
            <wp:extent cx="5937250" cy="4544695"/>
            <wp:effectExtent l="0" t="0" r="6350" b="8255"/>
            <wp:wrapTopAndBottom/>
            <wp:docPr id="902194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54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F67A3" w:rsidRPr="002F25D2">
        <w:rPr>
          <w:szCs w:val="28"/>
        </w:rPr>
        <w:t>Рисунок 2.2 – Макет интерфейса руководителя системы автоматизации корпоративного такси</w:t>
      </w:r>
    </w:p>
    <w:p w14:paraId="650535F0" w14:textId="1574A3B0" w:rsidR="009F67A3" w:rsidRPr="003F290A" w:rsidRDefault="006820C5" w:rsidP="006820C5">
      <w:pPr>
        <w:pStyle w:val="12"/>
        <w:keepNext w:val="0"/>
        <w:spacing w:before="120"/>
        <w:ind w:firstLine="709"/>
        <w:jc w:val="both"/>
        <w:rPr>
          <w:szCs w:val="28"/>
        </w:rPr>
      </w:pPr>
      <w:proofErr w:type="spellStart"/>
      <w:r w:rsidRPr="00DA4F64">
        <w:rPr>
          <w:szCs w:val="28"/>
        </w:rPr>
        <w:t>Telegram</w:t>
      </w:r>
      <w:proofErr w:type="spellEnd"/>
      <w:r w:rsidRPr="00DA4F64">
        <w:rPr>
          <w:szCs w:val="28"/>
        </w:rPr>
        <w:t xml:space="preserve">-бот реализован как равноправный клиентский интерфейс для всех ролей пользователей: сотрудник через него подаёт и отслеживает заявки, руководитель просматривает и обрабатывает обращения, администратор выполняет операции контроля и сопровождения. Бот не содержит отдельной бизнес-логики и взаимодействует с тем же серверным контуром и базой </w:t>
      </w:r>
      <w:r w:rsidRPr="00DA4F64">
        <w:rPr>
          <w:szCs w:val="28"/>
        </w:rPr>
        <w:lastRenderedPageBreak/>
        <w:t>данных, что и веб-приложение. Это обеспечивает идентичность поведения системы в обоих каналах.</w:t>
      </w:r>
    </w:p>
    <w:p w14:paraId="7DA59D38" w14:textId="27DCDE47" w:rsidR="00FD29DE" w:rsidRPr="00E061AC" w:rsidRDefault="00FD29DE" w:rsidP="003A4E51">
      <w:pPr>
        <w:pStyle w:val="3"/>
        <w:ind w:leftChars="0" w:left="0" w:firstLineChars="0" w:firstLine="709"/>
      </w:pPr>
      <w:bookmarkStart w:id="46" w:name="_Toc231422881"/>
      <w:r w:rsidRPr="00FD29DE">
        <w:t>2.1.2 Серверная часть</w:t>
      </w:r>
      <w:bookmarkEnd w:id="46"/>
    </w:p>
    <w:p w14:paraId="731A28C7" w14:textId="5DD2BE5F" w:rsidR="00013595" w:rsidRPr="00013595" w:rsidRDefault="00013595" w:rsidP="003A4E51">
      <w:pPr>
        <w:pStyle w:val="12"/>
        <w:ind w:firstLine="709"/>
        <w:jc w:val="both"/>
        <w:rPr>
          <w:bCs/>
          <w:szCs w:val="28"/>
        </w:rPr>
      </w:pPr>
      <w:r w:rsidRPr="00013595">
        <w:rPr>
          <w:bCs/>
          <w:szCs w:val="28"/>
        </w:rPr>
        <w:t xml:space="preserve">Серверная часть системы реализована на базе </w:t>
      </w:r>
      <w:proofErr w:type="spellStart"/>
      <w:r w:rsidRPr="00013595">
        <w:rPr>
          <w:bCs/>
          <w:szCs w:val="28"/>
        </w:rPr>
        <w:t>Laravel</w:t>
      </w:r>
      <w:proofErr w:type="spellEnd"/>
      <w:r w:rsidRPr="00013595">
        <w:rPr>
          <w:bCs/>
          <w:szCs w:val="28"/>
        </w:rPr>
        <w:t xml:space="preserve"> и представляет собой ядро приложения, в котором сосредоточена прикладная логика. Запрос пользователя проходит через маршрутизацию, </w:t>
      </w:r>
      <w:proofErr w:type="spellStart"/>
      <w:r w:rsidRPr="00013595">
        <w:rPr>
          <w:bCs/>
          <w:szCs w:val="28"/>
        </w:rPr>
        <w:t>middleware</w:t>
      </w:r>
      <w:proofErr w:type="spellEnd"/>
      <w:r w:rsidRPr="00013595">
        <w:rPr>
          <w:bCs/>
          <w:szCs w:val="28"/>
        </w:rPr>
        <w:t xml:space="preserve"> и контроллеры, после чего передаётся в сервисный слой, где выполняются операции, связанные с проверкой данных, управлением жизненным циклом заявки, разграничением прав и фиксацией изменений. Такой способ организации соответствует архитектуре модульного монолита: логика не распределяется между множеством независимых сервисов, а остаётся централизованной внутри одного серверного приложения. Это делает решение более практичным для текущего масштаба проекта и снижает сложность сопровождения. </w:t>
      </w:r>
    </w:p>
    <w:p w14:paraId="4D9B5F24" w14:textId="77777777" w:rsidR="00013595" w:rsidRPr="00013595" w:rsidRDefault="00013595" w:rsidP="003A4E51">
      <w:pPr>
        <w:pStyle w:val="12"/>
        <w:ind w:firstLine="709"/>
        <w:jc w:val="both"/>
        <w:rPr>
          <w:bCs/>
          <w:szCs w:val="28"/>
        </w:rPr>
      </w:pPr>
      <w:r w:rsidRPr="00013595">
        <w:rPr>
          <w:bCs/>
          <w:szCs w:val="28"/>
        </w:rPr>
        <w:t xml:space="preserve">Доступ к разделам и операциям контролируется на уровне ролей. В системе выделены роли </w:t>
      </w:r>
      <w:proofErr w:type="spellStart"/>
      <w:r w:rsidRPr="00013595">
        <w:rPr>
          <w:bCs/>
          <w:szCs w:val="28"/>
        </w:rPr>
        <w:t>Employee</w:t>
      </w:r>
      <w:proofErr w:type="spellEnd"/>
      <w:r w:rsidRPr="00013595">
        <w:rPr>
          <w:bCs/>
          <w:szCs w:val="28"/>
        </w:rPr>
        <w:t xml:space="preserve">, Manager и </w:t>
      </w:r>
      <w:proofErr w:type="spellStart"/>
      <w:r w:rsidRPr="00013595">
        <w:rPr>
          <w:bCs/>
          <w:szCs w:val="28"/>
        </w:rPr>
        <w:t>Admin</w:t>
      </w:r>
      <w:proofErr w:type="spellEnd"/>
      <w:r w:rsidRPr="00013595">
        <w:rPr>
          <w:bCs/>
          <w:szCs w:val="28"/>
        </w:rPr>
        <w:t xml:space="preserve">. Ограничение доступа обеспечивается </w:t>
      </w:r>
      <w:proofErr w:type="spellStart"/>
      <w:r w:rsidRPr="00013595">
        <w:rPr>
          <w:bCs/>
          <w:szCs w:val="28"/>
        </w:rPr>
        <w:t>middleware</w:t>
      </w:r>
      <w:proofErr w:type="spellEnd"/>
      <w:r w:rsidRPr="00013595">
        <w:rPr>
          <w:bCs/>
          <w:szCs w:val="28"/>
        </w:rPr>
        <w:t xml:space="preserve">, а прикладная логика дополнительно учитывает, кто именно инициировал то или иное действие. В результате сотрудник работает только со своими заявками, руководитель получает доступ к очереди обращений на согласование и операциям переноса в финальный слой, а администратор обладает расширенными возможностями, связанными с управлением пользователями, приглашениями и аудитом. </w:t>
      </w:r>
    </w:p>
    <w:p w14:paraId="5C9DC3DD" w14:textId="77777777" w:rsidR="00013595" w:rsidRPr="00013595" w:rsidRDefault="00013595" w:rsidP="003A4E51">
      <w:pPr>
        <w:pStyle w:val="12"/>
        <w:ind w:firstLine="709"/>
        <w:jc w:val="both"/>
        <w:rPr>
          <w:bCs/>
          <w:szCs w:val="28"/>
        </w:rPr>
      </w:pPr>
      <w:r w:rsidRPr="00013595">
        <w:rPr>
          <w:bCs/>
          <w:szCs w:val="28"/>
        </w:rPr>
        <w:t xml:space="preserve">Ключевым элементом серверной логики является обработка заявок. При создании обращения данные проходят базовую проверку, после чего заявка сохраняется во временном слое </w:t>
      </w:r>
      <w:proofErr w:type="spellStart"/>
      <w:r w:rsidRPr="00013595">
        <w:rPr>
          <w:bCs/>
          <w:szCs w:val="28"/>
        </w:rPr>
        <w:t>temp_requests</w:t>
      </w:r>
      <w:proofErr w:type="spellEnd"/>
      <w:r w:rsidRPr="00013595">
        <w:rPr>
          <w:bCs/>
          <w:szCs w:val="28"/>
        </w:rPr>
        <w:t xml:space="preserve"> со статусом </w:t>
      </w:r>
      <w:proofErr w:type="spellStart"/>
      <w:r w:rsidRPr="00013595">
        <w:rPr>
          <w:bCs/>
          <w:szCs w:val="28"/>
        </w:rPr>
        <w:t>Pending</w:t>
      </w:r>
      <w:proofErr w:type="spellEnd"/>
      <w:r w:rsidRPr="00013595">
        <w:rPr>
          <w:bCs/>
          <w:szCs w:val="28"/>
        </w:rPr>
        <w:t xml:space="preserve">. Далее руководитель или администратор рассматривает заявку, изменяет её статус на </w:t>
      </w:r>
      <w:proofErr w:type="spellStart"/>
      <w:r w:rsidRPr="00013595">
        <w:rPr>
          <w:bCs/>
          <w:szCs w:val="28"/>
        </w:rPr>
        <w:t>Approved</w:t>
      </w:r>
      <w:proofErr w:type="spellEnd"/>
      <w:r w:rsidRPr="00013595">
        <w:rPr>
          <w:bCs/>
          <w:szCs w:val="28"/>
        </w:rPr>
        <w:t xml:space="preserve"> или </w:t>
      </w:r>
      <w:proofErr w:type="spellStart"/>
      <w:r w:rsidRPr="00013595">
        <w:rPr>
          <w:bCs/>
          <w:szCs w:val="28"/>
        </w:rPr>
        <w:t>Rejected</w:t>
      </w:r>
      <w:proofErr w:type="spellEnd"/>
      <w:r w:rsidRPr="00013595">
        <w:rPr>
          <w:bCs/>
          <w:szCs w:val="28"/>
        </w:rPr>
        <w:t xml:space="preserve">, при необходимости оставляет комментарий, а затем одобренные записи переносятся в финальный слой </w:t>
      </w:r>
      <w:proofErr w:type="spellStart"/>
      <w:r w:rsidRPr="00013595">
        <w:rPr>
          <w:bCs/>
          <w:szCs w:val="28"/>
        </w:rPr>
        <w:t>requests</w:t>
      </w:r>
      <w:proofErr w:type="spellEnd"/>
      <w:r w:rsidRPr="00013595">
        <w:rPr>
          <w:bCs/>
          <w:szCs w:val="28"/>
        </w:rPr>
        <w:t xml:space="preserve">. После этого данные из финального слоя используются для формирования CSV-выгрузки для перевозчика. Таким образом, серверная часть реализует двухэтапную </w:t>
      </w:r>
      <w:r w:rsidRPr="00013595">
        <w:rPr>
          <w:bCs/>
          <w:szCs w:val="28"/>
        </w:rPr>
        <w:lastRenderedPageBreak/>
        <w:t xml:space="preserve">модель обработки заявок: буфер согласования и финальный контур хранения. Эта логика соответствует принятой в проекте TO-BE-модели процесса. </w:t>
      </w:r>
    </w:p>
    <w:p w14:paraId="2B6FE2AF" w14:textId="77777777" w:rsidR="00013595" w:rsidRPr="00013595" w:rsidRDefault="00013595" w:rsidP="003A4E51">
      <w:pPr>
        <w:pStyle w:val="12"/>
        <w:ind w:firstLine="709"/>
        <w:jc w:val="both"/>
        <w:rPr>
          <w:bCs/>
          <w:szCs w:val="28"/>
        </w:rPr>
      </w:pPr>
      <w:r w:rsidRPr="00013595">
        <w:rPr>
          <w:bCs/>
          <w:szCs w:val="28"/>
        </w:rPr>
        <w:t xml:space="preserve">Дополнительно серверное приложение поддерживает аудит действий пользователей и регламентные операции. Все значимые события записываются в </w:t>
      </w:r>
      <w:proofErr w:type="spellStart"/>
      <w:r w:rsidRPr="00013595">
        <w:rPr>
          <w:bCs/>
          <w:szCs w:val="28"/>
        </w:rPr>
        <w:t>audit_logs</w:t>
      </w:r>
      <w:proofErr w:type="spellEnd"/>
      <w:r w:rsidRPr="00013595">
        <w:rPr>
          <w:bCs/>
          <w:szCs w:val="28"/>
        </w:rPr>
        <w:t xml:space="preserve">, что позволяет фиксировать историю изменений и отслеживать действия как пользователей, так и системных процессов. Для служебных задач используется </w:t>
      </w:r>
      <w:proofErr w:type="spellStart"/>
      <w:r w:rsidRPr="00013595">
        <w:rPr>
          <w:bCs/>
          <w:szCs w:val="28"/>
        </w:rPr>
        <w:t>Laravel</w:t>
      </w:r>
      <w:proofErr w:type="spellEnd"/>
      <w:r w:rsidRPr="00013595">
        <w:rPr>
          <w:bCs/>
          <w:szCs w:val="28"/>
        </w:rPr>
        <w:t xml:space="preserve"> </w:t>
      </w:r>
      <w:proofErr w:type="spellStart"/>
      <w:r w:rsidRPr="00013595">
        <w:rPr>
          <w:bCs/>
          <w:szCs w:val="28"/>
        </w:rPr>
        <w:t>Scheduler</w:t>
      </w:r>
      <w:proofErr w:type="spellEnd"/>
      <w:r w:rsidRPr="00013595">
        <w:rPr>
          <w:bCs/>
          <w:szCs w:val="28"/>
        </w:rPr>
        <w:t xml:space="preserve"> и запуск по </w:t>
      </w:r>
      <w:proofErr w:type="spellStart"/>
      <w:r w:rsidRPr="00013595">
        <w:rPr>
          <w:bCs/>
          <w:szCs w:val="28"/>
        </w:rPr>
        <w:t>cron</w:t>
      </w:r>
      <w:proofErr w:type="spellEnd"/>
      <w:r w:rsidRPr="00013595">
        <w:rPr>
          <w:bCs/>
          <w:szCs w:val="28"/>
        </w:rPr>
        <w:t>, что даёт возможность выполнять автоматическую очистку данных по политике хранения, а также поддерживать инфраструктурные процессы без внешней распределённой платформы.</w:t>
      </w:r>
    </w:p>
    <w:p w14:paraId="4B5A39EE" w14:textId="7E580E8A" w:rsidR="00977E71" w:rsidRDefault="00977E71" w:rsidP="003A4E51">
      <w:pPr>
        <w:pStyle w:val="3"/>
        <w:ind w:leftChars="0" w:left="0" w:firstLineChars="0" w:firstLine="709"/>
      </w:pPr>
      <w:bookmarkStart w:id="47" w:name="_Toc231422882"/>
      <w:r w:rsidRPr="00977E71">
        <w:t>2.1.3 База данных</w:t>
      </w:r>
      <w:bookmarkEnd w:id="47"/>
    </w:p>
    <w:p w14:paraId="2DD910BE" w14:textId="24FBA4FF" w:rsidR="00013595" w:rsidRPr="00013595" w:rsidRDefault="00013595" w:rsidP="003A4E51">
      <w:pPr>
        <w:pStyle w:val="12"/>
        <w:ind w:firstLine="709"/>
        <w:jc w:val="both"/>
      </w:pPr>
      <w:r w:rsidRPr="00013595">
        <w:t xml:space="preserve">Для хранения данных в системе используется реляционная СУБД MySQL. Выбор реляционной модели обусловлен тем, что предметная область проекта естественным образом представляется в виде набора связанных сущностей: пользователи, приглашения, заявки на согласовании, финальные заявки, журнал аудита, история адресов и инфраструктурные уведомления. Такая структура хорошо соответствует требованиям к целостности данных, повторяемости операций, фиксированию статусов и отслеживанию истории изменений. </w:t>
      </w:r>
    </w:p>
    <w:p w14:paraId="7B640377" w14:textId="77777777" w:rsidR="00013595" w:rsidRPr="00013595" w:rsidRDefault="00013595" w:rsidP="003A4E51">
      <w:pPr>
        <w:pStyle w:val="12"/>
        <w:ind w:firstLine="709"/>
        <w:jc w:val="both"/>
      </w:pPr>
      <w:r w:rsidRPr="00013595">
        <w:t xml:space="preserve">Центральной сущностью системы является таблица </w:t>
      </w:r>
      <w:proofErr w:type="spellStart"/>
      <w:r w:rsidRPr="00013595">
        <w:t>users</w:t>
      </w:r>
      <w:proofErr w:type="spellEnd"/>
      <w:r w:rsidRPr="00013595">
        <w:t xml:space="preserve">, содержащая учётные записи сотрудников, руководителей и администраторов. Для регистрации и контролируемого предоставления доступа используется таблица </w:t>
      </w:r>
      <w:proofErr w:type="spellStart"/>
      <w:r w:rsidRPr="00013595">
        <w:t>invitations</w:t>
      </w:r>
      <w:proofErr w:type="spellEnd"/>
      <w:r w:rsidRPr="00013595">
        <w:t xml:space="preserve">. Заявки на этапе рассмотрения хранятся в </w:t>
      </w:r>
      <w:proofErr w:type="spellStart"/>
      <w:r w:rsidRPr="00013595">
        <w:t>temp_requests</w:t>
      </w:r>
      <w:proofErr w:type="spellEnd"/>
      <w:r w:rsidRPr="00013595">
        <w:t xml:space="preserve">, а после финализации — в </w:t>
      </w:r>
      <w:proofErr w:type="spellStart"/>
      <w:r w:rsidRPr="00013595">
        <w:t>requests</w:t>
      </w:r>
      <w:proofErr w:type="spellEnd"/>
      <w:r w:rsidRPr="00013595">
        <w:t xml:space="preserve">. Для аудита действий используется таблица </w:t>
      </w:r>
      <w:proofErr w:type="spellStart"/>
      <w:r w:rsidRPr="00013595">
        <w:t>audit_logs</w:t>
      </w:r>
      <w:proofErr w:type="spellEnd"/>
      <w:r w:rsidRPr="00013595">
        <w:t xml:space="preserve">, а для хранения ранее использованных адресов — </w:t>
      </w:r>
      <w:proofErr w:type="spellStart"/>
      <w:r w:rsidRPr="00013595">
        <w:t>user_addresses</w:t>
      </w:r>
      <w:proofErr w:type="spellEnd"/>
      <w:r w:rsidRPr="00013595">
        <w:t xml:space="preserve">. В актуальной схеме также присутствует таблица </w:t>
      </w:r>
      <w:proofErr w:type="spellStart"/>
      <w:r w:rsidRPr="00013595">
        <w:t>notifications</w:t>
      </w:r>
      <w:proofErr w:type="spellEnd"/>
      <w:r w:rsidRPr="00013595">
        <w:t xml:space="preserve">, которая выступает как инфраструктурная заготовка под механизм уведомлений: она содержит сведения о типе уведомления, полезной нагрузке, статусе отправки и времени доставки. Такое включение уведомлений на уровне данных позволяет заранее </w:t>
      </w:r>
      <w:r w:rsidRPr="00013595">
        <w:lastRenderedPageBreak/>
        <w:t xml:space="preserve">заложить поддержку будущей подсистемы уведомлений даже при отсутствии её полной реализации в текущем прототипе. </w:t>
      </w:r>
    </w:p>
    <w:p w14:paraId="2CA12CD4" w14:textId="76E27717" w:rsidR="00013595" w:rsidRPr="00013595" w:rsidRDefault="00013595" w:rsidP="003A4E51">
      <w:pPr>
        <w:pStyle w:val="12"/>
        <w:keepNext w:val="0"/>
        <w:ind w:firstLine="709"/>
        <w:jc w:val="both"/>
      </w:pPr>
      <w:r w:rsidRPr="00013595">
        <w:t xml:space="preserve">Существенной особенностью схемы БД является разделение промежуточного и финального контуров заявок. Таблица </w:t>
      </w:r>
      <w:proofErr w:type="spellStart"/>
      <w:r w:rsidRPr="00013595">
        <w:t>temp_requests</w:t>
      </w:r>
      <w:proofErr w:type="spellEnd"/>
      <w:r w:rsidRPr="00013595">
        <w:t xml:space="preserve"> отражает этап согласования, тогда как таблица </w:t>
      </w:r>
      <w:proofErr w:type="spellStart"/>
      <w:r w:rsidRPr="00013595">
        <w:t>requests</w:t>
      </w:r>
      <w:proofErr w:type="spellEnd"/>
      <w:r w:rsidRPr="00013595">
        <w:t xml:space="preserve"> используется как финальный слой и источник данных для CSV-выгрузки. Связь между ними реализуется через </w:t>
      </w:r>
      <w:proofErr w:type="spellStart"/>
      <w:proofErr w:type="gramStart"/>
      <w:r w:rsidRPr="00013595">
        <w:t>requests.temp</w:t>
      </w:r>
      <w:proofErr w:type="gramEnd"/>
      <w:r w:rsidRPr="00013595">
        <w:t>_request_id</w:t>
      </w:r>
      <w:proofErr w:type="spellEnd"/>
      <w:r w:rsidRPr="00013595">
        <w:t xml:space="preserve">, что позволяет сохранить трассировку от финальной записи к исходной буферной заявке. Кроме того, в финальном слое используется поле </w:t>
      </w:r>
      <w:proofErr w:type="spellStart"/>
      <w:r w:rsidRPr="00013595">
        <w:t>exported_at</w:t>
      </w:r>
      <w:proofErr w:type="spellEnd"/>
      <w:r w:rsidRPr="00013595">
        <w:t xml:space="preserve">, фиксирующее факт попадания записи в выгрузку и применяемое далее для очистки данных по политике хранения. Такая модель делает жизненный цикл заявки прозрачным и хорошо поддерживает прикладную логику системы. </w:t>
      </w:r>
    </w:p>
    <w:p w14:paraId="0E8A086D" w14:textId="29E71636" w:rsidR="00AA22DC" w:rsidRPr="00013595" w:rsidRDefault="00013595" w:rsidP="003A4E51">
      <w:pPr>
        <w:pStyle w:val="3"/>
        <w:ind w:leftChars="0" w:left="0" w:firstLineChars="0" w:firstLine="709"/>
      </w:pPr>
      <w:bookmarkStart w:id="48" w:name="_Toc231422883"/>
      <w:r w:rsidRPr="00013595">
        <w:t>2.1.4 Инфраструктура и развёртывание</w:t>
      </w:r>
      <w:bookmarkEnd w:id="48"/>
    </w:p>
    <w:p w14:paraId="45FB9B20" w14:textId="5B2EE54C" w:rsidR="00013595" w:rsidRPr="00013595" w:rsidRDefault="00013595" w:rsidP="003A4E51">
      <w:pPr>
        <w:pStyle w:val="12"/>
        <w:ind w:firstLine="709"/>
        <w:jc w:val="both"/>
        <w:rPr>
          <w:bCs/>
          <w:szCs w:val="28"/>
        </w:rPr>
      </w:pPr>
      <w:r w:rsidRPr="00013595">
        <w:rPr>
          <w:bCs/>
          <w:szCs w:val="28"/>
        </w:rPr>
        <w:t xml:space="preserve">Архитектура решения ориентирована на практическое развёртывание без использования сложной распределённой инфраструктуры. Система может работать в типовой конфигурации, включающей веб-сервер, PHP, MySQL, файловое хранилище, HTTPS и </w:t>
      </w:r>
      <w:proofErr w:type="spellStart"/>
      <w:r w:rsidRPr="00013595">
        <w:rPr>
          <w:bCs/>
          <w:szCs w:val="28"/>
        </w:rPr>
        <w:t>cron</w:t>
      </w:r>
      <w:proofErr w:type="spellEnd"/>
      <w:r w:rsidRPr="00013595">
        <w:rPr>
          <w:bCs/>
          <w:szCs w:val="28"/>
        </w:rPr>
        <w:t xml:space="preserve">. Это делает приложение удобным для сопровождения и хорошо согласуется с прикладным характером проекта, где приоритетом являются надёжная обработка заявок, прозрачная бизнес-логика и простота эксплуатации. </w:t>
      </w:r>
    </w:p>
    <w:p w14:paraId="607B00C0" w14:textId="77777777" w:rsidR="00013595" w:rsidRPr="00013595" w:rsidRDefault="00013595" w:rsidP="003A4E51">
      <w:pPr>
        <w:pStyle w:val="12"/>
        <w:ind w:firstLine="709"/>
        <w:jc w:val="both"/>
        <w:rPr>
          <w:bCs/>
          <w:szCs w:val="28"/>
        </w:rPr>
      </w:pPr>
      <w:r w:rsidRPr="00013595">
        <w:rPr>
          <w:bCs/>
          <w:szCs w:val="28"/>
        </w:rPr>
        <w:t xml:space="preserve">На этапе разработки использовалась контейнеризация, однако архитектура допускает и развёртывание без </w:t>
      </w:r>
      <w:proofErr w:type="spellStart"/>
      <w:r w:rsidRPr="00013595">
        <w:rPr>
          <w:bCs/>
          <w:szCs w:val="28"/>
        </w:rPr>
        <w:t>Docker</w:t>
      </w:r>
      <w:proofErr w:type="spellEnd"/>
      <w:r w:rsidRPr="00013595">
        <w:rPr>
          <w:bCs/>
          <w:szCs w:val="28"/>
        </w:rPr>
        <w:t xml:space="preserve"> — на </w:t>
      </w:r>
      <w:proofErr w:type="spellStart"/>
      <w:r w:rsidRPr="00013595">
        <w:rPr>
          <w:bCs/>
          <w:szCs w:val="28"/>
        </w:rPr>
        <w:t>shared</w:t>
      </w:r>
      <w:proofErr w:type="spellEnd"/>
      <w:r w:rsidRPr="00013595">
        <w:rPr>
          <w:bCs/>
          <w:szCs w:val="28"/>
        </w:rPr>
        <w:t xml:space="preserve">-хостинге или VPS. Практическая работа по проекту включала настройку доменного имени, SSL-сертификата, прав доступа к каталогу </w:t>
      </w:r>
      <w:proofErr w:type="spellStart"/>
      <w:r w:rsidRPr="00013595">
        <w:rPr>
          <w:bCs/>
          <w:szCs w:val="28"/>
        </w:rPr>
        <w:t>storage</w:t>
      </w:r>
      <w:proofErr w:type="spellEnd"/>
      <w:r w:rsidRPr="00013595">
        <w:rPr>
          <w:bCs/>
          <w:szCs w:val="28"/>
        </w:rPr>
        <w:t xml:space="preserve">, корректной работы сессий и логов, а также устранение типовых проблем </w:t>
      </w:r>
      <w:proofErr w:type="spellStart"/>
      <w:r w:rsidRPr="00013595">
        <w:rPr>
          <w:bCs/>
          <w:szCs w:val="28"/>
        </w:rPr>
        <w:t>Laravel</w:t>
      </w:r>
      <w:proofErr w:type="spellEnd"/>
      <w:r w:rsidRPr="00013595">
        <w:rPr>
          <w:bCs/>
          <w:szCs w:val="28"/>
        </w:rPr>
        <w:t xml:space="preserve">-приложения в боевой среде. Этот аспект важен для дипломного проекта, поскольку показывает, что </w:t>
      </w:r>
      <w:r w:rsidRPr="00013595">
        <w:rPr>
          <w:bCs/>
          <w:szCs w:val="28"/>
        </w:rPr>
        <w:lastRenderedPageBreak/>
        <w:t xml:space="preserve">прототип доведён не только до уровня программной модели, но и до уровня реального эксплуатационного решения. </w:t>
      </w:r>
    </w:p>
    <w:p w14:paraId="22E36715" w14:textId="77777777" w:rsidR="00DD3039" w:rsidRPr="000A51AF" w:rsidRDefault="00DD3039" w:rsidP="003A4E51">
      <w:pPr>
        <w:pStyle w:val="2"/>
      </w:pPr>
      <w:bookmarkStart w:id="49" w:name="_Toc231421412"/>
      <w:bookmarkStart w:id="50" w:name="_Toc231422884"/>
      <w:r w:rsidRPr="000A51AF">
        <w:t>2.2 Логика взаимодействия компонентов</w:t>
      </w:r>
      <w:bookmarkEnd w:id="49"/>
      <w:bookmarkEnd w:id="50"/>
    </w:p>
    <w:p w14:paraId="16B4D9FB" w14:textId="7A95C90E" w:rsidR="00560A87" w:rsidRPr="003F290A" w:rsidRDefault="006820C5" w:rsidP="006820C5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>
        <w:rPr>
          <w:noProof/>
          <w:snapToGrid/>
          <w:position w:val="0"/>
          <w:sz w:val="28"/>
          <w:szCs w:val="28"/>
        </w:rPr>
        <w:drawing>
          <wp:anchor distT="0" distB="0" distL="114300" distR="114300" simplePos="0" relativeHeight="251693056" behindDoc="0" locked="0" layoutInCell="1" allowOverlap="1" wp14:anchorId="755984E8" wp14:editId="2991FEB1">
            <wp:simplePos x="0" y="0"/>
            <wp:positionH relativeFrom="column">
              <wp:posOffset>1905</wp:posOffset>
            </wp:positionH>
            <wp:positionV relativeFrom="paragraph">
              <wp:posOffset>2148205</wp:posOffset>
            </wp:positionV>
            <wp:extent cx="4949825" cy="4080510"/>
            <wp:effectExtent l="0" t="0" r="3175" b="0"/>
            <wp:wrapTopAndBottom/>
            <wp:docPr id="42068740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825" cy="408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D665E" w:rsidRPr="002D665E">
        <w:rPr>
          <w:snapToGrid/>
          <w:position w:val="0"/>
          <w:sz w:val="28"/>
          <w:szCs w:val="28"/>
        </w:rPr>
        <w:t xml:space="preserve">Логика взаимодействия компонентов определяется тем, как именно система обрабатывает заявку на корпоративное такси на протяжении её жизненного цикла. В центре этой логики находится последовательность «подача заявки → согласование → перенос в финальный слой → выгрузка CSV». </w:t>
      </w:r>
      <w:r w:rsidR="00560A87" w:rsidRPr="00560A87">
        <w:rPr>
          <w:snapToGrid/>
          <w:position w:val="0"/>
          <w:sz w:val="28"/>
          <w:szCs w:val="28"/>
        </w:rPr>
        <w:t>Для наглядного представления этой логики на рисунке 2.4 приведена контекстная IDEF0-диаграмма целевого процесса автоматизации корпоративного такси.</w:t>
      </w:r>
    </w:p>
    <w:p w14:paraId="792FEFDE" w14:textId="3F11FDB3" w:rsidR="006820C5" w:rsidRPr="006820C5" w:rsidRDefault="006820C5" w:rsidP="006820C5">
      <w:pPr>
        <w:widowControl/>
        <w:suppressAutoHyphens w:val="0"/>
        <w:spacing w:line="360" w:lineRule="auto"/>
        <w:ind w:leftChars="0" w:left="0" w:right="0" w:firstLineChars="0" w:firstLine="709"/>
        <w:jc w:val="center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560A87">
        <w:rPr>
          <w:snapToGrid/>
          <w:position w:val="0"/>
          <w:sz w:val="28"/>
          <w:szCs w:val="28"/>
        </w:rPr>
        <w:t>Рисунок 2.4 – Контекстная IDEF0-диаграмма целевого процесса автоматизации корпоративного такси</w:t>
      </w:r>
    </w:p>
    <w:p w14:paraId="22C64270" w14:textId="5F4F1D9D" w:rsidR="006820C5" w:rsidRPr="006820C5" w:rsidRDefault="006820C5" w:rsidP="006820C5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2D665E">
        <w:rPr>
          <w:snapToGrid/>
          <w:position w:val="0"/>
          <w:sz w:val="28"/>
          <w:szCs w:val="28"/>
        </w:rPr>
        <w:t>Такой процесс отражён в IDEF0-диаграммах TO-BE, где контекстная функция системы описывается как преобразование заявок сотрудников в готовую выгрузку для перевозчика под управлением регламента согласования и правил валидации.</w:t>
      </w:r>
      <w:r w:rsidRPr="00560A87">
        <w:rPr>
          <w:snapToGrid/>
          <w:position w:val="0"/>
          <w:sz w:val="28"/>
          <w:szCs w:val="28"/>
        </w:rPr>
        <w:t xml:space="preserve"> На верхнем уровне целевой процесс представлен в виде </w:t>
      </w:r>
      <w:r w:rsidRPr="00560A87">
        <w:rPr>
          <w:snapToGrid/>
          <w:position w:val="0"/>
          <w:sz w:val="28"/>
          <w:szCs w:val="28"/>
        </w:rPr>
        <w:lastRenderedPageBreak/>
        <w:t>контекстной IDEF0-диаграммы, отражающей общие входы, выходы, управляющие воздействия и механизмы системы.</w:t>
      </w:r>
    </w:p>
    <w:p w14:paraId="2F8EDA69" w14:textId="1332FBBD" w:rsidR="00560A87" w:rsidRPr="00560A87" w:rsidRDefault="00560A87" w:rsidP="003A4E51">
      <w:pPr>
        <w:widowControl/>
        <w:suppressAutoHyphens w:val="0"/>
        <w:spacing w:before="120"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560A87">
        <w:rPr>
          <w:snapToGrid/>
          <w:position w:val="0"/>
          <w:sz w:val="28"/>
          <w:szCs w:val="28"/>
        </w:rPr>
        <w:t xml:space="preserve">Дальнейшая детализация показывает, что целевой процесс раскладывается на три основные функции: приём и валидацию заявок, согласование и управление заявками, а также экспорт подтверждённых поездок. Между этими функциями выстроена последовательная связь: после создания заявка попадает в буфер </w:t>
      </w:r>
      <w:proofErr w:type="spellStart"/>
      <w:r w:rsidRPr="00560A87">
        <w:rPr>
          <w:snapToGrid/>
          <w:position w:val="0"/>
          <w:sz w:val="28"/>
          <w:szCs w:val="28"/>
        </w:rPr>
        <w:t>temp_requests</w:t>
      </w:r>
      <w:proofErr w:type="spellEnd"/>
      <w:r w:rsidRPr="00560A87">
        <w:rPr>
          <w:snapToGrid/>
          <w:position w:val="0"/>
          <w:sz w:val="28"/>
          <w:szCs w:val="28"/>
        </w:rPr>
        <w:t xml:space="preserve">, затем по результатам рассмотрения одобренные записи переходят в </w:t>
      </w:r>
      <w:proofErr w:type="spellStart"/>
      <w:r w:rsidRPr="00560A87">
        <w:rPr>
          <w:snapToGrid/>
          <w:position w:val="0"/>
          <w:sz w:val="28"/>
          <w:szCs w:val="28"/>
        </w:rPr>
        <w:t>requests</w:t>
      </w:r>
      <w:proofErr w:type="spellEnd"/>
      <w:r w:rsidRPr="00560A87">
        <w:rPr>
          <w:snapToGrid/>
          <w:position w:val="0"/>
          <w:sz w:val="28"/>
          <w:szCs w:val="28"/>
        </w:rPr>
        <w:t>, а после этого используются для формирования CSV-файла. Эта декомпозиция отражает прикладную структуру системы и непосредственно соответствует реализованному потоку данных. Указанная логика представлена на рисунке 2.5.</w:t>
      </w:r>
    </w:p>
    <w:p w14:paraId="165DC716" w14:textId="50AFD2AD" w:rsidR="00560A87" w:rsidRPr="00560A87" w:rsidRDefault="002D665E" w:rsidP="00222859">
      <w:pPr>
        <w:widowControl/>
        <w:suppressAutoHyphens w:val="0"/>
        <w:spacing w:before="120" w:line="360" w:lineRule="auto"/>
        <w:ind w:leftChars="0" w:left="0" w:right="0" w:firstLineChars="0" w:firstLine="0"/>
        <w:jc w:val="center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>
        <w:rPr>
          <w:noProof/>
          <w:snapToGrid/>
          <w:position w:val="0"/>
          <w:sz w:val="28"/>
          <w:szCs w:val="28"/>
        </w:rPr>
        <w:drawing>
          <wp:inline distT="0" distB="0" distL="0" distR="0" wp14:anchorId="0432115D" wp14:editId="17D2250F">
            <wp:extent cx="5842659" cy="2947670"/>
            <wp:effectExtent l="0" t="0" r="5715" b="5080"/>
            <wp:docPr id="192152635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3668" cy="2958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0A87" w:rsidRPr="00560A87">
        <w:rPr>
          <w:snapToGrid/>
          <w:position w:val="0"/>
          <w:sz w:val="28"/>
          <w:szCs w:val="28"/>
        </w:rPr>
        <w:br/>
        <w:t>Рисунок 2.5 – Декомпозиция IDEF0-диаграммы целевого процесса (A1–A3)</w:t>
      </w:r>
    </w:p>
    <w:p w14:paraId="26AB61C6" w14:textId="77777777" w:rsidR="00560A87" w:rsidRPr="00560A87" w:rsidRDefault="00560A87" w:rsidP="003A4E51">
      <w:pPr>
        <w:widowControl/>
        <w:suppressAutoHyphens w:val="0"/>
        <w:spacing w:before="120"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560A87">
        <w:rPr>
          <w:snapToGrid/>
          <w:position w:val="0"/>
          <w:sz w:val="28"/>
          <w:szCs w:val="28"/>
        </w:rPr>
        <w:t xml:space="preserve">Если рассматривать прикладной сценарий подробнее, жизненный цикл заявки начинается с её создания пользователем. В текущей реализации сотрудник подаёт заявку через веб-интерфейс, после чего серверная часть выполняет проверку данных, нормализует телефон, контролирует отсутствие дублирования по пользователю и времени и сохраняет запись в </w:t>
      </w:r>
      <w:proofErr w:type="spellStart"/>
      <w:r w:rsidRPr="00560A87">
        <w:rPr>
          <w:snapToGrid/>
          <w:position w:val="0"/>
          <w:sz w:val="28"/>
          <w:szCs w:val="28"/>
        </w:rPr>
        <w:t>temp_requests</w:t>
      </w:r>
      <w:proofErr w:type="spellEnd"/>
      <w:r w:rsidRPr="00560A87">
        <w:rPr>
          <w:snapToGrid/>
          <w:position w:val="0"/>
          <w:sz w:val="28"/>
          <w:szCs w:val="28"/>
        </w:rPr>
        <w:t xml:space="preserve"> </w:t>
      </w:r>
      <w:r w:rsidRPr="00560A87">
        <w:rPr>
          <w:snapToGrid/>
          <w:position w:val="0"/>
          <w:sz w:val="28"/>
          <w:szCs w:val="28"/>
        </w:rPr>
        <w:lastRenderedPageBreak/>
        <w:t xml:space="preserve">со статусом </w:t>
      </w:r>
      <w:proofErr w:type="spellStart"/>
      <w:r w:rsidRPr="00560A87">
        <w:rPr>
          <w:snapToGrid/>
          <w:position w:val="0"/>
          <w:sz w:val="28"/>
          <w:szCs w:val="28"/>
        </w:rPr>
        <w:t>Pending</w:t>
      </w:r>
      <w:proofErr w:type="spellEnd"/>
      <w:r w:rsidRPr="00560A87">
        <w:rPr>
          <w:snapToGrid/>
          <w:position w:val="0"/>
          <w:sz w:val="28"/>
          <w:szCs w:val="28"/>
        </w:rPr>
        <w:t xml:space="preserve">. Дополнительно введённый адрес может быть сохранён в </w:t>
      </w:r>
      <w:proofErr w:type="spellStart"/>
      <w:r w:rsidRPr="00560A87">
        <w:rPr>
          <w:snapToGrid/>
          <w:position w:val="0"/>
          <w:sz w:val="28"/>
          <w:szCs w:val="28"/>
        </w:rPr>
        <w:t>user_addresses</w:t>
      </w:r>
      <w:proofErr w:type="spellEnd"/>
      <w:r w:rsidRPr="00560A87">
        <w:rPr>
          <w:snapToGrid/>
          <w:position w:val="0"/>
          <w:sz w:val="28"/>
          <w:szCs w:val="28"/>
        </w:rPr>
        <w:t xml:space="preserve">, а факт создания заявки фиксируется в журнале аудита. В целевой модели тот же сценарий должен быть доступен и через </w:t>
      </w:r>
      <w:proofErr w:type="spellStart"/>
      <w:r w:rsidRPr="00560A87">
        <w:rPr>
          <w:snapToGrid/>
          <w:position w:val="0"/>
          <w:sz w:val="28"/>
          <w:szCs w:val="28"/>
        </w:rPr>
        <w:t>Telegram</w:t>
      </w:r>
      <w:proofErr w:type="spellEnd"/>
      <w:r w:rsidRPr="00560A87">
        <w:rPr>
          <w:snapToGrid/>
          <w:position w:val="0"/>
          <w:sz w:val="28"/>
          <w:szCs w:val="28"/>
        </w:rPr>
        <w:t>-бот, но с использованием той же серверной логики.</w:t>
      </w:r>
    </w:p>
    <w:p w14:paraId="075F4118" w14:textId="7733380F" w:rsidR="00560A87" w:rsidRPr="003F290A" w:rsidRDefault="006820C5" w:rsidP="006820C5">
      <w:pPr>
        <w:widowControl/>
        <w:suppressAutoHyphens w:val="0"/>
        <w:spacing w:before="120"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>
        <w:rPr>
          <w:noProof/>
          <w:snapToGrid/>
          <w:position w:val="0"/>
          <w:sz w:val="28"/>
          <w:szCs w:val="28"/>
        </w:rPr>
        <w:drawing>
          <wp:anchor distT="0" distB="0" distL="114300" distR="114300" simplePos="0" relativeHeight="251695104" behindDoc="0" locked="0" layoutInCell="1" allowOverlap="1" wp14:anchorId="45208494" wp14:editId="05B3037C">
            <wp:simplePos x="0" y="0"/>
            <wp:positionH relativeFrom="margin">
              <wp:align>left</wp:align>
            </wp:positionH>
            <wp:positionV relativeFrom="paragraph">
              <wp:posOffset>3138805</wp:posOffset>
            </wp:positionV>
            <wp:extent cx="5926455" cy="3947160"/>
            <wp:effectExtent l="0" t="0" r="0" b="0"/>
            <wp:wrapTopAndBottom/>
            <wp:docPr id="182237733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0A87" w:rsidRPr="00560A87">
        <w:rPr>
          <w:snapToGrid/>
          <w:position w:val="0"/>
          <w:sz w:val="28"/>
          <w:szCs w:val="28"/>
        </w:rPr>
        <w:t xml:space="preserve">После поступления заявки начинается этап рассмотрения. Руководитель или администратор просматривает очередь </w:t>
      </w:r>
      <w:proofErr w:type="spellStart"/>
      <w:r w:rsidR="00560A87" w:rsidRPr="00560A87">
        <w:rPr>
          <w:snapToGrid/>
          <w:position w:val="0"/>
          <w:sz w:val="28"/>
          <w:szCs w:val="28"/>
        </w:rPr>
        <w:t>temp_requests</w:t>
      </w:r>
      <w:proofErr w:type="spellEnd"/>
      <w:r w:rsidR="00560A87" w:rsidRPr="00560A87">
        <w:rPr>
          <w:snapToGrid/>
          <w:position w:val="0"/>
          <w:sz w:val="28"/>
          <w:szCs w:val="28"/>
        </w:rPr>
        <w:t xml:space="preserve">, при необходимости уточняет или редактирует данные, принимает решение об одобрении или отклонении и фиксирует комментарий. В случае одобрения в буферной записи заполняются </w:t>
      </w:r>
      <w:proofErr w:type="spellStart"/>
      <w:r w:rsidR="00560A87" w:rsidRPr="00560A87">
        <w:rPr>
          <w:snapToGrid/>
          <w:position w:val="0"/>
          <w:sz w:val="28"/>
          <w:szCs w:val="28"/>
        </w:rPr>
        <w:t>reviewed_by</w:t>
      </w:r>
      <w:proofErr w:type="spellEnd"/>
      <w:r w:rsidR="00560A87" w:rsidRPr="00560A87">
        <w:rPr>
          <w:snapToGrid/>
          <w:position w:val="0"/>
          <w:sz w:val="28"/>
          <w:szCs w:val="28"/>
        </w:rPr>
        <w:t xml:space="preserve"> и </w:t>
      </w:r>
      <w:proofErr w:type="spellStart"/>
      <w:r w:rsidR="00560A87" w:rsidRPr="00560A87">
        <w:rPr>
          <w:snapToGrid/>
          <w:position w:val="0"/>
          <w:sz w:val="28"/>
          <w:szCs w:val="28"/>
        </w:rPr>
        <w:t>reviewed_at</w:t>
      </w:r>
      <w:proofErr w:type="spellEnd"/>
      <w:r w:rsidR="00560A87" w:rsidRPr="00560A87">
        <w:rPr>
          <w:snapToGrid/>
          <w:position w:val="0"/>
          <w:sz w:val="28"/>
          <w:szCs w:val="28"/>
        </w:rPr>
        <w:t xml:space="preserve">, после чего при финализации создаётся запись в таблице </w:t>
      </w:r>
      <w:proofErr w:type="spellStart"/>
      <w:r w:rsidR="00560A87" w:rsidRPr="00560A87">
        <w:rPr>
          <w:snapToGrid/>
          <w:position w:val="0"/>
          <w:sz w:val="28"/>
          <w:szCs w:val="28"/>
        </w:rPr>
        <w:t>requests</w:t>
      </w:r>
      <w:proofErr w:type="spellEnd"/>
      <w:r w:rsidR="00560A87" w:rsidRPr="00560A87">
        <w:rPr>
          <w:snapToGrid/>
          <w:position w:val="0"/>
          <w:sz w:val="28"/>
          <w:szCs w:val="28"/>
        </w:rPr>
        <w:t xml:space="preserve">. Буферная заявка при этом остаётся связанной с финальной через </w:t>
      </w:r>
      <w:proofErr w:type="spellStart"/>
      <w:r w:rsidR="00560A87" w:rsidRPr="00560A87">
        <w:rPr>
          <w:snapToGrid/>
          <w:position w:val="0"/>
          <w:sz w:val="28"/>
          <w:szCs w:val="28"/>
        </w:rPr>
        <w:t>temp_request_id</w:t>
      </w:r>
      <w:proofErr w:type="spellEnd"/>
      <w:r w:rsidR="00560A87" w:rsidRPr="00560A87">
        <w:rPr>
          <w:snapToGrid/>
          <w:position w:val="0"/>
          <w:sz w:val="28"/>
          <w:szCs w:val="28"/>
        </w:rPr>
        <w:t>, что обеспечивает прослеживаемость обработки. В случае отклонения соответствующий статус и причина также фиксируются в системе. Более детально этап согласования и переноса заявок в финальный слой показан на рисунке 2.6.</w:t>
      </w:r>
    </w:p>
    <w:p w14:paraId="0875F5AA" w14:textId="3F996D03" w:rsidR="006820C5" w:rsidRPr="003F290A" w:rsidRDefault="006820C5" w:rsidP="006820C5">
      <w:pPr>
        <w:widowControl/>
        <w:suppressAutoHyphens w:val="0"/>
        <w:spacing w:before="120" w:line="360" w:lineRule="auto"/>
        <w:ind w:leftChars="0" w:left="0" w:right="0" w:firstLineChars="0" w:firstLine="709"/>
        <w:jc w:val="center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560A87">
        <w:rPr>
          <w:snapToGrid/>
          <w:position w:val="0"/>
          <w:sz w:val="28"/>
          <w:szCs w:val="28"/>
        </w:rPr>
        <w:t>Рисунок 2.6 – IDEF0-диаграмма согласования и переноса заявок в финальный слой</w:t>
      </w:r>
    </w:p>
    <w:p w14:paraId="6C50DF00" w14:textId="3F6E606C" w:rsidR="00560A87" w:rsidRPr="003F290A" w:rsidRDefault="00560A87" w:rsidP="003A4E51">
      <w:pPr>
        <w:widowControl/>
        <w:suppressAutoHyphens w:val="0"/>
        <w:spacing w:before="120"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560A87">
        <w:rPr>
          <w:snapToGrid/>
          <w:position w:val="0"/>
          <w:sz w:val="28"/>
          <w:szCs w:val="28"/>
        </w:rPr>
        <w:lastRenderedPageBreak/>
        <w:t xml:space="preserve">Завершающий этап прикладного процесса связан с подготовкой итоговой выгрузки. Серверное приложение выбирает подтверждённые записи из финального слоя </w:t>
      </w:r>
      <w:proofErr w:type="spellStart"/>
      <w:r w:rsidRPr="00560A87">
        <w:rPr>
          <w:snapToGrid/>
          <w:position w:val="0"/>
          <w:sz w:val="28"/>
          <w:szCs w:val="28"/>
        </w:rPr>
        <w:t>requests</w:t>
      </w:r>
      <w:proofErr w:type="spellEnd"/>
      <w:r w:rsidRPr="00560A87">
        <w:rPr>
          <w:snapToGrid/>
          <w:position w:val="0"/>
          <w:sz w:val="28"/>
          <w:szCs w:val="28"/>
        </w:rPr>
        <w:t xml:space="preserve">, формирует CSV-файл для перевозчика, помечает выгруженные записи через </w:t>
      </w:r>
      <w:proofErr w:type="spellStart"/>
      <w:r w:rsidRPr="00560A87">
        <w:rPr>
          <w:snapToGrid/>
          <w:position w:val="0"/>
          <w:sz w:val="28"/>
          <w:szCs w:val="28"/>
        </w:rPr>
        <w:t>exported_at</w:t>
      </w:r>
      <w:proofErr w:type="spellEnd"/>
      <w:r w:rsidRPr="00560A87">
        <w:rPr>
          <w:snapToGrid/>
          <w:position w:val="0"/>
          <w:sz w:val="28"/>
          <w:szCs w:val="28"/>
        </w:rPr>
        <w:t xml:space="preserve"> и предоставляет файл руководителю для скачивания. Прямая программная интеграция с агрегатором такси в актуальной архитектуре не используется: передача файла перевозчику выполняется вручную за пределами контура разрабатываемой системы. Таким образом, автоматизация охватывает весь внутренний цикл подготовки данных, но не включает финальную загрузку в систему внешнего партнёра.</w:t>
      </w:r>
    </w:p>
    <w:p w14:paraId="29C420FB" w14:textId="6432123A" w:rsidR="006820C5" w:rsidRPr="003F290A" w:rsidRDefault="006820C5" w:rsidP="003A4E51">
      <w:pPr>
        <w:widowControl/>
        <w:suppressAutoHyphens w:val="0"/>
        <w:spacing w:before="120"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560A87">
        <w:rPr>
          <w:snapToGrid/>
          <w:position w:val="0"/>
          <w:sz w:val="28"/>
          <w:szCs w:val="28"/>
        </w:rPr>
        <w:t>Соответствующая диаграмма вариантов использования представлена на рисунке 2.7.</w:t>
      </w:r>
    </w:p>
    <w:p w14:paraId="36079595" w14:textId="37F4A243" w:rsidR="006820C5" w:rsidRPr="006820C5" w:rsidRDefault="006820C5" w:rsidP="00D00709">
      <w:pPr>
        <w:widowControl/>
        <w:suppressAutoHyphens w:val="0"/>
        <w:spacing w:before="120" w:line="360" w:lineRule="auto"/>
        <w:ind w:leftChars="0" w:left="0" w:right="0" w:firstLineChars="0" w:firstLine="567"/>
        <w:jc w:val="center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>
        <w:rPr>
          <w:noProof/>
          <w:snapToGrid/>
          <w:position w:val="0"/>
          <w:sz w:val="28"/>
          <w:szCs w:val="28"/>
        </w:rPr>
        <w:drawing>
          <wp:inline distT="0" distB="0" distL="0" distR="0" wp14:anchorId="213B1F0C" wp14:editId="7422C455">
            <wp:extent cx="4310742" cy="3194963"/>
            <wp:effectExtent l="0" t="0" r="0" b="5715"/>
            <wp:docPr id="124851532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603" cy="3200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0A87">
        <w:rPr>
          <w:snapToGrid/>
          <w:position w:val="0"/>
          <w:sz w:val="28"/>
          <w:szCs w:val="28"/>
        </w:rPr>
        <w:br/>
        <w:t>Рисунок 2.7 – Диаграмма вариантов использования целевой системы (</w:t>
      </w:r>
      <w:proofErr w:type="spellStart"/>
      <w:r w:rsidRPr="00560A87">
        <w:rPr>
          <w:snapToGrid/>
          <w:position w:val="0"/>
          <w:sz w:val="28"/>
          <w:szCs w:val="28"/>
        </w:rPr>
        <w:t>Use</w:t>
      </w:r>
      <w:proofErr w:type="spellEnd"/>
      <w:r w:rsidRPr="00560A87">
        <w:rPr>
          <w:snapToGrid/>
          <w:position w:val="0"/>
          <w:sz w:val="28"/>
          <w:szCs w:val="28"/>
        </w:rPr>
        <w:t xml:space="preserve"> Case TO-BE)</w:t>
      </w:r>
    </w:p>
    <w:p w14:paraId="7588066C" w14:textId="3BE72DCA" w:rsidR="00560A87" w:rsidRPr="00560A87" w:rsidRDefault="00560A87" w:rsidP="003A4E51">
      <w:pPr>
        <w:widowControl/>
        <w:suppressAutoHyphens w:val="0"/>
        <w:spacing w:before="120"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560A87">
        <w:rPr>
          <w:snapToGrid/>
          <w:position w:val="0"/>
          <w:sz w:val="28"/>
          <w:szCs w:val="28"/>
        </w:rPr>
        <w:t xml:space="preserve">С точки зрения ролей функциональные возможности системы могут быть представлены диаграммой вариантов использования TO-BE. На ней следует показать, что сотрудник инициирует подачу и отмену заявки, руководитель обрабатывает обращения и формирует выгрузку, а администратор осуществляет контроль, управление пользователями и аудит. </w:t>
      </w:r>
      <w:r w:rsidRPr="00560A87">
        <w:rPr>
          <w:snapToGrid/>
          <w:position w:val="0"/>
          <w:sz w:val="28"/>
          <w:szCs w:val="28"/>
        </w:rPr>
        <w:lastRenderedPageBreak/>
        <w:t xml:space="preserve">При этом в целевой модели все эти роли могут использовать как веб-интерфейс, так и </w:t>
      </w:r>
      <w:proofErr w:type="spellStart"/>
      <w:r w:rsidRPr="00560A87">
        <w:rPr>
          <w:snapToGrid/>
          <w:position w:val="0"/>
          <w:sz w:val="28"/>
          <w:szCs w:val="28"/>
        </w:rPr>
        <w:t>Telegram</w:t>
      </w:r>
      <w:proofErr w:type="spellEnd"/>
      <w:r w:rsidRPr="00560A87">
        <w:rPr>
          <w:snapToGrid/>
          <w:position w:val="0"/>
          <w:sz w:val="28"/>
          <w:szCs w:val="28"/>
        </w:rPr>
        <w:t xml:space="preserve">-бот, хотя в текущем прототипе фактически реализован только веб-портал. </w:t>
      </w:r>
    </w:p>
    <w:p w14:paraId="4DB98761" w14:textId="798D21C8" w:rsidR="00DA4F64" w:rsidRPr="00DA4F64" w:rsidRDefault="00DA4F64" w:rsidP="00DA4F64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DA4F64">
        <w:rPr>
          <w:snapToGrid/>
          <w:position w:val="0"/>
          <w:sz w:val="28"/>
          <w:szCs w:val="28"/>
        </w:rPr>
        <w:t xml:space="preserve">Сервис уведомлений не реализован в текущей версии, однако архитектура данных предусматривает его последующее включение. Таблица </w:t>
      </w:r>
      <w:proofErr w:type="spellStart"/>
      <w:r w:rsidRPr="00DA4F64">
        <w:rPr>
          <w:snapToGrid/>
          <w:position w:val="0"/>
          <w:sz w:val="28"/>
          <w:szCs w:val="28"/>
        </w:rPr>
        <w:t>notifications</w:t>
      </w:r>
      <w:proofErr w:type="spellEnd"/>
      <w:r w:rsidRPr="00DA4F64">
        <w:rPr>
          <w:snapToGrid/>
          <w:position w:val="0"/>
          <w:sz w:val="28"/>
          <w:szCs w:val="28"/>
        </w:rPr>
        <w:t xml:space="preserve"> и выделенные в TO-BE-модели точки генерации событий позволяют добавить механизм автоматического информирования пользователей всех ролей о новых заявках, изменении статусов и отклонениях независимо от используемого интерфейса.</w:t>
      </w:r>
    </w:p>
    <w:p w14:paraId="780B0DDD" w14:textId="77974C02" w:rsidR="006820C5" w:rsidRDefault="001B06F0" w:rsidP="001B06F0">
      <w:pPr>
        <w:suppressAutoHyphens w:val="0"/>
        <w:ind w:leftChars="0" w:left="80" w:firstLineChars="0" w:firstLine="280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1B06F0">
        <w:rPr>
          <w:snapToGrid/>
          <w:position w:val="0"/>
          <w:sz w:val="28"/>
          <w:szCs w:val="28"/>
        </w:rPr>
        <w:t xml:space="preserve">Спроектированная архитектура системы представляет собой модульный монолит с двумя равноправными клиентскими каналами - веб-интерфейсом и </w:t>
      </w:r>
      <w:proofErr w:type="spellStart"/>
      <w:r w:rsidRPr="001B06F0">
        <w:rPr>
          <w:snapToGrid/>
          <w:position w:val="0"/>
          <w:sz w:val="28"/>
          <w:szCs w:val="28"/>
        </w:rPr>
        <w:t>Telegram</w:t>
      </w:r>
      <w:proofErr w:type="spellEnd"/>
      <w:r w:rsidRPr="001B06F0">
        <w:rPr>
          <w:snapToGrid/>
          <w:position w:val="0"/>
          <w:sz w:val="28"/>
          <w:szCs w:val="28"/>
        </w:rPr>
        <w:t>-ботом, централизованной бизнес-логикой и реляционной базой данных. Такое решение обеспечивает управляемость бизнес-процесса, прозрачность жизненного цикла заявки и основу для дальнейшего развития, включая внедрение сервиса уведомлений.</w:t>
      </w:r>
      <w:r w:rsidR="006820C5">
        <w:rPr>
          <w:snapToGrid/>
          <w:position w:val="0"/>
          <w:sz w:val="28"/>
          <w:szCs w:val="28"/>
        </w:rPr>
        <w:br w:type="page"/>
      </w:r>
    </w:p>
    <w:p w14:paraId="5A5BCBB0" w14:textId="77777777" w:rsidR="00E71CC7" w:rsidRPr="002D665E" w:rsidRDefault="00E71CC7" w:rsidP="00DA4F64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</w:p>
    <w:p w14:paraId="04E8EBF5" w14:textId="42238ABC" w:rsidR="00E71CC7" w:rsidRPr="00730348" w:rsidRDefault="00E71CC7" w:rsidP="003A4E51">
      <w:pPr>
        <w:pStyle w:val="1"/>
        <w:spacing w:before="0"/>
      </w:pPr>
      <w:bookmarkStart w:id="51" w:name="_Toc166162193"/>
      <w:bookmarkStart w:id="52" w:name="_Toc166268088"/>
      <w:bookmarkStart w:id="53" w:name="_Toc166268520"/>
      <w:bookmarkStart w:id="54" w:name="_Toc231421413"/>
      <w:bookmarkStart w:id="55" w:name="_Toc231422885"/>
      <w:r w:rsidRPr="00730348">
        <w:t>3 Разработка программного продукта</w:t>
      </w:r>
      <w:bookmarkEnd w:id="51"/>
      <w:bookmarkEnd w:id="52"/>
      <w:bookmarkEnd w:id="53"/>
      <w:bookmarkEnd w:id="54"/>
      <w:bookmarkEnd w:id="55"/>
    </w:p>
    <w:p w14:paraId="5A6CA47F" w14:textId="42BBA8E5" w:rsidR="00730348" w:rsidRPr="00730348" w:rsidRDefault="00730348" w:rsidP="003A4E51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z w:val="28"/>
        </w:rPr>
      </w:pPr>
      <w:r w:rsidRPr="00730348">
        <w:rPr>
          <w:sz w:val="28"/>
        </w:rPr>
        <w:t>В данной главе рассматриваются основные этапы разработки программного продукта «Корпоративное такси», включая реализацию пользовательского интерфейса, организацию работы с базой данных, разработку ключевых прикладных функций, а также вопросы развёртывания и базового обеспечения безопасности. Основное внимание уделяется тем компонентам, которые формируют прикладную ценность системы: экранным формам для разных ролей пользователей, логике обработки заявок, механизму согласования, формированию итоговой выгрузки и сопровождению данных в процессе эксплуатации.</w:t>
      </w:r>
    </w:p>
    <w:p w14:paraId="541BB966" w14:textId="77777777" w:rsidR="00730348" w:rsidRPr="00730348" w:rsidRDefault="00730348" w:rsidP="003A4E51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z w:val="28"/>
        </w:rPr>
      </w:pPr>
      <w:r w:rsidRPr="00730348">
        <w:rPr>
          <w:sz w:val="28"/>
        </w:rPr>
        <w:t xml:space="preserve">Разрабатываемое приложение представляет собой </w:t>
      </w:r>
      <w:proofErr w:type="spellStart"/>
      <w:r w:rsidRPr="00730348">
        <w:rPr>
          <w:sz w:val="28"/>
        </w:rPr>
        <w:t>серверно-рендеримую</w:t>
      </w:r>
      <w:proofErr w:type="spellEnd"/>
      <w:r w:rsidRPr="00730348">
        <w:rPr>
          <w:sz w:val="28"/>
        </w:rPr>
        <w:t xml:space="preserve"> веб-систему на базе </w:t>
      </w:r>
      <w:proofErr w:type="spellStart"/>
      <w:r w:rsidRPr="00730348">
        <w:rPr>
          <w:sz w:val="28"/>
        </w:rPr>
        <w:t>Laravel</w:t>
      </w:r>
      <w:proofErr w:type="spellEnd"/>
      <w:r w:rsidRPr="00730348">
        <w:rPr>
          <w:sz w:val="28"/>
        </w:rPr>
        <w:t xml:space="preserve"> и Blade. Пользователь взаимодействует с системой через браузер, а после выполнения большинства действий получает обновлённую HTML-страницу и сообщение о результате операции. Такой подход позволил реализовать целостное прикладное решение без избыточного усложнения клиентской части и сосредоточить основную бизнес-логику на стороне сервера.</w:t>
      </w:r>
    </w:p>
    <w:p w14:paraId="7598F796" w14:textId="75C65196" w:rsidR="008E770B" w:rsidRPr="00872397" w:rsidRDefault="00895FB6" w:rsidP="003A4E51">
      <w:pPr>
        <w:pStyle w:val="2"/>
      </w:pPr>
      <w:bookmarkStart w:id="56" w:name="_Toc231422886"/>
      <w:r w:rsidRPr="00872397">
        <w:t xml:space="preserve">3.1 Разработка </w:t>
      </w:r>
      <w:r w:rsidR="00730348" w:rsidRPr="00872397">
        <w:t>пользовательского интерфейса</w:t>
      </w:r>
      <w:bookmarkEnd w:id="56"/>
    </w:p>
    <w:p w14:paraId="7395FE50" w14:textId="77777777" w:rsidR="002F5B84" w:rsidRDefault="008E259B" w:rsidP="002F5B84">
      <w:pPr>
        <w:spacing w:line="360" w:lineRule="auto"/>
        <w:ind w:leftChars="0" w:left="0" w:right="0" w:firstLineChars="0" w:firstLine="709"/>
        <w:jc w:val="both"/>
        <w:outlineLvl w:val="9"/>
        <w:rPr>
          <w:sz w:val="28"/>
        </w:rPr>
      </w:pPr>
      <w:r w:rsidRPr="008E259B">
        <w:rPr>
          <w:sz w:val="28"/>
        </w:rPr>
        <w:t>Пользовательский интерфейс является одним из ключевых элементов разрабатываемой системы, так как именно через него сотрудники, руководители и администраторы взаимодействуют с заявками, пользователями и результатами обработки данных. При проектировании интерфейса основное внимание уделялось простоте освоения, логичности навигации, разграничению прав доступа и наглядному отображению статусов заявок.</w:t>
      </w:r>
      <w:r w:rsidR="002F5B84" w:rsidRPr="002F5B84">
        <w:rPr>
          <w:sz w:val="28"/>
        </w:rPr>
        <w:t xml:space="preserve"> </w:t>
      </w:r>
    </w:p>
    <w:p w14:paraId="3B7A18A2" w14:textId="7A13D7A7" w:rsidR="001B06F0" w:rsidRDefault="001B06F0" w:rsidP="001B06F0">
      <w:pPr>
        <w:spacing w:before="120" w:line="360" w:lineRule="auto"/>
        <w:ind w:leftChars="0" w:left="0" w:right="0" w:firstLineChars="0" w:firstLine="567"/>
        <w:jc w:val="both"/>
        <w:outlineLvl w:val="9"/>
        <w:rPr>
          <w:sz w:val="28"/>
        </w:rPr>
      </w:pPr>
      <w:r w:rsidRPr="001B06F0">
        <w:rPr>
          <w:sz w:val="28"/>
        </w:rPr>
        <w:t>Общий вид интерфейса приложения и расположение его основных элементов приведены на рисунке 3.1</w:t>
      </w:r>
    </w:p>
    <w:p w14:paraId="3CB42FBF" w14:textId="66450ADE" w:rsidR="008E259B" w:rsidRPr="008E259B" w:rsidRDefault="001B06F0" w:rsidP="008E259B">
      <w:pPr>
        <w:spacing w:before="120" w:line="360" w:lineRule="auto"/>
        <w:ind w:leftChars="0" w:left="0" w:right="0" w:firstLineChars="0" w:firstLine="567"/>
        <w:jc w:val="center"/>
        <w:outlineLvl w:val="9"/>
        <w:rPr>
          <w:sz w:val="28"/>
        </w:rPr>
      </w:pPr>
      <w:r>
        <w:rPr>
          <w:noProof/>
          <w:sz w:val="28"/>
        </w:rPr>
        <w:lastRenderedPageBreak/>
        <w:drawing>
          <wp:anchor distT="0" distB="0" distL="114300" distR="114300" simplePos="0" relativeHeight="251670528" behindDoc="0" locked="0" layoutInCell="1" allowOverlap="1" wp14:anchorId="063F5B80" wp14:editId="4C17F0AC">
            <wp:simplePos x="0" y="0"/>
            <wp:positionH relativeFrom="margin">
              <wp:align>right</wp:align>
            </wp:positionH>
            <wp:positionV relativeFrom="paragraph">
              <wp:posOffset>37962</wp:posOffset>
            </wp:positionV>
            <wp:extent cx="5923280" cy="3002280"/>
            <wp:effectExtent l="0" t="0" r="1270" b="7620"/>
            <wp:wrapTopAndBottom/>
            <wp:docPr id="107230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28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Pr="001B06F0">
        <w:rPr>
          <w:sz w:val="28"/>
        </w:rPr>
        <w:t>.</w:t>
      </w:r>
      <w:r w:rsidR="008E259B" w:rsidRPr="008E259B">
        <w:rPr>
          <w:sz w:val="28"/>
        </w:rPr>
        <w:t>Рисунок</w:t>
      </w:r>
      <w:proofErr w:type="gramEnd"/>
      <w:r w:rsidR="008E259B" w:rsidRPr="008E259B">
        <w:rPr>
          <w:sz w:val="28"/>
        </w:rPr>
        <w:t xml:space="preserve"> 3.1 – Общий вид веб-интерфейса системы «Корпоративное такси»</w:t>
      </w:r>
    </w:p>
    <w:p w14:paraId="5975C1F9" w14:textId="77777777" w:rsidR="002F5B84" w:rsidRPr="008E259B" w:rsidRDefault="002F5B84" w:rsidP="002F5B84">
      <w:pPr>
        <w:spacing w:line="360" w:lineRule="auto"/>
        <w:ind w:leftChars="0" w:left="0" w:right="0" w:firstLineChars="0" w:firstLine="709"/>
        <w:jc w:val="both"/>
        <w:outlineLvl w:val="9"/>
        <w:rPr>
          <w:sz w:val="28"/>
        </w:rPr>
      </w:pPr>
      <w:r w:rsidRPr="008E259B">
        <w:rPr>
          <w:sz w:val="28"/>
        </w:rPr>
        <w:t xml:space="preserve">Интерфейс приложения не является SPA и строится по классической серверной модели. Страницы формируются средствами </w:t>
      </w:r>
      <w:proofErr w:type="spellStart"/>
      <w:r w:rsidRPr="008E259B">
        <w:rPr>
          <w:sz w:val="28"/>
        </w:rPr>
        <w:t>Laravel</w:t>
      </w:r>
      <w:proofErr w:type="spellEnd"/>
      <w:r w:rsidRPr="008E259B">
        <w:rPr>
          <w:sz w:val="28"/>
        </w:rPr>
        <w:t xml:space="preserve"> и Blade на основе общего шаблона, включающего шапку, навигацию, область системных сообщений и рабочую зону с содержимым конкретного экрана. Такое решение обеспечивает единообразие интерфейса, снижает сложность сопровождения и хорошо подходит для корпоративной прикладной системы с преобладанием форм, таблиц и административных сценариев.</w:t>
      </w:r>
    </w:p>
    <w:p w14:paraId="691A0BAA" w14:textId="67987E23" w:rsidR="00092D96" w:rsidRPr="00730348" w:rsidRDefault="008E259B" w:rsidP="003A4E51">
      <w:pPr>
        <w:spacing w:line="360" w:lineRule="auto"/>
        <w:ind w:leftChars="0" w:left="0" w:right="0" w:firstLineChars="0" w:firstLine="709"/>
        <w:jc w:val="both"/>
        <w:outlineLvl w:val="9"/>
      </w:pPr>
      <w:r w:rsidRPr="008E259B">
        <w:rPr>
          <w:sz w:val="28"/>
        </w:rPr>
        <w:t>В системе предусмотрены три основные роли: сотрудник, руководитель и администратор. Для каждой роли доступен собственный набор экранов и действий. Сотрудник подаёт заявки, просматривает свои обращения и управляет быстрыми адресами. Руководитель работает с очередью согласования, выполняет массовые действия, переносит заявки в финальный слой и формирует CSV-выгрузку. Администратор обладает всеми возможностями руководителя, а также доступом к аудиту и расширенному управлению пользователями.</w:t>
      </w:r>
    </w:p>
    <w:p w14:paraId="421BC93D" w14:textId="3C6959D6" w:rsidR="00872397" w:rsidRPr="00B6289C" w:rsidRDefault="00B6289C" w:rsidP="003A4E51">
      <w:pPr>
        <w:pStyle w:val="3"/>
        <w:ind w:leftChars="0" w:left="0" w:firstLineChars="0" w:firstLine="709"/>
      </w:pPr>
      <w:bookmarkStart w:id="57" w:name="_Toc166162195"/>
      <w:bookmarkStart w:id="58" w:name="_Toc166268090"/>
      <w:bookmarkStart w:id="59" w:name="_Toc166268522"/>
      <w:bookmarkStart w:id="60" w:name="_Toc231422887"/>
      <w:bookmarkStart w:id="61" w:name="_Hlk166158918"/>
      <w:r>
        <w:lastRenderedPageBreak/>
        <w:t xml:space="preserve">3.1.1 </w:t>
      </w:r>
      <w:r w:rsidR="00895FB6" w:rsidRPr="00872397">
        <w:t>Категория «Цветовые маркеры»</w:t>
      </w:r>
      <w:bookmarkEnd w:id="57"/>
      <w:bookmarkEnd w:id="58"/>
      <w:bookmarkEnd w:id="59"/>
      <w:bookmarkEnd w:id="60"/>
    </w:p>
    <w:p w14:paraId="25934FD1" w14:textId="77777777" w:rsidR="00DA4F64" w:rsidRDefault="00A43441" w:rsidP="003A4E51">
      <w:pPr>
        <w:pStyle w:val="ac"/>
        <w:widowControl/>
        <w:suppressAutoHyphens w:val="0"/>
        <w:spacing w:after="0" w:line="360" w:lineRule="auto"/>
        <w:ind w:leftChars="0" w:left="0" w:firstLineChars="0" w:firstLine="709"/>
        <w:textDirection w:val="lrTb"/>
        <w:textAlignment w:val="auto"/>
        <w:outlineLvl w:val="9"/>
        <w:rPr>
          <w:rFonts w:ascii="Times New Roman" w:hAnsi="Times New Roman"/>
          <w:snapToGrid/>
          <w:position w:val="0"/>
          <w:sz w:val="28"/>
          <w:szCs w:val="24"/>
        </w:rPr>
      </w:pPr>
      <w:r w:rsidRPr="00A43441">
        <w:rPr>
          <w:rFonts w:ascii="Times New Roman" w:hAnsi="Times New Roman"/>
          <w:snapToGrid/>
          <w:position w:val="0"/>
          <w:sz w:val="28"/>
          <w:szCs w:val="24"/>
        </w:rPr>
        <w:t xml:space="preserve">Публичная часть приложения включает главную страницу, страницу входа и страницу регистрации по приглашению. </w:t>
      </w:r>
    </w:p>
    <w:p w14:paraId="072A84F7" w14:textId="71C90FBE" w:rsidR="00DA4F64" w:rsidRDefault="00DA4F64" w:rsidP="003A4E51">
      <w:pPr>
        <w:pStyle w:val="ac"/>
        <w:widowControl/>
        <w:suppressAutoHyphens w:val="0"/>
        <w:spacing w:after="0" w:line="360" w:lineRule="auto"/>
        <w:ind w:leftChars="0" w:left="0" w:firstLineChars="0" w:firstLine="709"/>
        <w:textDirection w:val="lrTb"/>
        <w:textAlignment w:val="auto"/>
        <w:outlineLvl w:val="9"/>
        <w:rPr>
          <w:rFonts w:ascii="Times New Roman" w:hAnsi="Times New Roman"/>
          <w:snapToGrid/>
          <w:position w:val="0"/>
          <w:sz w:val="28"/>
          <w:szCs w:val="24"/>
        </w:rPr>
      </w:pPr>
      <w:r w:rsidRPr="00A43441">
        <w:rPr>
          <w:rFonts w:ascii="Times New Roman" w:hAnsi="Times New Roman"/>
          <w:noProof/>
          <w:snapToGrid/>
          <w:position w:val="0"/>
          <w:sz w:val="28"/>
          <w:szCs w:val="24"/>
        </w:rPr>
        <w:drawing>
          <wp:anchor distT="0" distB="0" distL="114300" distR="114300" simplePos="0" relativeHeight="251688960" behindDoc="0" locked="0" layoutInCell="1" allowOverlap="1" wp14:anchorId="5DD68527" wp14:editId="496DE4E2">
            <wp:simplePos x="0" y="0"/>
            <wp:positionH relativeFrom="margin">
              <wp:align>right</wp:align>
            </wp:positionH>
            <wp:positionV relativeFrom="paragraph">
              <wp:posOffset>930910</wp:posOffset>
            </wp:positionV>
            <wp:extent cx="5921375" cy="3589020"/>
            <wp:effectExtent l="0" t="0" r="3175" b="0"/>
            <wp:wrapTopAndBottom/>
            <wp:docPr id="858168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6877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1375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4F64">
        <w:rPr>
          <w:rFonts w:ascii="Times New Roman" w:hAnsi="Times New Roman"/>
          <w:snapToGrid/>
          <w:position w:val="0"/>
          <w:sz w:val="28"/>
          <w:szCs w:val="24"/>
        </w:rPr>
        <w:t>На рисунках 3.2–3.4 представлены публичные страницы приложения: главная страница, форма входа и регистрация по приглашению соответственно.</w:t>
      </w:r>
    </w:p>
    <w:p w14:paraId="5A1FB09C" w14:textId="25DA25CF" w:rsidR="00DA4F64" w:rsidRPr="00DA4F64" w:rsidRDefault="00DA4F64" w:rsidP="00DA4F64">
      <w:pPr>
        <w:pStyle w:val="ac"/>
        <w:widowControl/>
        <w:suppressAutoHyphens w:val="0"/>
        <w:spacing w:before="120" w:after="0" w:line="360" w:lineRule="auto"/>
        <w:ind w:leftChars="0" w:left="0" w:firstLineChars="0"/>
        <w:jc w:val="center"/>
        <w:textDirection w:val="lrTb"/>
        <w:textAlignment w:val="auto"/>
        <w:outlineLvl w:val="9"/>
        <w:rPr>
          <w:rFonts w:ascii="Times New Roman" w:hAnsi="Times New Roman"/>
          <w:snapToGrid/>
          <w:position w:val="0"/>
          <w:sz w:val="28"/>
          <w:szCs w:val="24"/>
        </w:rPr>
      </w:pPr>
      <w:r w:rsidRPr="00A43441">
        <w:rPr>
          <w:rFonts w:ascii="Times New Roman" w:hAnsi="Times New Roman"/>
          <w:snapToGrid/>
          <w:position w:val="0"/>
          <w:sz w:val="28"/>
          <w:szCs w:val="24"/>
        </w:rPr>
        <w:t>Рисунок 3.2 – Главная страница приложения</w:t>
      </w:r>
    </w:p>
    <w:p w14:paraId="34342ACD" w14:textId="77777777" w:rsidR="00D00709" w:rsidRDefault="00DA4F64" w:rsidP="00D00709">
      <w:pPr>
        <w:pStyle w:val="ac"/>
        <w:widowControl/>
        <w:suppressAutoHyphens w:val="0"/>
        <w:spacing w:after="0" w:line="360" w:lineRule="auto"/>
        <w:ind w:leftChars="0" w:left="0" w:firstLineChars="0" w:firstLine="709"/>
        <w:textDirection w:val="lrTb"/>
        <w:textAlignment w:val="auto"/>
        <w:outlineLvl w:val="9"/>
        <w:rPr>
          <w:rFonts w:ascii="Times New Roman" w:hAnsi="Times New Roman"/>
          <w:snapToGrid/>
          <w:position w:val="0"/>
          <w:sz w:val="28"/>
          <w:szCs w:val="24"/>
        </w:rPr>
      </w:pPr>
      <w:r w:rsidRPr="00A43441">
        <w:rPr>
          <w:rFonts w:ascii="Times New Roman" w:hAnsi="Times New Roman"/>
          <w:snapToGrid/>
          <w:position w:val="0"/>
          <w:sz w:val="28"/>
          <w:szCs w:val="24"/>
        </w:rPr>
        <w:t xml:space="preserve">Главная страница выполняет роль входной точки в систему и кратко представляет назначение продукта. Экран авторизации позволяет пользователю войти по табельному номеру и паролю. </w:t>
      </w:r>
    </w:p>
    <w:p w14:paraId="710339C4" w14:textId="68377FF1" w:rsidR="00D00709" w:rsidRDefault="00D00709" w:rsidP="00D00709">
      <w:pPr>
        <w:pStyle w:val="ac"/>
        <w:widowControl/>
        <w:suppressAutoHyphens w:val="0"/>
        <w:spacing w:after="0" w:line="360" w:lineRule="auto"/>
        <w:ind w:leftChars="0" w:left="0" w:firstLineChars="0" w:firstLine="709"/>
        <w:textDirection w:val="lrTb"/>
        <w:textAlignment w:val="auto"/>
        <w:outlineLvl w:val="9"/>
        <w:rPr>
          <w:rFonts w:ascii="Times New Roman" w:hAnsi="Times New Roman"/>
          <w:snapToGrid/>
          <w:position w:val="0"/>
          <w:sz w:val="28"/>
          <w:szCs w:val="24"/>
        </w:rPr>
      </w:pPr>
      <w:r w:rsidRPr="00DA4F64">
        <w:rPr>
          <w:rFonts w:ascii="Times New Roman" w:hAnsi="Times New Roman"/>
          <w:snapToGrid/>
          <w:position w:val="0"/>
          <w:sz w:val="28"/>
          <w:szCs w:val="24"/>
        </w:rPr>
        <w:t>Механизм регистрации по приглашению реализует контролируемую модель доступа, исключающую самостоятельное создание учётных записей неавторизованными пользователями.</w:t>
      </w:r>
    </w:p>
    <w:p w14:paraId="21F393D4" w14:textId="23CC1B13" w:rsidR="00DA4F64" w:rsidRDefault="00DA4F64" w:rsidP="00DA4F64">
      <w:pPr>
        <w:pStyle w:val="ac"/>
        <w:widowControl/>
        <w:suppressAutoHyphens w:val="0"/>
        <w:spacing w:after="0" w:line="360" w:lineRule="auto"/>
        <w:ind w:leftChars="0" w:left="0" w:firstLineChars="0" w:firstLine="709"/>
        <w:textDirection w:val="lrTb"/>
        <w:textAlignment w:val="auto"/>
        <w:outlineLvl w:val="9"/>
        <w:rPr>
          <w:rFonts w:ascii="Times New Roman" w:hAnsi="Times New Roman"/>
          <w:snapToGrid/>
          <w:position w:val="0"/>
          <w:sz w:val="28"/>
          <w:szCs w:val="24"/>
        </w:rPr>
      </w:pPr>
    </w:p>
    <w:p w14:paraId="59C141E6" w14:textId="383AB3D6" w:rsidR="00DA4F64" w:rsidRDefault="00DA4F64" w:rsidP="00DA4F64">
      <w:pPr>
        <w:pStyle w:val="ac"/>
        <w:widowControl/>
        <w:suppressAutoHyphens w:val="0"/>
        <w:spacing w:after="0" w:line="360" w:lineRule="auto"/>
        <w:ind w:leftChars="0" w:left="0" w:firstLineChars="0" w:firstLine="709"/>
        <w:jc w:val="center"/>
        <w:textDirection w:val="lrTb"/>
        <w:textAlignment w:val="auto"/>
        <w:outlineLvl w:val="9"/>
        <w:rPr>
          <w:rFonts w:ascii="Times New Roman" w:hAnsi="Times New Roman"/>
          <w:snapToGrid/>
          <w:position w:val="0"/>
          <w:sz w:val="28"/>
          <w:szCs w:val="24"/>
        </w:rPr>
      </w:pPr>
      <w:r w:rsidRPr="00A43441">
        <w:rPr>
          <w:rFonts w:ascii="Times New Roman" w:hAnsi="Times New Roman"/>
          <w:noProof/>
          <w:snapToGrid/>
          <w:position w:val="0"/>
          <w:sz w:val="28"/>
          <w:szCs w:val="24"/>
        </w:rPr>
        <w:lastRenderedPageBreak/>
        <w:drawing>
          <wp:anchor distT="0" distB="0" distL="114300" distR="114300" simplePos="0" relativeHeight="251691008" behindDoc="0" locked="0" layoutInCell="1" allowOverlap="1" wp14:anchorId="0BF16790" wp14:editId="49BD7D91">
            <wp:simplePos x="0" y="0"/>
            <wp:positionH relativeFrom="margin">
              <wp:align>left</wp:align>
            </wp:positionH>
            <wp:positionV relativeFrom="paragraph">
              <wp:posOffset>81280</wp:posOffset>
            </wp:positionV>
            <wp:extent cx="5958840" cy="3883025"/>
            <wp:effectExtent l="0" t="0" r="3810" b="3175"/>
            <wp:wrapTopAndBottom/>
            <wp:docPr id="1103292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9233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43441">
        <w:rPr>
          <w:rFonts w:ascii="Times New Roman" w:hAnsi="Times New Roman"/>
          <w:snapToGrid/>
          <w:position w:val="0"/>
          <w:sz w:val="28"/>
          <w:szCs w:val="24"/>
        </w:rPr>
        <w:t>Рисунок 3.3 – Страница входа в систему</w:t>
      </w:r>
    </w:p>
    <w:p w14:paraId="55CD2D55" w14:textId="22389D9C" w:rsidR="00DA4F64" w:rsidRDefault="00DA4F64" w:rsidP="00DA4F64">
      <w:pPr>
        <w:pStyle w:val="ac"/>
        <w:widowControl/>
        <w:suppressAutoHyphens w:val="0"/>
        <w:spacing w:after="0" w:line="360" w:lineRule="auto"/>
        <w:ind w:leftChars="0" w:left="0" w:firstLineChars="0" w:firstLine="709"/>
        <w:textDirection w:val="lrTb"/>
        <w:textAlignment w:val="auto"/>
        <w:outlineLvl w:val="9"/>
        <w:rPr>
          <w:rFonts w:ascii="Times New Roman" w:hAnsi="Times New Roman"/>
          <w:snapToGrid/>
          <w:position w:val="0"/>
          <w:sz w:val="28"/>
          <w:szCs w:val="24"/>
        </w:rPr>
      </w:pPr>
      <w:r w:rsidRPr="00DA4F64">
        <w:rPr>
          <w:rFonts w:ascii="Times New Roman" w:hAnsi="Times New Roman"/>
          <w:snapToGrid/>
          <w:position w:val="0"/>
          <w:sz w:val="28"/>
          <w:szCs w:val="24"/>
        </w:rPr>
        <w:t>Администратор формирует индивидуальную ссылку-приглашение, которая содержит уникальный токен и привязана к конкретной роли (сотрудник, руководитель или администратор). Пользователь, получивший приглашение, переходит по ссылке и заполняет регистрационную форму, указывая табельный номер, ФИО, контактные данные и пароль. Серверная часть выполняет валидацию токена, проверяет уникальность табельного номера и корректность введённых данных.</w:t>
      </w:r>
    </w:p>
    <w:p w14:paraId="2C6326D3" w14:textId="448D3A8A" w:rsidR="00DA4F64" w:rsidRDefault="00DA4F64" w:rsidP="00DA4F64">
      <w:pPr>
        <w:pStyle w:val="ac"/>
        <w:widowControl/>
        <w:suppressAutoHyphens w:val="0"/>
        <w:spacing w:after="0" w:line="360" w:lineRule="auto"/>
        <w:ind w:leftChars="0" w:left="0" w:firstLineChars="0" w:firstLine="709"/>
        <w:textDirection w:val="lrTb"/>
        <w:textAlignment w:val="auto"/>
        <w:outlineLvl w:val="9"/>
        <w:rPr>
          <w:rFonts w:ascii="Times New Roman" w:hAnsi="Times New Roman"/>
          <w:snapToGrid/>
          <w:position w:val="0"/>
          <w:sz w:val="28"/>
          <w:szCs w:val="24"/>
        </w:rPr>
      </w:pPr>
      <w:r w:rsidRPr="00DA4F64">
        <w:rPr>
          <w:rFonts w:ascii="Times New Roman" w:hAnsi="Times New Roman"/>
          <w:snapToGrid/>
          <w:position w:val="0"/>
          <w:sz w:val="28"/>
          <w:szCs w:val="24"/>
        </w:rPr>
        <w:t xml:space="preserve">При успешной валидации создаётся учётная запись с предопределённой ролью, и пользователь получает доступ к системе. </w:t>
      </w:r>
    </w:p>
    <w:p w14:paraId="5892890D" w14:textId="47D3D9EA" w:rsidR="00A43441" w:rsidRPr="00A43441" w:rsidRDefault="00DA4F64" w:rsidP="003A4E51">
      <w:pPr>
        <w:pStyle w:val="ac"/>
        <w:widowControl/>
        <w:suppressAutoHyphens w:val="0"/>
        <w:spacing w:after="0" w:line="360" w:lineRule="auto"/>
        <w:ind w:leftChars="0" w:left="0" w:firstLineChars="0" w:firstLine="709"/>
        <w:textDirection w:val="lrTb"/>
        <w:textAlignment w:val="auto"/>
        <w:outlineLvl w:val="9"/>
        <w:rPr>
          <w:rFonts w:ascii="Times New Roman" w:hAnsi="Times New Roman"/>
          <w:snapToGrid/>
          <w:position w:val="0"/>
          <w:sz w:val="28"/>
          <w:szCs w:val="24"/>
        </w:rPr>
      </w:pPr>
      <w:r w:rsidRPr="00872397">
        <w:rPr>
          <w:rFonts w:ascii="Times New Roman" w:hAnsi="Times New Roman"/>
          <w:noProof/>
          <w:snapToGrid/>
          <w:position w:val="0"/>
          <w:sz w:val="28"/>
          <w:szCs w:val="24"/>
        </w:rPr>
        <w:lastRenderedPageBreak/>
        <w:drawing>
          <wp:anchor distT="0" distB="0" distL="114300" distR="114300" simplePos="0" relativeHeight="251673600" behindDoc="0" locked="0" layoutInCell="1" allowOverlap="1" wp14:anchorId="5B267BE5" wp14:editId="7F71CDB0">
            <wp:simplePos x="0" y="0"/>
            <wp:positionH relativeFrom="margin">
              <wp:align>left</wp:align>
            </wp:positionH>
            <wp:positionV relativeFrom="paragraph">
              <wp:posOffset>318135</wp:posOffset>
            </wp:positionV>
            <wp:extent cx="6119495" cy="5913120"/>
            <wp:effectExtent l="0" t="0" r="0" b="0"/>
            <wp:wrapTopAndBottom/>
            <wp:docPr id="2065300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00769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5913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64DE3C" w14:textId="6AD55E39" w:rsidR="002F5B84" w:rsidRDefault="00A43441" w:rsidP="002F5B84">
      <w:pPr>
        <w:pStyle w:val="ac"/>
        <w:widowControl/>
        <w:suppressAutoHyphens w:val="0"/>
        <w:spacing w:before="120" w:after="0" w:line="360" w:lineRule="auto"/>
        <w:ind w:leftChars="0" w:left="0" w:firstLineChars="0"/>
        <w:jc w:val="center"/>
        <w:textDirection w:val="lrTb"/>
        <w:textAlignment w:val="auto"/>
        <w:outlineLvl w:val="9"/>
        <w:rPr>
          <w:rFonts w:ascii="Times New Roman" w:hAnsi="Times New Roman"/>
          <w:snapToGrid/>
          <w:position w:val="0"/>
          <w:sz w:val="28"/>
          <w:szCs w:val="24"/>
        </w:rPr>
      </w:pPr>
      <w:r w:rsidRPr="00A43441">
        <w:rPr>
          <w:rFonts w:ascii="Times New Roman" w:hAnsi="Times New Roman"/>
          <w:snapToGrid/>
          <w:position w:val="0"/>
          <w:sz w:val="28"/>
          <w:szCs w:val="24"/>
        </w:rPr>
        <w:t>Рисунок 3.4 – Страница регистрации по приглашению</w:t>
      </w:r>
    </w:p>
    <w:p w14:paraId="4D219700" w14:textId="61AC002F" w:rsidR="00DA4F64" w:rsidRPr="00DA4F64" w:rsidRDefault="00DA4F64" w:rsidP="00DA4F64">
      <w:pPr>
        <w:pStyle w:val="ac"/>
        <w:widowControl/>
        <w:suppressAutoHyphens w:val="0"/>
        <w:spacing w:after="0" w:line="360" w:lineRule="auto"/>
        <w:ind w:leftChars="0" w:left="0" w:firstLineChars="0" w:firstLine="709"/>
        <w:textDirection w:val="lrTb"/>
        <w:textAlignment w:val="auto"/>
        <w:outlineLvl w:val="9"/>
        <w:rPr>
          <w:rFonts w:ascii="Times New Roman" w:hAnsi="Times New Roman"/>
          <w:snapToGrid/>
          <w:position w:val="0"/>
          <w:sz w:val="28"/>
          <w:szCs w:val="24"/>
        </w:rPr>
      </w:pPr>
      <w:r w:rsidRPr="00DA4F64">
        <w:rPr>
          <w:rFonts w:ascii="Times New Roman" w:hAnsi="Times New Roman"/>
          <w:snapToGrid/>
          <w:position w:val="0"/>
          <w:sz w:val="28"/>
          <w:szCs w:val="24"/>
        </w:rPr>
        <w:t xml:space="preserve">Данный подход обеспечивает централизованное управление составом пользователей, предотвращает несанкционированный доступ и соответствует корпоративным требованиям безопасности, поскольку каждая учётная запись создаётся по инициативе администратора с явным указанием полномочий. </w:t>
      </w:r>
    </w:p>
    <w:p w14:paraId="0510A8B3" w14:textId="7A0047C1" w:rsidR="00B97B3D" w:rsidRPr="00730348" w:rsidRDefault="00B97B3D" w:rsidP="003A4E51">
      <w:pPr>
        <w:pStyle w:val="3"/>
        <w:ind w:leftChars="0" w:left="0" w:firstLineChars="0" w:firstLine="709"/>
      </w:pPr>
      <w:bookmarkStart w:id="62" w:name="_Toc231422888"/>
      <w:r w:rsidRPr="00730348">
        <w:t xml:space="preserve">3.1.2 </w:t>
      </w:r>
      <w:r w:rsidR="00872397" w:rsidRPr="00872397">
        <w:t>Кабинет сотрудника</w:t>
      </w:r>
      <w:bookmarkEnd w:id="62"/>
    </w:p>
    <w:p w14:paraId="09645023" w14:textId="1DD7462D" w:rsidR="008A758E" w:rsidRPr="008A758E" w:rsidRDefault="008A758E" w:rsidP="003A4E51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8A758E">
        <w:rPr>
          <w:snapToGrid/>
          <w:position w:val="0"/>
          <w:sz w:val="28"/>
          <w:szCs w:val="24"/>
        </w:rPr>
        <w:t xml:space="preserve">Основным рабочим экраном сотрудника является страница «Мои заявки». На ней объединены все ключевые пользовательские сценарии: </w:t>
      </w:r>
      <w:r w:rsidRPr="008A758E">
        <w:rPr>
          <w:snapToGrid/>
          <w:position w:val="0"/>
          <w:sz w:val="28"/>
          <w:szCs w:val="24"/>
        </w:rPr>
        <w:lastRenderedPageBreak/>
        <w:t>создание новой заявки, использование быстрых адресов, просмотр текущих заявок на согласовании и просмотр финальной истории обращений.</w:t>
      </w:r>
    </w:p>
    <w:p w14:paraId="3A4398DE" w14:textId="15C8E2E0" w:rsidR="008A758E" w:rsidRDefault="001B06F0" w:rsidP="001B06F0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4B6DB0">
        <w:rPr>
          <w:noProof/>
          <w:snapToGrid/>
          <w:position w:val="0"/>
          <w:sz w:val="28"/>
          <w:szCs w:val="24"/>
        </w:rPr>
        <w:drawing>
          <wp:anchor distT="0" distB="0" distL="114300" distR="114300" simplePos="0" relativeHeight="251674624" behindDoc="0" locked="0" layoutInCell="1" allowOverlap="1" wp14:anchorId="6D000FB8" wp14:editId="1613F5B3">
            <wp:simplePos x="0" y="0"/>
            <wp:positionH relativeFrom="margin">
              <wp:align>right</wp:align>
            </wp:positionH>
            <wp:positionV relativeFrom="paragraph">
              <wp:posOffset>2379345</wp:posOffset>
            </wp:positionV>
            <wp:extent cx="5943600" cy="4232910"/>
            <wp:effectExtent l="0" t="0" r="0" b="0"/>
            <wp:wrapTopAndBottom/>
            <wp:docPr id="271803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0357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06F0">
        <w:rPr>
          <w:snapToGrid/>
          <w:position w:val="0"/>
          <w:sz w:val="28"/>
          <w:szCs w:val="24"/>
        </w:rPr>
        <w:t xml:space="preserve">Форма создания новой поездки содержит поля ФИО, телефона, адреса подачи машины и даты с временем поездки. Часть данных </w:t>
      </w:r>
      <w:proofErr w:type="spellStart"/>
      <w:r w:rsidRPr="001B06F0">
        <w:rPr>
          <w:snapToGrid/>
          <w:position w:val="0"/>
          <w:sz w:val="28"/>
          <w:szCs w:val="24"/>
        </w:rPr>
        <w:t>предзаполняется</w:t>
      </w:r>
      <w:proofErr w:type="spellEnd"/>
      <w:r w:rsidRPr="001B06F0">
        <w:rPr>
          <w:snapToGrid/>
          <w:position w:val="0"/>
          <w:sz w:val="28"/>
          <w:szCs w:val="24"/>
        </w:rPr>
        <w:t xml:space="preserve"> из профиля пользователя, что снижает трудоёмкость ввода и уменьшает вероятность ошибок. На серверной стороне выполняется валидация обязательных полей и проверка того, что время поездки находится в будущем. После успешной отправки заявка попадает во временный слой согласования. Интерфейс создания заявки приведен на рисунке 3.5.</w:t>
      </w:r>
    </w:p>
    <w:p w14:paraId="060A087B" w14:textId="4224B88D" w:rsidR="002F5B84" w:rsidRDefault="002F5B84" w:rsidP="002F5B84">
      <w:pPr>
        <w:widowControl/>
        <w:suppressAutoHyphens w:val="0"/>
        <w:spacing w:before="120" w:line="360" w:lineRule="auto"/>
        <w:ind w:leftChars="0" w:left="0" w:right="0" w:firstLineChars="0" w:firstLine="567"/>
        <w:jc w:val="center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8A758E">
        <w:rPr>
          <w:snapToGrid/>
          <w:position w:val="0"/>
          <w:sz w:val="28"/>
          <w:szCs w:val="24"/>
        </w:rPr>
        <w:t>Рисунок 3.5 – Форма создания заявки в кабинете сотрудника</w:t>
      </w:r>
    </w:p>
    <w:p w14:paraId="47199920" w14:textId="77777777" w:rsidR="001B06F0" w:rsidRPr="001B06F0" w:rsidRDefault="001B06F0" w:rsidP="001B06F0">
      <w:pPr>
        <w:widowControl/>
        <w:suppressAutoHyphens w:val="0"/>
        <w:spacing w:line="360" w:lineRule="auto"/>
        <w:ind w:leftChars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1B06F0">
        <w:rPr>
          <w:snapToGrid/>
          <w:position w:val="0"/>
          <w:sz w:val="28"/>
          <w:szCs w:val="24"/>
        </w:rPr>
        <w:t xml:space="preserve">Дополнительно на странице реализован блок «Быстрые адреса». Он предназначен для хранения часто используемых адресов сотрудника и ускоряет повторное заполнение формы заявки. Пользователь может выбрать </w:t>
      </w:r>
      <w:r w:rsidRPr="001B06F0">
        <w:rPr>
          <w:snapToGrid/>
          <w:position w:val="0"/>
          <w:sz w:val="28"/>
          <w:szCs w:val="24"/>
        </w:rPr>
        <w:lastRenderedPageBreak/>
        <w:t>адрес из списка, добавить новый адрес или удалить неактуальную запись. Внешний вид данного блока показан на рисунке 3.6.</w:t>
      </w:r>
    </w:p>
    <w:p w14:paraId="2C1ED1B8" w14:textId="35343E47" w:rsidR="002F5B84" w:rsidRDefault="002F5B84" w:rsidP="002F5B84">
      <w:pPr>
        <w:widowControl/>
        <w:suppressAutoHyphens w:val="0"/>
        <w:spacing w:before="120" w:line="360" w:lineRule="auto"/>
        <w:ind w:leftChars="0" w:left="0" w:right="0" w:firstLineChars="0" w:firstLine="567"/>
        <w:jc w:val="center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4B6DB0">
        <w:rPr>
          <w:noProof/>
          <w:snapToGrid/>
          <w:position w:val="0"/>
          <w:sz w:val="28"/>
          <w:szCs w:val="24"/>
        </w:rPr>
        <w:drawing>
          <wp:anchor distT="0" distB="0" distL="114300" distR="114300" simplePos="0" relativeHeight="251675648" behindDoc="0" locked="0" layoutInCell="1" allowOverlap="1" wp14:anchorId="2327BE6D" wp14:editId="3AABAE47">
            <wp:simplePos x="0" y="0"/>
            <wp:positionH relativeFrom="margin">
              <wp:posOffset>-165735</wp:posOffset>
            </wp:positionH>
            <wp:positionV relativeFrom="paragraph">
              <wp:posOffset>115570</wp:posOffset>
            </wp:positionV>
            <wp:extent cx="6115050" cy="4069080"/>
            <wp:effectExtent l="0" t="0" r="0" b="7620"/>
            <wp:wrapTopAndBottom/>
            <wp:docPr id="1098518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18858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758E" w:rsidRPr="008A758E">
        <w:rPr>
          <w:snapToGrid/>
          <w:position w:val="0"/>
          <w:sz w:val="28"/>
          <w:szCs w:val="24"/>
        </w:rPr>
        <w:t>Рисунок 3.6 – Блок «Быстрые адреса</w:t>
      </w:r>
      <w:r w:rsidRPr="008A758E">
        <w:rPr>
          <w:snapToGrid/>
          <w:position w:val="0"/>
          <w:sz w:val="28"/>
          <w:szCs w:val="24"/>
        </w:rPr>
        <w:t>»</w:t>
      </w:r>
    </w:p>
    <w:p w14:paraId="5C5A6FC0" w14:textId="77777777" w:rsidR="001B06F0" w:rsidRPr="001B06F0" w:rsidRDefault="001B06F0" w:rsidP="001B06F0">
      <w:pPr>
        <w:widowControl/>
        <w:suppressAutoHyphens w:val="0"/>
        <w:spacing w:before="120" w:line="360" w:lineRule="auto"/>
        <w:ind w:leftChars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1B06F0">
        <w:rPr>
          <w:snapToGrid/>
          <w:position w:val="0"/>
          <w:sz w:val="28"/>
          <w:szCs w:val="24"/>
        </w:rPr>
        <w:t>Ниже располагается блок текущих заявок, находящихся в буфере согласования. В данной секции отображается табличное представление активных заявок сотрудника, включающее ключевые атрибуты каждой записи: текущий статус обработки (</w:t>
      </w:r>
      <w:proofErr w:type="spellStart"/>
      <w:r w:rsidRPr="001B06F0">
        <w:rPr>
          <w:snapToGrid/>
          <w:position w:val="0"/>
          <w:sz w:val="28"/>
          <w:szCs w:val="24"/>
        </w:rPr>
        <w:t>Pending</w:t>
      </w:r>
      <w:proofErr w:type="spellEnd"/>
      <w:r w:rsidRPr="001B06F0">
        <w:rPr>
          <w:snapToGrid/>
          <w:position w:val="0"/>
          <w:sz w:val="28"/>
          <w:szCs w:val="24"/>
        </w:rPr>
        <w:t xml:space="preserve"> - ожидает рассмотрения, </w:t>
      </w:r>
      <w:proofErr w:type="spellStart"/>
      <w:r w:rsidRPr="001B06F0">
        <w:rPr>
          <w:snapToGrid/>
          <w:position w:val="0"/>
          <w:sz w:val="28"/>
          <w:szCs w:val="24"/>
        </w:rPr>
        <w:t>Approved</w:t>
      </w:r>
      <w:proofErr w:type="spellEnd"/>
      <w:r w:rsidRPr="001B06F0">
        <w:rPr>
          <w:snapToGrid/>
          <w:position w:val="0"/>
          <w:sz w:val="28"/>
          <w:szCs w:val="24"/>
        </w:rPr>
        <w:t xml:space="preserve"> - одобрена, </w:t>
      </w:r>
      <w:proofErr w:type="spellStart"/>
      <w:r w:rsidRPr="001B06F0">
        <w:rPr>
          <w:snapToGrid/>
          <w:position w:val="0"/>
          <w:sz w:val="28"/>
          <w:szCs w:val="24"/>
        </w:rPr>
        <w:t>Rejected</w:t>
      </w:r>
      <w:proofErr w:type="spellEnd"/>
      <w:r w:rsidRPr="001B06F0">
        <w:rPr>
          <w:snapToGrid/>
          <w:position w:val="0"/>
          <w:sz w:val="28"/>
          <w:szCs w:val="24"/>
        </w:rPr>
        <w:t xml:space="preserve"> - отклонена), полный адрес подачи автомобиля, дату и время запланированной поездки, а также дату и время создания. Интерфейс реализован в виде компактной таблицы с цветовой индикацией статусов, что позволяет оперативно оценить состояние обращений без дополнительных переходов. Общий вид истории завершенных и согласованных поездок сотрудника представлен на рисунке 3.7.</w:t>
      </w:r>
    </w:p>
    <w:p w14:paraId="2EEA4087" w14:textId="760C93D7" w:rsidR="008A758E" w:rsidRPr="003F290A" w:rsidRDefault="006820C5" w:rsidP="006820C5">
      <w:pPr>
        <w:widowControl/>
        <w:suppressAutoHyphens w:val="0"/>
        <w:spacing w:before="120" w:line="360" w:lineRule="auto"/>
        <w:ind w:leftChars="0" w:left="0" w:right="0" w:firstLineChars="0" w:firstLine="709"/>
        <w:jc w:val="center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4B6DB0">
        <w:rPr>
          <w:noProof/>
          <w:snapToGrid/>
          <w:position w:val="0"/>
          <w:sz w:val="28"/>
          <w:szCs w:val="24"/>
        </w:rPr>
        <w:lastRenderedPageBreak/>
        <w:drawing>
          <wp:anchor distT="0" distB="0" distL="114300" distR="114300" simplePos="0" relativeHeight="251692032" behindDoc="0" locked="0" layoutInCell="1" allowOverlap="1" wp14:anchorId="481C6139" wp14:editId="7AA679F5">
            <wp:simplePos x="0" y="0"/>
            <wp:positionH relativeFrom="column">
              <wp:posOffset>1905</wp:posOffset>
            </wp:positionH>
            <wp:positionV relativeFrom="paragraph">
              <wp:posOffset>1270</wp:posOffset>
            </wp:positionV>
            <wp:extent cx="5257800" cy="4770120"/>
            <wp:effectExtent l="0" t="0" r="0" b="0"/>
            <wp:wrapTopAndBottom/>
            <wp:docPr id="1193074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74947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70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A758E" w:rsidRPr="008A758E">
        <w:rPr>
          <w:snapToGrid/>
          <w:position w:val="0"/>
          <w:sz w:val="28"/>
          <w:szCs w:val="24"/>
        </w:rPr>
        <w:t>Рисунок 3.7 – История финальных заявок сотрудника</w:t>
      </w:r>
    </w:p>
    <w:p w14:paraId="3C7D32F2" w14:textId="7D860B50" w:rsidR="006820C5" w:rsidRPr="003F290A" w:rsidRDefault="006820C5" w:rsidP="006820C5">
      <w:pPr>
        <w:widowControl/>
        <w:suppressAutoHyphens w:val="0"/>
        <w:spacing w:before="120"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6820C5">
        <w:rPr>
          <w:snapToGrid/>
          <w:position w:val="0"/>
          <w:sz w:val="28"/>
          <w:szCs w:val="24"/>
        </w:rPr>
        <w:t xml:space="preserve">Если заявка находится в статусе </w:t>
      </w:r>
      <w:proofErr w:type="spellStart"/>
      <w:r w:rsidRPr="006820C5">
        <w:rPr>
          <w:snapToGrid/>
          <w:position w:val="0"/>
          <w:sz w:val="28"/>
          <w:szCs w:val="24"/>
        </w:rPr>
        <w:t>Pending</w:t>
      </w:r>
      <w:proofErr w:type="spellEnd"/>
      <w:r w:rsidRPr="006820C5">
        <w:rPr>
          <w:snapToGrid/>
          <w:position w:val="0"/>
          <w:sz w:val="28"/>
          <w:szCs w:val="24"/>
        </w:rPr>
        <w:t xml:space="preserve"> (ожидание согласования), сотруднику доступна функция отмены обращения через соответствующую кнопку действия в строке таблицы. При нажатии кнопки «Отменить» система выполняет проверку допустимости операции на серверной стороне, после чего заявка получает статус </w:t>
      </w:r>
      <w:proofErr w:type="spellStart"/>
      <w:r w:rsidRPr="006820C5">
        <w:rPr>
          <w:snapToGrid/>
          <w:position w:val="0"/>
          <w:sz w:val="28"/>
          <w:szCs w:val="24"/>
        </w:rPr>
        <w:t>Cancelled</w:t>
      </w:r>
      <w:proofErr w:type="spellEnd"/>
      <w:r w:rsidRPr="006820C5">
        <w:rPr>
          <w:snapToGrid/>
          <w:position w:val="0"/>
          <w:sz w:val="28"/>
          <w:szCs w:val="24"/>
        </w:rPr>
        <w:t xml:space="preserve"> и исключается из дальнейшей обработки.</w:t>
      </w:r>
    </w:p>
    <w:p w14:paraId="480B1EE8" w14:textId="3C2CD541" w:rsidR="00DD3836" w:rsidRPr="008E1CAF" w:rsidRDefault="009439E8" w:rsidP="003A4E51">
      <w:pPr>
        <w:pStyle w:val="3"/>
        <w:ind w:leftChars="0" w:left="0" w:firstLineChars="0" w:firstLine="709"/>
      </w:pPr>
      <w:bookmarkStart w:id="63" w:name="_Toc231422889"/>
      <w:r w:rsidRPr="00730348">
        <w:t>3.</w:t>
      </w:r>
      <w:r w:rsidR="005208D9" w:rsidRPr="005208D9">
        <w:t>1.3</w:t>
      </w:r>
      <w:r w:rsidRPr="00730348">
        <w:t xml:space="preserve"> </w:t>
      </w:r>
      <w:r w:rsidR="005208D9" w:rsidRPr="005208D9">
        <w:t>Панель руководителя</w:t>
      </w:r>
      <w:bookmarkEnd w:id="63"/>
    </w:p>
    <w:p w14:paraId="772354DC" w14:textId="77777777" w:rsidR="00ED6A23" w:rsidRDefault="005208D9" w:rsidP="003A4E51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5208D9">
        <w:rPr>
          <w:snapToGrid/>
          <w:position w:val="0"/>
          <w:sz w:val="28"/>
          <w:szCs w:val="28"/>
        </w:rPr>
        <w:t>Панель руководителя является центральным интерфейсом управления заявками. На этом экране объединены функции просмотра очереди согласования, принятия решений по заявкам, переноса одобренных обращений в финальный слой и подготовки итоговой выгрузки.</w:t>
      </w:r>
    </w:p>
    <w:p w14:paraId="1533D8F7" w14:textId="69E9C346" w:rsidR="00ED6A23" w:rsidRDefault="00ED6A23" w:rsidP="003A4E51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ED6A23">
        <w:rPr>
          <w:snapToGrid/>
          <w:position w:val="0"/>
          <w:sz w:val="28"/>
          <w:szCs w:val="28"/>
        </w:rPr>
        <w:lastRenderedPageBreak/>
        <w:t>На рисунках 3.8–3.10 представлены экраны панели руководителя: главный интерфейс с очередью заявок, функции массового согласования и формирование итоговой CSV-выгрузки.</w:t>
      </w:r>
    </w:p>
    <w:p w14:paraId="25C1F5EB" w14:textId="04AFE243" w:rsidR="005208D9" w:rsidRDefault="002F5B84" w:rsidP="005208D9">
      <w:pPr>
        <w:widowControl/>
        <w:suppressAutoHyphens w:val="0"/>
        <w:spacing w:before="120" w:line="360" w:lineRule="auto"/>
        <w:ind w:leftChars="0" w:left="0" w:right="0" w:firstLineChars="0" w:firstLine="567"/>
        <w:jc w:val="center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E02FC4">
        <w:rPr>
          <w:noProof/>
          <w:snapToGrid/>
          <w:position w:val="0"/>
          <w:sz w:val="28"/>
          <w:szCs w:val="28"/>
        </w:rPr>
        <w:drawing>
          <wp:anchor distT="0" distB="0" distL="114300" distR="114300" simplePos="0" relativeHeight="251683840" behindDoc="0" locked="0" layoutInCell="1" allowOverlap="1" wp14:anchorId="2CFEF61D" wp14:editId="1A8EE9B1">
            <wp:simplePos x="0" y="0"/>
            <wp:positionH relativeFrom="margin">
              <wp:posOffset>-28575</wp:posOffset>
            </wp:positionH>
            <wp:positionV relativeFrom="paragraph">
              <wp:posOffset>142240</wp:posOffset>
            </wp:positionV>
            <wp:extent cx="5959475" cy="3581400"/>
            <wp:effectExtent l="0" t="0" r="3175" b="0"/>
            <wp:wrapTopAndBottom/>
            <wp:docPr id="1517666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66588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947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5208D9" w:rsidRPr="005208D9">
        <w:rPr>
          <w:snapToGrid/>
          <w:position w:val="0"/>
          <w:sz w:val="28"/>
          <w:szCs w:val="28"/>
        </w:rPr>
        <w:t>Рисунок 3.8 – Главный экран панели руководителя</w:t>
      </w:r>
    </w:p>
    <w:p w14:paraId="5AA67E0E" w14:textId="34B51C41" w:rsidR="005208D9" w:rsidRPr="00903898" w:rsidRDefault="00ED6A23" w:rsidP="00ED6A23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903898">
        <w:rPr>
          <w:noProof/>
          <w:snapToGrid/>
          <w:position w:val="0"/>
          <w:sz w:val="28"/>
          <w:szCs w:val="28"/>
        </w:rPr>
        <w:drawing>
          <wp:anchor distT="0" distB="0" distL="114300" distR="114300" simplePos="0" relativeHeight="251678720" behindDoc="0" locked="0" layoutInCell="1" allowOverlap="1" wp14:anchorId="6DE95A01" wp14:editId="03102A5A">
            <wp:simplePos x="0" y="0"/>
            <wp:positionH relativeFrom="margin">
              <wp:posOffset>-49530</wp:posOffset>
            </wp:positionH>
            <wp:positionV relativeFrom="paragraph">
              <wp:posOffset>1983105</wp:posOffset>
            </wp:positionV>
            <wp:extent cx="5936615" cy="1104265"/>
            <wp:effectExtent l="0" t="0" r="6985" b="635"/>
            <wp:wrapTopAndBottom/>
            <wp:docPr id="451236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36002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208D9">
        <w:rPr>
          <w:snapToGrid/>
          <w:position w:val="0"/>
          <w:sz w:val="28"/>
          <w:szCs w:val="28"/>
        </w:rPr>
        <w:t xml:space="preserve">В верхней части экрана размещается сводка смены, показывающая количество заявок в буфере, число заявок в статусе </w:t>
      </w:r>
      <w:proofErr w:type="spellStart"/>
      <w:r w:rsidRPr="005208D9">
        <w:rPr>
          <w:snapToGrid/>
          <w:position w:val="0"/>
          <w:sz w:val="28"/>
          <w:szCs w:val="28"/>
        </w:rPr>
        <w:t>Pending</w:t>
      </w:r>
      <w:proofErr w:type="spellEnd"/>
      <w:r w:rsidRPr="005208D9">
        <w:rPr>
          <w:snapToGrid/>
          <w:position w:val="0"/>
          <w:sz w:val="28"/>
          <w:szCs w:val="28"/>
        </w:rPr>
        <w:t xml:space="preserve"> и количество одобренных записей, готовых к переносу. Ниже располагается очередь согласования, в которой руководитель просматривает обращения сотрудников, одобряет или отклоняет их, оставляет комментарии и при необходимости применяет массовые действия.</w:t>
      </w:r>
    </w:p>
    <w:p w14:paraId="563D9E82" w14:textId="360BB61C" w:rsidR="00ED6A23" w:rsidRDefault="00ED6A23" w:rsidP="003A4E51">
      <w:pPr>
        <w:pStyle w:val="aff3"/>
        <w:spacing w:before="12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208D9">
        <w:rPr>
          <w:sz w:val="28"/>
          <w:szCs w:val="28"/>
        </w:rPr>
        <w:t>Рисунок 3.9 – Очередь согласования и массовые действия</w:t>
      </w:r>
      <w:r w:rsidRPr="00903898">
        <w:rPr>
          <w:noProof/>
          <w:sz w:val="28"/>
          <w:szCs w:val="28"/>
        </w:rPr>
        <w:t xml:space="preserve"> </w:t>
      </w:r>
    </w:p>
    <w:p w14:paraId="6AB2F0AE" w14:textId="477C0EE7" w:rsidR="00ED6A23" w:rsidRPr="00903898" w:rsidRDefault="00ED6A23" w:rsidP="00ED6A23">
      <w:pPr>
        <w:widowControl/>
        <w:suppressAutoHyphens w:val="0"/>
        <w:spacing w:before="120" w:line="360" w:lineRule="auto"/>
        <w:ind w:leftChars="0" w:left="0" w:right="0" w:firstLineChars="0" w:firstLine="567"/>
        <w:jc w:val="center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903898">
        <w:rPr>
          <w:noProof/>
          <w:snapToGrid/>
          <w:position w:val="0"/>
          <w:sz w:val="28"/>
          <w:szCs w:val="28"/>
        </w:rPr>
        <w:lastRenderedPageBreak/>
        <w:drawing>
          <wp:anchor distT="0" distB="0" distL="114300" distR="114300" simplePos="0" relativeHeight="251679744" behindDoc="0" locked="0" layoutInCell="1" allowOverlap="1" wp14:anchorId="3AAAB6F7" wp14:editId="46F8C636">
            <wp:simplePos x="0" y="0"/>
            <wp:positionH relativeFrom="margin">
              <wp:align>right</wp:align>
            </wp:positionH>
            <wp:positionV relativeFrom="paragraph">
              <wp:posOffset>66040</wp:posOffset>
            </wp:positionV>
            <wp:extent cx="5928360" cy="3883025"/>
            <wp:effectExtent l="0" t="0" r="0" b="3175"/>
            <wp:wrapTopAndBottom/>
            <wp:docPr id="1652537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37637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208D9">
        <w:rPr>
          <w:snapToGrid/>
          <w:position w:val="0"/>
          <w:sz w:val="28"/>
          <w:szCs w:val="28"/>
        </w:rPr>
        <w:t>Рисунок 3.10 – Предпросмотр финального слоя и экспорт CSV</w:t>
      </w:r>
    </w:p>
    <w:p w14:paraId="08F6449D" w14:textId="488DAB75" w:rsidR="00ED6A23" w:rsidRPr="00ED6A23" w:rsidRDefault="00ED6A23" w:rsidP="00ED6A23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5208D9">
        <w:rPr>
          <w:snapToGrid/>
          <w:position w:val="0"/>
          <w:sz w:val="28"/>
          <w:szCs w:val="28"/>
        </w:rPr>
        <w:t xml:space="preserve">После завершения согласования руководитель может перенести одобренные заявки из временного слоя </w:t>
      </w:r>
      <w:proofErr w:type="spellStart"/>
      <w:r w:rsidRPr="005208D9">
        <w:rPr>
          <w:snapToGrid/>
          <w:position w:val="0"/>
          <w:sz w:val="28"/>
          <w:szCs w:val="28"/>
        </w:rPr>
        <w:t>temp_requests</w:t>
      </w:r>
      <w:proofErr w:type="spellEnd"/>
      <w:r w:rsidRPr="005208D9">
        <w:rPr>
          <w:snapToGrid/>
          <w:position w:val="0"/>
          <w:sz w:val="28"/>
          <w:szCs w:val="28"/>
        </w:rPr>
        <w:t xml:space="preserve"> в финальный слой </w:t>
      </w:r>
      <w:proofErr w:type="spellStart"/>
      <w:r w:rsidRPr="005208D9">
        <w:rPr>
          <w:snapToGrid/>
          <w:position w:val="0"/>
          <w:sz w:val="28"/>
          <w:szCs w:val="28"/>
        </w:rPr>
        <w:t>requests</w:t>
      </w:r>
      <w:proofErr w:type="spellEnd"/>
      <w:r w:rsidRPr="005208D9">
        <w:rPr>
          <w:snapToGrid/>
          <w:position w:val="0"/>
          <w:sz w:val="28"/>
          <w:szCs w:val="28"/>
        </w:rPr>
        <w:t>. Далее на том же экране доступен предпросмотр финальных записей, где можно откорректировать ФИО, адрес, телефон и время поездки перед формированием выгрузки. Завершающим этапом является экспорт CSV-файла для перевозчика.</w:t>
      </w:r>
    </w:p>
    <w:p w14:paraId="4A0C0BFD" w14:textId="77777777" w:rsidR="00ED6A23" w:rsidRDefault="00ED6A23" w:rsidP="00ED6A23">
      <w:pPr>
        <w:pStyle w:val="3"/>
        <w:ind w:left="-2" w:firstLineChars="0" w:firstLine="709"/>
        <w:rPr>
          <w:rFonts w:eastAsia="Calibri"/>
        </w:rPr>
      </w:pPr>
      <w:bookmarkStart w:id="64" w:name="_Toc231422890"/>
      <w:r w:rsidRPr="00903898">
        <w:rPr>
          <w:rFonts w:eastAsia="Calibri"/>
        </w:rPr>
        <w:t>3.1.4 Экран управления сотрудникам</w:t>
      </w:r>
      <w:r>
        <w:rPr>
          <w:rFonts w:eastAsia="Calibri"/>
        </w:rPr>
        <w:t>и</w:t>
      </w:r>
      <w:bookmarkEnd w:id="64"/>
    </w:p>
    <w:p w14:paraId="409EC064" w14:textId="259403DC" w:rsidR="00903898" w:rsidRPr="00903898" w:rsidRDefault="00903898" w:rsidP="003A4E51">
      <w:pPr>
        <w:pStyle w:val="aff3"/>
        <w:spacing w:before="12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03898">
        <w:rPr>
          <w:sz w:val="28"/>
          <w:szCs w:val="28"/>
        </w:rPr>
        <w:t>Отдельным экраном для руководителя и администратора является раздел «Сотрудники». Он предназначен для управления пользователями и приглашениями в систему. На странице реализованы три основные зоны: создание нового приглашения, список зарегистрированных пользователей и список последних выданных приглашений.</w:t>
      </w:r>
    </w:p>
    <w:p w14:paraId="477DF41A" w14:textId="303446DE" w:rsidR="00903898" w:rsidRPr="00903898" w:rsidRDefault="00903898" w:rsidP="003A4E51">
      <w:pPr>
        <w:pStyle w:val="aff3"/>
        <w:spacing w:before="12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03898">
        <w:rPr>
          <w:sz w:val="28"/>
          <w:szCs w:val="28"/>
        </w:rPr>
        <w:t xml:space="preserve">При создании приглашения указывается табельный номер, срок действия ссылки и, в случае администратора, роль создаваемой учётной </w:t>
      </w:r>
      <w:r w:rsidRPr="00903898">
        <w:rPr>
          <w:sz w:val="28"/>
          <w:szCs w:val="28"/>
        </w:rPr>
        <w:lastRenderedPageBreak/>
        <w:t>записи. После генерации приглашения система формирует регистрационную ссылку, которую можно передать пользователю. Для удобства предусмотрен также вывод QR-кода.</w:t>
      </w:r>
    </w:p>
    <w:p w14:paraId="4CC25B46" w14:textId="39CF7475" w:rsidR="00903898" w:rsidRDefault="001B06F0" w:rsidP="001B06F0">
      <w:pPr>
        <w:pStyle w:val="aff3"/>
        <w:spacing w:before="12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903898">
        <w:rPr>
          <w:noProof/>
          <w:sz w:val="28"/>
          <w:szCs w:val="28"/>
        </w:rPr>
        <w:drawing>
          <wp:anchor distT="0" distB="0" distL="114300" distR="114300" simplePos="0" relativeHeight="251680768" behindDoc="0" locked="0" layoutInCell="1" allowOverlap="1" wp14:anchorId="12349AF6" wp14:editId="66B377BB">
            <wp:simplePos x="0" y="0"/>
            <wp:positionH relativeFrom="margin">
              <wp:align>right</wp:align>
            </wp:positionH>
            <wp:positionV relativeFrom="paragraph">
              <wp:posOffset>654464</wp:posOffset>
            </wp:positionV>
            <wp:extent cx="6118860" cy="4666615"/>
            <wp:effectExtent l="0" t="0" r="0" b="635"/>
            <wp:wrapTopAndBottom/>
            <wp:docPr id="1387286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86293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4666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B06F0">
        <w:rPr>
          <w:sz w:val="28"/>
          <w:szCs w:val="28"/>
        </w:rPr>
        <w:t>Внешний вид экрана управления сотрудниками и приглашениями представлен на рисунке 3.11.</w:t>
      </w:r>
    </w:p>
    <w:p w14:paraId="654B9F8F" w14:textId="1A97CDE4" w:rsidR="00256C9E" w:rsidRPr="00730348" w:rsidRDefault="00903898" w:rsidP="00903898">
      <w:pPr>
        <w:pStyle w:val="aff3"/>
        <w:spacing w:before="120" w:beforeAutospacing="0" w:after="0" w:afterAutospacing="0" w:line="360" w:lineRule="auto"/>
        <w:ind w:firstLine="567"/>
        <w:jc w:val="center"/>
        <w:rPr>
          <w:sz w:val="28"/>
          <w:szCs w:val="28"/>
        </w:rPr>
      </w:pPr>
      <w:r w:rsidRPr="00903898">
        <w:rPr>
          <w:sz w:val="28"/>
          <w:szCs w:val="28"/>
        </w:rPr>
        <w:t>Рисунок 3.11 – Экран управления сотрудниками и приглашениями</w:t>
      </w:r>
      <w:r w:rsidR="00256C9E" w:rsidRPr="00730348">
        <w:rPr>
          <w:sz w:val="28"/>
          <w:szCs w:val="28"/>
        </w:rPr>
        <w:t>.</w:t>
      </w:r>
    </w:p>
    <w:p w14:paraId="1E2F1BDB" w14:textId="77777777" w:rsidR="00ED6A23" w:rsidRPr="00903898" w:rsidRDefault="00ED6A23" w:rsidP="00ED6A23">
      <w:pPr>
        <w:pStyle w:val="aff3"/>
        <w:spacing w:before="12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03898">
        <w:rPr>
          <w:sz w:val="28"/>
          <w:szCs w:val="28"/>
        </w:rPr>
        <w:t>Список пользователей позволяет выполнять поиск по ФИО, табельному номеру и телефону, а также применять действия по деактивации или окончательному удалению учётных записей в зависимости от прав роли. Ниже отображаются последние приглашения с указанием их статуса и срока действия.</w:t>
      </w:r>
    </w:p>
    <w:p w14:paraId="642C3659" w14:textId="54C569EB" w:rsidR="00903898" w:rsidRPr="00730348" w:rsidRDefault="00903898" w:rsidP="003A4E51">
      <w:pPr>
        <w:spacing w:before="120" w:line="360" w:lineRule="auto"/>
        <w:ind w:leftChars="0" w:left="0" w:right="0" w:firstLineChars="0" w:firstLine="709"/>
        <w:jc w:val="both"/>
        <w:outlineLvl w:val="9"/>
        <w:rPr>
          <w:b/>
          <w:sz w:val="28"/>
        </w:rPr>
      </w:pPr>
      <w:r w:rsidRPr="00903898">
        <w:rPr>
          <w:b/>
          <w:sz w:val="28"/>
        </w:rPr>
        <w:t>3.1.5 Административный раздел и аудит</w:t>
      </w:r>
    </w:p>
    <w:p w14:paraId="23B57514" w14:textId="66F16A0F" w:rsidR="00903898" w:rsidRPr="00903898" w:rsidRDefault="00903898" w:rsidP="003A4E51">
      <w:pPr>
        <w:pStyle w:val="aff3"/>
        <w:spacing w:before="12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03898">
        <w:rPr>
          <w:sz w:val="28"/>
          <w:szCs w:val="28"/>
        </w:rPr>
        <w:lastRenderedPageBreak/>
        <w:t>Для администратора предусмотрен отдельный экран аудита действий. Он предназначен для контроля событий, происходящих в системе, и позволяет просматривать журнал действий пользователей с фильтрацией по типу действия, сущности, периоду и строке поиска.</w:t>
      </w:r>
    </w:p>
    <w:p w14:paraId="139C79AC" w14:textId="27F2B8CA" w:rsidR="00903898" w:rsidRPr="00903898" w:rsidRDefault="00ED6A23" w:rsidP="00ED6A23">
      <w:pPr>
        <w:pStyle w:val="aff3"/>
        <w:spacing w:before="12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83CB5">
        <w:rPr>
          <w:noProof/>
          <w:sz w:val="28"/>
          <w:szCs w:val="28"/>
        </w:rPr>
        <w:drawing>
          <wp:anchor distT="0" distB="0" distL="114300" distR="114300" simplePos="0" relativeHeight="251681792" behindDoc="0" locked="0" layoutInCell="1" allowOverlap="1" wp14:anchorId="30C16562" wp14:editId="25A7F6B3">
            <wp:simplePos x="0" y="0"/>
            <wp:positionH relativeFrom="margin">
              <wp:align>center</wp:align>
            </wp:positionH>
            <wp:positionV relativeFrom="paragraph">
              <wp:posOffset>2020570</wp:posOffset>
            </wp:positionV>
            <wp:extent cx="6118225" cy="4001770"/>
            <wp:effectExtent l="0" t="0" r="0" b="0"/>
            <wp:wrapTopAndBottom/>
            <wp:docPr id="703261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61758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03898" w:rsidRPr="00903898">
        <w:rPr>
          <w:sz w:val="28"/>
          <w:szCs w:val="28"/>
        </w:rPr>
        <w:t>В таблице аудита отображаются дата и время события, пользователь, действие, тип сущности, идентификатор, IP-адрес и детали изменения в формате JSON. Дополнительно реализована выгрузка аудита в CSV-формате. Наличие данного экрана повышает прозрачность работы системы и упрощает диагностику ошибок, расследование спорных ситуаций и контроль административных операций.</w:t>
      </w:r>
    </w:p>
    <w:p w14:paraId="3D904574" w14:textId="65618FEC" w:rsidR="00FE5A8B" w:rsidRPr="00383CB5" w:rsidRDefault="00903898" w:rsidP="00383CB5">
      <w:pPr>
        <w:pStyle w:val="aff3"/>
        <w:spacing w:before="0" w:beforeAutospacing="0" w:after="0" w:afterAutospacing="0" w:line="360" w:lineRule="auto"/>
        <w:ind w:firstLine="709"/>
        <w:jc w:val="center"/>
        <w:rPr>
          <w:sz w:val="28"/>
        </w:rPr>
      </w:pPr>
      <w:r w:rsidRPr="00903898">
        <w:rPr>
          <w:sz w:val="28"/>
          <w:szCs w:val="28"/>
        </w:rPr>
        <w:br/>
        <w:t>Рисунок 3.12 – Экран аудита действий администратора</w:t>
      </w:r>
    </w:p>
    <w:p w14:paraId="62C55239" w14:textId="77777777" w:rsidR="00FE5A8B" w:rsidRPr="00730348" w:rsidRDefault="00FE5A8B" w:rsidP="000B231B">
      <w:pPr>
        <w:spacing w:line="360" w:lineRule="auto"/>
        <w:ind w:leftChars="0" w:left="0" w:right="0" w:firstLineChars="0" w:firstLine="709"/>
        <w:jc w:val="both"/>
        <w:outlineLvl w:val="9"/>
        <w:rPr>
          <w:sz w:val="28"/>
        </w:rPr>
      </w:pPr>
    </w:p>
    <w:p w14:paraId="0A19414C" w14:textId="26BAE04B" w:rsidR="00FE5A8B" w:rsidRPr="00730348" w:rsidRDefault="00383CB5" w:rsidP="003A4E51">
      <w:pPr>
        <w:pStyle w:val="2"/>
      </w:pPr>
      <w:bookmarkStart w:id="65" w:name="_Toc231422891"/>
      <w:r w:rsidRPr="00383CB5">
        <w:lastRenderedPageBreak/>
        <w:t>3.2 Реализация авторизации и разграничения прав доступа</w:t>
      </w:r>
      <w:bookmarkEnd w:id="65"/>
    </w:p>
    <w:p w14:paraId="5FE547AE" w14:textId="2C242B47" w:rsidR="00383CB5" w:rsidRPr="00383CB5" w:rsidRDefault="00383CB5" w:rsidP="003A4E51">
      <w:pPr>
        <w:pStyle w:val="ac"/>
        <w:widowControl/>
        <w:suppressAutoHyphens w:val="0"/>
        <w:spacing w:after="0" w:line="360" w:lineRule="auto"/>
        <w:ind w:leftChars="0" w:left="0" w:firstLineChars="0" w:firstLine="709"/>
        <w:textDirection w:val="lrTb"/>
        <w:textAlignment w:val="auto"/>
        <w:outlineLvl w:val="9"/>
        <w:rPr>
          <w:rFonts w:ascii="Times New Roman" w:hAnsi="Times New Roman"/>
          <w:snapToGrid/>
          <w:position w:val="0"/>
          <w:sz w:val="28"/>
          <w:szCs w:val="28"/>
        </w:rPr>
      </w:pPr>
      <w:r w:rsidRPr="00383CB5">
        <w:rPr>
          <w:rFonts w:ascii="Times New Roman" w:hAnsi="Times New Roman"/>
          <w:snapToGrid/>
          <w:position w:val="0"/>
          <w:sz w:val="28"/>
          <w:szCs w:val="28"/>
        </w:rPr>
        <w:t>Одной из базовых функций приложения является аутентификация пользователя и разграничение доступа к функциям системы в зависимости от роли. Вход в систему осуществляется по табельному номеру и паролю. После успешной проверки учётных данных создаётся авторизованная сессия, а пользователь перенаправляется в соответствующий раздел интерфейса.</w:t>
      </w:r>
    </w:p>
    <w:p w14:paraId="4D14EB40" w14:textId="62DBFA74" w:rsidR="00383CB5" w:rsidRPr="00383CB5" w:rsidRDefault="00383CB5" w:rsidP="003A4E51">
      <w:pPr>
        <w:pStyle w:val="ac"/>
        <w:widowControl/>
        <w:suppressAutoHyphens w:val="0"/>
        <w:spacing w:after="0" w:line="360" w:lineRule="auto"/>
        <w:ind w:leftChars="0" w:left="0" w:firstLineChars="0" w:firstLine="709"/>
        <w:textDirection w:val="lrTb"/>
        <w:textAlignment w:val="auto"/>
        <w:outlineLvl w:val="9"/>
        <w:rPr>
          <w:rFonts w:ascii="Times New Roman" w:hAnsi="Times New Roman"/>
          <w:snapToGrid/>
          <w:position w:val="0"/>
          <w:sz w:val="28"/>
          <w:szCs w:val="28"/>
        </w:rPr>
      </w:pPr>
      <w:r w:rsidRPr="00383CB5">
        <w:rPr>
          <w:rFonts w:ascii="Times New Roman" w:hAnsi="Times New Roman"/>
          <w:snapToGrid/>
          <w:position w:val="0"/>
          <w:sz w:val="28"/>
          <w:szCs w:val="28"/>
        </w:rPr>
        <w:t>Если введены неверные данные, система выводит сообщение об ошибке. Такой механизм защищает приложение от несанкционированного доступа и одновременно обеспечивает удобный сценарий входа для конечного пользователя.</w:t>
      </w:r>
    </w:p>
    <w:p w14:paraId="53F265EC" w14:textId="77777777" w:rsidR="001B06F0" w:rsidRDefault="001B06F0" w:rsidP="003A4E51">
      <w:pPr>
        <w:pStyle w:val="ac"/>
        <w:widowControl/>
        <w:suppressAutoHyphens w:val="0"/>
        <w:spacing w:after="0" w:line="360" w:lineRule="auto"/>
        <w:ind w:leftChars="0" w:left="0" w:firstLineChars="0" w:firstLine="709"/>
        <w:textDirection w:val="lrTb"/>
        <w:textAlignment w:val="auto"/>
        <w:outlineLvl w:val="9"/>
        <w:rPr>
          <w:rFonts w:ascii="Times New Roman" w:hAnsi="Times New Roman"/>
          <w:snapToGrid/>
          <w:position w:val="0"/>
          <w:sz w:val="28"/>
          <w:szCs w:val="28"/>
        </w:rPr>
      </w:pPr>
      <w:r w:rsidRPr="001B06F0">
        <w:rPr>
          <w:rFonts w:ascii="Times New Roman" w:hAnsi="Times New Roman"/>
          <w:snapToGrid/>
          <w:position w:val="0"/>
          <w:sz w:val="28"/>
          <w:szCs w:val="28"/>
        </w:rPr>
        <w:t>После авторизации права пользователя определяются его ролью. Сотрудник имеет доступ к собственным заявкам и быстрым адресам. Руководитель, кроме общедоступных функций авторизованного пользователя, получает доступ к панели управления заявками и разделу сотрудников. Администратор дополнительно получает доступ к экрану аудита и расширенным административным операциям. Следовательно, разграничение прав пользователей эффективно реализуется как на уровне интерфейса, так и во внутреннем серверном контуре приложения.</w:t>
      </w:r>
    </w:p>
    <w:p w14:paraId="3544BD80" w14:textId="5108A6C3" w:rsidR="007A1A71" w:rsidRPr="00383CB5" w:rsidRDefault="00383CB5" w:rsidP="003A4E51">
      <w:pPr>
        <w:pStyle w:val="ac"/>
        <w:widowControl/>
        <w:suppressAutoHyphens w:val="0"/>
        <w:spacing w:after="0" w:line="360" w:lineRule="auto"/>
        <w:ind w:leftChars="0" w:left="0" w:firstLineChars="0" w:firstLine="709"/>
        <w:textDirection w:val="lrTb"/>
        <w:textAlignment w:val="auto"/>
        <w:outlineLvl w:val="9"/>
        <w:rPr>
          <w:b/>
          <w:sz w:val="28"/>
        </w:rPr>
      </w:pPr>
      <w:r w:rsidRPr="00383CB5">
        <w:rPr>
          <w:rFonts w:ascii="Times New Roman" w:hAnsi="Times New Roman"/>
          <w:snapToGrid/>
          <w:position w:val="0"/>
          <w:sz w:val="28"/>
          <w:szCs w:val="28"/>
        </w:rPr>
        <w:t>Дополнительно во всех авторизованных разделах доступна функция смены пароля через модальное окно в шапке интерфейса. Для выполнения операции пользователь должен ввести текущий пароль, новый пароль и подтверждение нового пароля. После успешного обновления система показывает сообщение об успешном выполнении действия и фиксирует соответствующую запись в аудите.</w:t>
      </w:r>
    </w:p>
    <w:p w14:paraId="5E83DE23" w14:textId="77777777" w:rsidR="00383CB5" w:rsidRDefault="00383CB5" w:rsidP="003A4E51">
      <w:pPr>
        <w:pStyle w:val="2"/>
      </w:pPr>
      <w:bookmarkStart w:id="66" w:name="_Toc231422892"/>
      <w:r w:rsidRPr="00383CB5">
        <w:t>3.3 Реализация ключевых прикладных функций</w:t>
      </w:r>
      <w:bookmarkEnd w:id="66"/>
    </w:p>
    <w:p w14:paraId="5458D865" w14:textId="766BC905" w:rsidR="00C77EA2" w:rsidRPr="00730348" w:rsidRDefault="00383CB5" w:rsidP="003A4E51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383CB5">
        <w:rPr>
          <w:snapToGrid/>
          <w:position w:val="0"/>
          <w:sz w:val="28"/>
          <w:szCs w:val="28"/>
        </w:rPr>
        <w:t xml:space="preserve">Основная прикладная ценность системы связана с автоматизацией полного внутреннего цикла обработки заявок на корпоративное такси. В ходе разработки были реализованы функции, охватывающие все этапы этого цикла: </w:t>
      </w:r>
      <w:r w:rsidRPr="00383CB5">
        <w:rPr>
          <w:snapToGrid/>
          <w:position w:val="0"/>
          <w:sz w:val="28"/>
          <w:szCs w:val="28"/>
        </w:rPr>
        <w:lastRenderedPageBreak/>
        <w:t>создание обращения, его согласование, перенос в финальный слой, корректировку перед выгрузкой и формирование итогового файла.</w:t>
      </w:r>
    </w:p>
    <w:p w14:paraId="2236D785" w14:textId="77777777" w:rsidR="005933D5" w:rsidRDefault="005933D5" w:rsidP="003A4E51">
      <w:pPr>
        <w:pStyle w:val="3"/>
        <w:ind w:leftChars="0" w:left="0" w:firstLineChars="0" w:firstLine="709"/>
      </w:pPr>
      <w:bookmarkStart w:id="67" w:name="_Toc231422893"/>
      <w:r w:rsidRPr="005933D5">
        <w:t>3.3.1 Создание и сохранение заявки</w:t>
      </w:r>
      <w:bookmarkEnd w:id="67"/>
    </w:p>
    <w:p w14:paraId="0C5FACB7" w14:textId="2A172C0A" w:rsidR="005933D5" w:rsidRPr="005933D5" w:rsidRDefault="005933D5" w:rsidP="003A4E51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 w:rsidRPr="005933D5">
        <w:rPr>
          <w:snapToGrid/>
          <w:position w:val="0"/>
          <w:sz w:val="28"/>
          <w:szCs w:val="28"/>
        </w:rPr>
        <w:t xml:space="preserve">При создании заявки пользователь заполняет форму, содержащую ФИО, телефон, адрес подачи машины и дату с временем поездки. После отправки серверная часть выполняет валидацию входных данных, проверяет корректность времени поездки и исключает дублирование заявок одного пользователя на один и тот же момент времени. Если проверка проходит успешно, запись сохраняется в таблицу </w:t>
      </w:r>
      <w:proofErr w:type="spellStart"/>
      <w:r w:rsidRPr="005933D5">
        <w:rPr>
          <w:snapToGrid/>
          <w:position w:val="0"/>
          <w:sz w:val="28"/>
          <w:szCs w:val="28"/>
        </w:rPr>
        <w:t>temp_requests</w:t>
      </w:r>
      <w:proofErr w:type="spellEnd"/>
      <w:r w:rsidRPr="005933D5">
        <w:rPr>
          <w:snapToGrid/>
          <w:position w:val="0"/>
          <w:sz w:val="28"/>
          <w:szCs w:val="28"/>
        </w:rPr>
        <w:t xml:space="preserve"> со статусом </w:t>
      </w:r>
      <w:proofErr w:type="spellStart"/>
      <w:r w:rsidRPr="005933D5">
        <w:rPr>
          <w:snapToGrid/>
          <w:position w:val="0"/>
          <w:sz w:val="28"/>
          <w:szCs w:val="28"/>
        </w:rPr>
        <w:t>Pending</w:t>
      </w:r>
      <w:proofErr w:type="spellEnd"/>
      <w:r w:rsidRPr="005933D5">
        <w:rPr>
          <w:snapToGrid/>
          <w:position w:val="0"/>
          <w:sz w:val="28"/>
          <w:szCs w:val="28"/>
        </w:rPr>
        <w:t>.</w:t>
      </w:r>
    </w:p>
    <w:p w14:paraId="2217D020" w14:textId="3D5968D3" w:rsidR="00160713" w:rsidRPr="00730348" w:rsidRDefault="005933D5" w:rsidP="003A4E51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z w:val="28"/>
          <w:szCs w:val="28"/>
        </w:rPr>
      </w:pPr>
      <w:r w:rsidRPr="005933D5">
        <w:rPr>
          <w:snapToGrid/>
          <w:position w:val="0"/>
          <w:sz w:val="28"/>
          <w:szCs w:val="28"/>
        </w:rPr>
        <w:t>Одновременно система может сохранять введённый адрес в историю адресов пользователя, а также фиксирует событие создания заявки в журнале аудита. Такой подход обеспечивает как поддержку основного бизнес-процесса, так и возможность последующего анализа действий пользователей.</w:t>
      </w:r>
    </w:p>
    <w:p w14:paraId="3739FBA0" w14:textId="77777777" w:rsidR="005933D5" w:rsidRDefault="005933D5" w:rsidP="003A4E51">
      <w:pPr>
        <w:pStyle w:val="3"/>
        <w:ind w:leftChars="0" w:left="0" w:firstLineChars="0" w:firstLine="709"/>
        <w:rPr>
          <w:snapToGrid/>
        </w:rPr>
      </w:pPr>
      <w:bookmarkStart w:id="68" w:name="_Toc231422894"/>
      <w:r w:rsidRPr="005933D5">
        <w:rPr>
          <w:snapToGrid/>
        </w:rPr>
        <w:t>3.3.2 Согласование и обработка заявки</w:t>
      </w:r>
      <w:bookmarkEnd w:id="68"/>
    </w:p>
    <w:p w14:paraId="4B62E668" w14:textId="77777777" w:rsidR="005933D5" w:rsidRPr="005933D5" w:rsidRDefault="005933D5" w:rsidP="003A4E51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5933D5">
        <w:rPr>
          <w:snapToGrid/>
          <w:position w:val="0"/>
          <w:sz w:val="28"/>
          <w:szCs w:val="24"/>
        </w:rPr>
        <w:t>После поступления заявки начинается этап согласования. Руководитель или администратор просматривает обращения в очереди согласования, принимает решение об одобрении или отклонении, а также при необходимости оставляет комментарий. Для повышения эффективности работы были реализованы не только точечные операции по отдельной заявке, но и массовое одобрение нескольких записей.</w:t>
      </w:r>
    </w:p>
    <w:p w14:paraId="2DA217D7" w14:textId="77777777" w:rsidR="005933D5" w:rsidRDefault="005933D5" w:rsidP="003A4E51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5933D5">
        <w:rPr>
          <w:snapToGrid/>
          <w:position w:val="0"/>
          <w:sz w:val="28"/>
          <w:szCs w:val="24"/>
        </w:rPr>
        <w:t>При одобрении или отклонении система изменяет статус заявки, сохраняет сведения о пользователе, принявшем решение, и времени рассмотрения, а также записывает соответствующее действие в журнал аудита. В результате весь процесс согласования становится прозрачным и отслеживаемым.</w:t>
      </w:r>
    </w:p>
    <w:p w14:paraId="0F197B51" w14:textId="6AA3EC03" w:rsidR="005933D5" w:rsidRPr="00285CA3" w:rsidRDefault="005933D5" w:rsidP="003A4E51">
      <w:pPr>
        <w:pStyle w:val="3"/>
        <w:ind w:leftChars="0" w:left="0" w:firstLineChars="0" w:firstLine="709"/>
        <w:rPr>
          <w:rStyle w:val="31"/>
          <w:b/>
          <w:bCs/>
        </w:rPr>
      </w:pPr>
      <w:bookmarkStart w:id="69" w:name="_Toc231422895"/>
      <w:r w:rsidRPr="00285CA3">
        <w:rPr>
          <w:rStyle w:val="31"/>
          <w:b/>
          <w:bCs/>
        </w:rPr>
        <w:t>3.3.3 Перенос в финальный слой</w:t>
      </w:r>
      <w:bookmarkEnd w:id="69"/>
    </w:p>
    <w:p w14:paraId="5F9C7AF6" w14:textId="36659413" w:rsidR="005933D5" w:rsidRPr="005933D5" w:rsidRDefault="005933D5" w:rsidP="003A4E51">
      <w:pPr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5933D5">
        <w:rPr>
          <w:snapToGrid/>
          <w:position w:val="0"/>
          <w:sz w:val="28"/>
          <w:szCs w:val="24"/>
        </w:rPr>
        <w:t xml:space="preserve">После одобрения заявки могут быть перенесены во второй контур хранения </w:t>
      </w:r>
      <w:r>
        <w:rPr>
          <w:snapToGrid/>
          <w:position w:val="0"/>
          <w:sz w:val="28"/>
          <w:szCs w:val="24"/>
        </w:rPr>
        <w:t>-</w:t>
      </w:r>
      <w:r w:rsidRPr="005933D5">
        <w:rPr>
          <w:snapToGrid/>
          <w:position w:val="0"/>
          <w:sz w:val="28"/>
          <w:szCs w:val="24"/>
        </w:rPr>
        <w:t xml:space="preserve"> таблицу </w:t>
      </w:r>
      <w:proofErr w:type="spellStart"/>
      <w:r w:rsidRPr="005933D5">
        <w:rPr>
          <w:snapToGrid/>
          <w:position w:val="0"/>
          <w:sz w:val="28"/>
          <w:szCs w:val="24"/>
        </w:rPr>
        <w:t>requests</w:t>
      </w:r>
      <w:proofErr w:type="spellEnd"/>
      <w:r w:rsidRPr="005933D5">
        <w:rPr>
          <w:snapToGrid/>
          <w:position w:val="0"/>
          <w:sz w:val="28"/>
          <w:szCs w:val="24"/>
        </w:rPr>
        <w:t xml:space="preserve">. Эта операция выполняется через отдельную функцию финализации и позволяет отделить буфер согласования от итогового </w:t>
      </w:r>
      <w:r w:rsidRPr="005933D5">
        <w:rPr>
          <w:snapToGrid/>
          <w:position w:val="0"/>
          <w:sz w:val="28"/>
          <w:szCs w:val="24"/>
        </w:rPr>
        <w:lastRenderedPageBreak/>
        <w:t>слоя, используемого для дальнейшей выгрузки.</w:t>
      </w:r>
    </w:p>
    <w:p w14:paraId="11261379" w14:textId="77777777" w:rsidR="005933D5" w:rsidRDefault="005933D5" w:rsidP="003A4E51">
      <w:pPr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5933D5">
        <w:rPr>
          <w:snapToGrid/>
          <w:position w:val="0"/>
          <w:sz w:val="28"/>
          <w:szCs w:val="24"/>
        </w:rPr>
        <w:t>При переносе сохраняется связь между финальной записью и исходной буферной заявкой. Такое решение обеспечивает прослеживаемость жизненного цикла обращения и позволяет при необходимости анализировать историю его обработки.</w:t>
      </w:r>
    </w:p>
    <w:p w14:paraId="0DC2E5EA" w14:textId="292CAB27" w:rsidR="005933D5" w:rsidRPr="005933D5" w:rsidRDefault="005933D5" w:rsidP="003A4E51">
      <w:pPr>
        <w:pStyle w:val="3"/>
        <w:ind w:leftChars="0" w:left="0" w:firstLineChars="0" w:firstLine="709"/>
        <w:rPr>
          <w:snapToGrid/>
          <w:position w:val="0"/>
          <w:szCs w:val="24"/>
        </w:rPr>
      </w:pPr>
      <w:bookmarkStart w:id="70" w:name="_Toc231422896"/>
      <w:r w:rsidRPr="005933D5">
        <w:rPr>
          <w:snapToGrid/>
        </w:rPr>
        <w:t>3.3.4 Редактирование финальных данных и формирование CSV</w:t>
      </w:r>
      <w:bookmarkEnd w:id="70"/>
    </w:p>
    <w:p w14:paraId="1FEA593D" w14:textId="31AEC29F" w:rsidR="005933D5" w:rsidRPr="005933D5" w:rsidRDefault="005933D5" w:rsidP="003A4E51">
      <w:pPr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5933D5">
        <w:rPr>
          <w:snapToGrid/>
          <w:position w:val="0"/>
          <w:sz w:val="28"/>
          <w:szCs w:val="24"/>
        </w:rPr>
        <w:t>Перед передачей данных перевозчику руководитель может просмотреть финальный слой заявок и при необходимости скорректировать ключевые поля: ФИО, телефон, адрес и время поездки. Это особенно важно в реальной эксплуатации, когда перед выгрузкой может потребоваться внести последние уточнения.</w:t>
      </w:r>
    </w:p>
    <w:p w14:paraId="2973FDBC" w14:textId="186D243B" w:rsidR="005933D5" w:rsidRPr="005933D5" w:rsidRDefault="005933D5" w:rsidP="003A4E51">
      <w:pPr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5933D5">
        <w:rPr>
          <w:snapToGrid/>
          <w:position w:val="0"/>
          <w:sz w:val="28"/>
          <w:szCs w:val="24"/>
        </w:rPr>
        <w:t>После этого система формирует CSV-файл на основе финальных заявок за выбранный период. Файл предоставляется руководителю для скачивания и дальнейшей ручной передачи перевозчику. При формировании выгрузки в записях проставляется время экспорта, что в дальнейшем используется для регламентной очистки данных.</w:t>
      </w:r>
    </w:p>
    <w:p w14:paraId="7CFD8E52" w14:textId="389C27E9" w:rsidR="005933D5" w:rsidRPr="005933D5" w:rsidRDefault="005933D5" w:rsidP="003A4E51">
      <w:pPr>
        <w:pStyle w:val="2"/>
        <w:rPr>
          <w:snapToGrid/>
          <w:position w:val="0"/>
          <w:szCs w:val="24"/>
        </w:rPr>
      </w:pPr>
      <w:bookmarkStart w:id="71" w:name="_Toc231422897"/>
      <w:r w:rsidRPr="005933D5">
        <w:rPr>
          <w:snapToGrid/>
        </w:rPr>
        <w:t>3.4 Организация взаимодействия с базой данных</w:t>
      </w:r>
      <w:bookmarkEnd w:id="71"/>
    </w:p>
    <w:p w14:paraId="79233C09" w14:textId="59B3F4BA" w:rsidR="005933D5" w:rsidRPr="005933D5" w:rsidRDefault="005933D5" w:rsidP="003A4E51">
      <w:pPr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5933D5">
        <w:rPr>
          <w:snapToGrid/>
          <w:position w:val="0"/>
          <w:sz w:val="28"/>
          <w:szCs w:val="24"/>
        </w:rPr>
        <w:t xml:space="preserve">Для хранения структурированной информации в системе используется реляционная база данных MySQL. Работа с БД организована средствами </w:t>
      </w:r>
      <w:proofErr w:type="spellStart"/>
      <w:r w:rsidRPr="005933D5">
        <w:rPr>
          <w:snapToGrid/>
          <w:position w:val="0"/>
          <w:sz w:val="28"/>
          <w:szCs w:val="24"/>
        </w:rPr>
        <w:t>Laravel</w:t>
      </w:r>
      <w:proofErr w:type="spellEnd"/>
      <w:r w:rsidRPr="005933D5">
        <w:rPr>
          <w:snapToGrid/>
          <w:position w:val="0"/>
          <w:sz w:val="28"/>
          <w:szCs w:val="24"/>
        </w:rPr>
        <w:t xml:space="preserve">, прежде всего через ORM </w:t>
      </w:r>
      <w:proofErr w:type="spellStart"/>
      <w:r w:rsidRPr="005933D5">
        <w:rPr>
          <w:snapToGrid/>
          <w:position w:val="0"/>
          <w:sz w:val="28"/>
          <w:szCs w:val="24"/>
        </w:rPr>
        <w:t>Eloquent</w:t>
      </w:r>
      <w:proofErr w:type="spellEnd"/>
      <w:r w:rsidRPr="005933D5">
        <w:rPr>
          <w:snapToGrid/>
          <w:position w:val="0"/>
          <w:sz w:val="28"/>
          <w:szCs w:val="24"/>
        </w:rPr>
        <w:t xml:space="preserve"> и систему миграций. Такой подход обеспечивает воспроизводимость схемы, упрощает развитие проекта и позволяет работать с сущностями предметной области на уровне моделей приложения.</w:t>
      </w:r>
    </w:p>
    <w:p w14:paraId="762DB15B" w14:textId="47A07163" w:rsidR="005933D5" w:rsidRPr="005933D5" w:rsidRDefault="005933D5" w:rsidP="003A4E51">
      <w:pPr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5933D5">
        <w:rPr>
          <w:snapToGrid/>
          <w:position w:val="0"/>
          <w:sz w:val="28"/>
          <w:szCs w:val="24"/>
        </w:rPr>
        <w:t xml:space="preserve">Структура БД включает несколько основных таблиц. Таблица </w:t>
      </w:r>
      <w:proofErr w:type="spellStart"/>
      <w:r w:rsidRPr="005933D5">
        <w:rPr>
          <w:snapToGrid/>
          <w:position w:val="0"/>
          <w:sz w:val="28"/>
          <w:szCs w:val="24"/>
        </w:rPr>
        <w:t>users</w:t>
      </w:r>
      <w:proofErr w:type="spellEnd"/>
      <w:r w:rsidRPr="005933D5">
        <w:rPr>
          <w:snapToGrid/>
          <w:position w:val="0"/>
          <w:sz w:val="28"/>
          <w:szCs w:val="24"/>
        </w:rPr>
        <w:t xml:space="preserve"> хранит сведения об учётных записях пользователей и их ролях. Таблица </w:t>
      </w:r>
      <w:proofErr w:type="spellStart"/>
      <w:r w:rsidRPr="005933D5">
        <w:rPr>
          <w:snapToGrid/>
          <w:position w:val="0"/>
          <w:sz w:val="28"/>
          <w:szCs w:val="24"/>
        </w:rPr>
        <w:t>invitations</w:t>
      </w:r>
      <w:proofErr w:type="spellEnd"/>
      <w:r w:rsidRPr="005933D5">
        <w:rPr>
          <w:snapToGrid/>
          <w:position w:val="0"/>
          <w:sz w:val="28"/>
          <w:szCs w:val="24"/>
        </w:rPr>
        <w:t xml:space="preserve"> используется для регистрации по приглашениям. Таблица </w:t>
      </w:r>
      <w:proofErr w:type="spellStart"/>
      <w:r w:rsidRPr="005933D5">
        <w:rPr>
          <w:snapToGrid/>
          <w:position w:val="0"/>
          <w:sz w:val="28"/>
          <w:szCs w:val="24"/>
        </w:rPr>
        <w:t>temp_requests</w:t>
      </w:r>
      <w:proofErr w:type="spellEnd"/>
      <w:r w:rsidRPr="005933D5">
        <w:rPr>
          <w:snapToGrid/>
          <w:position w:val="0"/>
          <w:sz w:val="28"/>
          <w:szCs w:val="24"/>
        </w:rPr>
        <w:t xml:space="preserve"> представляет буфер заявок на согласовании. Таблица </w:t>
      </w:r>
      <w:proofErr w:type="spellStart"/>
      <w:r w:rsidRPr="005933D5">
        <w:rPr>
          <w:snapToGrid/>
          <w:position w:val="0"/>
          <w:sz w:val="28"/>
          <w:szCs w:val="24"/>
        </w:rPr>
        <w:t>requests</w:t>
      </w:r>
      <w:proofErr w:type="spellEnd"/>
      <w:r w:rsidRPr="005933D5">
        <w:rPr>
          <w:snapToGrid/>
          <w:position w:val="0"/>
          <w:sz w:val="28"/>
          <w:szCs w:val="24"/>
        </w:rPr>
        <w:t xml:space="preserve"> содержит финальные заявки, используемые для выгрузки. Таблица </w:t>
      </w:r>
      <w:proofErr w:type="spellStart"/>
      <w:r w:rsidRPr="005933D5">
        <w:rPr>
          <w:snapToGrid/>
          <w:position w:val="0"/>
          <w:sz w:val="28"/>
          <w:szCs w:val="24"/>
        </w:rPr>
        <w:t>audit_logs</w:t>
      </w:r>
      <w:proofErr w:type="spellEnd"/>
      <w:r w:rsidRPr="005933D5">
        <w:rPr>
          <w:snapToGrid/>
          <w:position w:val="0"/>
          <w:sz w:val="28"/>
          <w:szCs w:val="24"/>
        </w:rPr>
        <w:t xml:space="preserve"> фиксирует действия пользователей и системные события. Таблица </w:t>
      </w:r>
      <w:proofErr w:type="spellStart"/>
      <w:r w:rsidRPr="005933D5">
        <w:rPr>
          <w:snapToGrid/>
          <w:position w:val="0"/>
          <w:sz w:val="28"/>
          <w:szCs w:val="24"/>
        </w:rPr>
        <w:lastRenderedPageBreak/>
        <w:t>user_addresses</w:t>
      </w:r>
      <w:proofErr w:type="spellEnd"/>
      <w:r w:rsidRPr="005933D5">
        <w:rPr>
          <w:snapToGrid/>
          <w:position w:val="0"/>
          <w:sz w:val="28"/>
          <w:szCs w:val="24"/>
        </w:rPr>
        <w:t xml:space="preserve"> хранит историю адресов сотрудника. Дополнительно предусмотрена инфраструктурная таблица </w:t>
      </w:r>
      <w:proofErr w:type="spellStart"/>
      <w:r w:rsidRPr="005933D5">
        <w:rPr>
          <w:snapToGrid/>
          <w:position w:val="0"/>
          <w:sz w:val="28"/>
          <w:szCs w:val="24"/>
        </w:rPr>
        <w:t>notifications</w:t>
      </w:r>
      <w:proofErr w:type="spellEnd"/>
      <w:r w:rsidRPr="005933D5">
        <w:rPr>
          <w:snapToGrid/>
          <w:position w:val="0"/>
          <w:sz w:val="28"/>
          <w:szCs w:val="24"/>
        </w:rPr>
        <w:t>, которая может использоваться при дальнейшем развитии механизма уведомлений.</w:t>
      </w:r>
    </w:p>
    <w:p w14:paraId="514A3A51" w14:textId="5194CC06" w:rsidR="001B06F0" w:rsidRDefault="001B06F0" w:rsidP="001B06F0">
      <w:pPr>
        <w:suppressAutoHyphens w:val="0"/>
        <w:spacing w:before="120" w:line="360" w:lineRule="auto"/>
        <w:ind w:leftChars="0" w:left="0" w:right="0" w:firstLineChars="0" w:firstLine="567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1B06F0">
        <w:rPr>
          <w:snapToGrid/>
          <w:position w:val="0"/>
          <w:sz w:val="28"/>
          <w:szCs w:val="24"/>
        </w:rPr>
        <w:t>Схема базы данных разработанного программного продукта, отражающая структуру таблиц и связи между ними, представлена на рисунке 3.13.</w:t>
      </w:r>
    </w:p>
    <w:p w14:paraId="59E33839" w14:textId="616A97B1" w:rsidR="005933D5" w:rsidRPr="005933D5" w:rsidRDefault="001B06F0" w:rsidP="00CC6720">
      <w:pPr>
        <w:suppressAutoHyphens w:val="0"/>
        <w:spacing w:before="120" w:line="360" w:lineRule="auto"/>
        <w:ind w:leftChars="0" w:left="0" w:right="0" w:firstLineChars="0" w:firstLine="567"/>
        <w:jc w:val="center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>
        <w:rPr>
          <w:noProof/>
          <w:snapToGrid/>
          <w:position w:val="0"/>
          <w:sz w:val="28"/>
          <w:szCs w:val="24"/>
        </w:rPr>
        <w:drawing>
          <wp:anchor distT="0" distB="0" distL="114300" distR="114300" simplePos="0" relativeHeight="251682816" behindDoc="0" locked="0" layoutInCell="1" allowOverlap="1" wp14:anchorId="41488190" wp14:editId="01D0E0E8">
            <wp:simplePos x="0" y="0"/>
            <wp:positionH relativeFrom="margin">
              <wp:posOffset>-6709</wp:posOffset>
            </wp:positionH>
            <wp:positionV relativeFrom="paragraph">
              <wp:posOffset>-47515</wp:posOffset>
            </wp:positionV>
            <wp:extent cx="5948045" cy="5973445"/>
            <wp:effectExtent l="0" t="0" r="0" b="8255"/>
            <wp:wrapTopAndBottom/>
            <wp:docPr id="898583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597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5933D5" w:rsidRPr="005933D5">
        <w:rPr>
          <w:snapToGrid/>
          <w:position w:val="0"/>
          <w:sz w:val="28"/>
          <w:szCs w:val="24"/>
        </w:rPr>
        <w:t>Рисунок 3.13 – Схема базы данных программного продукта</w:t>
      </w:r>
    </w:p>
    <w:p w14:paraId="3AEB539E" w14:textId="5A2AF37A" w:rsidR="005933D5" w:rsidRPr="005933D5" w:rsidRDefault="005933D5" w:rsidP="003A4E51">
      <w:pPr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5933D5">
        <w:rPr>
          <w:snapToGrid/>
          <w:position w:val="0"/>
          <w:sz w:val="28"/>
          <w:szCs w:val="24"/>
        </w:rPr>
        <w:t xml:space="preserve">С точки зрения прикладной логики важнейшей особенностью базы данных является двухслойная модель хранения заявок. На первом этапе обращение существует в </w:t>
      </w:r>
      <w:proofErr w:type="spellStart"/>
      <w:r w:rsidRPr="005933D5">
        <w:rPr>
          <w:snapToGrid/>
          <w:position w:val="0"/>
          <w:sz w:val="28"/>
          <w:szCs w:val="24"/>
        </w:rPr>
        <w:t>temp_requests</w:t>
      </w:r>
      <w:proofErr w:type="spellEnd"/>
      <w:r w:rsidRPr="005933D5">
        <w:rPr>
          <w:snapToGrid/>
          <w:position w:val="0"/>
          <w:sz w:val="28"/>
          <w:szCs w:val="24"/>
        </w:rPr>
        <w:t xml:space="preserve">, где проходит согласование. После </w:t>
      </w:r>
      <w:r w:rsidRPr="005933D5">
        <w:rPr>
          <w:snapToGrid/>
          <w:position w:val="0"/>
          <w:sz w:val="28"/>
          <w:szCs w:val="24"/>
        </w:rPr>
        <w:lastRenderedPageBreak/>
        <w:t xml:space="preserve">одобрения создаётся запись в </w:t>
      </w:r>
      <w:proofErr w:type="spellStart"/>
      <w:r w:rsidRPr="005933D5">
        <w:rPr>
          <w:snapToGrid/>
          <w:position w:val="0"/>
          <w:sz w:val="28"/>
          <w:szCs w:val="24"/>
        </w:rPr>
        <w:t>requests</w:t>
      </w:r>
      <w:proofErr w:type="spellEnd"/>
      <w:r w:rsidRPr="005933D5">
        <w:rPr>
          <w:snapToGrid/>
          <w:position w:val="0"/>
          <w:sz w:val="28"/>
          <w:szCs w:val="24"/>
        </w:rPr>
        <w:t>, что формирует финальный слой данных. Такая схема позволяет разделить промежуточные и итоговые состояния процесса, упростить работу руководителя и обеспечить более прозрачную организацию данных.</w:t>
      </w:r>
    </w:p>
    <w:p w14:paraId="4EE6320A" w14:textId="3562BF44" w:rsidR="005933D5" w:rsidRPr="005933D5" w:rsidRDefault="005933D5" w:rsidP="003A4E51">
      <w:pPr>
        <w:pStyle w:val="2"/>
        <w:rPr>
          <w:snapToGrid/>
          <w:position w:val="0"/>
          <w:szCs w:val="24"/>
        </w:rPr>
      </w:pPr>
      <w:bookmarkStart w:id="72" w:name="_Toc231422898"/>
      <w:r w:rsidRPr="005933D5">
        <w:rPr>
          <w:snapToGrid/>
        </w:rPr>
        <w:t>3.5 Размещение системы и эксплуатационные вопросы</w:t>
      </w:r>
      <w:bookmarkEnd w:id="72"/>
    </w:p>
    <w:p w14:paraId="450D00CD" w14:textId="285069F3" w:rsidR="005933D5" w:rsidRPr="005933D5" w:rsidRDefault="005933D5" w:rsidP="003A4E51">
      <w:pPr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5933D5">
        <w:rPr>
          <w:snapToGrid/>
          <w:position w:val="0"/>
          <w:sz w:val="28"/>
          <w:szCs w:val="24"/>
        </w:rPr>
        <w:t>Важной частью разработки стала не только реализация программной логики, но и подготовка системы к реальному развёртыванию. В рамках проекта были выполнены работы по размещению приложения на хостинге, настройке доменного имени, подключению SSL-сертификата и обеспечению корректной работы серверного окружения.</w:t>
      </w:r>
    </w:p>
    <w:p w14:paraId="40D0E41E" w14:textId="2FFD4560" w:rsidR="005933D5" w:rsidRPr="005933D5" w:rsidRDefault="005933D5" w:rsidP="003A4E51">
      <w:pPr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5933D5">
        <w:rPr>
          <w:snapToGrid/>
          <w:position w:val="0"/>
          <w:sz w:val="28"/>
          <w:szCs w:val="24"/>
        </w:rPr>
        <w:t xml:space="preserve">Отдельное внимание было уделено настройке каталога </w:t>
      </w:r>
      <w:proofErr w:type="spellStart"/>
      <w:r w:rsidRPr="005933D5">
        <w:rPr>
          <w:snapToGrid/>
          <w:position w:val="0"/>
          <w:sz w:val="28"/>
          <w:szCs w:val="24"/>
        </w:rPr>
        <w:t>storage</w:t>
      </w:r>
      <w:proofErr w:type="spellEnd"/>
      <w:r w:rsidRPr="005933D5">
        <w:rPr>
          <w:snapToGrid/>
          <w:position w:val="0"/>
          <w:sz w:val="28"/>
          <w:szCs w:val="24"/>
        </w:rPr>
        <w:t xml:space="preserve">, журналов приложения, пользовательских сессий и </w:t>
      </w:r>
      <w:proofErr w:type="spellStart"/>
      <w:r w:rsidRPr="005933D5">
        <w:rPr>
          <w:snapToGrid/>
          <w:position w:val="0"/>
          <w:sz w:val="28"/>
          <w:szCs w:val="24"/>
        </w:rPr>
        <w:t>cron</w:t>
      </w:r>
      <w:proofErr w:type="spellEnd"/>
      <w:r w:rsidRPr="005933D5">
        <w:rPr>
          <w:snapToGrid/>
          <w:position w:val="0"/>
          <w:sz w:val="28"/>
          <w:szCs w:val="24"/>
        </w:rPr>
        <w:t xml:space="preserve">-задач. Кроме того, в ходе развёртывания решались типовые проблемы </w:t>
      </w:r>
      <w:proofErr w:type="spellStart"/>
      <w:r w:rsidRPr="005933D5">
        <w:rPr>
          <w:snapToGrid/>
          <w:position w:val="0"/>
          <w:sz w:val="28"/>
          <w:szCs w:val="24"/>
        </w:rPr>
        <w:t>Laravel</w:t>
      </w:r>
      <w:proofErr w:type="spellEnd"/>
      <w:r w:rsidRPr="005933D5">
        <w:rPr>
          <w:snapToGrid/>
          <w:position w:val="0"/>
          <w:sz w:val="28"/>
          <w:szCs w:val="24"/>
        </w:rPr>
        <w:t xml:space="preserve">-приложения, связанные с несоответствием конфигурации среды, правами доступа и работой </w:t>
      </w:r>
      <w:proofErr w:type="spellStart"/>
      <w:r w:rsidRPr="005933D5">
        <w:rPr>
          <w:snapToGrid/>
          <w:position w:val="0"/>
          <w:sz w:val="28"/>
          <w:szCs w:val="24"/>
        </w:rPr>
        <w:t>runtime</w:t>
      </w:r>
      <w:proofErr w:type="spellEnd"/>
      <w:r w:rsidRPr="005933D5">
        <w:rPr>
          <w:snapToGrid/>
          <w:position w:val="0"/>
          <w:sz w:val="28"/>
          <w:szCs w:val="24"/>
        </w:rPr>
        <w:t xml:space="preserve">-директорий. Наличие этого этапа показывает, что система была доведена до </w:t>
      </w:r>
      <w:proofErr w:type="spellStart"/>
      <w:r w:rsidRPr="005933D5">
        <w:rPr>
          <w:snapToGrid/>
          <w:position w:val="0"/>
          <w:sz w:val="28"/>
          <w:szCs w:val="24"/>
        </w:rPr>
        <w:t>эксплуатационно</w:t>
      </w:r>
      <w:proofErr w:type="spellEnd"/>
      <w:r w:rsidRPr="005933D5">
        <w:rPr>
          <w:snapToGrid/>
          <w:position w:val="0"/>
          <w:sz w:val="28"/>
          <w:szCs w:val="24"/>
        </w:rPr>
        <w:t xml:space="preserve"> пригодного состояния, а не осталась только на уровне исходного кода.</w:t>
      </w:r>
    </w:p>
    <w:p w14:paraId="38A70552" w14:textId="6D2C0107" w:rsidR="005933D5" w:rsidRPr="005933D5" w:rsidRDefault="005933D5" w:rsidP="003A4E51">
      <w:pPr>
        <w:pStyle w:val="2"/>
        <w:rPr>
          <w:snapToGrid/>
          <w:position w:val="0"/>
          <w:szCs w:val="24"/>
        </w:rPr>
      </w:pPr>
      <w:bookmarkStart w:id="73" w:name="_Toc231422899"/>
      <w:r w:rsidRPr="005933D5">
        <w:rPr>
          <w:snapToGrid/>
        </w:rPr>
        <w:t>3.6 Обеспечение безопасности</w:t>
      </w:r>
      <w:bookmarkEnd w:id="73"/>
    </w:p>
    <w:p w14:paraId="31A3294D" w14:textId="628015DD" w:rsidR="005933D5" w:rsidRPr="005933D5" w:rsidRDefault="005933D5" w:rsidP="003A4E51">
      <w:pPr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5933D5">
        <w:rPr>
          <w:snapToGrid/>
          <w:position w:val="0"/>
          <w:sz w:val="28"/>
          <w:szCs w:val="24"/>
        </w:rPr>
        <w:t xml:space="preserve">Так как система работает с персональными данными сотрудников, при её разработке были учтены базовые требования к безопасности. В приложении используются стандартные механизмы </w:t>
      </w:r>
      <w:proofErr w:type="spellStart"/>
      <w:r w:rsidRPr="005933D5">
        <w:rPr>
          <w:snapToGrid/>
          <w:position w:val="0"/>
          <w:sz w:val="28"/>
          <w:szCs w:val="24"/>
        </w:rPr>
        <w:t>Laravel</w:t>
      </w:r>
      <w:proofErr w:type="spellEnd"/>
      <w:r w:rsidRPr="005933D5">
        <w:rPr>
          <w:snapToGrid/>
          <w:position w:val="0"/>
          <w:sz w:val="28"/>
          <w:szCs w:val="24"/>
        </w:rPr>
        <w:t xml:space="preserve"> для аутентификации, управления сессиями, защиты форм от CSRF-атак </w:t>
      </w:r>
      <w:r w:rsidR="00360A06" w:rsidRPr="00360A06">
        <w:rPr>
          <w:snapToGrid/>
          <w:position w:val="0"/>
          <w:sz w:val="28"/>
          <w:szCs w:val="24"/>
        </w:rPr>
        <w:t>в соответствии с рекомендациями OWASP Top 10 [13] и разграничения доступа по ролям</w:t>
      </w:r>
      <w:r w:rsidRPr="005933D5">
        <w:rPr>
          <w:snapToGrid/>
          <w:position w:val="0"/>
          <w:sz w:val="28"/>
          <w:szCs w:val="24"/>
        </w:rPr>
        <w:t>. Такой подход позволяет ограничить доступ к данным и операциям в соответствии с полномочиями пользователя.</w:t>
      </w:r>
    </w:p>
    <w:p w14:paraId="16792C7B" w14:textId="74F17D30" w:rsidR="005933D5" w:rsidRDefault="005933D5" w:rsidP="003A4E51">
      <w:pPr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5933D5">
        <w:rPr>
          <w:snapToGrid/>
          <w:position w:val="0"/>
          <w:sz w:val="28"/>
          <w:szCs w:val="24"/>
        </w:rPr>
        <w:t xml:space="preserve">Дополнительным механизмом контроля выступает аудит действий, позволяющий фиксировать создание заявок, изменение их статусов, экспорт данных, операции управления пользователями и смену пароля. Это повышает прозрачность работы системы и облегчает контроль критически важных </w:t>
      </w:r>
      <w:r w:rsidRPr="005933D5">
        <w:rPr>
          <w:snapToGrid/>
          <w:position w:val="0"/>
          <w:sz w:val="28"/>
          <w:szCs w:val="24"/>
        </w:rPr>
        <w:lastRenderedPageBreak/>
        <w:t>действий.</w:t>
      </w:r>
    </w:p>
    <w:p w14:paraId="1AC96093" w14:textId="507832D5" w:rsidR="00252632" w:rsidRPr="005933D5" w:rsidRDefault="00252632" w:rsidP="003A4E51">
      <w:pPr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252632">
        <w:rPr>
          <w:snapToGrid/>
          <w:position w:val="0"/>
          <w:sz w:val="28"/>
          <w:szCs w:val="24"/>
        </w:rPr>
        <w:t>Система «Корпоративное такси» обрабатывает персональные данные сотрудников — ФИО, табельный номер, номер телефона, адрес подачи автомобиля, дата и время поездки — и поэтому подпадает под действие Федерального закона № 152-ФЗ «О персональных данных»</w:t>
      </w:r>
      <w:r w:rsidR="00FE245C" w:rsidRPr="00FE245C">
        <w:rPr>
          <w:snapToGrid/>
          <w:position w:val="0"/>
          <w:sz w:val="28"/>
          <w:szCs w:val="24"/>
        </w:rPr>
        <w:t xml:space="preserve"> [14]</w:t>
      </w:r>
      <w:r w:rsidRPr="00252632">
        <w:rPr>
          <w:snapToGrid/>
          <w:position w:val="0"/>
          <w:sz w:val="28"/>
          <w:szCs w:val="24"/>
        </w:rPr>
        <w:t>. Согласно статье 19 данного закона, оператор обязан принять технические и организационные меры, обеспечивающие защиту персональных данных от несанкционированного доступа, уничтожения, изменения или распространения.</w:t>
      </w:r>
    </w:p>
    <w:p w14:paraId="03139C50" w14:textId="0CEB59B3" w:rsidR="005933D5" w:rsidRPr="00285CA3" w:rsidRDefault="001B06F0" w:rsidP="003A4E51">
      <w:pPr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1B06F0">
        <w:rPr>
          <w:snapToGrid/>
          <w:position w:val="0"/>
          <w:sz w:val="28"/>
          <w:szCs w:val="24"/>
        </w:rPr>
        <w:t xml:space="preserve">Обеспечение безопасности системы строится на основе ролевой модели доступа, эффективного использования встроенных защитных механизмов веб-фреймворка </w:t>
      </w:r>
      <w:proofErr w:type="spellStart"/>
      <w:r w:rsidRPr="001B06F0">
        <w:rPr>
          <w:snapToGrid/>
          <w:position w:val="0"/>
          <w:sz w:val="28"/>
          <w:szCs w:val="24"/>
        </w:rPr>
        <w:t>Laravel</w:t>
      </w:r>
      <w:proofErr w:type="spellEnd"/>
      <w:r w:rsidRPr="001B06F0">
        <w:rPr>
          <w:snapToGrid/>
          <w:position w:val="0"/>
          <w:sz w:val="28"/>
          <w:szCs w:val="24"/>
        </w:rPr>
        <w:t>, ведения сквозного журнала аудита операций</w:t>
      </w:r>
      <w:r w:rsidR="00360A06" w:rsidRPr="00360A06">
        <w:rPr>
          <w:snapToGrid/>
          <w:position w:val="0"/>
          <w:sz w:val="28"/>
          <w:szCs w:val="24"/>
        </w:rPr>
        <w:t xml:space="preserve"> в соответствии с требованиями ГОСТ Р 57580.1–2017 [15]</w:t>
      </w:r>
      <w:r w:rsidRPr="001B06F0">
        <w:rPr>
          <w:snapToGrid/>
          <w:position w:val="0"/>
          <w:sz w:val="28"/>
          <w:szCs w:val="24"/>
        </w:rPr>
        <w:t xml:space="preserve">, а также корректной настройки серверного окружения и сетевой </w:t>
      </w:r>
      <w:proofErr w:type="gramStart"/>
      <w:r w:rsidRPr="001B06F0">
        <w:rPr>
          <w:snapToGrid/>
          <w:position w:val="0"/>
          <w:sz w:val="28"/>
          <w:szCs w:val="24"/>
        </w:rPr>
        <w:t xml:space="preserve">инфраструктуры </w:t>
      </w:r>
      <w:r w:rsidR="005933D5" w:rsidRPr="005933D5">
        <w:rPr>
          <w:snapToGrid/>
          <w:position w:val="0"/>
          <w:sz w:val="28"/>
          <w:szCs w:val="24"/>
        </w:rPr>
        <w:t>.</w:t>
      </w:r>
      <w:proofErr w:type="gramEnd"/>
    </w:p>
    <w:p w14:paraId="418C191E" w14:textId="08CADC49" w:rsidR="00285CA3" w:rsidRPr="00285CA3" w:rsidRDefault="00285CA3" w:rsidP="003A4E51">
      <w:pPr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>
        <w:rPr>
          <w:snapToGrid/>
          <w:position w:val="0"/>
          <w:sz w:val="28"/>
          <w:szCs w:val="24"/>
        </w:rPr>
        <w:t>Вывод по главе 3</w:t>
      </w:r>
    </w:p>
    <w:p w14:paraId="0CF6FB13" w14:textId="1F8A1EC4" w:rsidR="005933D5" w:rsidRPr="005933D5" w:rsidRDefault="005933D5" w:rsidP="003A4E51">
      <w:pPr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5933D5">
        <w:rPr>
          <w:snapToGrid/>
          <w:position w:val="0"/>
          <w:sz w:val="28"/>
          <w:szCs w:val="24"/>
        </w:rPr>
        <w:t>В данной главе были рассмотрены основные аспекты разработки программного продукта «Корпоративное такси». Были описаны структура пользовательского интерфейса, механизмы авторизации и разграничения прав, реализация ключевых функций обработки заявок, организация взаимодействия с базой данных, а также вопросы развёртывания и базовой защиты данных.</w:t>
      </w:r>
    </w:p>
    <w:p w14:paraId="4F18CC2E" w14:textId="141A9D05" w:rsidR="00D556DA" w:rsidRPr="00CC6720" w:rsidRDefault="005933D5" w:rsidP="00ED6A23">
      <w:pPr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5933D5">
        <w:rPr>
          <w:snapToGrid/>
          <w:position w:val="0"/>
          <w:sz w:val="28"/>
          <w:szCs w:val="24"/>
        </w:rPr>
        <w:t xml:space="preserve">Проведённая разработка показала, что созданное приложение обеспечивает автоматизацию основных операций внутреннего процесса заказа корпоративного такси: подачи заявки, её согласования, переноса в финальный слой и формирования выгрузки для перевозчика. Реализованный веб-интерфейс обеспечивает удобную работу пользователей разных ролей, а выбранная архитектура и организация данных создают основу для дальнейшего развития системы, включая добавление </w:t>
      </w:r>
      <w:proofErr w:type="spellStart"/>
      <w:r w:rsidRPr="005933D5">
        <w:rPr>
          <w:snapToGrid/>
          <w:position w:val="0"/>
          <w:sz w:val="28"/>
          <w:szCs w:val="24"/>
        </w:rPr>
        <w:t>Telegram</w:t>
      </w:r>
      <w:proofErr w:type="spellEnd"/>
      <w:r w:rsidRPr="005933D5">
        <w:rPr>
          <w:snapToGrid/>
          <w:position w:val="0"/>
          <w:sz w:val="28"/>
          <w:szCs w:val="24"/>
        </w:rPr>
        <w:t>-бота и сервиса уведомлений как равноправных компонентов целевой модели.</w:t>
      </w:r>
    </w:p>
    <w:p w14:paraId="50A6C745" w14:textId="7A0EDDA7" w:rsidR="0071694F" w:rsidRPr="00730348" w:rsidRDefault="0071694F" w:rsidP="003F290A">
      <w:pPr>
        <w:pStyle w:val="1"/>
        <w:keepLines/>
        <w:spacing w:before="0"/>
      </w:pPr>
      <w:bookmarkStart w:id="74" w:name="_Toc231421414"/>
      <w:bookmarkStart w:id="75" w:name="_Toc231422900"/>
      <w:r w:rsidRPr="00730348">
        <w:lastRenderedPageBreak/>
        <w:t xml:space="preserve">4 </w:t>
      </w:r>
      <w:r w:rsidR="00252632">
        <w:t>Безопасность жизнедеятельности</w:t>
      </w:r>
      <w:bookmarkEnd w:id="74"/>
      <w:bookmarkEnd w:id="75"/>
    </w:p>
    <w:p w14:paraId="503D3934" w14:textId="27207297" w:rsidR="00CC6720" w:rsidRPr="00CC6720" w:rsidRDefault="00CC6720" w:rsidP="003F290A">
      <w:pPr>
        <w:pStyle w:val="2"/>
        <w:keepLines/>
        <w:rPr>
          <w:snapToGrid/>
        </w:rPr>
      </w:pPr>
      <w:bookmarkStart w:id="76" w:name="_Toc231422901"/>
      <w:r w:rsidRPr="00CC6720">
        <w:rPr>
          <w:snapToGrid/>
        </w:rPr>
        <w:t xml:space="preserve">4.1 </w:t>
      </w:r>
      <w:r w:rsidR="00834DC3" w:rsidRPr="00834DC3">
        <w:rPr>
          <w:snapToGrid/>
        </w:rPr>
        <w:t>Нормативно-правовая база охраны труда в офисных организациях</w:t>
      </w:r>
      <w:bookmarkEnd w:id="76"/>
    </w:p>
    <w:p w14:paraId="16697886" w14:textId="145B300D" w:rsidR="00834DC3" w:rsidRPr="00834DC3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>Обеспечение безопасных условий труда является одной из ключевых обязанностей работодателя, закреплённой в Трудовом кодексе Российской Федерации. Статья 214 ТК РФ обязывает работодателя обеспечивать безопасные условия и охрану труда, в том числе проводить инструктажи по охране труда, организовывать специальную оценку условий труда, а также обеспечивать работников необходимыми средствами защиты [</w:t>
      </w:r>
      <w:r w:rsidR="00A12AA1" w:rsidRPr="00A12AA1">
        <w:rPr>
          <w:sz w:val="28"/>
          <w:szCs w:val="28"/>
        </w:rPr>
        <w:t>16</w:t>
      </w:r>
      <w:r w:rsidRPr="00834DC3">
        <w:rPr>
          <w:sz w:val="28"/>
          <w:szCs w:val="28"/>
        </w:rPr>
        <w:t>].</w:t>
      </w:r>
    </w:p>
    <w:p w14:paraId="5354A1B8" w14:textId="60C13FA9" w:rsidR="00834DC3" w:rsidRPr="00834DC3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>Основным санитарно-эпидемиологическим документом, регулирующим условия труда в организациях, является СП 2.2.3670–20 «Санитарно-эпидемиологические требования к условиям труда» [</w:t>
      </w:r>
      <w:r w:rsidR="00A12AA1" w:rsidRPr="00A12AA1">
        <w:rPr>
          <w:sz w:val="28"/>
          <w:szCs w:val="28"/>
        </w:rPr>
        <w:t>17</w:t>
      </w:r>
      <w:r w:rsidRPr="00834DC3">
        <w:rPr>
          <w:sz w:val="28"/>
          <w:szCs w:val="28"/>
        </w:rPr>
        <w:t>]. Данный документ устанавливает требования к производственным помещениям, микроклимату, освещению, уровню шума и вибрации, а также к режиму труда и отдыха работников. Для работников, занятых в офисных помещениях и выполняющих работу за персональным компьютером, дополнительно применяются нормы СанПиН 1.2.3685–21 «Гигиенические нормативы и требования к обеспечению безопасности и (или) безвредности для человека факторов среды обитания» [</w:t>
      </w:r>
      <w:r w:rsidR="00A12AA1" w:rsidRPr="00A12AA1">
        <w:rPr>
          <w:sz w:val="28"/>
          <w:szCs w:val="28"/>
        </w:rPr>
        <w:t>18</w:t>
      </w:r>
      <w:r w:rsidRPr="00834DC3">
        <w:rPr>
          <w:sz w:val="28"/>
          <w:szCs w:val="28"/>
        </w:rPr>
        <w:t>].</w:t>
      </w:r>
    </w:p>
    <w:p w14:paraId="60BC2D60" w14:textId="0D34DD66" w:rsidR="00CC6720" w:rsidRPr="00CC6720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>Работа в отделе дистанционного клиентского обслуживания ПАО «ВТБ» относится к офисному труду с постоянным использованием персонального компьютера. Характер деятельности предполагает длительное нахождение в положении сидя, работу с экраном монитора, выполнение однотипных операций ввода данных, а также работу в режиме многозадачности при обработке клиентских обращений. Данные факторы формируют специфические риски для здоровья работников, требующие системного соблюдения санитарных норм и правил организации рабочего места.</w:t>
      </w:r>
    </w:p>
    <w:p w14:paraId="2E25A8F9" w14:textId="7578E7B8" w:rsidR="00CC6720" w:rsidRPr="00CC6720" w:rsidRDefault="00CC6720" w:rsidP="00D256E0">
      <w:pPr>
        <w:pStyle w:val="2"/>
        <w:keepLines/>
        <w:rPr>
          <w:snapToGrid/>
        </w:rPr>
      </w:pPr>
      <w:bookmarkStart w:id="77" w:name="_Toc231422902"/>
      <w:r w:rsidRPr="00CC6720">
        <w:rPr>
          <w:snapToGrid/>
        </w:rPr>
        <w:lastRenderedPageBreak/>
        <w:t xml:space="preserve">4.2 </w:t>
      </w:r>
      <w:r w:rsidR="00834DC3" w:rsidRPr="00834DC3">
        <w:rPr>
          <w:snapToGrid/>
        </w:rPr>
        <w:t>Санитарно-гигиенические требования к офисным рабочим местам</w:t>
      </w:r>
      <w:bookmarkEnd w:id="77"/>
    </w:p>
    <w:p w14:paraId="444D742F" w14:textId="39B14E51" w:rsidR="00834DC3" w:rsidRPr="00834DC3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>Организация рабочего места сотрудника, использующего персональный компьютер, должна соответствовать требованиям ГОСТ 12.2.032–78 «Рабочее место при выполнении работ сидя. Общие эргономические требования» [</w:t>
      </w:r>
      <w:r w:rsidR="00A12AA1" w:rsidRPr="006A056C">
        <w:rPr>
          <w:sz w:val="28"/>
          <w:szCs w:val="28"/>
        </w:rPr>
        <w:t>19</w:t>
      </w:r>
      <w:r w:rsidRPr="00834DC3">
        <w:rPr>
          <w:sz w:val="28"/>
          <w:szCs w:val="28"/>
        </w:rPr>
        <w:t>] и ГОСТ Р 50923–96 «Дисплеи. Рабочее место оператора. Общие эргономические требования и требования к производственной среде» [</w:t>
      </w:r>
      <w:r w:rsidR="00A12AA1" w:rsidRPr="00A12AA1">
        <w:rPr>
          <w:sz w:val="28"/>
          <w:szCs w:val="28"/>
        </w:rPr>
        <w:t>20</w:t>
      </w:r>
      <w:r w:rsidRPr="00834DC3">
        <w:rPr>
          <w:sz w:val="28"/>
          <w:szCs w:val="28"/>
        </w:rPr>
        <w:t>]</w:t>
      </w:r>
      <w:r w:rsidR="001514A6" w:rsidRPr="001514A6">
        <w:rPr>
          <w:sz w:val="28"/>
          <w:szCs w:val="28"/>
        </w:rPr>
        <w:t xml:space="preserve"> и ГОСТ Р ИСО 9241-11–2018 [</w:t>
      </w:r>
      <w:r w:rsidR="00A12AA1" w:rsidRPr="00A12AA1">
        <w:rPr>
          <w:sz w:val="28"/>
          <w:szCs w:val="28"/>
        </w:rPr>
        <w:t>21</w:t>
      </w:r>
      <w:r w:rsidR="001514A6" w:rsidRPr="001514A6">
        <w:rPr>
          <w:sz w:val="28"/>
          <w:szCs w:val="28"/>
        </w:rPr>
        <w:t>]</w:t>
      </w:r>
      <w:r w:rsidRPr="00834DC3">
        <w:rPr>
          <w:sz w:val="28"/>
          <w:szCs w:val="28"/>
        </w:rPr>
        <w:t>.</w:t>
      </w:r>
    </w:p>
    <w:p w14:paraId="3ED2E068" w14:textId="40E1A7EE" w:rsidR="00834DC3" w:rsidRPr="00834DC3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>Рабочее место должно обеспечивать удобное и устойчивое положение тела. Высота рабочей поверхности стола должна составлять 680–800 мм в зависимости от роста работника. Кресло должно быть регулируемым по высоте и углу наклона спинки, обеспечивать поддержку поясничного отдела позвоночника. Ступни ног при работе должны опираться на пол или подставку. Расстояние от глаз до экрана монитора должно составлять не менее 500–700 мм.</w:t>
      </w:r>
    </w:p>
    <w:p w14:paraId="5018961B" w14:textId="36F06F11" w:rsidR="00834DC3" w:rsidRPr="00834DC3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 xml:space="preserve">Освещённость рабочих поверхностей в офисных помещениях должна составлять не менее 300–500 </w:t>
      </w:r>
      <w:proofErr w:type="spellStart"/>
      <w:r w:rsidRPr="00834DC3">
        <w:rPr>
          <w:sz w:val="28"/>
          <w:szCs w:val="28"/>
        </w:rPr>
        <w:t>лк</w:t>
      </w:r>
      <w:proofErr w:type="spellEnd"/>
      <w:r w:rsidRPr="00834DC3">
        <w:rPr>
          <w:sz w:val="28"/>
          <w:szCs w:val="28"/>
        </w:rPr>
        <w:t xml:space="preserve"> (люкс) при общем освещении. Источники искусственного света не должны создавать бликов на поверхности экрана монитора. Рекомендуется использовать боковое освещение с левой стороны от рабочего места. Коэффициент пульсации освещённости не должен превышать 15%.</w:t>
      </w:r>
    </w:p>
    <w:p w14:paraId="66A3255A" w14:textId="2AB8691C" w:rsidR="00834DC3" w:rsidRPr="00834DC3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>Параметры микроклимата в офисных помещениях регламентируются ГОСТ 12.1.005–88 [</w:t>
      </w:r>
      <w:r w:rsidR="00A12AA1" w:rsidRPr="00A12AA1">
        <w:rPr>
          <w:sz w:val="28"/>
          <w:szCs w:val="28"/>
        </w:rPr>
        <w:t>22</w:t>
      </w:r>
      <w:r w:rsidRPr="00834DC3">
        <w:rPr>
          <w:sz w:val="28"/>
          <w:szCs w:val="28"/>
        </w:rPr>
        <w:t>] и СП 2.2.3670–20. В тёплый период года температура воздуха должна поддерживаться в диапазоне 23–25°С, в холодный — 22–24°С. Относительная влажность воздуха должна составлять 40–60%, скорость движения воздуха — не более 0,1–0,2 м/с. Работодатель обязан обеспечивать вентиляцию помещений и при необходимости — кондиционирование воздуха в летнее время.</w:t>
      </w:r>
    </w:p>
    <w:p w14:paraId="4E1E1FAC" w14:textId="0582A386" w:rsidR="00CC6720" w:rsidRPr="00CC6720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lastRenderedPageBreak/>
        <w:t xml:space="preserve">Уровень шума на рабочих местах, где выполняются умственный труд и операции с высокой концентрацией внимания, не должен превышать 55 </w:t>
      </w:r>
      <w:proofErr w:type="spellStart"/>
      <w:r w:rsidRPr="00834DC3">
        <w:rPr>
          <w:sz w:val="28"/>
          <w:szCs w:val="28"/>
        </w:rPr>
        <w:t>дБА</w:t>
      </w:r>
      <w:proofErr w:type="spellEnd"/>
      <w:r w:rsidRPr="00834DC3">
        <w:rPr>
          <w:sz w:val="28"/>
          <w:szCs w:val="28"/>
        </w:rPr>
        <w:t xml:space="preserve"> согласно требованиям СП 2.2.3670–20. При расположении офисов в зданиях вблизи транспортных магистралей или производственных объектов необходимо применять дополнительные меры звукоизоляции.</w:t>
      </w:r>
    </w:p>
    <w:p w14:paraId="74B1F228" w14:textId="160BDE0E" w:rsidR="00CC6720" w:rsidRPr="00CC6720" w:rsidRDefault="00CC6720" w:rsidP="003A4E51">
      <w:pPr>
        <w:pStyle w:val="2"/>
        <w:rPr>
          <w:snapToGrid/>
        </w:rPr>
      </w:pPr>
      <w:bookmarkStart w:id="78" w:name="_Toc231422903"/>
      <w:r w:rsidRPr="00CC6720">
        <w:rPr>
          <w:snapToGrid/>
        </w:rPr>
        <w:t xml:space="preserve">4.3 </w:t>
      </w:r>
      <w:r w:rsidR="00834DC3">
        <w:rPr>
          <w:snapToGrid/>
        </w:rPr>
        <w:t>Р</w:t>
      </w:r>
      <w:r w:rsidR="00834DC3" w:rsidRPr="00834DC3">
        <w:rPr>
          <w:snapToGrid/>
        </w:rPr>
        <w:t>ежим труда и отдыха при работе с персональным компьютером</w:t>
      </w:r>
      <w:bookmarkEnd w:id="78"/>
    </w:p>
    <w:p w14:paraId="230E1F67" w14:textId="3DF49FBA" w:rsidR="00834DC3" w:rsidRPr="00834DC3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>Длительная работа за персональным компьютером является одним из ведущих факторов профессионального утомления. Основными причинами утомления при работе с ПК являются статическая нагрузка на мышцы шейно-плечевого пояса и поясничного отдела позвоночника, повышенная нагрузка на органы зрения, монотонность выполняемых операций, а также психоэмоциональное напряжение при обработке большого объёма информации.</w:t>
      </w:r>
    </w:p>
    <w:p w14:paraId="3874F0F2" w14:textId="331168F7" w:rsidR="00834DC3" w:rsidRPr="00834DC3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>В соответствии с рекомендациями СанПиН 1.2.3685–21 суммарное время непосредственной работы с персональным компьютером не должно превышать 6 часов в смену. При этом через каждые 45–60 минут непрерывной работы необходим перерыв не менее 10–15 минут. Во время перерывов рекомендуется проводить гимнастику для глаз и упражнения для снятия мышечного напряжения.</w:t>
      </w:r>
    </w:p>
    <w:p w14:paraId="7F38B7D1" w14:textId="6CA06DCC" w:rsidR="00834DC3" w:rsidRPr="00834DC3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>Для профилактики зрительного утомления рекомендуется использовать правило «20-20-20»: каждые 20 минут работы с экраном — 20 секунд смотреть на объект, удалённый на 20 футов (около 6 метров). Монитор должен располагаться ниже горизонтальной линии взгляда на 10–20° для снижения нагрузки на аккомодационный аппарат глаза. Яркость и контрастность экрана следует настраивать с учётом освещённости помещения.</w:t>
      </w:r>
    </w:p>
    <w:p w14:paraId="1D7E1C52" w14:textId="591FC690" w:rsidR="00CC6720" w:rsidRPr="00CC6720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 xml:space="preserve">Для работников, занятых обработкой значительного объёма информации, важно также соблюдение организационных мер: чередование задач с различной степенью интенсивности, разграничение рабочего времени по видам деятельности, недопущение систематических переработок. </w:t>
      </w:r>
      <w:r w:rsidRPr="00834DC3">
        <w:rPr>
          <w:sz w:val="28"/>
          <w:szCs w:val="28"/>
        </w:rPr>
        <w:lastRenderedPageBreak/>
        <w:t>Работодатель обязан обеспечивать соблюдение режима рабочего времени и времени отдыха в соответствии с требованиями трудового законодательства</w:t>
      </w:r>
      <w:r w:rsidR="00CC6720" w:rsidRPr="00CC6720">
        <w:rPr>
          <w:sz w:val="28"/>
          <w:szCs w:val="28"/>
        </w:rPr>
        <w:t>.</w:t>
      </w:r>
    </w:p>
    <w:p w14:paraId="0A1149F0" w14:textId="2A6F09DD" w:rsidR="00CC6720" w:rsidRPr="00CC6720" w:rsidRDefault="00CC6720" w:rsidP="003A4E51">
      <w:pPr>
        <w:pStyle w:val="2"/>
        <w:rPr>
          <w:snapToGrid/>
        </w:rPr>
      </w:pPr>
      <w:bookmarkStart w:id="79" w:name="_Toc231422904"/>
      <w:r w:rsidRPr="00CC6720">
        <w:rPr>
          <w:snapToGrid/>
        </w:rPr>
        <w:t xml:space="preserve">4.4 </w:t>
      </w:r>
      <w:r w:rsidR="00834DC3" w:rsidRPr="00834DC3">
        <w:rPr>
          <w:snapToGrid/>
        </w:rPr>
        <w:t>Эргономические требования к организации рабочего места</w:t>
      </w:r>
      <w:bookmarkEnd w:id="79"/>
    </w:p>
    <w:p w14:paraId="66919C3C" w14:textId="0F2ADDD0" w:rsidR="00834DC3" w:rsidRPr="00834DC3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>Эргономика рабочего места определяет степень соответствия рабочей среды физиологическим и психологическим характеристикам человека. Правильно организованное рабочее место снижает утомляемость, уменьшает вероятность ошибок и снижает риск профессиональных заболеваний опорно-двигательного аппарата и органов зрения.</w:t>
      </w:r>
    </w:p>
    <w:p w14:paraId="2026EBBB" w14:textId="1278E369" w:rsidR="00834DC3" w:rsidRPr="00834DC3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>Требования к эргономике рабочих мест операторов компьютеров регламентируются ГОСТ Р 50948–2001 «Средства отображения информации индивидуального пользования. Общие эргономические требования и требования безопасности» [</w:t>
      </w:r>
      <w:r w:rsidR="00A12AA1" w:rsidRPr="00A12AA1">
        <w:rPr>
          <w:sz w:val="28"/>
          <w:szCs w:val="28"/>
        </w:rPr>
        <w:t>23</w:t>
      </w:r>
      <w:r w:rsidRPr="00834DC3">
        <w:rPr>
          <w:sz w:val="28"/>
          <w:szCs w:val="28"/>
        </w:rPr>
        <w:t>], а также международными стандартами серии ГОСТ Р ИСО 9241, устанавливающими принципы человеко-ориентированного проектирования рабочих мест и программных интерфейсов.</w:t>
      </w:r>
    </w:p>
    <w:p w14:paraId="38441A29" w14:textId="453E16D9" w:rsidR="00CC6720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>Согласно ГОСТ Р ИСО 9241-210–2016 «Эргономика взаимодействия человек-система. Часть 210. Человеко-ориентированное проектирование интерактивных систем» [</w:t>
      </w:r>
      <w:r w:rsidR="00A12AA1" w:rsidRPr="00A12AA1">
        <w:rPr>
          <w:sz w:val="28"/>
          <w:szCs w:val="28"/>
        </w:rPr>
        <w:t>24</w:t>
      </w:r>
      <w:r w:rsidRPr="00834DC3">
        <w:rPr>
          <w:sz w:val="28"/>
          <w:szCs w:val="28"/>
        </w:rPr>
        <w:t>], рабочее место и используемое программное обеспечение должны проектироваться с учётом реальных задач, возможностей и ограничений пользователя. Это предполагает минимизацию когнитивной нагрузки, обеспечение предсказуемого поведения системы, понятную обратную связь по результатам действий и логичную организацию информационного пространства.</w:t>
      </w:r>
    </w:p>
    <w:p w14:paraId="70391A57" w14:textId="77777777" w:rsidR="00834DC3" w:rsidRPr="00834DC3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>Рабочее место оператора должно обеспечивать:</w:t>
      </w:r>
    </w:p>
    <w:p w14:paraId="59B469D3" w14:textId="77777777" w:rsidR="00834DC3" w:rsidRPr="00834DC3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>1. Возможность регулировки высоты рабочей поверхности и кресла в соответствии с антропометрическими данными работника.</w:t>
      </w:r>
    </w:p>
    <w:p w14:paraId="794CA4FB" w14:textId="77777777" w:rsidR="00834DC3" w:rsidRPr="00834DC3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>2. Размещение монитора в зоне оптимального обзора на расстоянии 500–700 мм от глаз.</w:t>
      </w:r>
    </w:p>
    <w:p w14:paraId="0C622F84" w14:textId="77777777" w:rsidR="00834DC3" w:rsidRPr="00834DC3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 xml:space="preserve">3. Отсутствие бликов и </w:t>
      </w:r>
      <w:proofErr w:type="spellStart"/>
      <w:r w:rsidRPr="00834DC3">
        <w:rPr>
          <w:sz w:val="28"/>
          <w:szCs w:val="28"/>
        </w:rPr>
        <w:t>переотражений</w:t>
      </w:r>
      <w:proofErr w:type="spellEnd"/>
      <w:r w:rsidRPr="00834DC3">
        <w:rPr>
          <w:sz w:val="28"/>
          <w:szCs w:val="28"/>
        </w:rPr>
        <w:t xml:space="preserve"> на поверхности экрана.</w:t>
      </w:r>
    </w:p>
    <w:p w14:paraId="2DC59805" w14:textId="77777777" w:rsidR="00834DC3" w:rsidRPr="00834DC3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lastRenderedPageBreak/>
        <w:t>4. Достаточное пространство для размещения периферийных устройств (клавиатура, мышь, телефон) в зоне досягаемости рук без необходимости наклона корпуса.</w:t>
      </w:r>
    </w:p>
    <w:p w14:paraId="3EE850AF" w14:textId="716C1C4B" w:rsidR="00FE245C" w:rsidRPr="00BC3693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>5. Возможность поддерживать рациональную рабочую позу с опорой на спинку кресла и ступнями на полу или подставке.</w:t>
      </w:r>
    </w:p>
    <w:p w14:paraId="27AC5A68" w14:textId="038F10CA" w:rsidR="00CC6720" w:rsidRPr="00CC6720" w:rsidRDefault="00CC6720" w:rsidP="003A4E51">
      <w:pPr>
        <w:pStyle w:val="2"/>
        <w:rPr>
          <w:snapToGrid/>
        </w:rPr>
      </w:pPr>
      <w:bookmarkStart w:id="80" w:name="_Toc231422905"/>
      <w:r w:rsidRPr="00CC6720">
        <w:rPr>
          <w:snapToGrid/>
        </w:rPr>
        <w:t xml:space="preserve">4.5 </w:t>
      </w:r>
      <w:r w:rsidR="00834DC3" w:rsidRPr="00834DC3">
        <w:rPr>
          <w:snapToGrid/>
        </w:rPr>
        <w:t>Требования к помещениям и производственной среде</w:t>
      </w:r>
      <w:bookmarkEnd w:id="80"/>
    </w:p>
    <w:p w14:paraId="3497D50F" w14:textId="60E96419" w:rsidR="00834DC3" w:rsidRPr="00834DC3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>Офисные помещения, в которых расположены рабочие места с персональными компьютерами, должны соответствовать требованиям строительных норм и правил, санитарно-эпидемиологическим нормам, а также требованиям пожарной безопасности.</w:t>
      </w:r>
    </w:p>
    <w:p w14:paraId="7CA17077" w14:textId="4F05B0C8" w:rsidR="00834DC3" w:rsidRPr="00834DC3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>Площадь на одно рабочее место с персональным компьютером должна составлять не менее 4,5 м² при оснащении жидкокристаллическим монитором. Высота потолков в помещении должна быть не менее 2,5 м. Помещения должны иметь естественное и искусственное освещение, соответствующее нормам СП 52.13330.2016 «Естественное и искусственное освещение»</w:t>
      </w:r>
      <w:r w:rsidR="00360A06" w:rsidRPr="00360A06">
        <w:rPr>
          <w:sz w:val="28"/>
          <w:szCs w:val="28"/>
        </w:rPr>
        <w:t xml:space="preserve"> [25]</w:t>
      </w:r>
      <w:r w:rsidRPr="00834DC3">
        <w:rPr>
          <w:sz w:val="28"/>
          <w:szCs w:val="28"/>
        </w:rPr>
        <w:t>.</w:t>
      </w:r>
    </w:p>
    <w:p w14:paraId="2120DEF0" w14:textId="5F18F5B9" w:rsidR="00834DC3" w:rsidRPr="00834DC3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>Электробезопасность рабочих мест обеспечивается правильным заземлением оборудования, использованием сетевых фильтров и источников бесперебойного питания, а также проведением периодических проверок технического состояния электрооборудования. Работники не должны подключать или отключать оборудование под напряжением, а также использовать неисправные электроприборы.</w:t>
      </w:r>
    </w:p>
    <w:p w14:paraId="5FCF73D0" w14:textId="2187501C" w:rsidR="00CC6720" w:rsidRPr="00CC6720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>Для обеспечения пожарной безопасности офисные помещения оснащаются автоматической пожарной сигнализацией и первичными средствами пожаротушения. Работники проходят инструктаж по пожарной безопасности и ознакомляются с планом эвакуации. Проходы и эвакуационные выходы должны быть свободны от посторонних предметов</w:t>
      </w:r>
      <w:r w:rsidR="00CC6720" w:rsidRPr="00CC6720">
        <w:rPr>
          <w:sz w:val="28"/>
          <w:szCs w:val="28"/>
        </w:rPr>
        <w:t>.</w:t>
      </w:r>
    </w:p>
    <w:p w14:paraId="349ACFC7" w14:textId="32FBCBB0" w:rsidR="00CC6720" w:rsidRPr="00CC6720" w:rsidRDefault="00CC6720" w:rsidP="00D256E0">
      <w:pPr>
        <w:pStyle w:val="2"/>
        <w:keepLines/>
        <w:rPr>
          <w:snapToGrid/>
        </w:rPr>
      </w:pPr>
      <w:bookmarkStart w:id="81" w:name="_Toc231422906"/>
      <w:r w:rsidRPr="00CC6720">
        <w:rPr>
          <w:snapToGrid/>
        </w:rPr>
        <w:lastRenderedPageBreak/>
        <w:t xml:space="preserve">4.6 </w:t>
      </w:r>
      <w:r w:rsidR="00834DC3" w:rsidRPr="00834DC3">
        <w:rPr>
          <w:snapToGrid/>
        </w:rPr>
        <w:t>Оценка условий труда и профилактика профессиональных заболеваний</w:t>
      </w:r>
      <w:bookmarkEnd w:id="81"/>
    </w:p>
    <w:p w14:paraId="571333C4" w14:textId="26BF6B00" w:rsidR="00834DC3" w:rsidRPr="00834DC3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>Специальная оценка условий труда (СОУТ) проводится в соответствии с Федеральным законом № 426-ФЗ «О специальной оценке условий труда» [</w:t>
      </w:r>
      <w:r w:rsidR="00D566E1" w:rsidRPr="00D566E1">
        <w:rPr>
          <w:sz w:val="28"/>
          <w:szCs w:val="28"/>
        </w:rPr>
        <w:t>26</w:t>
      </w:r>
      <w:r w:rsidRPr="00834DC3">
        <w:rPr>
          <w:sz w:val="28"/>
          <w:szCs w:val="28"/>
        </w:rPr>
        <w:t>]. Целью СОУТ является идентификация вредных и опасных производственных факторов на рабочих местах, оценка уровня их воздействия на работников и установление класса условий труда. По результатам оценки принимаются меры по снижению выявленных рисков.</w:t>
      </w:r>
    </w:p>
    <w:p w14:paraId="55F9D324" w14:textId="28616584" w:rsidR="00834DC3" w:rsidRPr="00834DC3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>Для работников, занятых офисным трудом с использованием персональных компьютеров, основными факторами, подлежащими оценке, являются: параметры микроклимата, уровень освещённости, уровень шума, напряжённость трудового процесса (эмоциональная и интеллектуальная нагрузка), а также тяжесть трудового процесса (статическая нагрузка).</w:t>
      </w:r>
    </w:p>
    <w:p w14:paraId="6C25EEAE" w14:textId="77777777" w:rsidR="00834DC3" w:rsidRPr="00834DC3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>Профилактика профессиональных заболеваний включает следующий комплекс мер:</w:t>
      </w:r>
    </w:p>
    <w:p w14:paraId="06428AEA" w14:textId="1878AF1A" w:rsidR="00834DC3" w:rsidRPr="00834DC3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>1. Организацию регулярных медицинских осмотров работников в соответствии с Приказом Минздрава России № 29н</w:t>
      </w:r>
      <w:r w:rsidR="001514A6">
        <w:rPr>
          <w:sz w:val="28"/>
          <w:szCs w:val="28"/>
        </w:rPr>
        <w:t xml:space="preserve"> </w:t>
      </w:r>
      <w:r w:rsidR="001514A6" w:rsidRPr="001514A6">
        <w:rPr>
          <w:sz w:val="28"/>
          <w:szCs w:val="28"/>
        </w:rPr>
        <w:t>[</w:t>
      </w:r>
      <w:r w:rsidR="00D566E1" w:rsidRPr="00D566E1">
        <w:rPr>
          <w:sz w:val="28"/>
          <w:szCs w:val="28"/>
        </w:rPr>
        <w:t>2</w:t>
      </w:r>
      <w:r w:rsidR="001514A6" w:rsidRPr="001514A6">
        <w:rPr>
          <w:sz w:val="28"/>
          <w:szCs w:val="28"/>
        </w:rPr>
        <w:t>7]</w:t>
      </w:r>
      <w:r w:rsidRPr="00834DC3">
        <w:rPr>
          <w:sz w:val="28"/>
          <w:szCs w:val="28"/>
        </w:rPr>
        <w:t>.</w:t>
      </w:r>
    </w:p>
    <w:p w14:paraId="41D7F6AB" w14:textId="77777777" w:rsidR="00834DC3" w:rsidRPr="00834DC3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>2. Проведение инструктажей по охране труда при приёме на работу и периодически в процессе трудовой деятельности.</w:t>
      </w:r>
    </w:p>
    <w:p w14:paraId="151ED8CA" w14:textId="77777777" w:rsidR="00834DC3" w:rsidRPr="00834DC3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>3. Обеспечение работников необходимыми средствами индивидуальной защиты (при наличии соответствующих факторов воздействия).</w:t>
      </w:r>
    </w:p>
    <w:p w14:paraId="5B6F689D" w14:textId="77777777" w:rsidR="00834DC3" w:rsidRPr="00834DC3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>4. Организацию производственной гимнастики и комплексов упражнений для профилактики статических нагрузок.</w:t>
      </w:r>
    </w:p>
    <w:p w14:paraId="5D148A94" w14:textId="7B41DA52" w:rsidR="00CC6720" w:rsidRPr="00CC6720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>5. Обеспечение психологической разгрузки и снижения стрессовой нагрузки посредством организации полноценного обеденного перерыва и создания комфортной рабочей атмосферы.</w:t>
      </w:r>
      <w:r w:rsidR="00CC6720" w:rsidRPr="00CC6720">
        <w:rPr>
          <w:sz w:val="28"/>
          <w:szCs w:val="28"/>
        </w:rPr>
        <w:t xml:space="preserve"> </w:t>
      </w:r>
    </w:p>
    <w:p w14:paraId="78152568" w14:textId="77777777" w:rsidR="00CC6720" w:rsidRPr="00CC6720" w:rsidRDefault="00CC6720" w:rsidP="003A4E51">
      <w:pPr>
        <w:pStyle w:val="1"/>
        <w:spacing w:before="0"/>
        <w:rPr>
          <w:snapToGrid/>
        </w:rPr>
      </w:pPr>
      <w:bookmarkStart w:id="82" w:name="_Toc231422907"/>
      <w:r w:rsidRPr="00CC6720">
        <w:rPr>
          <w:snapToGrid/>
        </w:rPr>
        <w:t>Вывод</w:t>
      </w:r>
      <w:bookmarkEnd w:id="82"/>
    </w:p>
    <w:p w14:paraId="26B0F52A" w14:textId="02357542" w:rsidR="00834DC3" w:rsidRPr="00834DC3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 xml:space="preserve">В данной главе рассмотрены основные требования безопасности жизнедеятельности применительно к офисным рабочим местам сотрудников, </w:t>
      </w:r>
      <w:r w:rsidRPr="00834DC3">
        <w:rPr>
          <w:sz w:val="28"/>
          <w:szCs w:val="28"/>
        </w:rPr>
        <w:lastRenderedPageBreak/>
        <w:t>занятых обработкой информации с использованием персональных компьютеров. Условия труда в офисных организациях регулируются широким кругом нормативных документов: Трудовым кодексом РФ, санитарными правилами и нормами, государственными стандартами в области эргономики и охраны труда.</w:t>
      </w:r>
    </w:p>
    <w:p w14:paraId="4DC1B18F" w14:textId="54F40C04" w:rsidR="00FE245C" w:rsidRDefault="00834DC3" w:rsidP="003A4E51">
      <w:pPr>
        <w:pStyle w:val="aff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34DC3">
        <w:rPr>
          <w:sz w:val="28"/>
          <w:szCs w:val="28"/>
        </w:rPr>
        <w:t>Основными факторами риска при офисной работе с ПК являются зрительная нагрузка, статическое мышечное напряжение, когнитивная нагрузка и психоэмоциональное утомление. Снижение данных рисков достигается за счёт правильной организации рабочего места, соблюдения норм освещённости и микроклимата, соблюдения режима труда и отдыха, проведения инструктажей и медицинских осмотров. Выполнение установленных нормативных требований является обязательным условием обеспечения безопасных и комфортных условий труда в организации</w:t>
      </w:r>
      <w:r w:rsidR="00CC6720" w:rsidRPr="00CC6720">
        <w:rPr>
          <w:sz w:val="28"/>
          <w:szCs w:val="28"/>
        </w:rPr>
        <w:t>.</w:t>
      </w:r>
      <w:bookmarkEnd w:id="61"/>
    </w:p>
    <w:p w14:paraId="431D4530" w14:textId="10AF847A" w:rsidR="008375DA" w:rsidRPr="00BC3693" w:rsidRDefault="00FE245C" w:rsidP="00FE245C">
      <w:pPr>
        <w:suppressAutoHyphens w:val="0"/>
        <w:ind w:leftChars="0" w:left="80" w:firstLineChars="0" w:firstLine="280"/>
        <w:textDirection w:val="lrTb"/>
        <w:textAlignment w:val="auto"/>
        <w:outlineLvl w:val="9"/>
        <w:rPr>
          <w:snapToGrid/>
          <w:position w:val="0"/>
          <w:sz w:val="28"/>
          <w:szCs w:val="28"/>
        </w:rPr>
      </w:pPr>
      <w:r>
        <w:rPr>
          <w:sz w:val="28"/>
          <w:szCs w:val="28"/>
        </w:rPr>
        <w:br w:type="page"/>
      </w:r>
    </w:p>
    <w:p w14:paraId="04F301F3" w14:textId="5B154517" w:rsidR="00895FB6" w:rsidRPr="00730348" w:rsidRDefault="003C67CF" w:rsidP="003F290A">
      <w:pPr>
        <w:pStyle w:val="1"/>
        <w:spacing w:before="0"/>
        <w:jc w:val="center"/>
      </w:pPr>
      <w:bookmarkStart w:id="83" w:name="_Toc231421415"/>
      <w:bookmarkStart w:id="84" w:name="_Toc231422908"/>
      <w:r w:rsidRPr="00730348">
        <w:lastRenderedPageBreak/>
        <w:t>З</w:t>
      </w:r>
      <w:bookmarkEnd w:id="83"/>
      <w:bookmarkEnd w:id="84"/>
      <w:r w:rsidR="006A056C">
        <w:t>АКЛЮЧЕНИЕ</w:t>
      </w:r>
    </w:p>
    <w:p w14:paraId="2E23C435" w14:textId="7B16D5A6" w:rsidR="008375DA" w:rsidRPr="008375DA" w:rsidRDefault="008375DA" w:rsidP="00D256E0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8375DA">
        <w:rPr>
          <w:snapToGrid/>
          <w:position w:val="0"/>
          <w:sz w:val="28"/>
          <w:szCs w:val="24"/>
        </w:rPr>
        <w:t>В ходе выполнения выпускной квалификационной работы был разработан прототип системы автоматизации заказа корпоративного такси для сотрудников отдела дистанционного клиентского обслуживания ПАО «ВТБ» в г. Новосибирске. Работа была направлена на решение проблемы ручной и фрагментированной обработки заявок, при которой сотрудники передают информацию через разные каналы связи, а руководитель вынужден вручную собирать, проверять, корректировать и переносить данные в итоговый файл для перевозчика.</w:t>
      </w:r>
    </w:p>
    <w:p w14:paraId="62501281" w14:textId="024CF6C8" w:rsidR="008375DA" w:rsidRPr="008375DA" w:rsidRDefault="008375DA" w:rsidP="00D256E0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8375DA">
        <w:rPr>
          <w:snapToGrid/>
          <w:position w:val="0"/>
          <w:sz w:val="28"/>
          <w:szCs w:val="24"/>
        </w:rPr>
        <w:t>В первой главе был проведён аналитический обзор предметной области. Были определены основные стейкхолдеры проекта: сотрудники отдела ДКО, руководители подразделений, департамент колл-центра ВТБ и администратор системы. Для каждой группы были выявлены ключевые потребности и проблемы. Сотрудникам необходим простой и понятный способ подачи заявок и отслеживания их статуса. Руководителям требуется единый интерфейс для обработки обращений, согласования, редактирования и формирования итоговой выгрузки. Для бизнес-заказчика важны прозрачность процесса, снижение ручной нагрузки и повышение управляемости. Для администратора значимы стабильность, аудит и контроль доступа.</w:t>
      </w:r>
    </w:p>
    <w:p w14:paraId="34E2D819" w14:textId="77777777" w:rsidR="008375DA" w:rsidRPr="008375DA" w:rsidRDefault="008375DA" w:rsidP="00D256E0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8375DA">
        <w:rPr>
          <w:snapToGrid/>
          <w:position w:val="0"/>
          <w:sz w:val="28"/>
          <w:szCs w:val="24"/>
        </w:rPr>
        <w:t>Также в первой главе были рассмотрены существующие решения: внешние сервисы заказа такси, CRM-системы, системы электронного документооборота и локальные решения на основе табличных процессоров. Анализ показал, что ни один из этих подходов полностью не решает задачу автоматизации внутреннего цикла сбора, проверки, согласования и подготовки заявок до передачи данных перевозчику. Это подтвердило необходимость разработки специализированного приложения, ориентированного именно на внутренний процесс обработки транспортных заявок.</w:t>
      </w:r>
    </w:p>
    <w:p w14:paraId="7D890CDF" w14:textId="77777777" w:rsidR="008375DA" w:rsidRPr="008375DA" w:rsidRDefault="008375DA" w:rsidP="00D256E0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</w:p>
    <w:p w14:paraId="112ABC14" w14:textId="247A48F0" w:rsidR="008375DA" w:rsidRPr="008375DA" w:rsidRDefault="008375DA" w:rsidP="00D256E0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8375DA">
        <w:rPr>
          <w:snapToGrid/>
          <w:position w:val="0"/>
          <w:sz w:val="28"/>
          <w:szCs w:val="24"/>
        </w:rPr>
        <w:lastRenderedPageBreak/>
        <w:t xml:space="preserve">Во второй главе была описана архитектура и логика проектирования приложения. Система построена как модульный монолит на базе </w:t>
      </w:r>
      <w:proofErr w:type="spellStart"/>
      <w:r w:rsidRPr="008375DA">
        <w:rPr>
          <w:snapToGrid/>
          <w:position w:val="0"/>
          <w:sz w:val="28"/>
          <w:szCs w:val="24"/>
        </w:rPr>
        <w:t>Laravel</w:t>
      </w:r>
      <w:proofErr w:type="spellEnd"/>
      <w:r w:rsidRPr="008375DA">
        <w:rPr>
          <w:snapToGrid/>
          <w:position w:val="0"/>
          <w:sz w:val="28"/>
          <w:szCs w:val="24"/>
        </w:rPr>
        <w:t xml:space="preserve"> с </w:t>
      </w:r>
      <w:proofErr w:type="spellStart"/>
      <w:r w:rsidRPr="008375DA">
        <w:rPr>
          <w:snapToGrid/>
          <w:position w:val="0"/>
          <w:sz w:val="28"/>
          <w:szCs w:val="24"/>
        </w:rPr>
        <w:t>серверно-рендеримым</w:t>
      </w:r>
      <w:proofErr w:type="spellEnd"/>
      <w:r w:rsidRPr="008375DA">
        <w:rPr>
          <w:snapToGrid/>
          <w:position w:val="0"/>
          <w:sz w:val="28"/>
          <w:szCs w:val="24"/>
        </w:rPr>
        <w:t xml:space="preserve"> веб-интерфейсом, централизованной бизнес-логикой и реляционной базой данных MySQL. В архитектуре предусмотрена ролевая модель доступа: </w:t>
      </w:r>
      <w:proofErr w:type="spellStart"/>
      <w:r w:rsidRPr="008375DA">
        <w:rPr>
          <w:snapToGrid/>
          <w:position w:val="0"/>
          <w:sz w:val="28"/>
          <w:szCs w:val="24"/>
        </w:rPr>
        <w:t>Employee</w:t>
      </w:r>
      <w:proofErr w:type="spellEnd"/>
      <w:r w:rsidRPr="008375DA">
        <w:rPr>
          <w:snapToGrid/>
          <w:position w:val="0"/>
          <w:sz w:val="28"/>
          <w:szCs w:val="24"/>
        </w:rPr>
        <w:t xml:space="preserve">, Manager и </w:t>
      </w:r>
      <w:proofErr w:type="spellStart"/>
      <w:r w:rsidRPr="008375DA">
        <w:rPr>
          <w:snapToGrid/>
          <w:position w:val="0"/>
          <w:sz w:val="28"/>
          <w:szCs w:val="24"/>
        </w:rPr>
        <w:t>Admin</w:t>
      </w:r>
      <w:proofErr w:type="spellEnd"/>
      <w:r w:rsidRPr="008375DA">
        <w:rPr>
          <w:snapToGrid/>
          <w:position w:val="0"/>
          <w:sz w:val="28"/>
          <w:szCs w:val="24"/>
        </w:rPr>
        <w:t xml:space="preserve">. Основной бизнес-процесс реализован через двухэтапную обработку заявок: сначала обращение сохраняется в буферном слое </w:t>
      </w:r>
      <w:proofErr w:type="spellStart"/>
      <w:r w:rsidRPr="008375DA">
        <w:rPr>
          <w:snapToGrid/>
          <w:position w:val="0"/>
          <w:sz w:val="28"/>
          <w:szCs w:val="24"/>
        </w:rPr>
        <w:t>temp_requests</w:t>
      </w:r>
      <w:proofErr w:type="spellEnd"/>
      <w:r w:rsidRPr="008375DA">
        <w:rPr>
          <w:snapToGrid/>
          <w:position w:val="0"/>
          <w:sz w:val="28"/>
          <w:szCs w:val="24"/>
        </w:rPr>
        <w:t xml:space="preserve">, затем после согласования переносится в финальный слой </w:t>
      </w:r>
      <w:proofErr w:type="spellStart"/>
      <w:r w:rsidRPr="008375DA">
        <w:rPr>
          <w:snapToGrid/>
          <w:position w:val="0"/>
          <w:sz w:val="28"/>
          <w:szCs w:val="24"/>
        </w:rPr>
        <w:t>requests</w:t>
      </w:r>
      <w:proofErr w:type="spellEnd"/>
      <w:r w:rsidRPr="008375DA">
        <w:rPr>
          <w:snapToGrid/>
          <w:position w:val="0"/>
          <w:sz w:val="28"/>
          <w:szCs w:val="24"/>
        </w:rPr>
        <w:t>, который используется для формирования CSV-выгрузки.</w:t>
      </w:r>
    </w:p>
    <w:p w14:paraId="109CA572" w14:textId="756450BD" w:rsidR="008375DA" w:rsidRPr="008375DA" w:rsidRDefault="008375DA" w:rsidP="00D256E0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8375DA">
        <w:rPr>
          <w:snapToGrid/>
          <w:position w:val="0"/>
          <w:sz w:val="28"/>
          <w:szCs w:val="24"/>
        </w:rPr>
        <w:t xml:space="preserve">В главе также была рассмотрена целевая модель взаимодействия компонентов. В текущей версии прототипа реализован веб-интерфейс, а </w:t>
      </w:r>
      <w:proofErr w:type="spellStart"/>
      <w:r w:rsidRPr="008375DA">
        <w:rPr>
          <w:snapToGrid/>
          <w:position w:val="0"/>
          <w:sz w:val="28"/>
          <w:szCs w:val="24"/>
        </w:rPr>
        <w:t>Telegram</w:t>
      </w:r>
      <w:proofErr w:type="spellEnd"/>
      <w:r w:rsidRPr="008375DA">
        <w:rPr>
          <w:snapToGrid/>
          <w:position w:val="0"/>
          <w:sz w:val="28"/>
          <w:szCs w:val="24"/>
        </w:rPr>
        <w:t>-бот и сервис уведомлений рассматриваются как направления дальнейшего развития. При этом в целевой архитектуре веб-интерфейс и бот должны выступать как равноправные клиентские каналы для сотрудников, руководителей и администраторов, работающие с одной серверной логикой и единой базой данных.</w:t>
      </w:r>
    </w:p>
    <w:p w14:paraId="3030E6F4" w14:textId="6DE4B6BE" w:rsidR="008375DA" w:rsidRPr="00BC3693" w:rsidRDefault="008375DA" w:rsidP="00D256E0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8375DA">
        <w:rPr>
          <w:snapToGrid/>
          <w:position w:val="0"/>
          <w:sz w:val="28"/>
          <w:szCs w:val="24"/>
        </w:rPr>
        <w:t>В третьей главе были описаны этапы разработки программного продукта. Был реализован веб-интерфейс для основных ролей пользователей. Сотрудник получил возможность создавать заявки, просматривать текущие обращения, отменять заявки в статусе ожидания и управлять быстрыми адресами. Руководитель получил инструменты для работы с очередью согласования, одобрения и отклонения заявок, массовой обработки, переноса одобренных записей в финальный слой, редактирования итоговых данных и формирования CSV-файла для перевозчика. Администратор получил расширенные возможности управления пользователями, приглашениями и просмотром аудита действий.</w:t>
      </w:r>
    </w:p>
    <w:p w14:paraId="59F90FC3" w14:textId="734B0364" w:rsidR="008375DA" w:rsidRPr="008375DA" w:rsidRDefault="008375DA" w:rsidP="00D256E0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8375DA">
        <w:rPr>
          <w:snapToGrid/>
          <w:position w:val="0"/>
          <w:sz w:val="28"/>
          <w:szCs w:val="24"/>
        </w:rPr>
        <w:t xml:space="preserve">Отдельное внимание было уделено реализации авторизации, разграничению прав доступа и организации хранения данных. В системе используются стандартные механизмы </w:t>
      </w:r>
      <w:proofErr w:type="spellStart"/>
      <w:r w:rsidRPr="008375DA">
        <w:rPr>
          <w:snapToGrid/>
          <w:position w:val="0"/>
          <w:sz w:val="28"/>
          <w:szCs w:val="24"/>
        </w:rPr>
        <w:t>Laravel</w:t>
      </w:r>
      <w:proofErr w:type="spellEnd"/>
      <w:r w:rsidRPr="008375DA">
        <w:rPr>
          <w:snapToGrid/>
          <w:position w:val="0"/>
          <w:sz w:val="28"/>
          <w:szCs w:val="24"/>
        </w:rPr>
        <w:t xml:space="preserve">, включая сессионную </w:t>
      </w:r>
      <w:r w:rsidRPr="008375DA">
        <w:rPr>
          <w:snapToGrid/>
          <w:position w:val="0"/>
          <w:sz w:val="28"/>
          <w:szCs w:val="24"/>
        </w:rPr>
        <w:lastRenderedPageBreak/>
        <w:t xml:space="preserve">аутентификацию, </w:t>
      </w:r>
      <w:proofErr w:type="spellStart"/>
      <w:r w:rsidRPr="008375DA">
        <w:rPr>
          <w:snapToGrid/>
          <w:position w:val="0"/>
          <w:sz w:val="28"/>
          <w:szCs w:val="24"/>
        </w:rPr>
        <w:t>middleware</w:t>
      </w:r>
      <w:proofErr w:type="spellEnd"/>
      <w:r w:rsidRPr="008375DA">
        <w:rPr>
          <w:snapToGrid/>
          <w:position w:val="0"/>
          <w:sz w:val="28"/>
          <w:szCs w:val="24"/>
        </w:rPr>
        <w:t xml:space="preserve"> для проверки ролей, защиту форм от CSRF и аудит значимых действий. База данных MySQL содержит основные сущности проекта: пользователей, приглашения, буферные заявки, финальные заявки, журнал аудита, историю адресов и инфраструктурные записи для будущего механизма уведомлений.</w:t>
      </w:r>
    </w:p>
    <w:p w14:paraId="7036794D" w14:textId="37C9B0B7" w:rsidR="008375DA" w:rsidRPr="008375DA" w:rsidRDefault="008375DA" w:rsidP="00D256E0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8375DA">
        <w:rPr>
          <w:snapToGrid/>
          <w:position w:val="0"/>
          <w:sz w:val="28"/>
          <w:szCs w:val="24"/>
        </w:rPr>
        <w:t xml:space="preserve">В рамках разработки также были выполнены работы по размещению приложения в серверной среде: настройка хостинга, домена, SSL-сертификата, прав доступа к каталогу </w:t>
      </w:r>
      <w:proofErr w:type="spellStart"/>
      <w:r w:rsidRPr="008375DA">
        <w:rPr>
          <w:snapToGrid/>
          <w:position w:val="0"/>
          <w:sz w:val="28"/>
          <w:szCs w:val="24"/>
        </w:rPr>
        <w:t>storage</w:t>
      </w:r>
      <w:proofErr w:type="spellEnd"/>
      <w:r w:rsidRPr="008375DA">
        <w:rPr>
          <w:snapToGrid/>
          <w:position w:val="0"/>
          <w:sz w:val="28"/>
          <w:szCs w:val="24"/>
        </w:rPr>
        <w:t>, сессий, логов и регламентных задач. Это позволило довести прототип не только до уровня программной реализации, но и до состояния, пригодного для практического развёртывания и демонстрации.</w:t>
      </w:r>
    </w:p>
    <w:p w14:paraId="2C4104F6" w14:textId="40773219" w:rsidR="008375DA" w:rsidRPr="008375DA" w:rsidRDefault="008375DA" w:rsidP="00D256E0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8375DA">
        <w:rPr>
          <w:snapToGrid/>
          <w:position w:val="0"/>
          <w:sz w:val="28"/>
          <w:szCs w:val="24"/>
        </w:rPr>
        <w:t>В четвёртой главе были рассмотрены вопросы комплексной безопасности в сфере финансового обслуживания. Основной акцент был сделан на санитарно-гигиенических аспектах офисной работы, эргономике пользовательского интерфейса, снижении зрительной и когнитивной нагрузки, а также базовой защите персональных данных. Разработанная система способствует улучшению условий труда за счёт сокращения количества ручных операций, уменьшения числа переключений между разными каналами коммуникации и предоставления пользователям единого понятного интерфейса.</w:t>
      </w:r>
    </w:p>
    <w:p w14:paraId="16A4F512" w14:textId="2D055413" w:rsidR="008375DA" w:rsidRPr="008375DA" w:rsidRDefault="008375DA" w:rsidP="00D256E0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8375DA">
        <w:rPr>
          <w:snapToGrid/>
          <w:position w:val="0"/>
          <w:sz w:val="28"/>
          <w:szCs w:val="24"/>
        </w:rPr>
        <w:t>Таким образом, цель выпускной квалификационной работы была достигнута: разработан прототип приложения для автоматизации внутреннего процесса заказа корпоративного такси. Созданное решение обеспечивает централизованный сбор заявок, их согласование, хранение, аудит и формирование итоговой выгрузки для перевозчика. Практическая значимость проекта заключается в снижении ручной нагрузки на руководителя, уменьшении риска ошибок и потери информации, повышении прозрачности процесса и создании основы для дальнейшего развития системы.</w:t>
      </w:r>
    </w:p>
    <w:p w14:paraId="62C6E6C5" w14:textId="615F3267" w:rsidR="008375DA" w:rsidRDefault="008375DA" w:rsidP="00D256E0">
      <w:pPr>
        <w:widowControl/>
        <w:suppressAutoHyphens w:val="0"/>
        <w:spacing w:line="360" w:lineRule="auto"/>
        <w:ind w:leftChars="0" w:left="0" w:right="0" w:firstLineChars="0" w:firstLine="709"/>
        <w:jc w:val="both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 w:rsidRPr="008375DA">
        <w:rPr>
          <w:snapToGrid/>
          <w:position w:val="0"/>
          <w:sz w:val="28"/>
          <w:szCs w:val="24"/>
        </w:rPr>
        <w:t xml:space="preserve">В дальнейшем проект может быть расширен за счёт внедрения полноценного сервиса уведомлений, развития аналитической отчётности, </w:t>
      </w:r>
      <w:r w:rsidRPr="008375DA">
        <w:rPr>
          <w:snapToGrid/>
          <w:position w:val="0"/>
          <w:sz w:val="28"/>
          <w:szCs w:val="24"/>
        </w:rPr>
        <w:lastRenderedPageBreak/>
        <w:t>расширения механизмов безопасности и адаптации архитектуры для автоматизации других внутренних сервисных процессов организации.</w:t>
      </w:r>
    </w:p>
    <w:p w14:paraId="463C36C8" w14:textId="7461B46B" w:rsidR="003342E5" w:rsidRPr="003523F6" w:rsidRDefault="008375DA" w:rsidP="003523F6">
      <w:pPr>
        <w:suppressAutoHyphens w:val="0"/>
        <w:ind w:leftChars="0" w:left="80" w:firstLineChars="0" w:firstLine="280"/>
        <w:textDirection w:val="lrTb"/>
        <w:textAlignment w:val="auto"/>
        <w:outlineLvl w:val="9"/>
        <w:rPr>
          <w:snapToGrid/>
          <w:position w:val="0"/>
          <w:sz w:val="28"/>
          <w:szCs w:val="24"/>
        </w:rPr>
      </w:pPr>
      <w:r>
        <w:rPr>
          <w:snapToGrid/>
          <w:position w:val="0"/>
          <w:sz w:val="28"/>
          <w:szCs w:val="24"/>
        </w:rPr>
        <w:br w:type="page"/>
      </w:r>
    </w:p>
    <w:p w14:paraId="69DB2748" w14:textId="77777777" w:rsidR="006A056C" w:rsidRPr="00730348" w:rsidRDefault="006A056C" w:rsidP="006A056C">
      <w:pPr>
        <w:pStyle w:val="1"/>
        <w:jc w:val="center"/>
      </w:pPr>
      <w:bookmarkStart w:id="85" w:name="_Toc231421416"/>
      <w:bookmarkStart w:id="86" w:name="_Toc231422909"/>
      <w:r w:rsidRPr="00730348">
        <w:lastRenderedPageBreak/>
        <w:t>С</w:t>
      </w:r>
      <w:bookmarkEnd w:id="85"/>
      <w:bookmarkEnd w:id="86"/>
      <w:r>
        <w:t>ПИСОК ИСПОЛЬЗУЕМЫХ ИСТОЧНИКОВ</w:t>
      </w:r>
    </w:p>
    <w:p w14:paraId="463F05B6" w14:textId="77777777" w:rsidR="00D566E1" w:rsidRPr="00D566E1" w:rsidRDefault="00D566E1" w:rsidP="00D566E1">
      <w:pPr>
        <w:widowControl/>
        <w:tabs>
          <w:tab w:val="left" w:pos="426"/>
          <w:tab w:val="left" w:pos="1134"/>
        </w:tabs>
        <w:suppressAutoHyphens w:val="0"/>
        <w:spacing w:before="120" w:line="360" w:lineRule="auto"/>
        <w:ind w:leftChars="0" w:right="0" w:firstLineChars="0" w:firstLine="709"/>
        <w:jc w:val="both"/>
        <w:textDirection w:val="lrTb"/>
        <w:textAlignment w:val="auto"/>
        <w:outlineLvl w:val="9"/>
        <w:rPr>
          <w:rFonts w:eastAsia="Calibri"/>
          <w:sz w:val="28"/>
          <w:szCs w:val="28"/>
          <w:lang w:eastAsia="en-US"/>
        </w:rPr>
      </w:pPr>
      <w:r w:rsidRPr="00D566E1">
        <w:rPr>
          <w:rFonts w:eastAsia="Calibri"/>
          <w:sz w:val="28"/>
          <w:szCs w:val="28"/>
          <w:lang w:eastAsia="en-US"/>
        </w:rPr>
        <w:t>1</w:t>
      </w:r>
      <w:r w:rsidRPr="00D566E1">
        <w:rPr>
          <w:rFonts w:eastAsia="Calibri"/>
          <w:sz w:val="28"/>
          <w:szCs w:val="28"/>
          <w:lang w:eastAsia="en-US"/>
        </w:rPr>
        <w:tab/>
      </w:r>
      <w:proofErr w:type="spellStart"/>
      <w:r w:rsidRPr="00D566E1">
        <w:rPr>
          <w:rFonts w:eastAsia="Calibri"/>
          <w:sz w:val="28"/>
          <w:szCs w:val="28"/>
          <w:lang w:eastAsia="en-US"/>
        </w:rPr>
        <w:t>Laravel</w:t>
      </w:r>
      <w:proofErr w:type="spellEnd"/>
      <w:r w:rsidRPr="00D566E1"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proofErr w:type="gramStart"/>
      <w:r w:rsidRPr="00D566E1">
        <w:rPr>
          <w:rFonts w:eastAsia="Calibri"/>
          <w:sz w:val="28"/>
          <w:szCs w:val="28"/>
          <w:lang w:eastAsia="en-US"/>
        </w:rPr>
        <w:t>Documentation</w:t>
      </w:r>
      <w:proofErr w:type="spellEnd"/>
      <w:r w:rsidRPr="00D566E1">
        <w:rPr>
          <w:rFonts w:eastAsia="Calibri"/>
          <w:sz w:val="28"/>
          <w:szCs w:val="28"/>
          <w:lang w:eastAsia="en-US"/>
        </w:rPr>
        <w:t xml:space="preserve"> :</w:t>
      </w:r>
      <w:proofErr w:type="gramEnd"/>
      <w:r w:rsidRPr="00D566E1">
        <w:rPr>
          <w:rFonts w:eastAsia="Calibri"/>
          <w:sz w:val="28"/>
          <w:szCs w:val="28"/>
          <w:lang w:eastAsia="en-US"/>
        </w:rPr>
        <w:t xml:space="preserve"> официальный сайт. — URL: https://://larlaravel .</w:t>
      </w:r>
      <w:proofErr w:type="spellStart"/>
      <w:r w:rsidRPr="00D566E1">
        <w:rPr>
          <w:rFonts w:eastAsia="Calibri"/>
          <w:sz w:val="28"/>
          <w:szCs w:val="28"/>
          <w:lang w:eastAsia="en-US"/>
        </w:rPr>
        <w:t>com</w:t>
      </w:r>
      <w:proofErr w:type="spellEnd"/>
      <w:r w:rsidRPr="00D566E1">
        <w:rPr>
          <w:rFonts w:eastAsia="Calibri"/>
          <w:sz w:val="28"/>
          <w:szCs w:val="28"/>
          <w:lang w:eastAsia="en-US"/>
        </w:rPr>
        <w:t>/</w:t>
      </w:r>
      <w:proofErr w:type="spellStart"/>
      <w:r w:rsidRPr="00D566E1">
        <w:rPr>
          <w:rFonts w:eastAsia="Calibri"/>
          <w:sz w:val="28"/>
          <w:szCs w:val="28"/>
          <w:lang w:eastAsia="en-US"/>
        </w:rPr>
        <w:t>docs</w:t>
      </w:r>
      <w:proofErr w:type="spellEnd"/>
      <w:r w:rsidRPr="00D566E1">
        <w:rPr>
          <w:rFonts w:eastAsia="Calibri"/>
          <w:sz w:val="28"/>
          <w:szCs w:val="28"/>
          <w:lang w:eastAsia="en-US"/>
        </w:rPr>
        <w:t xml:space="preserve"> (дата обращения: 19.04.2026).</w:t>
      </w:r>
    </w:p>
    <w:p w14:paraId="7ACAE2B7" w14:textId="77777777" w:rsidR="00D566E1" w:rsidRPr="00D566E1" w:rsidRDefault="00D566E1" w:rsidP="00D566E1">
      <w:pPr>
        <w:widowControl/>
        <w:tabs>
          <w:tab w:val="left" w:pos="426"/>
          <w:tab w:val="left" w:pos="1134"/>
        </w:tabs>
        <w:suppressAutoHyphens w:val="0"/>
        <w:spacing w:before="120" w:line="360" w:lineRule="auto"/>
        <w:ind w:leftChars="0" w:right="0" w:firstLineChars="0" w:firstLine="709"/>
        <w:jc w:val="both"/>
        <w:textDirection w:val="lrTb"/>
        <w:textAlignment w:val="auto"/>
        <w:outlineLvl w:val="9"/>
        <w:rPr>
          <w:rFonts w:eastAsia="Calibri"/>
          <w:sz w:val="28"/>
          <w:szCs w:val="28"/>
          <w:lang w:eastAsia="en-US"/>
        </w:rPr>
      </w:pPr>
      <w:r w:rsidRPr="00D566E1">
        <w:rPr>
          <w:rFonts w:eastAsia="Calibri"/>
          <w:sz w:val="28"/>
          <w:szCs w:val="28"/>
          <w:lang w:eastAsia="en-US"/>
        </w:rPr>
        <w:t>2</w:t>
      </w:r>
      <w:r w:rsidRPr="00D566E1">
        <w:rPr>
          <w:rFonts w:eastAsia="Calibri"/>
          <w:sz w:val="28"/>
          <w:szCs w:val="28"/>
          <w:lang w:eastAsia="en-US"/>
        </w:rPr>
        <w:tab/>
        <w:t xml:space="preserve">MySQL 8.4 </w:t>
      </w:r>
      <w:proofErr w:type="spellStart"/>
      <w:r w:rsidRPr="00D566E1">
        <w:rPr>
          <w:rFonts w:eastAsia="Calibri"/>
          <w:sz w:val="28"/>
          <w:szCs w:val="28"/>
          <w:lang w:eastAsia="en-US"/>
        </w:rPr>
        <w:t>Reference</w:t>
      </w:r>
      <w:proofErr w:type="spellEnd"/>
      <w:r w:rsidRPr="00D566E1"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proofErr w:type="gramStart"/>
      <w:r w:rsidRPr="00D566E1">
        <w:rPr>
          <w:rFonts w:eastAsia="Calibri"/>
          <w:sz w:val="28"/>
          <w:szCs w:val="28"/>
          <w:lang w:eastAsia="en-US"/>
        </w:rPr>
        <w:t>Manual</w:t>
      </w:r>
      <w:proofErr w:type="spellEnd"/>
      <w:r w:rsidRPr="00D566E1">
        <w:rPr>
          <w:rFonts w:eastAsia="Calibri"/>
          <w:sz w:val="28"/>
          <w:szCs w:val="28"/>
          <w:lang w:eastAsia="en-US"/>
        </w:rPr>
        <w:t xml:space="preserve"> :</w:t>
      </w:r>
      <w:proofErr w:type="gramEnd"/>
      <w:r w:rsidRPr="00D566E1">
        <w:rPr>
          <w:rFonts w:eastAsia="Calibri"/>
          <w:sz w:val="28"/>
          <w:szCs w:val="28"/>
          <w:lang w:eastAsia="en-US"/>
        </w:rPr>
        <w:t xml:space="preserve"> официальный сайт. — URL: https://://mysql.com/en/ (дата обращения: 19.04.2026).</w:t>
      </w:r>
    </w:p>
    <w:p w14:paraId="5468913F" w14:textId="77777777" w:rsidR="00D566E1" w:rsidRPr="00D566E1" w:rsidRDefault="00D566E1" w:rsidP="00D566E1">
      <w:pPr>
        <w:widowControl/>
        <w:tabs>
          <w:tab w:val="left" w:pos="426"/>
          <w:tab w:val="left" w:pos="1134"/>
        </w:tabs>
        <w:suppressAutoHyphens w:val="0"/>
        <w:spacing w:before="120" w:line="360" w:lineRule="auto"/>
        <w:ind w:leftChars="0" w:right="0" w:firstLineChars="0" w:firstLine="709"/>
        <w:jc w:val="both"/>
        <w:textDirection w:val="lrTb"/>
        <w:textAlignment w:val="auto"/>
        <w:outlineLvl w:val="9"/>
        <w:rPr>
          <w:rFonts w:eastAsia="Calibri"/>
          <w:sz w:val="28"/>
          <w:szCs w:val="28"/>
          <w:lang w:eastAsia="en-US"/>
        </w:rPr>
      </w:pPr>
      <w:r w:rsidRPr="00D566E1">
        <w:rPr>
          <w:rFonts w:eastAsia="Calibri"/>
          <w:sz w:val="28"/>
          <w:szCs w:val="28"/>
          <w:lang w:eastAsia="en-US"/>
        </w:rPr>
        <w:t>3</w:t>
      </w:r>
      <w:r w:rsidRPr="00D566E1">
        <w:rPr>
          <w:rFonts w:eastAsia="Calibri"/>
          <w:sz w:val="28"/>
          <w:szCs w:val="28"/>
          <w:lang w:eastAsia="en-US"/>
        </w:rPr>
        <w:tab/>
        <w:t xml:space="preserve">PHP: руководство по языку </w:t>
      </w:r>
      <w:proofErr w:type="gramStart"/>
      <w:r w:rsidRPr="00D566E1">
        <w:rPr>
          <w:rFonts w:eastAsia="Calibri"/>
          <w:sz w:val="28"/>
          <w:szCs w:val="28"/>
          <w:lang w:eastAsia="en-US"/>
        </w:rPr>
        <w:t>программирования :</w:t>
      </w:r>
      <w:proofErr w:type="gramEnd"/>
      <w:r w:rsidRPr="00D566E1">
        <w:rPr>
          <w:rFonts w:eastAsia="Calibri"/>
          <w:sz w:val="28"/>
          <w:szCs w:val="28"/>
          <w:lang w:eastAsia="en-US"/>
        </w:rPr>
        <w:t xml:space="preserve"> официальный сайт. — URL: https://://www.php.net/ru/ (дата обращения: 19.04.2026).</w:t>
      </w:r>
    </w:p>
    <w:p w14:paraId="4A990703" w14:textId="77777777" w:rsidR="00D566E1" w:rsidRPr="00D566E1" w:rsidRDefault="00D566E1" w:rsidP="00D566E1">
      <w:pPr>
        <w:widowControl/>
        <w:tabs>
          <w:tab w:val="left" w:pos="426"/>
          <w:tab w:val="left" w:pos="1134"/>
        </w:tabs>
        <w:suppressAutoHyphens w:val="0"/>
        <w:spacing w:before="120" w:line="360" w:lineRule="auto"/>
        <w:ind w:leftChars="0" w:right="0" w:firstLineChars="0" w:firstLine="709"/>
        <w:jc w:val="both"/>
        <w:textDirection w:val="lrTb"/>
        <w:textAlignment w:val="auto"/>
        <w:outlineLvl w:val="9"/>
        <w:rPr>
          <w:rFonts w:eastAsia="Calibri"/>
          <w:sz w:val="28"/>
          <w:szCs w:val="28"/>
          <w:lang w:eastAsia="en-US"/>
        </w:rPr>
      </w:pPr>
      <w:r w:rsidRPr="00D566E1">
        <w:rPr>
          <w:rFonts w:eastAsia="Calibri"/>
          <w:sz w:val="28"/>
          <w:szCs w:val="28"/>
          <w:lang w:eastAsia="en-US"/>
        </w:rPr>
        <w:t>4</w:t>
      </w:r>
      <w:r w:rsidRPr="00D566E1">
        <w:rPr>
          <w:rFonts w:eastAsia="Calibri"/>
          <w:sz w:val="28"/>
          <w:szCs w:val="28"/>
          <w:lang w:eastAsia="en-US"/>
        </w:rPr>
        <w:tab/>
      </w:r>
      <w:proofErr w:type="spellStart"/>
      <w:r w:rsidRPr="00D566E1">
        <w:rPr>
          <w:rFonts w:eastAsia="Calibri"/>
          <w:sz w:val="28"/>
          <w:szCs w:val="28"/>
          <w:lang w:eastAsia="en-US"/>
        </w:rPr>
        <w:t>Laravel</w:t>
      </w:r>
      <w:proofErr w:type="spellEnd"/>
      <w:r w:rsidRPr="00D566E1"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r w:rsidRPr="00D566E1">
        <w:rPr>
          <w:rFonts w:eastAsia="Calibri"/>
          <w:sz w:val="28"/>
          <w:szCs w:val="28"/>
          <w:lang w:eastAsia="en-US"/>
        </w:rPr>
        <w:t>Eloquent</w:t>
      </w:r>
      <w:proofErr w:type="spellEnd"/>
      <w:r w:rsidRPr="00D566E1">
        <w:rPr>
          <w:rFonts w:eastAsia="Calibri"/>
          <w:sz w:val="28"/>
          <w:szCs w:val="28"/>
          <w:lang w:eastAsia="en-US"/>
        </w:rPr>
        <w:t xml:space="preserve"> </w:t>
      </w:r>
      <w:proofErr w:type="gramStart"/>
      <w:r w:rsidRPr="00D566E1">
        <w:rPr>
          <w:rFonts w:eastAsia="Calibri"/>
          <w:sz w:val="28"/>
          <w:szCs w:val="28"/>
          <w:lang w:eastAsia="en-US"/>
        </w:rPr>
        <w:t>ORM :</w:t>
      </w:r>
      <w:proofErr w:type="gramEnd"/>
      <w:r w:rsidRPr="00D566E1">
        <w:rPr>
          <w:rFonts w:eastAsia="Calibri"/>
          <w:sz w:val="28"/>
          <w:szCs w:val="28"/>
          <w:lang w:eastAsia="en-US"/>
        </w:rPr>
        <w:t xml:space="preserve"> документация. — URL: https://://www.laravel. </w:t>
      </w:r>
      <w:proofErr w:type="spellStart"/>
      <w:r w:rsidRPr="00D566E1">
        <w:rPr>
          <w:rFonts w:eastAsia="Calibri"/>
          <w:sz w:val="28"/>
          <w:szCs w:val="28"/>
          <w:lang w:eastAsia="en-US"/>
        </w:rPr>
        <w:t>com</w:t>
      </w:r>
      <w:proofErr w:type="spellEnd"/>
      <w:r w:rsidRPr="00D566E1">
        <w:rPr>
          <w:rFonts w:eastAsia="Calibri"/>
          <w:sz w:val="28"/>
          <w:szCs w:val="28"/>
          <w:lang w:eastAsia="en-US"/>
        </w:rPr>
        <w:t>/</w:t>
      </w:r>
      <w:proofErr w:type="spellStart"/>
      <w:r w:rsidRPr="00D566E1">
        <w:rPr>
          <w:rFonts w:eastAsia="Calibri"/>
          <w:sz w:val="28"/>
          <w:szCs w:val="28"/>
          <w:lang w:eastAsia="en-US"/>
        </w:rPr>
        <w:t>docs</w:t>
      </w:r>
      <w:proofErr w:type="spellEnd"/>
      <w:r w:rsidRPr="00D566E1">
        <w:rPr>
          <w:rFonts w:eastAsia="Calibri"/>
          <w:sz w:val="28"/>
          <w:szCs w:val="28"/>
          <w:lang w:eastAsia="en-US"/>
        </w:rPr>
        <w:t>/13.x/</w:t>
      </w:r>
      <w:proofErr w:type="spellStart"/>
      <w:r w:rsidRPr="00D566E1">
        <w:rPr>
          <w:rFonts w:eastAsia="Calibri"/>
          <w:sz w:val="28"/>
          <w:szCs w:val="28"/>
          <w:lang w:eastAsia="en-US"/>
        </w:rPr>
        <w:t>eloquent</w:t>
      </w:r>
      <w:proofErr w:type="spellEnd"/>
      <w:r w:rsidRPr="00D566E1">
        <w:rPr>
          <w:rFonts w:eastAsia="Calibri"/>
          <w:sz w:val="28"/>
          <w:szCs w:val="28"/>
          <w:lang w:eastAsia="en-US"/>
        </w:rPr>
        <w:t xml:space="preserve"> (дата обращения: 19.04.2026).</w:t>
      </w:r>
    </w:p>
    <w:p w14:paraId="6BAED1DB" w14:textId="77777777" w:rsidR="00D566E1" w:rsidRPr="00D566E1" w:rsidRDefault="00D566E1" w:rsidP="00D566E1">
      <w:pPr>
        <w:widowControl/>
        <w:tabs>
          <w:tab w:val="left" w:pos="426"/>
          <w:tab w:val="left" w:pos="1134"/>
        </w:tabs>
        <w:suppressAutoHyphens w:val="0"/>
        <w:spacing w:before="120" w:line="360" w:lineRule="auto"/>
        <w:ind w:leftChars="0" w:right="0" w:firstLineChars="0" w:firstLine="709"/>
        <w:jc w:val="both"/>
        <w:textDirection w:val="lrTb"/>
        <w:textAlignment w:val="auto"/>
        <w:outlineLvl w:val="9"/>
        <w:rPr>
          <w:rFonts w:eastAsia="Calibri"/>
          <w:sz w:val="28"/>
          <w:szCs w:val="28"/>
          <w:lang w:eastAsia="en-US"/>
        </w:rPr>
      </w:pPr>
      <w:r w:rsidRPr="00D566E1">
        <w:rPr>
          <w:rFonts w:eastAsia="Calibri"/>
          <w:sz w:val="28"/>
          <w:szCs w:val="28"/>
          <w:lang w:eastAsia="en-US"/>
        </w:rPr>
        <w:t>5</w:t>
      </w:r>
      <w:r w:rsidRPr="00D566E1">
        <w:rPr>
          <w:rFonts w:eastAsia="Calibri"/>
          <w:sz w:val="28"/>
          <w:szCs w:val="28"/>
          <w:lang w:eastAsia="en-US"/>
        </w:rPr>
        <w:tab/>
      </w:r>
      <w:proofErr w:type="spellStart"/>
      <w:r w:rsidRPr="00D566E1">
        <w:rPr>
          <w:rFonts w:eastAsia="Calibri"/>
          <w:sz w:val="28"/>
          <w:szCs w:val="28"/>
          <w:lang w:eastAsia="en-US"/>
        </w:rPr>
        <w:t>Laravel</w:t>
      </w:r>
      <w:proofErr w:type="spellEnd"/>
      <w:r w:rsidRPr="00D566E1">
        <w:rPr>
          <w:rFonts w:eastAsia="Calibri"/>
          <w:sz w:val="28"/>
          <w:szCs w:val="28"/>
          <w:lang w:eastAsia="en-US"/>
        </w:rPr>
        <w:t xml:space="preserve"> Blade </w:t>
      </w:r>
      <w:proofErr w:type="spellStart"/>
      <w:proofErr w:type="gramStart"/>
      <w:r w:rsidRPr="00D566E1">
        <w:rPr>
          <w:rFonts w:eastAsia="Calibri"/>
          <w:sz w:val="28"/>
          <w:szCs w:val="28"/>
          <w:lang w:eastAsia="en-US"/>
        </w:rPr>
        <w:t>Templates</w:t>
      </w:r>
      <w:proofErr w:type="spellEnd"/>
      <w:r w:rsidRPr="00D566E1">
        <w:rPr>
          <w:rFonts w:eastAsia="Calibri"/>
          <w:sz w:val="28"/>
          <w:szCs w:val="28"/>
          <w:lang w:eastAsia="en-US"/>
        </w:rPr>
        <w:t xml:space="preserve"> :</w:t>
      </w:r>
      <w:proofErr w:type="gramEnd"/>
      <w:r w:rsidRPr="00D566E1">
        <w:rPr>
          <w:rFonts w:eastAsia="Calibri"/>
          <w:sz w:val="28"/>
          <w:szCs w:val="28"/>
          <w:lang w:eastAsia="en-US"/>
        </w:rPr>
        <w:t xml:space="preserve"> документация. — URL: https://larlaravel.com /</w:t>
      </w:r>
      <w:proofErr w:type="spellStart"/>
      <w:r w:rsidRPr="00D566E1">
        <w:rPr>
          <w:rFonts w:eastAsia="Calibri"/>
          <w:sz w:val="28"/>
          <w:szCs w:val="28"/>
          <w:lang w:eastAsia="en-US"/>
        </w:rPr>
        <w:t>docs</w:t>
      </w:r>
      <w:proofErr w:type="spellEnd"/>
      <w:r w:rsidRPr="00D566E1">
        <w:rPr>
          <w:rFonts w:eastAsia="Calibri"/>
          <w:sz w:val="28"/>
          <w:szCs w:val="28"/>
          <w:lang w:eastAsia="en-US"/>
        </w:rPr>
        <w:t>/13.x/</w:t>
      </w:r>
      <w:proofErr w:type="spellStart"/>
      <w:r w:rsidRPr="00D566E1">
        <w:rPr>
          <w:rFonts w:eastAsia="Calibri"/>
          <w:sz w:val="28"/>
          <w:szCs w:val="28"/>
          <w:lang w:eastAsia="en-US"/>
        </w:rPr>
        <w:t>blade</w:t>
      </w:r>
      <w:proofErr w:type="spellEnd"/>
      <w:r w:rsidRPr="00D566E1">
        <w:rPr>
          <w:rFonts w:eastAsia="Calibri"/>
          <w:sz w:val="28"/>
          <w:szCs w:val="28"/>
          <w:lang w:eastAsia="en-US"/>
        </w:rPr>
        <w:t xml:space="preserve"> (дата обращения: 19.04.2026).</w:t>
      </w:r>
    </w:p>
    <w:p w14:paraId="2CB5C19C" w14:textId="77777777" w:rsidR="00D566E1" w:rsidRPr="00D566E1" w:rsidRDefault="00D566E1" w:rsidP="00D566E1">
      <w:pPr>
        <w:widowControl/>
        <w:tabs>
          <w:tab w:val="left" w:pos="426"/>
          <w:tab w:val="left" w:pos="1134"/>
        </w:tabs>
        <w:suppressAutoHyphens w:val="0"/>
        <w:spacing w:before="120" w:line="360" w:lineRule="auto"/>
        <w:ind w:leftChars="0" w:right="0" w:firstLineChars="0" w:firstLine="709"/>
        <w:jc w:val="both"/>
        <w:textDirection w:val="lrTb"/>
        <w:textAlignment w:val="auto"/>
        <w:outlineLvl w:val="9"/>
        <w:rPr>
          <w:rFonts w:eastAsia="Calibri"/>
          <w:sz w:val="28"/>
          <w:szCs w:val="28"/>
          <w:lang w:eastAsia="en-US"/>
        </w:rPr>
      </w:pPr>
      <w:r w:rsidRPr="00D566E1">
        <w:rPr>
          <w:rFonts w:eastAsia="Calibri"/>
          <w:sz w:val="28"/>
          <w:szCs w:val="28"/>
          <w:lang w:eastAsia="en-US"/>
        </w:rPr>
        <w:t>6</w:t>
      </w:r>
      <w:r w:rsidRPr="00D566E1">
        <w:rPr>
          <w:rFonts w:eastAsia="Calibri"/>
          <w:sz w:val="28"/>
          <w:szCs w:val="28"/>
          <w:lang w:eastAsia="en-US"/>
        </w:rPr>
        <w:tab/>
      </w:r>
      <w:proofErr w:type="spellStart"/>
      <w:r w:rsidRPr="00D566E1">
        <w:rPr>
          <w:rFonts w:eastAsia="Calibri"/>
          <w:sz w:val="28"/>
          <w:szCs w:val="28"/>
          <w:lang w:eastAsia="en-US"/>
        </w:rPr>
        <w:t>Vite</w:t>
      </w:r>
      <w:proofErr w:type="spellEnd"/>
      <w:r w:rsidRPr="00D566E1">
        <w:rPr>
          <w:rFonts w:eastAsia="Calibri"/>
          <w:sz w:val="28"/>
          <w:szCs w:val="28"/>
          <w:lang w:eastAsia="en-US"/>
        </w:rPr>
        <w:t xml:space="preserve"> </w:t>
      </w:r>
      <w:proofErr w:type="gramStart"/>
      <w:r w:rsidRPr="00D566E1">
        <w:rPr>
          <w:rFonts w:eastAsia="Calibri"/>
          <w:sz w:val="28"/>
          <w:szCs w:val="28"/>
          <w:lang w:eastAsia="en-US"/>
        </w:rPr>
        <w:t>Guide :</w:t>
      </w:r>
      <w:proofErr w:type="gramEnd"/>
      <w:r w:rsidRPr="00D566E1">
        <w:rPr>
          <w:rFonts w:eastAsia="Calibri"/>
          <w:sz w:val="28"/>
          <w:szCs w:val="28"/>
          <w:lang w:eastAsia="en-US"/>
        </w:rPr>
        <w:t xml:space="preserve"> официальный сайт. — URL: https://://vite.devg/ (дата обращения: 19.04.2026).</w:t>
      </w:r>
    </w:p>
    <w:p w14:paraId="53D14BAC" w14:textId="77777777" w:rsidR="00D566E1" w:rsidRPr="00D566E1" w:rsidRDefault="00D566E1" w:rsidP="00D566E1">
      <w:pPr>
        <w:widowControl/>
        <w:tabs>
          <w:tab w:val="left" w:pos="426"/>
          <w:tab w:val="left" w:pos="1134"/>
        </w:tabs>
        <w:suppressAutoHyphens w:val="0"/>
        <w:spacing w:before="120" w:line="360" w:lineRule="auto"/>
        <w:ind w:leftChars="0" w:right="0" w:firstLineChars="0" w:firstLine="709"/>
        <w:jc w:val="both"/>
        <w:textDirection w:val="lrTb"/>
        <w:textAlignment w:val="auto"/>
        <w:outlineLvl w:val="9"/>
        <w:rPr>
          <w:rFonts w:eastAsia="Calibri"/>
          <w:sz w:val="28"/>
          <w:szCs w:val="28"/>
          <w:lang w:eastAsia="en-US"/>
        </w:rPr>
      </w:pPr>
      <w:r w:rsidRPr="00D566E1">
        <w:rPr>
          <w:rFonts w:eastAsia="Calibri"/>
          <w:sz w:val="28"/>
          <w:szCs w:val="28"/>
          <w:lang w:eastAsia="en-US"/>
        </w:rPr>
        <w:t>7</w:t>
      </w:r>
      <w:r w:rsidRPr="00D566E1">
        <w:rPr>
          <w:rFonts w:eastAsia="Calibri"/>
          <w:sz w:val="28"/>
          <w:szCs w:val="28"/>
          <w:lang w:eastAsia="en-US"/>
        </w:rPr>
        <w:tab/>
      </w:r>
      <w:proofErr w:type="spellStart"/>
      <w:r w:rsidRPr="00D566E1">
        <w:rPr>
          <w:rFonts w:eastAsia="Calibri"/>
          <w:sz w:val="28"/>
          <w:szCs w:val="28"/>
          <w:lang w:eastAsia="en-US"/>
        </w:rPr>
        <w:t>Tailwind</w:t>
      </w:r>
      <w:proofErr w:type="spellEnd"/>
      <w:r w:rsidRPr="00D566E1">
        <w:rPr>
          <w:rFonts w:eastAsia="Calibri"/>
          <w:sz w:val="28"/>
          <w:szCs w:val="28"/>
          <w:lang w:eastAsia="en-US"/>
        </w:rPr>
        <w:t xml:space="preserve"> CSS </w:t>
      </w:r>
      <w:proofErr w:type="spellStart"/>
      <w:proofErr w:type="gramStart"/>
      <w:r w:rsidRPr="00D566E1">
        <w:rPr>
          <w:rFonts w:eastAsia="Calibri"/>
          <w:sz w:val="28"/>
          <w:szCs w:val="28"/>
          <w:lang w:eastAsia="en-US"/>
        </w:rPr>
        <w:t>Documentation</w:t>
      </w:r>
      <w:proofErr w:type="spellEnd"/>
      <w:r w:rsidRPr="00D566E1">
        <w:rPr>
          <w:rFonts w:eastAsia="Calibri"/>
          <w:sz w:val="28"/>
          <w:szCs w:val="28"/>
          <w:lang w:eastAsia="en-US"/>
        </w:rPr>
        <w:t xml:space="preserve"> :</w:t>
      </w:r>
      <w:proofErr w:type="gramEnd"/>
      <w:r w:rsidRPr="00D566E1">
        <w:rPr>
          <w:rFonts w:eastAsia="Calibri"/>
          <w:sz w:val="28"/>
          <w:szCs w:val="28"/>
          <w:lang w:eastAsia="en-US"/>
        </w:rPr>
        <w:t xml:space="preserve"> официальный сайт. — URL: https://:// tailwindcss.com /</w:t>
      </w:r>
      <w:proofErr w:type="spellStart"/>
      <w:r w:rsidRPr="00D566E1">
        <w:rPr>
          <w:rFonts w:eastAsia="Calibri"/>
          <w:sz w:val="28"/>
          <w:szCs w:val="28"/>
          <w:lang w:eastAsia="en-US"/>
        </w:rPr>
        <w:t>docs</w:t>
      </w:r>
      <w:proofErr w:type="spellEnd"/>
      <w:r w:rsidRPr="00D566E1">
        <w:rPr>
          <w:rFonts w:eastAsia="Calibri"/>
          <w:sz w:val="28"/>
          <w:szCs w:val="28"/>
          <w:lang w:eastAsia="en-US"/>
        </w:rPr>
        <w:t xml:space="preserve"> (дата обращения: 19.04.2026).</w:t>
      </w:r>
    </w:p>
    <w:p w14:paraId="1F50E2B3" w14:textId="77777777" w:rsidR="00D566E1" w:rsidRPr="00D566E1" w:rsidRDefault="00D566E1" w:rsidP="00D566E1">
      <w:pPr>
        <w:widowControl/>
        <w:tabs>
          <w:tab w:val="left" w:pos="426"/>
          <w:tab w:val="left" w:pos="1134"/>
        </w:tabs>
        <w:suppressAutoHyphens w:val="0"/>
        <w:spacing w:before="120" w:line="360" w:lineRule="auto"/>
        <w:ind w:leftChars="0" w:right="0" w:firstLineChars="0" w:firstLine="709"/>
        <w:jc w:val="both"/>
        <w:textDirection w:val="lrTb"/>
        <w:textAlignment w:val="auto"/>
        <w:outlineLvl w:val="9"/>
        <w:rPr>
          <w:rFonts w:eastAsia="Calibri"/>
          <w:sz w:val="28"/>
          <w:szCs w:val="28"/>
          <w:lang w:eastAsia="en-US"/>
        </w:rPr>
      </w:pPr>
      <w:r w:rsidRPr="00D566E1">
        <w:rPr>
          <w:rFonts w:eastAsia="Calibri"/>
          <w:sz w:val="28"/>
          <w:szCs w:val="28"/>
          <w:lang w:eastAsia="en-US"/>
        </w:rPr>
        <w:t>8</w:t>
      </w:r>
      <w:r w:rsidRPr="00D566E1">
        <w:rPr>
          <w:rFonts w:eastAsia="Calibri"/>
          <w:sz w:val="28"/>
          <w:szCs w:val="28"/>
          <w:lang w:eastAsia="en-US"/>
        </w:rPr>
        <w:tab/>
        <w:t xml:space="preserve">Политика конфиденциальности ПАО «ВТБ» // </w:t>
      </w:r>
      <w:proofErr w:type="gramStart"/>
      <w:r w:rsidRPr="00D566E1">
        <w:rPr>
          <w:rFonts w:eastAsia="Calibri"/>
          <w:sz w:val="28"/>
          <w:szCs w:val="28"/>
          <w:lang w:eastAsia="en-US"/>
        </w:rPr>
        <w:t>ВТБ :</w:t>
      </w:r>
      <w:proofErr w:type="gramEnd"/>
      <w:r w:rsidRPr="00D566E1">
        <w:rPr>
          <w:rFonts w:eastAsia="Calibri"/>
          <w:sz w:val="28"/>
          <w:szCs w:val="28"/>
          <w:lang w:eastAsia="en-US"/>
        </w:rPr>
        <w:t xml:space="preserve"> официальный сайт. — URL: https://www.vtb.ru/about/privacy/ (дата обращения: 11.05.2026).</w:t>
      </w:r>
    </w:p>
    <w:p w14:paraId="7D159F00" w14:textId="77777777" w:rsidR="00D566E1" w:rsidRPr="00D566E1" w:rsidRDefault="00D566E1" w:rsidP="00D566E1">
      <w:pPr>
        <w:widowControl/>
        <w:tabs>
          <w:tab w:val="left" w:pos="426"/>
          <w:tab w:val="left" w:pos="1134"/>
        </w:tabs>
        <w:suppressAutoHyphens w:val="0"/>
        <w:spacing w:before="120" w:line="360" w:lineRule="auto"/>
        <w:ind w:leftChars="0" w:right="0" w:firstLineChars="0" w:firstLine="709"/>
        <w:jc w:val="both"/>
        <w:textDirection w:val="lrTb"/>
        <w:textAlignment w:val="auto"/>
        <w:outlineLvl w:val="9"/>
        <w:rPr>
          <w:rFonts w:eastAsia="Calibri"/>
          <w:sz w:val="28"/>
          <w:szCs w:val="28"/>
          <w:lang w:val="en-US" w:eastAsia="en-US"/>
        </w:rPr>
      </w:pPr>
      <w:r w:rsidRPr="00D566E1">
        <w:rPr>
          <w:rFonts w:eastAsia="Calibri"/>
          <w:sz w:val="28"/>
          <w:szCs w:val="28"/>
          <w:lang w:val="en-US" w:eastAsia="en-US"/>
        </w:rPr>
        <w:t>9</w:t>
      </w:r>
      <w:r w:rsidRPr="00D566E1">
        <w:rPr>
          <w:rFonts w:eastAsia="Calibri"/>
          <w:sz w:val="28"/>
          <w:szCs w:val="28"/>
          <w:lang w:val="en-US" w:eastAsia="en-US"/>
        </w:rPr>
        <w:tab/>
        <w:t xml:space="preserve">Laravel </w:t>
      </w:r>
      <w:proofErr w:type="gramStart"/>
      <w:r w:rsidRPr="00D566E1">
        <w:rPr>
          <w:rFonts w:eastAsia="Calibri"/>
          <w:sz w:val="28"/>
          <w:szCs w:val="28"/>
          <w:lang w:val="en-US" w:eastAsia="en-US"/>
        </w:rPr>
        <w:t>Authentication :</w:t>
      </w:r>
      <w:proofErr w:type="gramEnd"/>
      <w:r w:rsidRPr="00D566E1">
        <w:rPr>
          <w:rFonts w:eastAsia="Calibri"/>
          <w:sz w:val="28"/>
          <w:szCs w:val="28"/>
          <w:lang w:val="en-US" w:eastAsia="en-US"/>
        </w:rPr>
        <w:t xml:space="preserve"> </w:t>
      </w:r>
      <w:r w:rsidRPr="00D566E1">
        <w:rPr>
          <w:rFonts w:eastAsia="Calibri"/>
          <w:sz w:val="28"/>
          <w:szCs w:val="28"/>
          <w:lang w:eastAsia="en-US"/>
        </w:rPr>
        <w:t>документация</w:t>
      </w:r>
      <w:r w:rsidRPr="00D566E1">
        <w:rPr>
          <w:rFonts w:eastAsia="Calibri"/>
          <w:sz w:val="28"/>
          <w:szCs w:val="28"/>
          <w:lang w:val="en-US" w:eastAsia="en-US"/>
        </w:rPr>
        <w:t>. — URL: https://larlaravel.com /docs/13.x/authentication (</w:t>
      </w:r>
      <w:r w:rsidRPr="00D566E1">
        <w:rPr>
          <w:rFonts w:eastAsia="Calibri"/>
          <w:sz w:val="28"/>
          <w:szCs w:val="28"/>
          <w:lang w:eastAsia="en-US"/>
        </w:rPr>
        <w:t>дата</w:t>
      </w:r>
      <w:r w:rsidRPr="00D566E1">
        <w:rPr>
          <w:rFonts w:eastAsia="Calibri"/>
          <w:sz w:val="28"/>
          <w:szCs w:val="28"/>
          <w:lang w:val="en-US" w:eastAsia="en-US"/>
        </w:rPr>
        <w:t xml:space="preserve"> </w:t>
      </w:r>
      <w:r w:rsidRPr="00D566E1">
        <w:rPr>
          <w:rFonts w:eastAsia="Calibri"/>
          <w:sz w:val="28"/>
          <w:szCs w:val="28"/>
          <w:lang w:eastAsia="en-US"/>
        </w:rPr>
        <w:t>обращения</w:t>
      </w:r>
      <w:r w:rsidRPr="00D566E1">
        <w:rPr>
          <w:rFonts w:eastAsia="Calibri"/>
          <w:sz w:val="28"/>
          <w:szCs w:val="28"/>
          <w:lang w:val="en-US" w:eastAsia="en-US"/>
        </w:rPr>
        <w:t>: 19.04.2026).</w:t>
      </w:r>
    </w:p>
    <w:p w14:paraId="4181C91F" w14:textId="77777777" w:rsidR="00D566E1" w:rsidRPr="00D566E1" w:rsidRDefault="00D566E1" w:rsidP="00D566E1">
      <w:pPr>
        <w:widowControl/>
        <w:tabs>
          <w:tab w:val="left" w:pos="426"/>
          <w:tab w:val="left" w:pos="1134"/>
        </w:tabs>
        <w:suppressAutoHyphens w:val="0"/>
        <w:spacing w:before="120" w:line="360" w:lineRule="auto"/>
        <w:ind w:leftChars="0" w:right="0" w:firstLineChars="0" w:firstLine="709"/>
        <w:jc w:val="both"/>
        <w:textDirection w:val="lrTb"/>
        <w:textAlignment w:val="auto"/>
        <w:outlineLvl w:val="9"/>
        <w:rPr>
          <w:rFonts w:eastAsia="Calibri"/>
          <w:sz w:val="28"/>
          <w:szCs w:val="28"/>
          <w:lang w:val="en-US" w:eastAsia="en-US"/>
        </w:rPr>
      </w:pPr>
      <w:r w:rsidRPr="00D566E1">
        <w:rPr>
          <w:rFonts w:eastAsia="Calibri"/>
          <w:sz w:val="28"/>
          <w:szCs w:val="28"/>
          <w:lang w:val="en-US" w:eastAsia="en-US"/>
        </w:rPr>
        <w:t>10</w:t>
      </w:r>
      <w:r w:rsidRPr="00D566E1">
        <w:rPr>
          <w:rFonts w:eastAsia="Calibri"/>
          <w:sz w:val="28"/>
          <w:szCs w:val="28"/>
          <w:lang w:val="en-US" w:eastAsia="en-US"/>
        </w:rPr>
        <w:tab/>
        <w:t xml:space="preserve">Laravel CSRF </w:t>
      </w:r>
      <w:proofErr w:type="gramStart"/>
      <w:r w:rsidRPr="00D566E1">
        <w:rPr>
          <w:rFonts w:eastAsia="Calibri"/>
          <w:sz w:val="28"/>
          <w:szCs w:val="28"/>
          <w:lang w:val="en-US" w:eastAsia="en-US"/>
        </w:rPr>
        <w:t>Protection :</w:t>
      </w:r>
      <w:proofErr w:type="gramEnd"/>
      <w:r w:rsidRPr="00D566E1">
        <w:rPr>
          <w:rFonts w:eastAsia="Calibri"/>
          <w:sz w:val="28"/>
          <w:szCs w:val="28"/>
          <w:lang w:val="en-US" w:eastAsia="en-US"/>
        </w:rPr>
        <w:t xml:space="preserve"> </w:t>
      </w:r>
      <w:r w:rsidRPr="00D566E1">
        <w:rPr>
          <w:rFonts w:eastAsia="Calibri"/>
          <w:sz w:val="28"/>
          <w:szCs w:val="28"/>
          <w:lang w:eastAsia="en-US"/>
        </w:rPr>
        <w:t>документация</w:t>
      </w:r>
      <w:r w:rsidRPr="00D566E1">
        <w:rPr>
          <w:rFonts w:eastAsia="Calibri"/>
          <w:sz w:val="28"/>
          <w:szCs w:val="28"/>
          <w:lang w:val="en-US" w:eastAsia="en-US"/>
        </w:rPr>
        <w:t>. — URL: https://://larlaravel.com /docs/13.x/</w:t>
      </w:r>
      <w:proofErr w:type="spellStart"/>
      <w:r w:rsidRPr="00D566E1">
        <w:rPr>
          <w:rFonts w:eastAsia="Calibri"/>
          <w:sz w:val="28"/>
          <w:szCs w:val="28"/>
          <w:lang w:val="en-US" w:eastAsia="en-US"/>
        </w:rPr>
        <w:t>csrf</w:t>
      </w:r>
      <w:proofErr w:type="spellEnd"/>
      <w:r w:rsidRPr="00D566E1">
        <w:rPr>
          <w:rFonts w:eastAsia="Calibri"/>
          <w:sz w:val="28"/>
          <w:szCs w:val="28"/>
          <w:lang w:val="en-US" w:eastAsia="en-US"/>
        </w:rPr>
        <w:t xml:space="preserve"> (</w:t>
      </w:r>
      <w:r w:rsidRPr="00D566E1">
        <w:rPr>
          <w:rFonts w:eastAsia="Calibri"/>
          <w:sz w:val="28"/>
          <w:szCs w:val="28"/>
          <w:lang w:eastAsia="en-US"/>
        </w:rPr>
        <w:t>дата</w:t>
      </w:r>
      <w:r w:rsidRPr="00D566E1">
        <w:rPr>
          <w:rFonts w:eastAsia="Calibri"/>
          <w:sz w:val="28"/>
          <w:szCs w:val="28"/>
          <w:lang w:val="en-US" w:eastAsia="en-US"/>
        </w:rPr>
        <w:t xml:space="preserve"> </w:t>
      </w:r>
      <w:r w:rsidRPr="00D566E1">
        <w:rPr>
          <w:rFonts w:eastAsia="Calibri"/>
          <w:sz w:val="28"/>
          <w:szCs w:val="28"/>
          <w:lang w:eastAsia="en-US"/>
        </w:rPr>
        <w:t>обращения</w:t>
      </w:r>
      <w:r w:rsidRPr="00D566E1">
        <w:rPr>
          <w:rFonts w:eastAsia="Calibri"/>
          <w:sz w:val="28"/>
          <w:szCs w:val="28"/>
          <w:lang w:val="en-US" w:eastAsia="en-US"/>
        </w:rPr>
        <w:t>: 19.04.2026).</w:t>
      </w:r>
    </w:p>
    <w:p w14:paraId="2B0D897F" w14:textId="77777777" w:rsidR="00D566E1" w:rsidRPr="00D566E1" w:rsidRDefault="00D566E1" w:rsidP="00D566E1">
      <w:pPr>
        <w:widowControl/>
        <w:tabs>
          <w:tab w:val="left" w:pos="426"/>
          <w:tab w:val="left" w:pos="1134"/>
        </w:tabs>
        <w:suppressAutoHyphens w:val="0"/>
        <w:spacing w:before="120" w:line="360" w:lineRule="auto"/>
        <w:ind w:leftChars="0" w:right="0" w:firstLineChars="0" w:firstLine="709"/>
        <w:jc w:val="both"/>
        <w:textDirection w:val="lrTb"/>
        <w:textAlignment w:val="auto"/>
        <w:outlineLvl w:val="9"/>
        <w:rPr>
          <w:rFonts w:eastAsia="Calibri"/>
          <w:sz w:val="28"/>
          <w:szCs w:val="28"/>
          <w:lang w:val="en-US" w:eastAsia="en-US"/>
        </w:rPr>
      </w:pPr>
      <w:r w:rsidRPr="00D566E1">
        <w:rPr>
          <w:rFonts w:eastAsia="Calibri"/>
          <w:sz w:val="28"/>
          <w:szCs w:val="28"/>
          <w:lang w:val="en-US" w:eastAsia="en-US"/>
        </w:rPr>
        <w:t>11</w:t>
      </w:r>
      <w:r w:rsidRPr="00D566E1">
        <w:rPr>
          <w:rFonts w:eastAsia="Calibri"/>
          <w:sz w:val="28"/>
          <w:szCs w:val="28"/>
          <w:lang w:val="en-US" w:eastAsia="en-US"/>
        </w:rPr>
        <w:tab/>
        <w:t xml:space="preserve">Laravel </w:t>
      </w:r>
      <w:proofErr w:type="gramStart"/>
      <w:r w:rsidRPr="00D566E1">
        <w:rPr>
          <w:rFonts w:eastAsia="Calibri"/>
          <w:sz w:val="28"/>
          <w:szCs w:val="28"/>
          <w:lang w:val="en-US" w:eastAsia="en-US"/>
        </w:rPr>
        <w:t>Migrations :</w:t>
      </w:r>
      <w:proofErr w:type="gramEnd"/>
      <w:r w:rsidRPr="00D566E1">
        <w:rPr>
          <w:rFonts w:eastAsia="Calibri"/>
          <w:sz w:val="28"/>
          <w:szCs w:val="28"/>
          <w:lang w:val="en-US" w:eastAsia="en-US"/>
        </w:rPr>
        <w:t xml:space="preserve"> </w:t>
      </w:r>
      <w:r w:rsidRPr="00D566E1">
        <w:rPr>
          <w:rFonts w:eastAsia="Calibri"/>
          <w:sz w:val="28"/>
          <w:szCs w:val="28"/>
          <w:lang w:eastAsia="en-US"/>
        </w:rPr>
        <w:t>документация</w:t>
      </w:r>
      <w:r w:rsidRPr="00D566E1">
        <w:rPr>
          <w:rFonts w:eastAsia="Calibri"/>
          <w:sz w:val="28"/>
          <w:szCs w:val="28"/>
          <w:lang w:val="en-US" w:eastAsia="en-US"/>
        </w:rPr>
        <w:t>. — URL: https://://www. laravel.com/docs /13.x/migrations (</w:t>
      </w:r>
      <w:r w:rsidRPr="00D566E1">
        <w:rPr>
          <w:rFonts w:eastAsia="Calibri"/>
          <w:sz w:val="28"/>
          <w:szCs w:val="28"/>
          <w:lang w:eastAsia="en-US"/>
        </w:rPr>
        <w:t>дата</w:t>
      </w:r>
      <w:r w:rsidRPr="00D566E1">
        <w:rPr>
          <w:rFonts w:eastAsia="Calibri"/>
          <w:sz w:val="28"/>
          <w:szCs w:val="28"/>
          <w:lang w:val="en-US" w:eastAsia="en-US"/>
        </w:rPr>
        <w:t xml:space="preserve"> </w:t>
      </w:r>
      <w:r w:rsidRPr="00D566E1">
        <w:rPr>
          <w:rFonts w:eastAsia="Calibri"/>
          <w:sz w:val="28"/>
          <w:szCs w:val="28"/>
          <w:lang w:eastAsia="en-US"/>
        </w:rPr>
        <w:t>обращения</w:t>
      </w:r>
      <w:r w:rsidRPr="00D566E1">
        <w:rPr>
          <w:rFonts w:eastAsia="Calibri"/>
          <w:sz w:val="28"/>
          <w:szCs w:val="28"/>
          <w:lang w:val="en-US" w:eastAsia="en-US"/>
        </w:rPr>
        <w:t>: 19.04.2026).</w:t>
      </w:r>
    </w:p>
    <w:p w14:paraId="4160A1CE" w14:textId="77777777" w:rsidR="00D566E1" w:rsidRPr="00D566E1" w:rsidRDefault="00D566E1" w:rsidP="00D566E1">
      <w:pPr>
        <w:widowControl/>
        <w:tabs>
          <w:tab w:val="left" w:pos="426"/>
          <w:tab w:val="left" w:pos="1134"/>
        </w:tabs>
        <w:suppressAutoHyphens w:val="0"/>
        <w:spacing w:before="120" w:line="360" w:lineRule="auto"/>
        <w:ind w:leftChars="0" w:right="0" w:firstLineChars="0" w:firstLine="709"/>
        <w:jc w:val="both"/>
        <w:textDirection w:val="lrTb"/>
        <w:textAlignment w:val="auto"/>
        <w:outlineLvl w:val="9"/>
        <w:rPr>
          <w:rFonts w:eastAsia="Calibri"/>
          <w:sz w:val="28"/>
          <w:szCs w:val="28"/>
          <w:lang w:val="en-US" w:eastAsia="en-US"/>
        </w:rPr>
      </w:pPr>
      <w:r w:rsidRPr="00D566E1">
        <w:rPr>
          <w:rFonts w:eastAsia="Calibri"/>
          <w:sz w:val="28"/>
          <w:szCs w:val="28"/>
          <w:lang w:val="en-US" w:eastAsia="en-US"/>
        </w:rPr>
        <w:t>12</w:t>
      </w:r>
      <w:r w:rsidRPr="00D566E1">
        <w:rPr>
          <w:rFonts w:eastAsia="Calibri"/>
          <w:sz w:val="28"/>
          <w:szCs w:val="28"/>
          <w:lang w:val="en-US" w:eastAsia="en-US"/>
        </w:rPr>
        <w:tab/>
        <w:t xml:space="preserve">Laravel </w:t>
      </w:r>
      <w:proofErr w:type="gramStart"/>
      <w:r w:rsidRPr="00D566E1">
        <w:rPr>
          <w:rFonts w:eastAsia="Calibri"/>
          <w:sz w:val="28"/>
          <w:szCs w:val="28"/>
          <w:lang w:val="en-US" w:eastAsia="en-US"/>
        </w:rPr>
        <w:t>Deployment :</w:t>
      </w:r>
      <w:proofErr w:type="gramEnd"/>
      <w:r w:rsidRPr="00D566E1">
        <w:rPr>
          <w:rFonts w:eastAsia="Calibri"/>
          <w:sz w:val="28"/>
          <w:szCs w:val="28"/>
          <w:lang w:val="en-US" w:eastAsia="en-US"/>
        </w:rPr>
        <w:t xml:space="preserve"> </w:t>
      </w:r>
      <w:r w:rsidRPr="00D566E1">
        <w:rPr>
          <w:rFonts w:eastAsia="Calibri"/>
          <w:sz w:val="28"/>
          <w:szCs w:val="28"/>
          <w:lang w:eastAsia="en-US"/>
        </w:rPr>
        <w:t>документация</w:t>
      </w:r>
      <w:r w:rsidRPr="00D566E1">
        <w:rPr>
          <w:rFonts w:eastAsia="Calibri"/>
          <w:sz w:val="28"/>
          <w:szCs w:val="28"/>
          <w:lang w:val="en-US" w:eastAsia="en-US"/>
        </w:rPr>
        <w:t>. — URL: https://:// larlaravel.com/docs/13.x/ deployment (</w:t>
      </w:r>
      <w:r w:rsidRPr="00D566E1">
        <w:rPr>
          <w:rFonts w:eastAsia="Calibri"/>
          <w:sz w:val="28"/>
          <w:szCs w:val="28"/>
          <w:lang w:eastAsia="en-US"/>
        </w:rPr>
        <w:t>дата</w:t>
      </w:r>
      <w:r w:rsidRPr="00D566E1">
        <w:rPr>
          <w:rFonts w:eastAsia="Calibri"/>
          <w:sz w:val="28"/>
          <w:szCs w:val="28"/>
          <w:lang w:val="en-US" w:eastAsia="en-US"/>
        </w:rPr>
        <w:t xml:space="preserve"> </w:t>
      </w:r>
      <w:r w:rsidRPr="00D566E1">
        <w:rPr>
          <w:rFonts w:eastAsia="Calibri"/>
          <w:sz w:val="28"/>
          <w:szCs w:val="28"/>
          <w:lang w:eastAsia="en-US"/>
        </w:rPr>
        <w:t>обращения</w:t>
      </w:r>
      <w:r w:rsidRPr="00D566E1">
        <w:rPr>
          <w:rFonts w:eastAsia="Calibri"/>
          <w:sz w:val="28"/>
          <w:szCs w:val="28"/>
          <w:lang w:val="en-US" w:eastAsia="en-US"/>
        </w:rPr>
        <w:t>: 19.04.2026).</w:t>
      </w:r>
    </w:p>
    <w:p w14:paraId="332C3F6B" w14:textId="77777777" w:rsidR="00D566E1" w:rsidRPr="00D566E1" w:rsidRDefault="00D566E1" w:rsidP="00D566E1">
      <w:pPr>
        <w:widowControl/>
        <w:tabs>
          <w:tab w:val="left" w:pos="426"/>
          <w:tab w:val="left" w:pos="1134"/>
        </w:tabs>
        <w:suppressAutoHyphens w:val="0"/>
        <w:spacing w:before="120" w:line="360" w:lineRule="auto"/>
        <w:ind w:leftChars="0" w:right="0" w:firstLineChars="0" w:firstLine="709"/>
        <w:jc w:val="both"/>
        <w:textDirection w:val="lrTb"/>
        <w:textAlignment w:val="auto"/>
        <w:outlineLvl w:val="9"/>
        <w:rPr>
          <w:rFonts w:eastAsia="Calibri"/>
          <w:sz w:val="28"/>
          <w:szCs w:val="28"/>
          <w:lang w:val="en-US" w:eastAsia="en-US"/>
        </w:rPr>
      </w:pPr>
      <w:r w:rsidRPr="00D566E1">
        <w:rPr>
          <w:rFonts w:eastAsia="Calibri"/>
          <w:sz w:val="28"/>
          <w:szCs w:val="28"/>
          <w:lang w:val="en-US" w:eastAsia="en-US"/>
        </w:rPr>
        <w:lastRenderedPageBreak/>
        <w:t>13</w:t>
      </w:r>
      <w:r w:rsidRPr="00D566E1">
        <w:rPr>
          <w:rFonts w:eastAsia="Calibri"/>
          <w:sz w:val="28"/>
          <w:szCs w:val="28"/>
          <w:lang w:val="en-US" w:eastAsia="en-US"/>
        </w:rPr>
        <w:tab/>
        <w:t xml:space="preserve">OWASP Top 10:2021. Web Application Security </w:t>
      </w:r>
      <w:proofErr w:type="gramStart"/>
      <w:r w:rsidRPr="00D566E1">
        <w:rPr>
          <w:rFonts w:eastAsia="Calibri"/>
          <w:sz w:val="28"/>
          <w:szCs w:val="28"/>
          <w:lang w:val="en-US" w:eastAsia="en-US"/>
        </w:rPr>
        <w:t>Risks :</w:t>
      </w:r>
      <w:proofErr w:type="gramEnd"/>
      <w:r w:rsidRPr="00D566E1">
        <w:rPr>
          <w:rFonts w:eastAsia="Calibri"/>
          <w:sz w:val="28"/>
          <w:szCs w:val="28"/>
          <w:lang w:val="en-US" w:eastAsia="en-US"/>
        </w:rPr>
        <w:t xml:space="preserve"> </w:t>
      </w:r>
      <w:r w:rsidRPr="00D566E1">
        <w:rPr>
          <w:rFonts w:eastAsia="Calibri"/>
          <w:sz w:val="28"/>
          <w:szCs w:val="28"/>
          <w:lang w:eastAsia="en-US"/>
        </w:rPr>
        <w:t>официальный</w:t>
      </w:r>
      <w:r w:rsidRPr="00D566E1">
        <w:rPr>
          <w:rFonts w:eastAsia="Calibri"/>
          <w:sz w:val="28"/>
          <w:szCs w:val="28"/>
          <w:lang w:val="en-US" w:eastAsia="en-US"/>
        </w:rPr>
        <w:t xml:space="preserve"> </w:t>
      </w:r>
      <w:r w:rsidRPr="00D566E1">
        <w:rPr>
          <w:rFonts w:eastAsia="Calibri"/>
          <w:sz w:val="28"/>
          <w:szCs w:val="28"/>
          <w:lang w:eastAsia="en-US"/>
        </w:rPr>
        <w:t>сайт</w:t>
      </w:r>
      <w:r w:rsidRPr="00D566E1">
        <w:rPr>
          <w:rFonts w:eastAsia="Calibri"/>
          <w:sz w:val="28"/>
          <w:szCs w:val="28"/>
          <w:lang w:val="en-US" w:eastAsia="en-US"/>
        </w:rPr>
        <w:t>. — URL: https://://owasp.org /Top10/2021/ (</w:t>
      </w:r>
      <w:r w:rsidRPr="00D566E1">
        <w:rPr>
          <w:rFonts w:eastAsia="Calibri"/>
          <w:sz w:val="28"/>
          <w:szCs w:val="28"/>
          <w:lang w:eastAsia="en-US"/>
        </w:rPr>
        <w:t>дата</w:t>
      </w:r>
      <w:r w:rsidRPr="00D566E1">
        <w:rPr>
          <w:rFonts w:eastAsia="Calibri"/>
          <w:sz w:val="28"/>
          <w:szCs w:val="28"/>
          <w:lang w:val="en-US" w:eastAsia="en-US"/>
        </w:rPr>
        <w:t xml:space="preserve"> </w:t>
      </w:r>
      <w:r w:rsidRPr="00D566E1">
        <w:rPr>
          <w:rFonts w:eastAsia="Calibri"/>
          <w:sz w:val="28"/>
          <w:szCs w:val="28"/>
          <w:lang w:eastAsia="en-US"/>
        </w:rPr>
        <w:t>обращения</w:t>
      </w:r>
      <w:r w:rsidRPr="00D566E1">
        <w:rPr>
          <w:rFonts w:eastAsia="Calibri"/>
          <w:sz w:val="28"/>
          <w:szCs w:val="28"/>
          <w:lang w:val="en-US" w:eastAsia="en-US"/>
        </w:rPr>
        <w:t>: 19.04.2026).</w:t>
      </w:r>
    </w:p>
    <w:p w14:paraId="4389AEB5" w14:textId="535D173D" w:rsidR="00D566E1" w:rsidRPr="00D566E1" w:rsidRDefault="00D566E1" w:rsidP="00D566E1">
      <w:pPr>
        <w:widowControl/>
        <w:tabs>
          <w:tab w:val="left" w:pos="426"/>
          <w:tab w:val="left" w:pos="1134"/>
        </w:tabs>
        <w:suppressAutoHyphens w:val="0"/>
        <w:spacing w:before="120" w:line="360" w:lineRule="auto"/>
        <w:ind w:leftChars="0" w:right="0" w:firstLineChars="0" w:firstLine="709"/>
        <w:jc w:val="both"/>
        <w:textDirection w:val="lrTb"/>
        <w:textAlignment w:val="auto"/>
        <w:outlineLvl w:val="9"/>
        <w:rPr>
          <w:rFonts w:eastAsia="Calibri"/>
          <w:sz w:val="28"/>
          <w:szCs w:val="28"/>
          <w:lang w:eastAsia="en-US"/>
        </w:rPr>
      </w:pPr>
      <w:r w:rsidRPr="00D566E1">
        <w:rPr>
          <w:rFonts w:eastAsia="Calibri"/>
          <w:sz w:val="28"/>
          <w:szCs w:val="28"/>
          <w:lang w:eastAsia="en-US"/>
        </w:rPr>
        <w:t>14</w:t>
      </w:r>
      <w:r w:rsidRPr="00D566E1">
        <w:rPr>
          <w:rFonts w:eastAsia="Calibri"/>
          <w:sz w:val="28"/>
          <w:szCs w:val="28"/>
          <w:lang w:eastAsia="en-US"/>
        </w:rPr>
        <w:tab/>
        <w:t xml:space="preserve">Федеральный закон от 27.07.2006 № 152-ФЗ «О персональных данных» // КонсультантПлюс : справочная система : сайт. — URL: </w:t>
      </w:r>
      <w:proofErr w:type="gramStart"/>
      <w:r w:rsidRPr="00D566E1">
        <w:rPr>
          <w:rFonts w:eastAsia="Calibri"/>
          <w:sz w:val="28"/>
          <w:szCs w:val="28"/>
          <w:lang w:eastAsia="en-US"/>
        </w:rPr>
        <w:t>https://www .</w:t>
      </w:r>
      <w:proofErr w:type="gramEnd"/>
      <w:r w:rsidRPr="00D566E1">
        <w:rPr>
          <w:rFonts w:eastAsia="Calibri"/>
          <w:sz w:val="28"/>
          <w:szCs w:val="28"/>
          <w:lang w:eastAsia="en-US"/>
        </w:rPr>
        <w:t>consultant.ru/</w:t>
      </w:r>
      <w:proofErr w:type="spellStart"/>
      <w:r w:rsidRPr="00D566E1">
        <w:rPr>
          <w:rFonts w:eastAsia="Calibri"/>
          <w:sz w:val="28"/>
          <w:szCs w:val="28"/>
          <w:lang w:eastAsia="en-US"/>
        </w:rPr>
        <w:t>cons</w:t>
      </w:r>
      <w:proofErr w:type="spellEnd"/>
      <w:r w:rsidRPr="00D566E1">
        <w:rPr>
          <w:rFonts w:eastAsia="Calibri"/>
          <w:sz w:val="28"/>
          <w:szCs w:val="28"/>
          <w:lang w:eastAsia="en-US"/>
        </w:rPr>
        <w:t xml:space="preserve"> _doc_LAW_61801/ (дата обращения: 19.04.2026).  </w:t>
      </w:r>
    </w:p>
    <w:p w14:paraId="1400307F" w14:textId="37C5CE54" w:rsidR="00D566E1" w:rsidRPr="00D566E1" w:rsidRDefault="00D566E1" w:rsidP="00D566E1">
      <w:pPr>
        <w:widowControl/>
        <w:tabs>
          <w:tab w:val="left" w:pos="426"/>
          <w:tab w:val="left" w:pos="1134"/>
        </w:tabs>
        <w:suppressAutoHyphens w:val="0"/>
        <w:spacing w:before="120" w:line="360" w:lineRule="auto"/>
        <w:ind w:leftChars="0" w:right="0" w:firstLineChars="0" w:firstLine="709"/>
        <w:jc w:val="both"/>
        <w:textDirection w:val="lrTb"/>
        <w:textAlignment w:val="auto"/>
        <w:outlineLvl w:val="9"/>
        <w:rPr>
          <w:rFonts w:eastAsia="Calibri"/>
          <w:sz w:val="28"/>
          <w:szCs w:val="28"/>
          <w:lang w:eastAsia="en-US"/>
        </w:rPr>
      </w:pPr>
      <w:r w:rsidRPr="00D566E1">
        <w:rPr>
          <w:rFonts w:eastAsia="Calibri"/>
          <w:sz w:val="28"/>
          <w:szCs w:val="28"/>
          <w:lang w:eastAsia="en-US"/>
        </w:rPr>
        <w:t>15</w:t>
      </w:r>
      <w:r w:rsidRPr="00D566E1">
        <w:rPr>
          <w:rFonts w:eastAsia="Calibri"/>
          <w:sz w:val="28"/>
          <w:szCs w:val="28"/>
          <w:lang w:eastAsia="en-US"/>
        </w:rPr>
        <w:tab/>
        <w:t>ГОСТ Р 57580.1–2017. Безопасность финансовых (банковских) операций. Защита информации финансовых организаций. Базовый состав организационных и технических мер. — М</w:t>
      </w:r>
      <w:r w:rsidR="006A056C">
        <w:rPr>
          <w:rFonts w:eastAsia="Calibri"/>
          <w:sz w:val="28"/>
          <w:szCs w:val="28"/>
          <w:lang w:eastAsia="en-US"/>
        </w:rPr>
        <w:t>осква</w:t>
      </w:r>
      <w:r w:rsidRPr="00D566E1">
        <w:rPr>
          <w:rFonts w:eastAsia="Calibri"/>
          <w:sz w:val="28"/>
          <w:szCs w:val="28"/>
          <w:lang w:eastAsia="en-US"/>
        </w:rPr>
        <w:t xml:space="preserve"> : </w:t>
      </w:r>
      <w:proofErr w:type="spellStart"/>
      <w:r w:rsidRPr="00D566E1">
        <w:rPr>
          <w:rFonts w:eastAsia="Calibri"/>
          <w:sz w:val="28"/>
          <w:szCs w:val="28"/>
          <w:lang w:eastAsia="en-US"/>
        </w:rPr>
        <w:t>Стандартинформ</w:t>
      </w:r>
      <w:proofErr w:type="spellEnd"/>
      <w:r w:rsidRPr="00D566E1">
        <w:rPr>
          <w:rFonts w:eastAsia="Calibri"/>
          <w:sz w:val="28"/>
          <w:szCs w:val="28"/>
          <w:lang w:eastAsia="en-US"/>
        </w:rPr>
        <w:t>, 2017.</w:t>
      </w:r>
    </w:p>
    <w:p w14:paraId="66512A56" w14:textId="77777777" w:rsidR="00D566E1" w:rsidRPr="00D566E1" w:rsidRDefault="00D566E1" w:rsidP="00D566E1">
      <w:pPr>
        <w:widowControl/>
        <w:tabs>
          <w:tab w:val="left" w:pos="426"/>
          <w:tab w:val="left" w:pos="1134"/>
        </w:tabs>
        <w:suppressAutoHyphens w:val="0"/>
        <w:spacing w:before="120" w:line="360" w:lineRule="auto"/>
        <w:ind w:leftChars="0" w:right="0" w:firstLineChars="0" w:firstLine="709"/>
        <w:jc w:val="both"/>
        <w:textDirection w:val="lrTb"/>
        <w:textAlignment w:val="auto"/>
        <w:outlineLvl w:val="9"/>
        <w:rPr>
          <w:rFonts w:eastAsia="Calibri"/>
          <w:sz w:val="28"/>
          <w:szCs w:val="28"/>
          <w:lang w:eastAsia="en-US"/>
        </w:rPr>
      </w:pPr>
      <w:r w:rsidRPr="00D566E1">
        <w:rPr>
          <w:rFonts w:eastAsia="Calibri"/>
          <w:sz w:val="28"/>
          <w:szCs w:val="28"/>
          <w:lang w:eastAsia="en-US"/>
        </w:rPr>
        <w:t>16</w:t>
      </w:r>
      <w:r w:rsidRPr="00D566E1">
        <w:rPr>
          <w:rFonts w:eastAsia="Calibri"/>
          <w:sz w:val="28"/>
          <w:szCs w:val="28"/>
          <w:lang w:eastAsia="en-US"/>
        </w:rPr>
        <w:tab/>
        <w:t>Трудовой кодекс Российской Федерации. Статья 214. Обязанности работодателя в области охраны труда // КонсультантПлюс : справочная система : сайт. — URL: https://www.consultant.ru/cons_doc_LAW_34683 /4fe318e6d09155659a4381ef26a85e7df9ebcf94/ (дата обращения: 19.04.2026).</w:t>
      </w:r>
    </w:p>
    <w:p w14:paraId="52D219E8" w14:textId="77777777" w:rsidR="00D566E1" w:rsidRPr="00D566E1" w:rsidRDefault="00D566E1" w:rsidP="00D566E1">
      <w:pPr>
        <w:widowControl/>
        <w:tabs>
          <w:tab w:val="left" w:pos="426"/>
          <w:tab w:val="left" w:pos="1134"/>
        </w:tabs>
        <w:suppressAutoHyphens w:val="0"/>
        <w:spacing w:before="120" w:line="360" w:lineRule="auto"/>
        <w:ind w:leftChars="0" w:right="0" w:firstLineChars="0" w:firstLine="709"/>
        <w:jc w:val="both"/>
        <w:textDirection w:val="lrTb"/>
        <w:textAlignment w:val="auto"/>
        <w:outlineLvl w:val="9"/>
        <w:rPr>
          <w:rFonts w:eastAsia="Calibri"/>
          <w:sz w:val="28"/>
          <w:szCs w:val="28"/>
          <w:lang w:eastAsia="en-US"/>
        </w:rPr>
      </w:pPr>
      <w:r w:rsidRPr="00D566E1">
        <w:rPr>
          <w:rFonts w:eastAsia="Calibri"/>
          <w:sz w:val="28"/>
          <w:szCs w:val="28"/>
          <w:lang w:eastAsia="en-US"/>
        </w:rPr>
        <w:t>17</w:t>
      </w:r>
      <w:r w:rsidRPr="00D566E1">
        <w:rPr>
          <w:rFonts w:eastAsia="Calibri"/>
          <w:sz w:val="28"/>
          <w:szCs w:val="28"/>
          <w:lang w:eastAsia="en-US"/>
        </w:rPr>
        <w:tab/>
        <w:t>СП 2.2.3670–20. Санитарно-эпидемиологические требования к условиям труда // КонсультантПлюс : справочная система : сайт. — URL: https://www.consultant.ru/cons_doc_ LAW_372741/ (дата обращения: 19.04.2026).</w:t>
      </w:r>
    </w:p>
    <w:p w14:paraId="6138AC00" w14:textId="77777777" w:rsidR="00D566E1" w:rsidRPr="00D566E1" w:rsidRDefault="00D566E1" w:rsidP="00D566E1">
      <w:pPr>
        <w:widowControl/>
        <w:tabs>
          <w:tab w:val="left" w:pos="426"/>
          <w:tab w:val="left" w:pos="1134"/>
        </w:tabs>
        <w:suppressAutoHyphens w:val="0"/>
        <w:spacing w:before="120" w:line="360" w:lineRule="auto"/>
        <w:ind w:leftChars="0" w:right="0" w:firstLineChars="0" w:firstLine="709"/>
        <w:jc w:val="both"/>
        <w:textDirection w:val="lrTb"/>
        <w:textAlignment w:val="auto"/>
        <w:outlineLvl w:val="9"/>
        <w:rPr>
          <w:rFonts w:eastAsia="Calibri"/>
          <w:sz w:val="28"/>
          <w:szCs w:val="28"/>
          <w:lang w:eastAsia="en-US"/>
        </w:rPr>
      </w:pPr>
      <w:r w:rsidRPr="00D566E1">
        <w:rPr>
          <w:rFonts w:eastAsia="Calibri"/>
          <w:sz w:val="28"/>
          <w:szCs w:val="28"/>
          <w:lang w:eastAsia="en-US"/>
        </w:rPr>
        <w:t>18</w:t>
      </w:r>
      <w:r w:rsidRPr="00D566E1">
        <w:rPr>
          <w:rFonts w:eastAsia="Calibri"/>
          <w:sz w:val="28"/>
          <w:szCs w:val="28"/>
          <w:lang w:eastAsia="en-US"/>
        </w:rPr>
        <w:tab/>
        <w:t>СанПиН 1.2.3685–21. Гигиенические нормативы и требования к обеспечению безопасности и (или) безвредности для человека факторов среды обитания. — URL: https://www.cntd.ru/document/573500115 (дата обращения: 19.04.2026).</w:t>
      </w:r>
    </w:p>
    <w:p w14:paraId="562B6A38" w14:textId="781EA5FE" w:rsidR="00D566E1" w:rsidRPr="00D566E1" w:rsidRDefault="00D566E1" w:rsidP="00D566E1">
      <w:pPr>
        <w:widowControl/>
        <w:tabs>
          <w:tab w:val="left" w:pos="426"/>
          <w:tab w:val="left" w:pos="1134"/>
        </w:tabs>
        <w:suppressAutoHyphens w:val="0"/>
        <w:spacing w:before="120" w:line="360" w:lineRule="auto"/>
        <w:ind w:leftChars="0" w:right="0" w:firstLineChars="0" w:firstLine="709"/>
        <w:jc w:val="both"/>
        <w:textDirection w:val="lrTb"/>
        <w:textAlignment w:val="auto"/>
        <w:outlineLvl w:val="9"/>
        <w:rPr>
          <w:rFonts w:eastAsia="Calibri"/>
          <w:sz w:val="28"/>
          <w:szCs w:val="28"/>
          <w:lang w:eastAsia="en-US"/>
        </w:rPr>
      </w:pPr>
      <w:r w:rsidRPr="00D566E1">
        <w:rPr>
          <w:rFonts w:eastAsia="Calibri"/>
          <w:sz w:val="28"/>
          <w:szCs w:val="28"/>
          <w:lang w:eastAsia="en-US"/>
        </w:rPr>
        <w:t>19</w:t>
      </w:r>
      <w:r w:rsidRPr="00D566E1">
        <w:rPr>
          <w:rFonts w:eastAsia="Calibri"/>
          <w:sz w:val="28"/>
          <w:szCs w:val="28"/>
          <w:lang w:eastAsia="en-US"/>
        </w:rPr>
        <w:tab/>
        <w:t>ГОСТ 12.2.032–78. Система стандартов безопасности труда. Рабочее место при выполнении работ сидя. Общие эргономические требования. — М</w:t>
      </w:r>
      <w:r w:rsidR="006A056C">
        <w:rPr>
          <w:rFonts w:eastAsia="Calibri"/>
          <w:sz w:val="28"/>
          <w:szCs w:val="28"/>
          <w:lang w:eastAsia="en-US"/>
        </w:rPr>
        <w:t>осква</w:t>
      </w:r>
      <w:r w:rsidR="006A056C" w:rsidRPr="00D566E1">
        <w:rPr>
          <w:rFonts w:eastAsia="Calibri"/>
          <w:sz w:val="28"/>
          <w:szCs w:val="28"/>
          <w:lang w:eastAsia="en-US"/>
        </w:rPr>
        <w:t>:</w:t>
      </w:r>
      <w:r w:rsidRPr="00D566E1">
        <w:rPr>
          <w:rFonts w:eastAsia="Calibri"/>
          <w:sz w:val="28"/>
          <w:szCs w:val="28"/>
          <w:lang w:eastAsia="en-US"/>
        </w:rPr>
        <w:t xml:space="preserve"> Издательство стандартов, 1978.</w:t>
      </w:r>
    </w:p>
    <w:p w14:paraId="5A96C799" w14:textId="6FA94F1D" w:rsidR="00D566E1" w:rsidRPr="00D566E1" w:rsidRDefault="00D566E1" w:rsidP="00D566E1">
      <w:pPr>
        <w:widowControl/>
        <w:tabs>
          <w:tab w:val="left" w:pos="426"/>
          <w:tab w:val="left" w:pos="1134"/>
        </w:tabs>
        <w:suppressAutoHyphens w:val="0"/>
        <w:spacing w:before="120" w:line="360" w:lineRule="auto"/>
        <w:ind w:leftChars="0" w:right="0" w:firstLineChars="0" w:firstLine="709"/>
        <w:jc w:val="both"/>
        <w:textDirection w:val="lrTb"/>
        <w:textAlignment w:val="auto"/>
        <w:outlineLvl w:val="9"/>
        <w:rPr>
          <w:rFonts w:eastAsia="Calibri"/>
          <w:sz w:val="28"/>
          <w:szCs w:val="28"/>
          <w:lang w:eastAsia="en-US"/>
        </w:rPr>
      </w:pPr>
      <w:r w:rsidRPr="00D566E1">
        <w:rPr>
          <w:rFonts w:eastAsia="Calibri"/>
          <w:sz w:val="28"/>
          <w:szCs w:val="28"/>
          <w:lang w:eastAsia="en-US"/>
        </w:rPr>
        <w:t>20</w:t>
      </w:r>
      <w:r w:rsidRPr="00D566E1">
        <w:rPr>
          <w:rFonts w:eastAsia="Calibri"/>
          <w:sz w:val="28"/>
          <w:szCs w:val="28"/>
          <w:lang w:eastAsia="en-US"/>
        </w:rPr>
        <w:tab/>
        <w:t xml:space="preserve">ГОСТ Р 50923–96. Дисплеи. Рабочее место оператора. Общие эргономические требования и требования к производственной среде. — </w:t>
      </w:r>
      <w:r w:rsidR="006A056C" w:rsidRPr="00D566E1">
        <w:rPr>
          <w:rFonts w:eastAsia="Calibri"/>
          <w:sz w:val="28"/>
          <w:szCs w:val="28"/>
          <w:lang w:eastAsia="en-US"/>
        </w:rPr>
        <w:t>М</w:t>
      </w:r>
      <w:r w:rsidR="006A056C">
        <w:rPr>
          <w:rFonts w:eastAsia="Calibri"/>
          <w:sz w:val="28"/>
          <w:szCs w:val="28"/>
          <w:lang w:eastAsia="en-US"/>
        </w:rPr>
        <w:t>осква</w:t>
      </w:r>
      <w:r w:rsidR="006A056C" w:rsidRPr="00D566E1">
        <w:rPr>
          <w:rFonts w:eastAsia="Calibri"/>
          <w:sz w:val="28"/>
          <w:szCs w:val="28"/>
          <w:lang w:eastAsia="en-US"/>
        </w:rPr>
        <w:t>:</w:t>
      </w:r>
      <w:r w:rsidR="006A056C">
        <w:rPr>
          <w:rFonts w:eastAsia="Calibri"/>
          <w:sz w:val="28"/>
          <w:szCs w:val="28"/>
          <w:lang w:eastAsia="en-US"/>
        </w:rPr>
        <w:t xml:space="preserve"> </w:t>
      </w:r>
      <w:r w:rsidR="006A056C" w:rsidRPr="00D566E1">
        <w:rPr>
          <w:rFonts w:eastAsia="Calibri"/>
          <w:sz w:val="28"/>
          <w:szCs w:val="28"/>
          <w:lang w:eastAsia="en-US"/>
        </w:rPr>
        <w:t>Госстандарт</w:t>
      </w:r>
      <w:r w:rsidRPr="00D566E1">
        <w:rPr>
          <w:rFonts w:eastAsia="Calibri"/>
          <w:sz w:val="28"/>
          <w:szCs w:val="28"/>
          <w:lang w:eastAsia="en-US"/>
        </w:rPr>
        <w:t xml:space="preserve"> России, 1996.</w:t>
      </w:r>
    </w:p>
    <w:p w14:paraId="65742FF1" w14:textId="6384005A" w:rsidR="00D566E1" w:rsidRPr="00D566E1" w:rsidRDefault="00D566E1" w:rsidP="00D566E1">
      <w:pPr>
        <w:widowControl/>
        <w:tabs>
          <w:tab w:val="left" w:pos="426"/>
          <w:tab w:val="left" w:pos="1134"/>
        </w:tabs>
        <w:suppressAutoHyphens w:val="0"/>
        <w:spacing w:before="120" w:line="360" w:lineRule="auto"/>
        <w:ind w:leftChars="0" w:right="0" w:firstLineChars="0" w:firstLine="709"/>
        <w:jc w:val="both"/>
        <w:textDirection w:val="lrTb"/>
        <w:textAlignment w:val="auto"/>
        <w:outlineLvl w:val="9"/>
        <w:rPr>
          <w:rFonts w:eastAsia="Calibri"/>
          <w:sz w:val="28"/>
          <w:szCs w:val="28"/>
          <w:lang w:eastAsia="en-US"/>
        </w:rPr>
      </w:pPr>
      <w:r w:rsidRPr="00D566E1">
        <w:rPr>
          <w:rFonts w:eastAsia="Calibri"/>
          <w:sz w:val="28"/>
          <w:szCs w:val="28"/>
          <w:lang w:eastAsia="en-US"/>
        </w:rPr>
        <w:lastRenderedPageBreak/>
        <w:t>21</w:t>
      </w:r>
      <w:r w:rsidRPr="00D566E1">
        <w:rPr>
          <w:rFonts w:eastAsia="Calibri"/>
          <w:sz w:val="28"/>
          <w:szCs w:val="28"/>
          <w:lang w:eastAsia="en-US"/>
        </w:rPr>
        <w:tab/>
        <w:t>ГОСТ Р ИСО 9241-11–2018. Эргономика взаимодействия человек-система. Часть 11. Пригодность использования: понятия и определения. — М</w:t>
      </w:r>
      <w:r w:rsidR="006A056C">
        <w:rPr>
          <w:rFonts w:eastAsia="Calibri"/>
          <w:sz w:val="28"/>
          <w:szCs w:val="28"/>
          <w:lang w:eastAsia="en-US"/>
        </w:rPr>
        <w:t>осква</w:t>
      </w:r>
      <w:r w:rsidRPr="00D566E1">
        <w:rPr>
          <w:rFonts w:eastAsia="Calibri"/>
          <w:sz w:val="28"/>
          <w:szCs w:val="28"/>
          <w:lang w:eastAsia="en-US"/>
        </w:rPr>
        <w:t xml:space="preserve"> : </w:t>
      </w:r>
      <w:proofErr w:type="spellStart"/>
      <w:r w:rsidRPr="00D566E1">
        <w:rPr>
          <w:rFonts w:eastAsia="Calibri"/>
          <w:sz w:val="28"/>
          <w:szCs w:val="28"/>
          <w:lang w:eastAsia="en-US"/>
        </w:rPr>
        <w:t>Стандартинформ</w:t>
      </w:r>
      <w:proofErr w:type="spellEnd"/>
      <w:r w:rsidRPr="00D566E1">
        <w:rPr>
          <w:rFonts w:eastAsia="Calibri"/>
          <w:sz w:val="28"/>
          <w:szCs w:val="28"/>
          <w:lang w:eastAsia="en-US"/>
        </w:rPr>
        <w:t>, 2018.</w:t>
      </w:r>
    </w:p>
    <w:p w14:paraId="356017F4" w14:textId="1FB7DEA0" w:rsidR="00D566E1" w:rsidRPr="00D566E1" w:rsidRDefault="00D566E1" w:rsidP="00D566E1">
      <w:pPr>
        <w:widowControl/>
        <w:tabs>
          <w:tab w:val="left" w:pos="426"/>
          <w:tab w:val="left" w:pos="1134"/>
        </w:tabs>
        <w:suppressAutoHyphens w:val="0"/>
        <w:spacing w:before="120" w:line="360" w:lineRule="auto"/>
        <w:ind w:leftChars="0" w:right="0" w:firstLineChars="0" w:firstLine="709"/>
        <w:jc w:val="both"/>
        <w:textDirection w:val="lrTb"/>
        <w:textAlignment w:val="auto"/>
        <w:outlineLvl w:val="9"/>
        <w:rPr>
          <w:rFonts w:eastAsia="Calibri"/>
          <w:sz w:val="28"/>
          <w:szCs w:val="28"/>
          <w:lang w:eastAsia="en-US"/>
        </w:rPr>
      </w:pPr>
      <w:r w:rsidRPr="00D566E1">
        <w:rPr>
          <w:rFonts w:eastAsia="Calibri"/>
          <w:sz w:val="28"/>
          <w:szCs w:val="28"/>
          <w:lang w:eastAsia="en-US"/>
        </w:rPr>
        <w:t>22</w:t>
      </w:r>
      <w:r w:rsidRPr="00D566E1">
        <w:rPr>
          <w:rFonts w:eastAsia="Calibri"/>
          <w:sz w:val="28"/>
          <w:szCs w:val="28"/>
          <w:lang w:eastAsia="en-US"/>
        </w:rPr>
        <w:tab/>
        <w:t>ГОСТ 12.1.005–88. Система стандартов безопасности труда. Общие санитарно-гигиенические требования к воздуху рабочей зоны. — М</w:t>
      </w:r>
      <w:r w:rsidR="006A056C">
        <w:rPr>
          <w:rFonts w:eastAsia="Calibri"/>
          <w:sz w:val="28"/>
          <w:szCs w:val="28"/>
          <w:lang w:eastAsia="en-US"/>
        </w:rPr>
        <w:t>осква</w:t>
      </w:r>
      <w:r w:rsidRPr="00D566E1">
        <w:rPr>
          <w:rFonts w:eastAsia="Calibri"/>
          <w:sz w:val="28"/>
          <w:szCs w:val="28"/>
          <w:lang w:eastAsia="en-US"/>
        </w:rPr>
        <w:t xml:space="preserve">: </w:t>
      </w:r>
      <w:proofErr w:type="spellStart"/>
      <w:r w:rsidRPr="00D566E1">
        <w:rPr>
          <w:rFonts w:eastAsia="Calibri"/>
          <w:sz w:val="28"/>
          <w:szCs w:val="28"/>
          <w:lang w:eastAsia="en-US"/>
        </w:rPr>
        <w:t>Стандартинформ</w:t>
      </w:r>
      <w:proofErr w:type="spellEnd"/>
      <w:r w:rsidRPr="00D566E1">
        <w:rPr>
          <w:rFonts w:eastAsia="Calibri"/>
          <w:sz w:val="28"/>
          <w:szCs w:val="28"/>
          <w:lang w:eastAsia="en-US"/>
        </w:rPr>
        <w:t>, 1988.</w:t>
      </w:r>
    </w:p>
    <w:p w14:paraId="4283B898" w14:textId="50567448" w:rsidR="00D566E1" w:rsidRPr="00D566E1" w:rsidRDefault="00D566E1" w:rsidP="00D566E1">
      <w:pPr>
        <w:widowControl/>
        <w:tabs>
          <w:tab w:val="left" w:pos="426"/>
          <w:tab w:val="left" w:pos="1134"/>
        </w:tabs>
        <w:suppressAutoHyphens w:val="0"/>
        <w:spacing w:before="120" w:line="360" w:lineRule="auto"/>
        <w:ind w:leftChars="0" w:right="0" w:firstLineChars="0" w:firstLine="709"/>
        <w:jc w:val="both"/>
        <w:textDirection w:val="lrTb"/>
        <w:textAlignment w:val="auto"/>
        <w:outlineLvl w:val="9"/>
        <w:rPr>
          <w:rFonts w:eastAsia="Calibri"/>
          <w:sz w:val="28"/>
          <w:szCs w:val="28"/>
          <w:lang w:eastAsia="en-US"/>
        </w:rPr>
      </w:pPr>
      <w:r w:rsidRPr="00D566E1">
        <w:rPr>
          <w:rFonts w:eastAsia="Calibri"/>
          <w:sz w:val="28"/>
          <w:szCs w:val="28"/>
          <w:lang w:eastAsia="en-US"/>
        </w:rPr>
        <w:t>23</w:t>
      </w:r>
      <w:r w:rsidRPr="00D566E1">
        <w:rPr>
          <w:rFonts w:eastAsia="Calibri"/>
          <w:sz w:val="28"/>
          <w:szCs w:val="28"/>
          <w:lang w:eastAsia="en-US"/>
        </w:rPr>
        <w:tab/>
        <w:t xml:space="preserve">ГОСТ Р 50948–2001. Средства отображения информации индивидуального пользования. Общие эргономические требования и требования безопасности. — </w:t>
      </w:r>
      <w:r w:rsidR="006A056C" w:rsidRPr="00D566E1">
        <w:rPr>
          <w:rFonts w:eastAsia="Calibri"/>
          <w:sz w:val="28"/>
          <w:szCs w:val="28"/>
          <w:lang w:eastAsia="en-US"/>
        </w:rPr>
        <w:t>М</w:t>
      </w:r>
      <w:r w:rsidR="006A056C">
        <w:rPr>
          <w:rFonts w:eastAsia="Calibri"/>
          <w:sz w:val="28"/>
          <w:szCs w:val="28"/>
          <w:lang w:eastAsia="en-US"/>
        </w:rPr>
        <w:t>осква</w:t>
      </w:r>
      <w:r w:rsidR="006A056C" w:rsidRPr="00D566E1">
        <w:rPr>
          <w:rFonts w:eastAsia="Calibri"/>
          <w:sz w:val="28"/>
          <w:szCs w:val="28"/>
          <w:lang w:eastAsia="en-US"/>
        </w:rPr>
        <w:t>:</w:t>
      </w:r>
      <w:r w:rsidRPr="00D566E1">
        <w:rPr>
          <w:rFonts w:eastAsia="Calibri"/>
          <w:sz w:val="28"/>
          <w:szCs w:val="28"/>
          <w:lang w:eastAsia="en-US"/>
        </w:rPr>
        <w:t xml:space="preserve"> Госстандарт России, 2001.</w:t>
      </w:r>
    </w:p>
    <w:p w14:paraId="524D6799" w14:textId="63E60C34" w:rsidR="00D566E1" w:rsidRPr="00D566E1" w:rsidRDefault="00D566E1" w:rsidP="00D566E1">
      <w:pPr>
        <w:widowControl/>
        <w:tabs>
          <w:tab w:val="left" w:pos="426"/>
          <w:tab w:val="left" w:pos="1134"/>
        </w:tabs>
        <w:suppressAutoHyphens w:val="0"/>
        <w:spacing w:before="120" w:line="360" w:lineRule="auto"/>
        <w:ind w:leftChars="0" w:right="0" w:firstLineChars="0" w:firstLine="709"/>
        <w:jc w:val="both"/>
        <w:textDirection w:val="lrTb"/>
        <w:textAlignment w:val="auto"/>
        <w:outlineLvl w:val="9"/>
        <w:rPr>
          <w:rFonts w:eastAsia="Calibri"/>
          <w:sz w:val="28"/>
          <w:szCs w:val="28"/>
          <w:lang w:eastAsia="en-US"/>
        </w:rPr>
      </w:pPr>
      <w:r w:rsidRPr="00D566E1">
        <w:rPr>
          <w:rFonts w:eastAsia="Calibri"/>
          <w:sz w:val="28"/>
          <w:szCs w:val="28"/>
          <w:lang w:eastAsia="en-US"/>
        </w:rPr>
        <w:t>24</w:t>
      </w:r>
      <w:r w:rsidRPr="00D566E1">
        <w:rPr>
          <w:rFonts w:eastAsia="Calibri"/>
          <w:sz w:val="28"/>
          <w:szCs w:val="28"/>
          <w:lang w:eastAsia="en-US"/>
        </w:rPr>
        <w:tab/>
        <w:t>ГОСТ Р ИСО 9241-210–2016. Эргономика взаимодействия человек-система. Часть 210. Человеко-ориентированное проектирование интерактивных систем. — М</w:t>
      </w:r>
      <w:r w:rsidR="006A056C">
        <w:rPr>
          <w:rFonts w:eastAsia="Calibri"/>
          <w:sz w:val="28"/>
          <w:szCs w:val="28"/>
          <w:lang w:eastAsia="en-US"/>
        </w:rPr>
        <w:t>осква</w:t>
      </w:r>
      <w:r w:rsidRPr="00D566E1">
        <w:rPr>
          <w:rFonts w:eastAsia="Calibri"/>
          <w:sz w:val="28"/>
          <w:szCs w:val="28"/>
          <w:lang w:eastAsia="en-US"/>
        </w:rPr>
        <w:t xml:space="preserve"> : </w:t>
      </w:r>
      <w:proofErr w:type="spellStart"/>
      <w:r w:rsidRPr="00D566E1">
        <w:rPr>
          <w:rFonts w:eastAsia="Calibri"/>
          <w:sz w:val="28"/>
          <w:szCs w:val="28"/>
          <w:lang w:eastAsia="en-US"/>
        </w:rPr>
        <w:t>Стандартинформ</w:t>
      </w:r>
      <w:proofErr w:type="spellEnd"/>
      <w:r w:rsidRPr="00D566E1">
        <w:rPr>
          <w:rFonts w:eastAsia="Calibri"/>
          <w:sz w:val="28"/>
          <w:szCs w:val="28"/>
          <w:lang w:eastAsia="en-US"/>
        </w:rPr>
        <w:t>, 2016.</w:t>
      </w:r>
    </w:p>
    <w:p w14:paraId="7E8C4440" w14:textId="77777777" w:rsidR="00D566E1" w:rsidRPr="00D566E1" w:rsidRDefault="00D566E1" w:rsidP="00D566E1">
      <w:pPr>
        <w:widowControl/>
        <w:tabs>
          <w:tab w:val="left" w:pos="426"/>
          <w:tab w:val="left" w:pos="1134"/>
        </w:tabs>
        <w:suppressAutoHyphens w:val="0"/>
        <w:spacing w:before="120" w:line="360" w:lineRule="auto"/>
        <w:ind w:leftChars="0" w:right="0" w:firstLineChars="0" w:firstLine="709"/>
        <w:jc w:val="both"/>
        <w:textDirection w:val="lrTb"/>
        <w:textAlignment w:val="auto"/>
        <w:outlineLvl w:val="9"/>
        <w:rPr>
          <w:rFonts w:eastAsia="Calibri"/>
          <w:sz w:val="28"/>
          <w:szCs w:val="28"/>
          <w:lang w:eastAsia="en-US"/>
        </w:rPr>
      </w:pPr>
      <w:r w:rsidRPr="00D566E1">
        <w:rPr>
          <w:rFonts w:eastAsia="Calibri"/>
          <w:sz w:val="28"/>
          <w:szCs w:val="28"/>
          <w:lang w:eastAsia="en-US"/>
        </w:rPr>
        <w:t>25</w:t>
      </w:r>
      <w:r w:rsidRPr="00D566E1">
        <w:rPr>
          <w:rFonts w:eastAsia="Calibri"/>
          <w:sz w:val="28"/>
          <w:szCs w:val="28"/>
          <w:lang w:eastAsia="en-US"/>
        </w:rPr>
        <w:tab/>
        <w:t xml:space="preserve">СП 52.13330.2016. Естественное и искусственное освещение // Электронный фонд правовых и нормативно-технических </w:t>
      </w:r>
      <w:proofErr w:type="gramStart"/>
      <w:r w:rsidRPr="00D566E1">
        <w:rPr>
          <w:rFonts w:eastAsia="Calibri"/>
          <w:sz w:val="28"/>
          <w:szCs w:val="28"/>
          <w:lang w:eastAsia="en-US"/>
        </w:rPr>
        <w:t>документов :</w:t>
      </w:r>
      <w:proofErr w:type="gramEnd"/>
      <w:r w:rsidRPr="00D566E1">
        <w:rPr>
          <w:rFonts w:eastAsia="Calibri"/>
          <w:sz w:val="28"/>
          <w:szCs w:val="28"/>
          <w:lang w:eastAsia="en-US"/>
        </w:rPr>
        <w:t xml:space="preserve"> сайт. — URL: https://www.cntd.ru/45/456054197 (дата обращения: 19.04.2026).</w:t>
      </w:r>
    </w:p>
    <w:p w14:paraId="66234C20" w14:textId="77777777" w:rsidR="00D566E1" w:rsidRPr="00D566E1" w:rsidRDefault="00D566E1" w:rsidP="00D566E1">
      <w:pPr>
        <w:widowControl/>
        <w:tabs>
          <w:tab w:val="left" w:pos="426"/>
          <w:tab w:val="left" w:pos="1134"/>
        </w:tabs>
        <w:suppressAutoHyphens w:val="0"/>
        <w:spacing w:before="120" w:line="360" w:lineRule="auto"/>
        <w:ind w:leftChars="0" w:right="0" w:firstLineChars="0" w:firstLine="709"/>
        <w:jc w:val="both"/>
        <w:textDirection w:val="lrTb"/>
        <w:textAlignment w:val="auto"/>
        <w:outlineLvl w:val="9"/>
        <w:rPr>
          <w:rFonts w:eastAsia="Calibri"/>
          <w:sz w:val="28"/>
          <w:szCs w:val="28"/>
          <w:lang w:eastAsia="en-US"/>
        </w:rPr>
      </w:pPr>
      <w:r w:rsidRPr="00D566E1">
        <w:rPr>
          <w:rFonts w:eastAsia="Calibri"/>
          <w:sz w:val="28"/>
          <w:szCs w:val="28"/>
          <w:lang w:eastAsia="en-US"/>
        </w:rPr>
        <w:t>26</w:t>
      </w:r>
      <w:r w:rsidRPr="00D566E1">
        <w:rPr>
          <w:rFonts w:eastAsia="Calibri"/>
          <w:sz w:val="28"/>
          <w:szCs w:val="28"/>
          <w:lang w:eastAsia="en-US"/>
        </w:rPr>
        <w:tab/>
        <w:t>Федеральный закон от 28.12.2013 № 426-ФЗ «О специальной оценке условий труда» // КонсультантПлюс : справочная система : сайт. — URL: https://www. consultant.ru/cons_doc_LAW_156555/ (дата обращения: 19.04.2026).</w:t>
      </w:r>
    </w:p>
    <w:p w14:paraId="317BB37B" w14:textId="732C51A5" w:rsidR="00E12235" w:rsidRPr="00730348" w:rsidRDefault="00D566E1" w:rsidP="00D566E1">
      <w:pPr>
        <w:widowControl/>
        <w:tabs>
          <w:tab w:val="left" w:pos="426"/>
          <w:tab w:val="left" w:pos="1134"/>
        </w:tabs>
        <w:suppressAutoHyphens w:val="0"/>
        <w:spacing w:before="120" w:line="360" w:lineRule="auto"/>
        <w:ind w:leftChars="0" w:right="0" w:firstLineChars="0" w:firstLine="709"/>
        <w:jc w:val="both"/>
        <w:textDirection w:val="lrTb"/>
        <w:textAlignment w:val="auto"/>
        <w:outlineLvl w:val="9"/>
      </w:pPr>
      <w:r w:rsidRPr="00D566E1">
        <w:rPr>
          <w:rFonts w:eastAsia="Calibri"/>
          <w:sz w:val="28"/>
          <w:szCs w:val="28"/>
          <w:lang w:eastAsia="en-US"/>
        </w:rPr>
        <w:t>27</w:t>
      </w:r>
      <w:r w:rsidRPr="00D566E1">
        <w:rPr>
          <w:rFonts w:eastAsia="Calibri"/>
          <w:sz w:val="28"/>
          <w:szCs w:val="28"/>
          <w:lang w:eastAsia="en-US"/>
        </w:rPr>
        <w:tab/>
        <w:t>Приказ Министерства здравоохранения Российской Федерации от 28.01.2021 № 29н «Об утверждении Порядка проведения обязательных предварительных и периодических медицинских осмотров работников». — URL: https://www.consultant.ru/document/cons_doc_LAW_376035/ (дата обращения: 19.04.2026).</w:t>
      </w:r>
    </w:p>
    <w:sectPr w:rsidR="00E12235" w:rsidRPr="00730348" w:rsidSect="00D256E0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6" w:h="16838"/>
      <w:pgMar w:top="1134" w:right="851" w:bottom="1134" w:left="170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19F6A" w14:textId="77777777" w:rsidR="006C62E7" w:rsidRDefault="006C62E7">
      <w:pPr>
        <w:spacing w:line="240" w:lineRule="auto"/>
        <w:ind w:left="0" w:hanging="2"/>
      </w:pPr>
      <w:r>
        <w:separator/>
      </w:r>
    </w:p>
  </w:endnote>
  <w:endnote w:type="continuationSeparator" w:id="0">
    <w:p w14:paraId="4B632385" w14:textId="77777777" w:rsidR="006C62E7" w:rsidRDefault="006C62E7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C9F79" w14:textId="77777777" w:rsidR="00707E2A" w:rsidRDefault="00707E2A">
    <w:pPr>
      <w:widowControl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360" w:lineRule="auto"/>
      <w:ind w:left="1" w:right="0" w:hanging="3"/>
      <w:jc w:val="center"/>
      <w:rPr>
        <w:color w:val="000000"/>
        <w:sz w:val="28"/>
        <w:szCs w:val="28"/>
      </w:rPr>
    </w:pPr>
    <w:r>
      <w:rPr>
        <w:color w:val="000000"/>
        <w:sz w:val="28"/>
        <w:szCs w:val="28"/>
      </w:rPr>
      <w:fldChar w:fldCharType="begin"/>
    </w:r>
    <w:r>
      <w:rPr>
        <w:color w:val="000000"/>
        <w:sz w:val="28"/>
        <w:szCs w:val="28"/>
      </w:rPr>
      <w:instrText>PAGE</w:instrText>
    </w:r>
    <w:r>
      <w:rPr>
        <w:color w:val="000000"/>
        <w:sz w:val="28"/>
        <w:szCs w:val="28"/>
      </w:rPr>
      <w:fldChar w:fldCharType="end"/>
    </w:r>
  </w:p>
  <w:p w14:paraId="0ACE8A33" w14:textId="77777777" w:rsidR="00707E2A" w:rsidRDefault="00707E2A">
    <w:pPr>
      <w:widowControl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360" w:lineRule="auto"/>
      <w:ind w:left="1" w:right="0" w:hanging="3"/>
      <w:jc w:val="both"/>
      <w:rPr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2A34D" w14:textId="77777777" w:rsidR="00707E2A" w:rsidRDefault="00707E2A">
    <w:pPr>
      <w:widowControl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360" w:lineRule="auto"/>
      <w:ind w:left="0" w:right="0" w:hanging="2"/>
      <w:jc w:val="center"/>
      <w:rPr>
        <w:color w:val="000000"/>
        <w:sz w:val="24"/>
        <w:szCs w:val="24"/>
      </w:rPr>
    </w:pPr>
    <w:r>
      <w:rPr>
        <w:color w:val="000000"/>
        <w:sz w:val="24"/>
        <w:szCs w:val="24"/>
      </w:rPr>
      <w:fldChar w:fldCharType="begin"/>
    </w:r>
    <w:r>
      <w:rPr>
        <w:color w:val="000000"/>
        <w:sz w:val="24"/>
        <w:szCs w:val="24"/>
      </w:rPr>
      <w:instrText>PAGE</w:instrText>
    </w:r>
    <w:r>
      <w:rPr>
        <w:color w:val="000000"/>
        <w:sz w:val="24"/>
        <w:szCs w:val="24"/>
      </w:rPr>
      <w:fldChar w:fldCharType="separate"/>
    </w:r>
    <w:r>
      <w:rPr>
        <w:noProof/>
        <w:color w:val="000000"/>
        <w:sz w:val="24"/>
        <w:szCs w:val="24"/>
      </w:rPr>
      <w:t>54</w:t>
    </w:r>
    <w:r>
      <w:rPr>
        <w:color w:val="000000"/>
        <w:sz w:val="24"/>
        <w:szCs w:val="24"/>
      </w:rPr>
      <w:fldChar w:fldCharType="end"/>
    </w:r>
  </w:p>
  <w:p w14:paraId="59DFA364" w14:textId="77777777" w:rsidR="00707E2A" w:rsidRDefault="00707E2A">
    <w:pPr>
      <w:widowControl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360" w:lineRule="auto"/>
      <w:ind w:left="0" w:right="0" w:hanging="2"/>
      <w:jc w:val="both"/>
      <w:rPr>
        <w:color w:val="00000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D96BB" w14:textId="1DE0B392" w:rsidR="00707E2A" w:rsidRDefault="00707E2A">
    <w:pPr>
      <w:widowControl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360" w:lineRule="auto"/>
      <w:ind w:left="1" w:right="0" w:hanging="3"/>
      <w:jc w:val="center"/>
      <w:rPr>
        <w:color w:val="000000"/>
        <w:sz w:val="28"/>
        <w:szCs w:val="28"/>
      </w:rPr>
    </w:pPr>
    <w:r>
      <w:rPr>
        <w:color w:val="000000"/>
        <w:sz w:val="28"/>
        <w:szCs w:val="28"/>
      </w:rPr>
      <w:t>Новосибирск 202</w:t>
    </w:r>
    <w:r w:rsidR="00590EA7">
      <w:rPr>
        <w:color w:val="000000"/>
        <w:sz w:val="28"/>
        <w:szCs w:val="2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BB812" w14:textId="77777777" w:rsidR="006C62E7" w:rsidRDefault="006C62E7">
      <w:pPr>
        <w:spacing w:line="240" w:lineRule="auto"/>
        <w:ind w:left="0" w:hanging="2"/>
      </w:pPr>
      <w:r>
        <w:separator/>
      </w:r>
    </w:p>
  </w:footnote>
  <w:footnote w:type="continuationSeparator" w:id="0">
    <w:p w14:paraId="52EF26FB" w14:textId="77777777" w:rsidR="006C62E7" w:rsidRDefault="006C62E7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E5878" w14:textId="77777777" w:rsidR="00540D89" w:rsidRDefault="00540D89">
    <w:pPr>
      <w:pStyle w:val="a5"/>
      <w:ind w:left="1" w:hanging="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D197C" w14:textId="77777777" w:rsidR="00540D89" w:rsidRDefault="00540D89">
    <w:pPr>
      <w:pStyle w:val="a5"/>
      <w:ind w:left="1" w:hanging="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53105" w14:textId="77777777" w:rsidR="00540D89" w:rsidRDefault="00540D89">
    <w:pPr>
      <w:pStyle w:val="a5"/>
      <w:ind w:left="1" w:hanging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6578"/>
    <w:rsid w:val="00004903"/>
    <w:rsid w:val="00013595"/>
    <w:rsid w:val="0001528C"/>
    <w:rsid w:val="0003395C"/>
    <w:rsid w:val="00080618"/>
    <w:rsid w:val="00092D96"/>
    <w:rsid w:val="000A23BD"/>
    <w:rsid w:val="000A4828"/>
    <w:rsid w:val="000A5038"/>
    <w:rsid w:val="000A51AF"/>
    <w:rsid w:val="000B231B"/>
    <w:rsid w:val="000C67F1"/>
    <w:rsid w:val="000D76A0"/>
    <w:rsid w:val="000E193D"/>
    <w:rsid w:val="000E42AB"/>
    <w:rsid w:val="00127D7E"/>
    <w:rsid w:val="001514A6"/>
    <w:rsid w:val="00160713"/>
    <w:rsid w:val="00181E0F"/>
    <w:rsid w:val="00196DB7"/>
    <w:rsid w:val="001A115C"/>
    <w:rsid w:val="001A69E4"/>
    <w:rsid w:val="001B06F0"/>
    <w:rsid w:val="001C6CD5"/>
    <w:rsid w:val="001C7B9E"/>
    <w:rsid w:val="00213457"/>
    <w:rsid w:val="00222859"/>
    <w:rsid w:val="002305FC"/>
    <w:rsid w:val="002338C7"/>
    <w:rsid w:val="00237128"/>
    <w:rsid w:val="00247273"/>
    <w:rsid w:val="00252632"/>
    <w:rsid w:val="00256C9E"/>
    <w:rsid w:val="002840C4"/>
    <w:rsid w:val="00285CA3"/>
    <w:rsid w:val="002B6C6A"/>
    <w:rsid w:val="002C2262"/>
    <w:rsid w:val="002D2DA6"/>
    <w:rsid w:val="002D665E"/>
    <w:rsid w:val="002F25D2"/>
    <w:rsid w:val="002F5B84"/>
    <w:rsid w:val="003342E5"/>
    <w:rsid w:val="0033715A"/>
    <w:rsid w:val="003408E6"/>
    <w:rsid w:val="003523F6"/>
    <w:rsid w:val="003568C3"/>
    <w:rsid w:val="00360A06"/>
    <w:rsid w:val="00383135"/>
    <w:rsid w:val="00383CB5"/>
    <w:rsid w:val="003A4E51"/>
    <w:rsid w:val="003C0B78"/>
    <w:rsid w:val="003C67CF"/>
    <w:rsid w:val="003D7857"/>
    <w:rsid w:val="003F290A"/>
    <w:rsid w:val="003F5914"/>
    <w:rsid w:val="00412F34"/>
    <w:rsid w:val="0042234B"/>
    <w:rsid w:val="00430CF5"/>
    <w:rsid w:val="0043129A"/>
    <w:rsid w:val="004403EC"/>
    <w:rsid w:val="00460E1E"/>
    <w:rsid w:val="004B6DB0"/>
    <w:rsid w:val="004B7ECA"/>
    <w:rsid w:val="004C3AF3"/>
    <w:rsid w:val="004C5BAD"/>
    <w:rsid w:val="004D0460"/>
    <w:rsid w:val="004D63BB"/>
    <w:rsid w:val="004E09B3"/>
    <w:rsid w:val="004E5C6E"/>
    <w:rsid w:val="005208D9"/>
    <w:rsid w:val="00523EC6"/>
    <w:rsid w:val="00533952"/>
    <w:rsid w:val="005355D1"/>
    <w:rsid w:val="00540D89"/>
    <w:rsid w:val="00544E28"/>
    <w:rsid w:val="0055169C"/>
    <w:rsid w:val="00560A87"/>
    <w:rsid w:val="0057273B"/>
    <w:rsid w:val="0058086B"/>
    <w:rsid w:val="00583A4B"/>
    <w:rsid w:val="00590EA7"/>
    <w:rsid w:val="005933D5"/>
    <w:rsid w:val="005C50CE"/>
    <w:rsid w:val="006255C3"/>
    <w:rsid w:val="00627EEE"/>
    <w:rsid w:val="006365D4"/>
    <w:rsid w:val="006515E9"/>
    <w:rsid w:val="00663233"/>
    <w:rsid w:val="006712C7"/>
    <w:rsid w:val="006820C5"/>
    <w:rsid w:val="006917B4"/>
    <w:rsid w:val="00695BEA"/>
    <w:rsid w:val="00696946"/>
    <w:rsid w:val="006A056C"/>
    <w:rsid w:val="006C62E7"/>
    <w:rsid w:val="00707E2A"/>
    <w:rsid w:val="0071694F"/>
    <w:rsid w:val="00722292"/>
    <w:rsid w:val="00730348"/>
    <w:rsid w:val="00742F97"/>
    <w:rsid w:val="00762BF9"/>
    <w:rsid w:val="00770F1F"/>
    <w:rsid w:val="00783945"/>
    <w:rsid w:val="007965BB"/>
    <w:rsid w:val="007A05E3"/>
    <w:rsid w:val="007A1A71"/>
    <w:rsid w:val="007C7165"/>
    <w:rsid w:val="007E747C"/>
    <w:rsid w:val="007F31D2"/>
    <w:rsid w:val="00810583"/>
    <w:rsid w:val="00832673"/>
    <w:rsid w:val="00834DC3"/>
    <w:rsid w:val="008375DA"/>
    <w:rsid w:val="00871FFF"/>
    <w:rsid w:val="00872397"/>
    <w:rsid w:val="008733F6"/>
    <w:rsid w:val="00890202"/>
    <w:rsid w:val="00895FB6"/>
    <w:rsid w:val="008A758E"/>
    <w:rsid w:val="008B1192"/>
    <w:rsid w:val="008C6900"/>
    <w:rsid w:val="008D56A5"/>
    <w:rsid w:val="008D6315"/>
    <w:rsid w:val="008D7206"/>
    <w:rsid w:val="008E1CAF"/>
    <w:rsid w:val="008E259B"/>
    <w:rsid w:val="008E770B"/>
    <w:rsid w:val="008F3F17"/>
    <w:rsid w:val="00903898"/>
    <w:rsid w:val="00940A2C"/>
    <w:rsid w:val="0094356C"/>
    <w:rsid w:val="009439E8"/>
    <w:rsid w:val="009459E7"/>
    <w:rsid w:val="00956326"/>
    <w:rsid w:val="0096647E"/>
    <w:rsid w:val="00977E71"/>
    <w:rsid w:val="009812C3"/>
    <w:rsid w:val="009943E1"/>
    <w:rsid w:val="009C766C"/>
    <w:rsid w:val="009D1270"/>
    <w:rsid w:val="009D2BF1"/>
    <w:rsid w:val="009E2838"/>
    <w:rsid w:val="009F15BB"/>
    <w:rsid w:val="009F67A3"/>
    <w:rsid w:val="009F78F2"/>
    <w:rsid w:val="00A11BED"/>
    <w:rsid w:val="00A12AA1"/>
    <w:rsid w:val="00A138AE"/>
    <w:rsid w:val="00A43441"/>
    <w:rsid w:val="00A47DFE"/>
    <w:rsid w:val="00A72625"/>
    <w:rsid w:val="00A86578"/>
    <w:rsid w:val="00A86596"/>
    <w:rsid w:val="00A935CA"/>
    <w:rsid w:val="00A97631"/>
    <w:rsid w:val="00AA22DC"/>
    <w:rsid w:val="00AB3BF1"/>
    <w:rsid w:val="00AB623B"/>
    <w:rsid w:val="00AC09A9"/>
    <w:rsid w:val="00AC3CDE"/>
    <w:rsid w:val="00AE2B1C"/>
    <w:rsid w:val="00B12FED"/>
    <w:rsid w:val="00B200D9"/>
    <w:rsid w:val="00B23A42"/>
    <w:rsid w:val="00B6289C"/>
    <w:rsid w:val="00B91650"/>
    <w:rsid w:val="00B97B3D"/>
    <w:rsid w:val="00BC3693"/>
    <w:rsid w:val="00BE583F"/>
    <w:rsid w:val="00BF2762"/>
    <w:rsid w:val="00C20839"/>
    <w:rsid w:val="00C21F19"/>
    <w:rsid w:val="00C22A28"/>
    <w:rsid w:val="00C34B56"/>
    <w:rsid w:val="00C4104C"/>
    <w:rsid w:val="00C65F21"/>
    <w:rsid w:val="00C714F6"/>
    <w:rsid w:val="00C77EA2"/>
    <w:rsid w:val="00C847AA"/>
    <w:rsid w:val="00C91567"/>
    <w:rsid w:val="00C95CB4"/>
    <w:rsid w:val="00CC6720"/>
    <w:rsid w:val="00CC68FA"/>
    <w:rsid w:val="00CD1FCD"/>
    <w:rsid w:val="00D00709"/>
    <w:rsid w:val="00D23327"/>
    <w:rsid w:val="00D256E0"/>
    <w:rsid w:val="00D46057"/>
    <w:rsid w:val="00D556DA"/>
    <w:rsid w:val="00D566E1"/>
    <w:rsid w:val="00D916DC"/>
    <w:rsid w:val="00D9466A"/>
    <w:rsid w:val="00D96388"/>
    <w:rsid w:val="00D96923"/>
    <w:rsid w:val="00DA46E4"/>
    <w:rsid w:val="00DA4F64"/>
    <w:rsid w:val="00DB5029"/>
    <w:rsid w:val="00DC5507"/>
    <w:rsid w:val="00DD3039"/>
    <w:rsid w:val="00DD3836"/>
    <w:rsid w:val="00E02FC4"/>
    <w:rsid w:val="00E04EDD"/>
    <w:rsid w:val="00E061AC"/>
    <w:rsid w:val="00E12235"/>
    <w:rsid w:val="00E21C85"/>
    <w:rsid w:val="00E30910"/>
    <w:rsid w:val="00E36706"/>
    <w:rsid w:val="00E378B7"/>
    <w:rsid w:val="00E45A81"/>
    <w:rsid w:val="00E71CC7"/>
    <w:rsid w:val="00E907D9"/>
    <w:rsid w:val="00EA0B3D"/>
    <w:rsid w:val="00EA1FFD"/>
    <w:rsid w:val="00EA571F"/>
    <w:rsid w:val="00ED6A23"/>
    <w:rsid w:val="00ED7449"/>
    <w:rsid w:val="00EE6794"/>
    <w:rsid w:val="00F45596"/>
    <w:rsid w:val="00FC7A03"/>
    <w:rsid w:val="00FD29DE"/>
    <w:rsid w:val="00FD320A"/>
    <w:rsid w:val="00FE245C"/>
    <w:rsid w:val="00FE5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634712"/>
  <w15:docId w15:val="{67FE5332-62D2-4EB9-ABFC-DAADA3E62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18"/>
        <w:szCs w:val="18"/>
        <w:lang w:val="ru-RU" w:eastAsia="ru-RU" w:bidi="ar-SA"/>
      </w:rPr>
    </w:rPrDefault>
    <w:pPrDefault>
      <w:pPr>
        <w:widowControl w:val="0"/>
        <w:spacing w:line="320" w:lineRule="auto"/>
        <w:ind w:left="80" w:right="400" w:firstLine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suppressAutoHyphens/>
      <w:ind w:leftChars="-1" w:left="-1" w:hangingChars="1" w:hanging="1"/>
      <w:textDirection w:val="btLr"/>
      <w:textAlignment w:val="top"/>
      <w:outlineLvl w:val="0"/>
    </w:pPr>
    <w:rPr>
      <w:snapToGrid w:val="0"/>
      <w:position w:val="-1"/>
    </w:rPr>
  </w:style>
  <w:style w:type="paragraph" w:styleId="1">
    <w:name w:val="heading 1"/>
    <w:basedOn w:val="a"/>
    <w:next w:val="a"/>
    <w:rsid w:val="00C21F19"/>
    <w:pPr>
      <w:keepNext/>
      <w:spacing w:before="120" w:line="360" w:lineRule="auto"/>
      <w:ind w:leftChars="0" w:left="0" w:right="0" w:firstLineChars="0" w:firstLine="709"/>
      <w:jc w:val="both"/>
    </w:pPr>
    <w:rPr>
      <w:b/>
      <w:bCs/>
      <w:sz w:val="28"/>
      <w:szCs w:val="24"/>
    </w:rPr>
  </w:style>
  <w:style w:type="paragraph" w:styleId="2">
    <w:name w:val="heading 2"/>
    <w:basedOn w:val="a"/>
    <w:next w:val="a"/>
    <w:rsid w:val="00C21F19"/>
    <w:pPr>
      <w:keepNext/>
      <w:spacing w:line="360" w:lineRule="auto"/>
      <w:ind w:leftChars="0" w:left="0" w:right="0" w:firstLineChars="0" w:firstLine="709"/>
      <w:jc w:val="both"/>
      <w:outlineLvl w:val="1"/>
    </w:pPr>
    <w:rPr>
      <w:rFonts w:eastAsia="Calibri"/>
      <w:b/>
      <w:bCs/>
      <w:iCs/>
      <w:sz w:val="28"/>
      <w:szCs w:val="28"/>
    </w:rPr>
  </w:style>
  <w:style w:type="paragraph" w:styleId="3">
    <w:name w:val="heading 3"/>
    <w:basedOn w:val="a"/>
    <w:next w:val="a"/>
    <w:pPr>
      <w:keepNext/>
      <w:spacing w:line="360" w:lineRule="auto"/>
      <w:ind w:right="0" w:firstLine="567"/>
      <w:jc w:val="both"/>
      <w:outlineLvl w:val="2"/>
    </w:pPr>
    <w:rPr>
      <w:b/>
      <w:bCs/>
      <w:sz w:val="28"/>
      <w:szCs w:val="26"/>
    </w:rPr>
  </w:style>
  <w:style w:type="paragraph" w:styleId="4">
    <w:name w:val="heading 4"/>
    <w:basedOn w:val="a"/>
    <w:next w:val="a"/>
    <w:qFormat/>
    <w:rsid w:val="00FD29DE"/>
    <w:pPr>
      <w:keepNext/>
      <w:spacing w:before="120" w:line="360" w:lineRule="auto"/>
      <w:ind w:leftChars="0" w:left="0" w:right="0" w:firstLineChars="100" w:firstLine="281"/>
      <w:jc w:val="both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rsid w:val="00872397"/>
    <w:pPr>
      <w:keepNext/>
      <w:keepLines/>
      <w:spacing w:line="360" w:lineRule="auto"/>
      <w:ind w:leftChars="0" w:left="0" w:right="0" w:firstLineChars="0" w:firstLine="567"/>
      <w:jc w:val="both"/>
      <w:outlineLvl w:val="6"/>
    </w:pPr>
    <w:rPr>
      <w:rFonts w:eastAsiaTheme="majorEastAsia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pPr>
      <w:suppressAutoHyphens/>
      <w:spacing w:line="1" w:lineRule="atLeast"/>
      <w:ind w:leftChars="-1" w:left="-1" w:right="0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header"/>
    <w:basedOn w:val="a"/>
    <w:qFormat/>
    <w:pPr>
      <w:tabs>
        <w:tab w:val="center" w:pos="4677"/>
        <w:tab w:val="right" w:pos="9355"/>
      </w:tabs>
      <w:spacing w:line="360" w:lineRule="auto"/>
      <w:ind w:right="0" w:firstLine="567"/>
      <w:jc w:val="both"/>
    </w:pPr>
    <w:rPr>
      <w:sz w:val="28"/>
      <w:szCs w:val="24"/>
    </w:rPr>
  </w:style>
  <w:style w:type="character" w:customStyle="1" w:styleId="a6">
    <w:name w:val="Верхний колонтитул Знак"/>
    <w:rPr>
      <w:rFonts w:ascii="Times New Roman" w:eastAsia="Times New Roman" w:hAnsi="Times New Roman"/>
      <w:w w:val="100"/>
      <w:position w:val="-1"/>
      <w:sz w:val="28"/>
      <w:szCs w:val="24"/>
      <w:effect w:val="none"/>
      <w:vertAlign w:val="baseline"/>
      <w:cs w:val="0"/>
      <w:em w:val="none"/>
    </w:rPr>
  </w:style>
  <w:style w:type="paragraph" w:styleId="a7">
    <w:name w:val="footer"/>
    <w:basedOn w:val="a"/>
    <w:uiPriority w:val="99"/>
    <w:qFormat/>
    <w:pPr>
      <w:tabs>
        <w:tab w:val="center" w:pos="4677"/>
        <w:tab w:val="right" w:pos="9355"/>
      </w:tabs>
      <w:spacing w:line="360" w:lineRule="auto"/>
      <w:ind w:right="0" w:firstLine="567"/>
      <w:jc w:val="both"/>
    </w:pPr>
    <w:rPr>
      <w:sz w:val="28"/>
      <w:szCs w:val="24"/>
    </w:rPr>
  </w:style>
  <w:style w:type="character" w:customStyle="1" w:styleId="a8">
    <w:name w:val="Нижний колонтитул Знак"/>
    <w:uiPriority w:val="99"/>
    <w:rPr>
      <w:rFonts w:ascii="Times New Roman" w:eastAsia="Times New Roman" w:hAnsi="Times New Roman"/>
      <w:w w:val="100"/>
      <w:position w:val="-1"/>
      <w:sz w:val="28"/>
      <w:szCs w:val="24"/>
      <w:effect w:val="none"/>
      <w:vertAlign w:val="baseline"/>
      <w:cs w:val="0"/>
      <w:em w:val="none"/>
    </w:rPr>
  </w:style>
  <w:style w:type="character" w:customStyle="1" w:styleId="10">
    <w:name w:val="Заголовок 1 Знак"/>
    <w:rPr>
      <w:rFonts w:ascii="Times New Roman" w:eastAsia="Times New Roman" w:hAnsi="Times New Roman"/>
      <w:b/>
      <w:bCs/>
      <w:w w:val="100"/>
      <w:position w:val="-1"/>
      <w:sz w:val="28"/>
      <w:szCs w:val="24"/>
      <w:effect w:val="none"/>
      <w:vertAlign w:val="baseline"/>
      <w:cs w:val="0"/>
      <w:em w:val="none"/>
    </w:rPr>
  </w:style>
  <w:style w:type="character" w:styleId="a9">
    <w:name w:val="Strong"/>
    <w:uiPriority w:val="22"/>
    <w:qFormat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40">
    <w:name w:val="Заголовок №4"/>
    <w:rPr>
      <w:rFonts w:ascii="Arial" w:hAnsi="Arial" w:cs="Arial" w:hint="default"/>
      <w:b/>
      <w:bCs/>
      <w:w w:val="100"/>
      <w:position w:val="-1"/>
      <w:u w:val="single"/>
      <w:effect w:val="none"/>
      <w:shd w:val="clear" w:color="auto" w:fill="FFFFFF"/>
      <w:vertAlign w:val="baseline"/>
      <w:cs w:val="0"/>
      <w:em w:val="none"/>
    </w:rPr>
  </w:style>
  <w:style w:type="paragraph" w:styleId="aa">
    <w:name w:val="TOC Heading"/>
    <w:basedOn w:val="30"/>
    <w:next w:val="a"/>
    <w:uiPriority w:val="39"/>
    <w:qFormat/>
    <w:rsid w:val="00C22A28"/>
    <w:pPr>
      <w:jc w:val="center"/>
    </w:pPr>
  </w:style>
  <w:style w:type="paragraph" w:styleId="11">
    <w:name w:val="toc 1"/>
    <w:basedOn w:val="a"/>
    <w:next w:val="a"/>
    <w:uiPriority w:val="39"/>
    <w:qFormat/>
    <w:pPr>
      <w:tabs>
        <w:tab w:val="right" w:leader="dot" w:pos="9627"/>
      </w:tabs>
      <w:spacing w:line="360" w:lineRule="auto"/>
      <w:ind w:right="0" w:firstLine="0"/>
      <w:jc w:val="both"/>
    </w:pPr>
    <w:rPr>
      <w:sz w:val="28"/>
      <w:szCs w:val="24"/>
    </w:rPr>
  </w:style>
  <w:style w:type="character" w:styleId="ab">
    <w:name w:val="Hyperlink"/>
    <w:uiPriority w:val="99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ac">
    <w:name w:val="List Paragraph"/>
    <w:basedOn w:val="a"/>
    <w:pPr>
      <w:spacing w:after="200" w:line="276" w:lineRule="auto"/>
      <w:ind w:left="720" w:right="0" w:firstLine="567"/>
      <w:contextualSpacing/>
      <w:jc w:val="both"/>
    </w:pPr>
    <w:rPr>
      <w:rFonts w:ascii="Calibri" w:eastAsia="Calibri" w:hAnsi="Calibri"/>
      <w:sz w:val="22"/>
      <w:szCs w:val="22"/>
      <w:lang w:eastAsia="en-US"/>
    </w:rPr>
  </w:style>
  <w:style w:type="character" w:customStyle="1" w:styleId="20">
    <w:name w:val="Заголовок 2 Знак"/>
    <w:rPr>
      <w:rFonts w:ascii="Times New Roman" w:hAnsi="Times New Roman"/>
      <w:b/>
      <w:bCs/>
      <w:iCs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31">
    <w:name w:val="Заголовок 3 Знак"/>
    <w:rPr>
      <w:rFonts w:ascii="Times New Roman" w:eastAsia="Times New Roman" w:hAnsi="Times New Roman"/>
      <w:b/>
      <w:bCs/>
      <w:w w:val="100"/>
      <w:position w:val="-1"/>
      <w:sz w:val="28"/>
      <w:szCs w:val="26"/>
      <w:effect w:val="none"/>
      <w:vertAlign w:val="baseline"/>
      <w:cs w:val="0"/>
      <w:em w:val="none"/>
    </w:rPr>
  </w:style>
  <w:style w:type="paragraph" w:styleId="21">
    <w:name w:val="toc 2"/>
    <w:basedOn w:val="a"/>
    <w:next w:val="a"/>
    <w:uiPriority w:val="39"/>
    <w:qFormat/>
    <w:pPr>
      <w:tabs>
        <w:tab w:val="right" w:leader="dot" w:pos="9627"/>
      </w:tabs>
      <w:spacing w:line="360" w:lineRule="auto"/>
      <w:ind w:right="0" w:firstLine="0"/>
      <w:jc w:val="right"/>
    </w:pPr>
    <w:rPr>
      <w:sz w:val="28"/>
      <w:szCs w:val="24"/>
    </w:rPr>
  </w:style>
  <w:style w:type="paragraph" w:styleId="ad">
    <w:name w:val="No Spacing"/>
    <w:pPr>
      <w:suppressAutoHyphens/>
      <w:spacing w:line="1" w:lineRule="atLeast"/>
      <w:ind w:leftChars="-1" w:left="-1" w:right="0" w:hangingChars="1" w:hanging="1"/>
      <w:textDirection w:val="btLr"/>
      <w:textAlignment w:val="top"/>
      <w:outlineLvl w:val="0"/>
    </w:pPr>
    <w:rPr>
      <w:position w:val="-1"/>
      <w:sz w:val="28"/>
      <w:szCs w:val="24"/>
    </w:rPr>
  </w:style>
  <w:style w:type="character" w:styleId="ae">
    <w:name w:val="page number"/>
    <w:basedOn w:val="a0"/>
    <w:rPr>
      <w:w w:val="100"/>
      <w:position w:val="-1"/>
      <w:effect w:val="none"/>
      <w:vertAlign w:val="baseline"/>
      <w:cs w:val="0"/>
      <w:em w:val="none"/>
    </w:rPr>
  </w:style>
  <w:style w:type="character" w:styleId="af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af0">
    <w:name w:val="annotation text"/>
    <w:basedOn w:val="a"/>
    <w:qFormat/>
    <w:pPr>
      <w:spacing w:line="360" w:lineRule="auto"/>
      <w:ind w:right="0" w:firstLine="567"/>
      <w:jc w:val="both"/>
    </w:pPr>
    <w:rPr>
      <w:sz w:val="20"/>
      <w:szCs w:val="20"/>
    </w:rPr>
  </w:style>
  <w:style w:type="character" w:customStyle="1" w:styleId="af1">
    <w:name w:val="Текст примечания Знак"/>
    <w:rPr>
      <w:rFonts w:ascii="Times New Roman" w:eastAsia="Times New Roman" w:hAnsi="Times New Roman"/>
      <w:w w:val="100"/>
      <w:position w:val="-1"/>
      <w:effect w:val="none"/>
      <w:vertAlign w:val="baseline"/>
      <w:cs w:val="0"/>
      <w:em w:val="none"/>
    </w:rPr>
  </w:style>
  <w:style w:type="paragraph" w:styleId="af2">
    <w:name w:val="annotation subject"/>
    <w:basedOn w:val="af0"/>
    <w:next w:val="af0"/>
    <w:qFormat/>
    <w:rPr>
      <w:b/>
      <w:bCs/>
    </w:rPr>
  </w:style>
  <w:style w:type="character" w:customStyle="1" w:styleId="af3">
    <w:name w:val="Тема примечания Знак"/>
    <w:rPr>
      <w:rFonts w:ascii="Times New Roman" w:eastAsia="Times New Roman" w:hAnsi="Times New Roman"/>
      <w:b/>
      <w:bCs/>
      <w:w w:val="100"/>
      <w:position w:val="-1"/>
      <w:effect w:val="none"/>
      <w:vertAlign w:val="baseline"/>
      <w:cs w:val="0"/>
      <w:em w:val="none"/>
    </w:rPr>
  </w:style>
  <w:style w:type="paragraph" w:styleId="af4">
    <w:name w:val="Balloon Text"/>
    <w:basedOn w:val="a"/>
    <w:qFormat/>
    <w:pPr>
      <w:spacing w:line="360" w:lineRule="auto"/>
      <w:ind w:right="0" w:firstLine="567"/>
      <w:jc w:val="both"/>
    </w:pPr>
    <w:rPr>
      <w:rFonts w:ascii="Segoe UI" w:hAnsi="Segoe UI"/>
    </w:rPr>
  </w:style>
  <w:style w:type="character" w:customStyle="1" w:styleId="af5">
    <w:name w:val="Текст выноски Знак"/>
    <w:rPr>
      <w:rFonts w:ascii="Segoe UI" w:eastAsia="Times New Roman" w:hAnsi="Segoe UI" w:cs="Segoe UI"/>
      <w:w w:val="100"/>
      <w:position w:val="-1"/>
      <w:sz w:val="18"/>
      <w:szCs w:val="18"/>
      <w:effect w:val="none"/>
      <w:vertAlign w:val="baseline"/>
      <w:cs w:val="0"/>
      <w:em w:val="none"/>
    </w:rPr>
  </w:style>
  <w:style w:type="paragraph" w:styleId="af6">
    <w:name w:val="Body Text Indent"/>
    <w:basedOn w:val="a"/>
    <w:qFormat/>
    <w:pPr>
      <w:spacing w:line="360" w:lineRule="auto"/>
      <w:ind w:right="0" w:firstLine="3960"/>
      <w:jc w:val="both"/>
    </w:pPr>
    <w:rPr>
      <w:sz w:val="28"/>
      <w:szCs w:val="24"/>
    </w:rPr>
  </w:style>
  <w:style w:type="character" w:customStyle="1" w:styleId="af7">
    <w:name w:val="Основной текст с отступом Знак"/>
    <w:rPr>
      <w:rFonts w:ascii="Times New Roman" w:eastAsia="Times New Roman" w:hAnsi="Times New Roman"/>
      <w:w w:val="100"/>
      <w:position w:val="-1"/>
      <w:sz w:val="28"/>
      <w:szCs w:val="24"/>
      <w:effect w:val="none"/>
      <w:vertAlign w:val="baseline"/>
      <w:cs w:val="0"/>
      <w:em w:val="none"/>
    </w:rPr>
  </w:style>
  <w:style w:type="paragraph" w:styleId="32">
    <w:name w:val="toc 3"/>
    <w:basedOn w:val="a"/>
    <w:next w:val="a"/>
    <w:uiPriority w:val="39"/>
    <w:qFormat/>
    <w:pPr>
      <w:tabs>
        <w:tab w:val="right" w:leader="dot" w:pos="9627"/>
      </w:tabs>
      <w:spacing w:line="360" w:lineRule="auto"/>
      <w:ind w:left="560" w:right="0" w:firstLine="7"/>
      <w:jc w:val="both"/>
    </w:pPr>
    <w:rPr>
      <w:sz w:val="28"/>
      <w:szCs w:val="24"/>
    </w:rPr>
  </w:style>
  <w:style w:type="paragraph" w:styleId="af8">
    <w:name w:val="caption"/>
    <w:basedOn w:val="a"/>
    <w:next w:val="a"/>
    <w:qFormat/>
    <w:pPr>
      <w:spacing w:line="360" w:lineRule="auto"/>
      <w:ind w:right="0" w:firstLine="567"/>
      <w:jc w:val="center"/>
    </w:pPr>
    <w:rPr>
      <w:bCs/>
      <w:sz w:val="28"/>
      <w:szCs w:val="20"/>
    </w:rPr>
  </w:style>
  <w:style w:type="character" w:customStyle="1" w:styleId="41">
    <w:name w:val="Заголовок 4 Знак"/>
    <w:rsid w:val="00C21F19"/>
  </w:style>
  <w:style w:type="paragraph" w:styleId="HTML">
    <w:name w:val="HTML Preformatted"/>
    <w:basedOn w:val="a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right="0" w:firstLine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uiPriority w:val="99"/>
    <w:rPr>
      <w:rFonts w:ascii="Courier New" w:eastAsia="Times New Roman" w:hAnsi="Courier New" w:cs="Courier New"/>
      <w:w w:val="100"/>
      <w:position w:val="-1"/>
      <w:effect w:val="none"/>
      <w:vertAlign w:val="baseline"/>
      <w:cs w:val="0"/>
      <w:em w:val="none"/>
    </w:rPr>
  </w:style>
  <w:style w:type="paragraph" w:customStyle="1" w:styleId="12">
    <w:name w:val="Обычный (Интернет)1"/>
    <w:basedOn w:val="a"/>
    <w:uiPriority w:val="99"/>
    <w:qFormat/>
    <w:rsid w:val="004403EC"/>
    <w:pPr>
      <w:keepNext/>
      <w:widowControl/>
      <w:pBdr>
        <w:top w:val="nil"/>
        <w:left w:val="nil"/>
        <w:bottom w:val="nil"/>
        <w:right w:val="nil"/>
        <w:between w:val="nil"/>
      </w:pBdr>
      <w:spacing w:line="360" w:lineRule="auto"/>
      <w:ind w:leftChars="0" w:left="0" w:right="0" w:firstLineChars="0" w:firstLine="567"/>
      <w:outlineLvl w:val="9"/>
    </w:pPr>
    <w:rPr>
      <w:sz w:val="28"/>
    </w:rPr>
  </w:style>
  <w:style w:type="character" w:customStyle="1" w:styleId="linewrapper">
    <w:name w:val="line_wrapper"/>
    <w:basedOn w:val="a0"/>
    <w:rPr>
      <w:w w:val="100"/>
      <w:position w:val="-1"/>
      <w:effect w:val="none"/>
      <w:vertAlign w:val="baseline"/>
      <w:cs w:val="0"/>
      <w:em w:val="none"/>
    </w:rPr>
  </w:style>
  <w:style w:type="character" w:customStyle="1" w:styleId="13">
    <w:name w:val="Неразрешенное упоминание1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paragraph" w:styleId="af9">
    <w:name w:val="Subtitle"/>
    <w:aliases w:val="Заголовок-2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3">
    <w:name w:val="Normal (Web)"/>
    <w:basedOn w:val="a"/>
    <w:uiPriority w:val="99"/>
    <w:unhideWhenUsed/>
    <w:rsid w:val="008D56A5"/>
    <w:pPr>
      <w:widowControl/>
      <w:suppressAutoHyphens w:val="0"/>
      <w:spacing w:before="100" w:beforeAutospacing="1" w:after="100" w:afterAutospacing="1" w:line="240" w:lineRule="auto"/>
      <w:ind w:leftChars="0" w:left="0" w:right="0" w:firstLineChars="0" w:firstLine="0"/>
      <w:textDirection w:val="lrTb"/>
      <w:textAlignment w:val="auto"/>
      <w:outlineLvl w:val="9"/>
    </w:pPr>
    <w:rPr>
      <w:snapToGrid/>
      <w:position w:val="0"/>
      <w:sz w:val="24"/>
      <w:szCs w:val="24"/>
    </w:rPr>
  </w:style>
  <w:style w:type="character" w:customStyle="1" w:styleId="overflow-hidden">
    <w:name w:val="overflow-hidden"/>
    <w:basedOn w:val="a0"/>
    <w:rsid w:val="009943E1"/>
  </w:style>
  <w:style w:type="character" w:styleId="HTML1">
    <w:name w:val="HTML Code"/>
    <w:basedOn w:val="a0"/>
    <w:uiPriority w:val="99"/>
    <w:semiHidden/>
    <w:unhideWhenUsed/>
    <w:rsid w:val="00695BEA"/>
    <w:rPr>
      <w:rFonts w:ascii="Courier New" w:eastAsia="Times New Roman" w:hAnsi="Courier New" w:cs="Courier New"/>
      <w:sz w:val="20"/>
      <w:szCs w:val="20"/>
    </w:rPr>
  </w:style>
  <w:style w:type="paragraph" w:styleId="42">
    <w:name w:val="toc 4"/>
    <w:basedOn w:val="a"/>
    <w:next w:val="a"/>
    <w:autoRedefine/>
    <w:uiPriority w:val="39"/>
    <w:unhideWhenUsed/>
    <w:rsid w:val="00E12235"/>
    <w:pPr>
      <w:widowControl/>
      <w:suppressAutoHyphens w:val="0"/>
      <w:spacing w:after="100" w:line="259" w:lineRule="auto"/>
      <w:ind w:leftChars="0" w:left="660" w:right="0" w:firstLineChars="0" w:firstLine="0"/>
      <w:textDirection w:val="lrTb"/>
      <w:textAlignment w:val="auto"/>
      <w:outlineLvl w:val="9"/>
    </w:pPr>
    <w:rPr>
      <w:rFonts w:asciiTheme="minorHAnsi" w:eastAsiaTheme="minorEastAsia" w:hAnsiTheme="minorHAnsi" w:cstheme="minorBidi"/>
      <w:snapToGrid/>
      <w:position w:val="0"/>
      <w:sz w:val="22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E12235"/>
    <w:pPr>
      <w:widowControl/>
      <w:suppressAutoHyphens w:val="0"/>
      <w:spacing w:after="100" w:line="259" w:lineRule="auto"/>
      <w:ind w:leftChars="0" w:left="880" w:right="0" w:firstLineChars="0" w:firstLine="0"/>
      <w:textDirection w:val="lrTb"/>
      <w:textAlignment w:val="auto"/>
      <w:outlineLvl w:val="9"/>
    </w:pPr>
    <w:rPr>
      <w:rFonts w:asciiTheme="minorHAnsi" w:eastAsiaTheme="minorEastAsia" w:hAnsiTheme="minorHAnsi" w:cstheme="minorBidi"/>
      <w:snapToGrid/>
      <w:position w:val="0"/>
      <w:sz w:val="22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E12235"/>
    <w:pPr>
      <w:widowControl/>
      <w:suppressAutoHyphens w:val="0"/>
      <w:spacing w:after="100" w:line="259" w:lineRule="auto"/>
      <w:ind w:leftChars="0" w:left="1100" w:right="0" w:firstLineChars="0" w:firstLine="0"/>
      <w:textDirection w:val="lrTb"/>
      <w:textAlignment w:val="auto"/>
      <w:outlineLvl w:val="9"/>
    </w:pPr>
    <w:rPr>
      <w:rFonts w:asciiTheme="minorHAnsi" w:eastAsiaTheme="minorEastAsia" w:hAnsiTheme="minorHAnsi" w:cstheme="minorBidi"/>
      <w:snapToGrid/>
      <w:position w:val="0"/>
      <w:sz w:val="22"/>
      <w:szCs w:val="22"/>
    </w:rPr>
  </w:style>
  <w:style w:type="paragraph" w:styleId="71">
    <w:name w:val="toc 7"/>
    <w:basedOn w:val="a"/>
    <w:next w:val="a"/>
    <w:autoRedefine/>
    <w:uiPriority w:val="39"/>
    <w:unhideWhenUsed/>
    <w:rsid w:val="00E12235"/>
    <w:pPr>
      <w:widowControl/>
      <w:suppressAutoHyphens w:val="0"/>
      <w:spacing w:after="100" w:line="259" w:lineRule="auto"/>
      <w:ind w:leftChars="0" w:left="1320" w:right="0" w:firstLineChars="0" w:firstLine="0"/>
      <w:textDirection w:val="lrTb"/>
      <w:textAlignment w:val="auto"/>
      <w:outlineLvl w:val="9"/>
    </w:pPr>
    <w:rPr>
      <w:rFonts w:asciiTheme="minorHAnsi" w:eastAsiaTheme="minorEastAsia" w:hAnsiTheme="minorHAnsi" w:cstheme="minorBidi"/>
      <w:snapToGrid/>
      <w:position w:val="0"/>
      <w:sz w:val="22"/>
      <w:szCs w:val="22"/>
    </w:rPr>
  </w:style>
  <w:style w:type="paragraph" w:styleId="8">
    <w:name w:val="toc 8"/>
    <w:basedOn w:val="a"/>
    <w:next w:val="a"/>
    <w:autoRedefine/>
    <w:uiPriority w:val="39"/>
    <w:unhideWhenUsed/>
    <w:rsid w:val="00E12235"/>
    <w:pPr>
      <w:widowControl/>
      <w:suppressAutoHyphens w:val="0"/>
      <w:spacing w:after="100" w:line="259" w:lineRule="auto"/>
      <w:ind w:leftChars="0" w:left="1540" w:right="0" w:firstLineChars="0" w:firstLine="0"/>
      <w:textDirection w:val="lrTb"/>
      <w:textAlignment w:val="auto"/>
      <w:outlineLvl w:val="9"/>
    </w:pPr>
    <w:rPr>
      <w:rFonts w:asciiTheme="minorHAnsi" w:eastAsiaTheme="minorEastAsia" w:hAnsiTheme="minorHAnsi" w:cstheme="minorBidi"/>
      <w:snapToGrid/>
      <w:position w:val="0"/>
      <w:sz w:val="22"/>
      <w:szCs w:val="22"/>
    </w:rPr>
  </w:style>
  <w:style w:type="paragraph" w:styleId="9">
    <w:name w:val="toc 9"/>
    <w:basedOn w:val="a"/>
    <w:next w:val="a"/>
    <w:autoRedefine/>
    <w:uiPriority w:val="39"/>
    <w:unhideWhenUsed/>
    <w:rsid w:val="00E12235"/>
    <w:pPr>
      <w:widowControl/>
      <w:suppressAutoHyphens w:val="0"/>
      <w:spacing w:after="100" w:line="259" w:lineRule="auto"/>
      <w:ind w:leftChars="0" w:left="1760" w:right="0" w:firstLineChars="0" w:firstLine="0"/>
      <w:textDirection w:val="lrTb"/>
      <w:textAlignment w:val="auto"/>
      <w:outlineLvl w:val="9"/>
    </w:pPr>
    <w:rPr>
      <w:rFonts w:asciiTheme="minorHAnsi" w:eastAsiaTheme="minorEastAsia" w:hAnsiTheme="minorHAnsi" w:cstheme="minorBidi"/>
      <w:snapToGrid/>
      <w:position w:val="0"/>
      <w:sz w:val="22"/>
      <w:szCs w:val="22"/>
    </w:rPr>
  </w:style>
  <w:style w:type="paragraph" w:customStyle="1" w:styleId="30">
    <w:name w:val="3Заголовок"/>
    <w:basedOn w:val="2"/>
    <w:next w:val="a"/>
    <w:qFormat/>
    <w:rsid w:val="00080618"/>
    <w:pPr>
      <w:ind w:left="1" w:hanging="3"/>
      <w:jc w:val="left"/>
    </w:pPr>
  </w:style>
  <w:style w:type="character" w:customStyle="1" w:styleId="hljs-title">
    <w:name w:val="hljs-title"/>
    <w:basedOn w:val="a0"/>
    <w:rsid w:val="008C6900"/>
  </w:style>
  <w:style w:type="character" w:customStyle="1" w:styleId="hljs-keyword">
    <w:name w:val="hljs-keyword"/>
    <w:basedOn w:val="a0"/>
    <w:rsid w:val="008C6900"/>
  </w:style>
  <w:style w:type="character" w:customStyle="1" w:styleId="hljs-variable">
    <w:name w:val="hljs-variable"/>
    <w:basedOn w:val="a0"/>
    <w:rsid w:val="008C6900"/>
  </w:style>
  <w:style w:type="character" w:customStyle="1" w:styleId="hljs-string">
    <w:name w:val="hljs-string"/>
    <w:basedOn w:val="a0"/>
    <w:rsid w:val="008C6900"/>
  </w:style>
  <w:style w:type="character" w:customStyle="1" w:styleId="hljs-operator">
    <w:name w:val="hljs-operator"/>
    <w:basedOn w:val="a0"/>
    <w:rsid w:val="008C6900"/>
  </w:style>
  <w:style w:type="character" w:styleId="aff4">
    <w:name w:val="Emphasis"/>
    <w:basedOn w:val="a0"/>
    <w:uiPriority w:val="20"/>
    <w:qFormat/>
    <w:rsid w:val="008C6900"/>
    <w:rPr>
      <w:i/>
      <w:iCs/>
    </w:rPr>
  </w:style>
  <w:style w:type="character" w:customStyle="1" w:styleId="hljs-punctuation">
    <w:name w:val="hljs-punctuation"/>
    <w:basedOn w:val="a0"/>
    <w:rsid w:val="004D0460"/>
  </w:style>
  <w:style w:type="character" w:customStyle="1" w:styleId="hljs-attr">
    <w:name w:val="hljs-attr"/>
    <w:basedOn w:val="a0"/>
    <w:rsid w:val="004D0460"/>
  </w:style>
  <w:style w:type="character" w:customStyle="1" w:styleId="70">
    <w:name w:val="Заголовок 7 Знак"/>
    <w:basedOn w:val="a0"/>
    <w:link w:val="7"/>
    <w:uiPriority w:val="9"/>
    <w:rsid w:val="00872397"/>
    <w:rPr>
      <w:rFonts w:eastAsiaTheme="majorEastAsia"/>
      <w:b/>
      <w:bCs/>
      <w:snapToGrid w:val="0"/>
      <w:position w:val="-1"/>
      <w:sz w:val="28"/>
      <w:szCs w:val="28"/>
    </w:rPr>
  </w:style>
  <w:style w:type="character" w:styleId="aff5">
    <w:name w:val="Unresolved Mention"/>
    <w:basedOn w:val="a0"/>
    <w:uiPriority w:val="99"/>
    <w:semiHidden/>
    <w:unhideWhenUsed/>
    <w:rsid w:val="003523F6"/>
    <w:rPr>
      <w:color w:val="605E5C"/>
      <w:shd w:val="clear" w:color="auto" w:fill="E1DFDD"/>
    </w:rPr>
  </w:style>
  <w:style w:type="paragraph" w:customStyle="1" w:styleId="14">
    <w:name w:val="Стиль1"/>
    <w:basedOn w:val="a"/>
    <w:autoRedefine/>
    <w:rsid w:val="00C21F19"/>
    <w:pPr>
      <w:widowControl/>
      <w:pBdr>
        <w:top w:val="nil"/>
        <w:left w:val="nil"/>
        <w:bottom w:val="nil"/>
        <w:right w:val="nil"/>
        <w:between w:val="nil"/>
      </w:pBdr>
      <w:spacing w:line="240" w:lineRule="auto"/>
      <w:ind w:left="1" w:right="0" w:hanging="3"/>
      <w:jc w:val="center"/>
    </w:pPr>
    <w:rPr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3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2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0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26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44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041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34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4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222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7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66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08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58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05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0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54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8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2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71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89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2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96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12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73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19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91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02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51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0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9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0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0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17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05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5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68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6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5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61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05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66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69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4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38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4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51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73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95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9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78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9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yZmQEI6LSzHzcFl/Pb1674rKaw==">CgMxLjAyCGguZ2pkZ3hzMgloLjMwajB6bGwyCWguMWZvYjl0ZTIJaC4zem55c2g3MgloLjJldDkycDAyCGgudHlqY3d0MgloLjNkeTZ2a20yCWguMXQzaDVzZjIOaC5hZnlpN2thdGU5ZGcyDmguN2RlbHZrNHJjZGxjMg5oLnAxaDk3NDhnYXdjZzIOaC43M3d3eTA5dGNlbDkyDWgucmozZ252bWFnZWwyCWguNGQzNG9nODIOaC5nbXNqcXoyY3N4bXoyDmguancxYml6d3kxbmc4Mg5oLjVsZDU0cGF4b3d6ejIOaC5rODI0Y2t4ZGt4cG4yDmgua2U4OWR0cWNsdW4wMgloLjJzOGV5bzEyCWguMTdkcDh2dTgAciExZzZ3TGtDYW9McEpRWVZsNUhlRTg5bm83Q3ZaVVNpT28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CDA1D79-086E-4AA7-B3DA-80ABE2FDBA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1343</TotalTime>
  <Pages>68</Pages>
  <Words>14169</Words>
  <Characters>80767</Characters>
  <Application>Microsoft Office Word</Application>
  <DocSecurity>0</DocSecurity>
  <Lines>673</Lines>
  <Paragraphs>189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Shreder</dc:creator>
  <cp:lastModifiedBy>Diablo4 Goose</cp:lastModifiedBy>
  <cp:revision>36</cp:revision>
  <cp:lastPrinted>2026-06-09T05:58:00Z</cp:lastPrinted>
  <dcterms:created xsi:type="dcterms:W3CDTF">2025-10-24T19:57:00Z</dcterms:created>
  <dcterms:modified xsi:type="dcterms:W3CDTF">2026-06-09T13:11:00Z</dcterms:modified>
</cp:coreProperties>
</file>