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38EB" w14:textId="77777777" w:rsidR="000E3348" w:rsidRPr="000E3348" w:rsidRDefault="000E3348" w:rsidP="000E3348">
      <w:pPr>
        <w:spacing w:after="0"/>
        <w:ind w:firstLine="709"/>
        <w:jc w:val="both"/>
        <w:rPr>
          <w:b/>
          <w:bCs/>
        </w:rPr>
      </w:pPr>
      <w:r w:rsidRPr="000E3348">
        <w:rPr>
          <w:b/>
          <w:bCs/>
        </w:rPr>
        <w:t>Дополнение №3 к описанию системы автоматизации заказа такси для ПАО «ВТБ»</w:t>
      </w:r>
    </w:p>
    <w:p w14:paraId="441599D7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i/>
          <w:iCs/>
        </w:rPr>
        <w:t>Данный документ содержит дополнительные технические и организационные сведения, уточняющие выбор инструментария, детали архитектурного взаимодействия и расширенный анализ стейкхолдеров. Информация структурирована по разделам и может быть использована при подготовке пояснительной записки, раздела «Архитектура и проектирование» или технической документации.</w:t>
      </w:r>
    </w:p>
    <w:p w14:paraId="0BBB9A5C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pict w14:anchorId="41ED40A5">
          <v:rect id="_x0000_i1061" style="width:0;height:.75pt" o:hralign="center" o:hrstd="t" o:hr="t" fillcolor="#a0a0a0" stroked="f"/>
        </w:pict>
      </w:r>
    </w:p>
    <w:p w14:paraId="371D7950" w14:textId="77777777" w:rsidR="000E3348" w:rsidRPr="000E3348" w:rsidRDefault="000E3348" w:rsidP="000E3348">
      <w:pPr>
        <w:spacing w:after="0"/>
        <w:ind w:firstLine="709"/>
        <w:jc w:val="both"/>
        <w:rPr>
          <w:b/>
          <w:bCs/>
        </w:rPr>
      </w:pPr>
      <w:r w:rsidRPr="000E3348">
        <w:rPr>
          <w:b/>
          <w:bCs/>
        </w:rPr>
        <w:t>1. Детализированная таблица проблем стейкхолдеров и путей их решения (расширение к разделу «Стейкхолдеры»)</w:t>
      </w:r>
    </w:p>
    <w:p w14:paraId="00C3CD41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t>Ранее был приведён общий перечень заинтересованных сторон. Ниже представлена детализированная таблица, связывающая конкретные проблемы каждой группы стейкхолдеров с предусмотренными в системе механизмами их решения.</w:t>
      </w:r>
    </w:p>
    <w:p w14:paraId="72A5EC42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Таблица – Проблемы стейкхолдеров и пути их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3910"/>
        <w:gridCol w:w="4450"/>
      </w:tblGrid>
      <w:tr w:rsidR="000E3348" w:rsidRPr="000E3348" w14:paraId="76322F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5A247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Стейкхолдер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F5E5F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467E3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Решение в системе</w:t>
            </w:r>
          </w:p>
        </w:tc>
      </w:tr>
      <w:tr w:rsidR="000E3348" w:rsidRPr="000E3348" w14:paraId="558B78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AB402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rPr>
                <w:b/>
                <w:bCs/>
              </w:rPr>
              <w:t>Сотрудники компании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8BF51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Вероятность забыть оставить заявку на такси.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5362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Telegram-бот отправляет упреждающее уведомление о необходимости подачи заявки (при наличии соответствующей настройки или прогнозируемой потребности).</w:t>
            </w:r>
          </w:p>
        </w:tc>
      </w:tr>
      <w:tr w:rsidR="000E3348" w:rsidRPr="000E3348" w14:paraId="3FEA1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F3112" w14:textId="77777777" w:rsidR="000E3348" w:rsidRPr="000E3348" w:rsidRDefault="000E3348" w:rsidP="000E3348">
            <w:pPr>
              <w:spacing w:after="0"/>
              <w:ind w:firstLine="709"/>
              <w:jc w:val="both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A5A0E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Опечатки в ФИО, адресе.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D8EBF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После ввода данных бот отправляет сотруднику сводку введённой информации для финальной проверки и подтверждения перед отправкой в систему.</w:t>
            </w:r>
          </w:p>
        </w:tc>
      </w:tr>
      <w:tr w:rsidR="000E3348" w:rsidRPr="000E3348" w14:paraId="37B454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69453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rPr>
                <w:b/>
                <w:bCs/>
              </w:rPr>
              <w:t>Департамент колл-центра ВТБ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4E037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Отсутствие систематизации и автоматизации ряда внутренних процессов.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A49F6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Внедряемое мультисервисное приложение автоматизирует процессы, нуждающиеся в оптимизации, начиная с модуля заказа такси.</w:t>
            </w:r>
          </w:p>
        </w:tc>
      </w:tr>
      <w:tr w:rsidR="000E3348" w:rsidRPr="000E3348" w14:paraId="7A3F27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B85AC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rPr>
                <w:b/>
                <w:bCs/>
              </w:rPr>
              <w:t>Служба 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3E69D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Персональные данные сотрудников передаются в общие чаты мессенджеров.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2C151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Все данные, поступающие в приложение, шифруются; доступ к ним в открытом виде имеют только уполномоченные руководители. Администратор системы видит данные в зашифрованном виде.</w:t>
            </w:r>
          </w:p>
        </w:tc>
      </w:tr>
      <w:tr w:rsidR="000E3348" w:rsidRPr="000E3348" w14:paraId="288F5C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208C3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rPr>
                <w:b/>
                <w:bCs/>
              </w:rPr>
              <w:lastRenderedPageBreak/>
              <w:t>Внешние партнёры (агрегаторы такси)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16D9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Невозможность выполнить заказ при указании некорректного или несуществующего адреса.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48643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Реализована система двойной проверки: автоматическая нормализация адреса через геокодер на этапе подачи заявки и возможность ручной корректировки руководителем перед отправкой партнёру.</w:t>
            </w:r>
          </w:p>
        </w:tc>
      </w:tr>
    </w:tbl>
    <w:p w14:paraId="1EDD9CFC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pict w14:anchorId="45D5E4CA">
          <v:rect id="_x0000_i1062" style="width:0;height:.75pt" o:hralign="center" o:hrstd="t" o:hr="t" fillcolor="#a0a0a0" stroked="f"/>
        </w:pict>
      </w:r>
    </w:p>
    <w:p w14:paraId="36DC2AC7" w14:textId="77777777" w:rsidR="000E3348" w:rsidRPr="000E3348" w:rsidRDefault="000E3348" w:rsidP="000E3348">
      <w:pPr>
        <w:spacing w:after="0"/>
        <w:ind w:firstLine="709"/>
        <w:jc w:val="both"/>
        <w:rPr>
          <w:b/>
          <w:bCs/>
        </w:rPr>
      </w:pPr>
      <w:r w:rsidRPr="000E3348">
        <w:rPr>
          <w:b/>
          <w:bCs/>
        </w:rPr>
        <w:t>2. Уточнённый сравнительный анализ существующих решений (к разделу «Обзор существующих решений»)</w:t>
      </w:r>
    </w:p>
    <w:p w14:paraId="3761F178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t>Дополнительно к ранее приведённой классификации решений (CRM, СЭД, табличные процессоры) вводится анализ категории </w:t>
      </w:r>
      <w:r w:rsidRPr="000E3348">
        <w:rPr>
          <w:b/>
          <w:bCs/>
        </w:rPr>
        <w:t>«Внешние сервисы такси»</w:t>
      </w:r>
      <w:r w:rsidRPr="000E3348">
        <w:t> (на примере Яндекс.Бизнес), которая также не решает задачу сквозной автоматизации внутреннего процесса банка.</w:t>
      </w:r>
    </w:p>
    <w:p w14:paraId="43794A3B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Таблица – Расширенный сравнительный анализ существующих решений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3241"/>
        <w:gridCol w:w="4866"/>
      </w:tblGrid>
      <w:tr w:rsidR="000E3348" w:rsidRPr="000E3348" w14:paraId="1D7898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197C5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Категория решения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82E57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Ключевые преимущества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6AE47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Ограничения в контексте задачи</w:t>
            </w:r>
          </w:p>
        </w:tc>
      </w:tr>
      <w:tr w:rsidR="000E3348" w:rsidRPr="000E3348" w14:paraId="34D063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12EFD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rPr>
                <w:b/>
                <w:bCs/>
              </w:rPr>
              <w:t>Внешние сервисы такси (Яндекс.Бизнес)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6332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Готовая логистическая платформа, прямой заказ автомобилей, встроенный контроль расходов.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E535A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rPr>
                <w:b/>
                <w:bCs/>
              </w:rPr>
              <w:t>Не автоматизируют внутренний процесс формирования итогового списка заказов.</w:t>
            </w:r>
            <w:r w:rsidRPr="000E3348">
              <w:t> Требуют ручного сбора и подготовки данных от руководителей. Прямая интеграция с API подобных сервисов для передачи единичных заказов признана избыточной, так как ручная отправка готового Excel-файла занимает минимальное время. Система фокусируется на автоматизации этапа, предшествующего передаче файла партнёру.</w:t>
            </w:r>
          </w:p>
        </w:tc>
      </w:tr>
      <w:tr w:rsidR="000E3348" w:rsidRPr="000E3348" w14:paraId="72A8FD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74F51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rPr>
                <w:b/>
                <w:bCs/>
              </w:rPr>
              <w:t>Универсальные CRM и СЭД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ABA62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Управление задачами, настройка маршрутов согласования.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D00EB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Функциональная избыточность, высокая стоимость адаптации, отсутствие специализированных модулей для батч-обработки транспортных заявок.</w:t>
            </w:r>
          </w:p>
        </w:tc>
      </w:tr>
      <w:tr w:rsidR="000E3348" w:rsidRPr="000E3348" w14:paraId="33113D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2184D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rPr>
                <w:b/>
                <w:bCs/>
              </w:rPr>
              <w:lastRenderedPageBreak/>
              <w:t>Локальные разработки на базе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B251A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Гибкость на старте, простота освоения.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B3C32" w14:textId="77777777" w:rsidR="000E3348" w:rsidRPr="000E3348" w:rsidRDefault="000E3348" w:rsidP="000E3348">
            <w:pPr>
              <w:spacing w:after="0"/>
              <w:ind w:firstLine="709"/>
              <w:jc w:val="both"/>
            </w:pPr>
            <w:r w:rsidRPr="000E3348">
              <w:t>Отсутствие масштабируемости, рассогласованность данных, высокий риск ошибок.</w:t>
            </w:r>
          </w:p>
        </w:tc>
      </w:tr>
    </w:tbl>
    <w:p w14:paraId="37761FE2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Вывод</w:t>
      </w:r>
      <w:proofErr w:type="gramStart"/>
      <w:r w:rsidRPr="000E3348">
        <w:rPr>
          <w:b/>
          <w:bCs/>
        </w:rPr>
        <w:t>:</w:t>
      </w:r>
      <w:r w:rsidRPr="000E3348">
        <w:t> Ни</w:t>
      </w:r>
      <w:proofErr w:type="gramEnd"/>
      <w:r w:rsidRPr="000E3348">
        <w:t xml:space="preserve"> одно из рассмотренных решений не покрывает потребность в автоматизации внутреннего цикла сбора, валидации и согласования заявок с последующим формированием файла для партнёра. Разрабатываемая система целенаправленно закрывает этот пробел.</w:t>
      </w:r>
    </w:p>
    <w:p w14:paraId="49B1E523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pict w14:anchorId="39B6F3F9">
          <v:rect id="_x0000_i1063" style="width:0;height:.75pt" o:hralign="center" o:hrstd="t" o:hr="t" fillcolor="#a0a0a0" stroked="f"/>
        </w:pict>
      </w:r>
    </w:p>
    <w:p w14:paraId="48B046DB" w14:textId="77777777" w:rsidR="000E3348" w:rsidRPr="000E3348" w:rsidRDefault="000E3348" w:rsidP="000E3348">
      <w:pPr>
        <w:spacing w:after="0"/>
        <w:ind w:firstLine="709"/>
        <w:jc w:val="both"/>
        <w:rPr>
          <w:b/>
          <w:bCs/>
        </w:rPr>
      </w:pPr>
      <w:r w:rsidRPr="000E3348">
        <w:rPr>
          <w:b/>
          <w:bCs/>
        </w:rPr>
        <w:t>3. Детализация выбора технологического стека (к разделу «Техническая архитектура»)</w:t>
      </w:r>
    </w:p>
    <w:p w14:paraId="2D9B22EA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t>Приводится уточнённый состав инструментария с обоснованием выбора каждого компонента для реализации трехуровневой архитектуры.</w:t>
      </w:r>
    </w:p>
    <w:p w14:paraId="33973F4E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Серверная часть и бэкенд-логика</w:t>
      </w:r>
    </w:p>
    <w:p w14:paraId="4C645413" w14:textId="77777777" w:rsidR="000E3348" w:rsidRPr="000E3348" w:rsidRDefault="000E3348" w:rsidP="000E3348">
      <w:pPr>
        <w:numPr>
          <w:ilvl w:val="0"/>
          <w:numId w:val="1"/>
        </w:numPr>
        <w:spacing w:after="0"/>
        <w:jc w:val="both"/>
      </w:pPr>
      <w:r w:rsidRPr="000E3348">
        <w:rPr>
          <w:b/>
          <w:bCs/>
        </w:rPr>
        <w:t>Язык:</w:t>
      </w:r>
      <w:r w:rsidRPr="000E3348">
        <w:t> PHP.</w:t>
      </w:r>
    </w:p>
    <w:p w14:paraId="3FFA3458" w14:textId="77777777" w:rsidR="000E3348" w:rsidRPr="000E3348" w:rsidRDefault="000E3348" w:rsidP="000E3348">
      <w:pPr>
        <w:numPr>
          <w:ilvl w:val="0"/>
          <w:numId w:val="1"/>
        </w:numPr>
        <w:spacing w:after="0"/>
        <w:jc w:val="both"/>
      </w:pPr>
      <w:r w:rsidRPr="000E3348">
        <w:rPr>
          <w:b/>
          <w:bCs/>
        </w:rPr>
        <w:t>Фреймворк:</w:t>
      </w:r>
      <w:r w:rsidRPr="000E3348">
        <w:t> </w:t>
      </w:r>
      <w:r w:rsidRPr="000E3348">
        <w:rPr>
          <w:b/>
          <w:bCs/>
        </w:rPr>
        <w:t>Laravel</w:t>
      </w:r>
      <w:r w:rsidRPr="000E3348">
        <w:t>.</w:t>
      </w:r>
    </w:p>
    <w:p w14:paraId="7CB6ECD5" w14:textId="77777777" w:rsidR="000E3348" w:rsidRPr="000E3348" w:rsidRDefault="000E3348" w:rsidP="000E3348">
      <w:pPr>
        <w:numPr>
          <w:ilvl w:val="0"/>
          <w:numId w:val="1"/>
        </w:numPr>
        <w:spacing w:after="0"/>
        <w:jc w:val="both"/>
      </w:pPr>
      <w:r w:rsidRPr="000E3348">
        <w:rPr>
          <w:b/>
          <w:bCs/>
        </w:rPr>
        <w:t>Обоснование:</w:t>
      </w:r>
      <w:r w:rsidRPr="000E3348">
        <w:t> Высокая скорость разработки функциональных прототипов, встроенные механизмы безопасности (защита от CSRF, XSS, SQL-инъекций), мощная система миграций БД, элегантная реализация паттерна MVC, встроенная ORM Eloquent для работы с БД.</w:t>
      </w:r>
    </w:p>
    <w:p w14:paraId="10A8918E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Веб-интерфейс руководителя</w:t>
      </w:r>
    </w:p>
    <w:p w14:paraId="2DE4B6E6" w14:textId="77777777" w:rsidR="000E3348" w:rsidRPr="000E3348" w:rsidRDefault="000E3348" w:rsidP="000E3348">
      <w:pPr>
        <w:numPr>
          <w:ilvl w:val="0"/>
          <w:numId w:val="2"/>
        </w:numPr>
        <w:spacing w:after="0"/>
        <w:jc w:val="both"/>
      </w:pPr>
      <w:r w:rsidRPr="000E3348">
        <w:t>Рассматриваются два подхода, окончательный выбор будет сделан на этапе технического проектирования:</w:t>
      </w:r>
    </w:p>
    <w:p w14:paraId="3A4965E1" w14:textId="77777777" w:rsidR="000E3348" w:rsidRPr="000E3348" w:rsidRDefault="000E3348" w:rsidP="000E3348">
      <w:pPr>
        <w:numPr>
          <w:ilvl w:val="1"/>
          <w:numId w:val="2"/>
        </w:numPr>
        <w:spacing w:after="0"/>
        <w:jc w:val="both"/>
      </w:pPr>
      <w:r w:rsidRPr="000E3348">
        <w:rPr>
          <w:b/>
          <w:bCs/>
        </w:rPr>
        <w:t>Монолитный (Laravel Blade):</w:t>
      </w:r>
      <w:r w:rsidRPr="000E3348">
        <w:t> серверный рендеринг, высокая скорость начальной разработки, простота развёртывания.</w:t>
      </w:r>
    </w:p>
    <w:p w14:paraId="2CD637CA" w14:textId="77777777" w:rsidR="000E3348" w:rsidRPr="000E3348" w:rsidRDefault="000E3348" w:rsidP="000E3348">
      <w:pPr>
        <w:numPr>
          <w:ilvl w:val="1"/>
          <w:numId w:val="2"/>
        </w:numPr>
        <w:spacing w:after="0"/>
        <w:jc w:val="both"/>
      </w:pPr>
      <w:r w:rsidRPr="000E3348">
        <w:rPr>
          <w:b/>
          <w:bCs/>
        </w:rPr>
        <w:t>Раздельный (Vue.js):</w:t>
      </w:r>
      <w:r w:rsidRPr="000E3348">
        <w:t> клиентский фреймворк, обеспечивающий более высокую интерактивность и отзывчивость интерфейса при работе с мини-таблицами заявок.</w:t>
      </w:r>
    </w:p>
    <w:p w14:paraId="31270C10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Хранение и управление данными</w:t>
      </w:r>
    </w:p>
    <w:p w14:paraId="420686D2" w14:textId="77777777" w:rsidR="000E3348" w:rsidRPr="000E3348" w:rsidRDefault="000E3348" w:rsidP="000E3348">
      <w:pPr>
        <w:numPr>
          <w:ilvl w:val="0"/>
          <w:numId w:val="3"/>
        </w:numPr>
        <w:spacing w:after="0"/>
        <w:jc w:val="both"/>
      </w:pPr>
      <w:r w:rsidRPr="000E3348">
        <w:rPr>
          <w:b/>
          <w:bCs/>
        </w:rPr>
        <w:t>СУБД:</w:t>
      </w:r>
      <w:r w:rsidRPr="000E3348">
        <w:t> </w:t>
      </w:r>
      <w:r w:rsidRPr="000E3348">
        <w:rPr>
          <w:b/>
          <w:bCs/>
        </w:rPr>
        <w:t>MySQL</w:t>
      </w:r>
      <w:r w:rsidRPr="000E3348">
        <w:t>.</w:t>
      </w:r>
    </w:p>
    <w:p w14:paraId="0F6F0B4C" w14:textId="77777777" w:rsidR="000E3348" w:rsidRPr="000E3348" w:rsidRDefault="000E3348" w:rsidP="000E3348">
      <w:pPr>
        <w:numPr>
          <w:ilvl w:val="0"/>
          <w:numId w:val="3"/>
        </w:numPr>
        <w:spacing w:after="0"/>
        <w:jc w:val="both"/>
      </w:pPr>
      <w:r w:rsidRPr="000E3348">
        <w:rPr>
          <w:b/>
          <w:bCs/>
        </w:rPr>
        <w:t>Обоснование:</w:t>
      </w:r>
      <w:r w:rsidRPr="000E3348">
        <w:t> Стабильность, соответствие принципам ACID, глубокая интеграция с Laravel через Eloquent ORM.</w:t>
      </w:r>
    </w:p>
    <w:p w14:paraId="32111064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Реализация Telegram-бота</w:t>
      </w:r>
    </w:p>
    <w:p w14:paraId="53AEA57E" w14:textId="77777777" w:rsidR="000E3348" w:rsidRPr="000E3348" w:rsidRDefault="000E3348" w:rsidP="000E3348">
      <w:pPr>
        <w:numPr>
          <w:ilvl w:val="0"/>
          <w:numId w:val="4"/>
        </w:numPr>
        <w:spacing w:after="0"/>
        <w:jc w:val="both"/>
      </w:pPr>
      <w:r w:rsidRPr="000E3348">
        <w:rPr>
          <w:b/>
          <w:bCs/>
        </w:rPr>
        <w:t>Язык:</w:t>
      </w:r>
      <w:r w:rsidRPr="000E3348">
        <w:t> Python.</w:t>
      </w:r>
    </w:p>
    <w:p w14:paraId="6E0FB274" w14:textId="77777777" w:rsidR="000E3348" w:rsidRPr="000E3348" w:rsidRDefault="000E3348" w:rsidP="000E3348">
      <w:pPr>
        <w:numPr>
          <w:ilvl w:val="0"/>
          <w:numId w:val="4"/>
        </w:numPr>
        <w:spacing w:after="0"/>
        <w:jc w:val="both"/>
      </w:pPr>
      <w:r w:rsidRPr="000E3348">
        <w:rPr>
          <w:b/>
          <w:bCs/>
        </w:rPr>
        <w:t>Метод интеграции:</w:t>
      </w:r>
      <w:r w:rsidRPr="000E3348">
        <w:t> Long Polling (getUpdates) или Webhook — будет уточнён на этапе развёртывания исходя из инфраструктурных ограничений.</w:t>
      </w:r>
    </w:p>
    <w:p w14:paraId="6B3E0A9E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Работа с Excel-файлами</w:t>
      </w:r>
    </w:p>
    <w:p w14:paraId="462A409D" w14:textId="77777777" w:rsidR="000E3348" w:rsidRPr="000E3348" w:rsidRDefault="000E3348" w:rsidP="000E3348">
      <w:pPr>
        <w:numPr>
          <w:ilvl w:val="0"/>
          <w:numId w:val="5"/>
        </w:numPr>
        <w:spacing w:after="0"/>
        <w:jc w:val="both"/>
      </w:pPr>
      <w:r w:rsidRPr="000E3348">
        <w:rPr>
          <w:b/>
          <w:bCs/>
        </w:rPr>
        <w:t>Библиотека:</w:t>
      </w:r>
      <w:r w:rsidRPr="000E3348">
        <w:t> </w:t>
      </w:r>
      <w:r w:rsidRPr="000E3348">
        <w:rPr>
          <w:b/>
          <w:bCs/>
        </w:rPr>
        <w:t>PhpSpreadsheet</w:t>
      </w:r>
      <w:r w:rsidRPr="000E3348">
        <w:t> (для PHP).</w:t>
      </w:r>
    </w:p>
    <w:p w14:paraId="5DFDB28E" w14:textId="77777777" w:rsidR="000E3348" w:rsidRPr="000E3348" w:rsidRDefault="000E3348" w:rsidP="000E3348">
      <w:pPr>
        <w:numPr>
          <w:ilvl w:val="0"/>
          <w:numId w:val="5"/>
        </w:numPr>
        <w:spacing w:after="0"/>
        <w:jc w:val="both"/>
      </w:pPr>
      <w:r w:rsidRPr="000E3348">
        <w:rPr>
          <w:b/>
          <w:bCs/>
        </w:rPr>
        <w:t>Функционал:</w:t>
      </w:r>
      <w:r w:rsidRPr="000E3348">
        <w:t xml:space="preserve"> Чтение, создание и редактирование файлов форматов XLSX и CSV. Обеспечивает возможность загрузки исправленного </w:t>
      </w:r>
      <w:r w:rsidRPr="000E3348">
        <w:lastRenderedPageBreak/>
        <w:t>руководителем файла обратно в систему с последующим импортом данных в БД.</w:t>
      </w:r>
    </w:p>
    <w:p w14:paraId="68B7E486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Система контроля версий</w:t>
      </w:r>
    </w:p>
    <w:p w14:paraId="71C6DAF1" w14:textId="77777777" w:rsidR="000E3348" w:rsidRPr="000E3348" w:rsidRDefault="000E3348" w:rsidP="000E3348">
      <w:pPr>
        <w:numPr>
          <w:ilvl w:val="0"/>
          <w:numId w:val="6"/>
        </w:numPr>
        <w:spacing w:after="0"/>
        <w:jc w:val="both"/>
      </w:pPr>
      <w:r w:rsidRPr="000E3348">
        <w:rPr>
          <w:b/>
          <w:bCs/>
        </w:rPr>
        <w:t>Инструмент:</w:t>
      </w:r>
      <w:r w:rsidRPr="000E3348">
        <w:t> </w:t>
      </w:r>
      <w:r w:rsidRPr="000E3348">
        <w:rPr>
          <w:b/>
          <w:bCs/>
        </w:rPr>
        <w:t>Git</w:t>
      </w:r>
      <w:r w:rsidRPr="000E3348">
        <w:t>.</w:t>
      </w:r>
    </w:p>
    <w:p w14:paraId="74CA4FD3" w14:textId="77777777" w:rsidR="000E3348" w:rsidRPr="000E3348" w:rsidRDefault="000E3348" w:rsidP="000E3348">
      <w:pPr>
        <w:numPr>
          <w:ilvl w:val="0"/>
          <w:numId w:val="6"/>
        </w:numPr>
        <w:spacing w:after="0"/>
        <w:jc w:val="both"/>
      </w:pPr>
      <w:r w:rsidRPr="000E3348">
        <w:rPr>
          <w:b/>
          <w:bCs/>
        </w:rPr>
        <w:t>Назначение:</w:t>
      </w:r>
      <w:r w:rsidRPr="000E3348">
        <w:t> Распределённое хранение истории изменений, поддержка параллельной разработки, возможность отката.</w:t>
      </w:r>
    </w:p>
    <w:p w14:paraId="106550A9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Обоснование выбора стека</w:t>
      </w:r>
      <w:r w:rsidRPr="000E3348">
        <w:br/>
        <w:t>Сбалансированный набор проверенных технологий с обширной документацией и активным сообществом. Использование Laravel обеспечивает структурированность кода и встроенные механизмы безопасности, критически важные для корпоративного приложения.</w:t>
      </w:r>
    </w:p>
    <w:p w14:paraId="19D41261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pict w14:anchorId="3ABA6216">
          <v:rect id="_x0000_i1064" style="width:0;height:.75pt" o:hralign="center" o:hrstd="t" o:hr="t" fillcolor="#a0a0a0" stroked="f"/>
        </w:pict>
      </w:r>
    </w:p>
    <w:p w14:paraId="77D1C271" w14:textId="77777777" w:rsidR="000E3348" w:rsidRPr="000E3348" w:rsidRDefault="000E3348" w:rsidP="000E3348">
      <w:pPr>
        <w:spacing w:after="0"/>
        <w:ind w:firstLine="709"/>
        <w:jc w:val="both"/>
        <w:rPr>
          <w:b/>
          <w:bCs/>
        </w:rPr>
      </w:pPr>
      <w:r w:rsidRPr="000E3348">
        <w:rPr>
          <w:b/>
          <w:bCs/>
        </w:rPr>
        <w:t>4. Уточнённая архитектура взаимодействия компонентов (к разделу «Архитектура системы и интерфейсы»)</w:t>
      </w:r>
    </w:p>
    <w:p w14:paraId="451D5386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t>Приводится более детальное описание внутреннего устройства и потоков данных между компонентами системы.</w:t>
      </w:r>
    </w:p>
    <w:p w14:paraId="111A19DE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Ядро системы (PHP-сервер на Laravel)</w:t>
      </w:r>
    </w:p>
    <w:p w14:paraId="315F197D" w14:textId="77777777" w:rsidR="000E3348" w:rsidRPr="000E3348" w:rsidRDefault="000E3348" w:rsidP="000E3348">
      <w:pPr>
        <w:numPr>
          <w:ilvl w:val="0"/>
          <w:numId w:val="7"/>
        </w:numPr>
        <w:spacing w:after="0"/>
        <w:jc w:val="both"/>
      </w:pPr>
      <w:r w:rsidRPr="000E3348">
        <w:t>Центральный процессор, реализующий всю бизнес-логику: обработка заявок, валидация, маршрутизация, взаимодействие с БД и внешними API.</w:t>
      </w:r>
    </w:p>
    <w:p w14:paraId="2861A0F6" w14:textId="77777777" w:rsidR="000E3348" w:rsidRPr="000E3348" w:rsidRDefault="000E3348" w:rsidP="000E3348">
      <w:pPr>
        <w:numPr>
          <w:ilvl w:val="0"/>
          <w:numId w:val="7"/>
        </w:numPr>
        <w:spacing w:after="0"/>
        <w:jc w:val="both"/>
      </w:pPr>
      <w:r w:rsidRPr="000E3348">
        <w:t>Предоставляет RESTful API для взаимодействия с Telegram-ботом и веб-интерфейсом.</w:t>
      </w:r>
    </w:p>
    <w:p w14:paraId="4468BAF5" w14:textId="77777777" w:rsidR="000E3348" w:rsidRPr="000E3348" w:rsidRDefault="000E3348" w:rsidP="000E3348">
      <w:pPr>
        <w:numPr>
          <w:ilvl w:val="0"/>
          <w:numId w:val="7"/>
        </w:numPr>
        <w:spacing w:after="0"/>
        <w:jc w:val="both"/>
      </w:pPr>
      <w:r w:rsidRPr="000E3348">
        <w:t>Веб-интерфейс руководителя функционирует как часть этого ядра (monolith или API-based в зависимости от выбранного подхода).</w:t>
      </w:r>
    </w:p>
    <w:p w14:paraId="00D92EB0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База данных (MySQL)</w:t>
      </w:r>
    </w:p>
    <w:p w14:paraId="26E0B5B5" w14:textId="77777777" w:rsidR="000E3348" w:rsidRPr="000E3348" w:rsidRDefault="000E3348" w:rsidP="000E3348">
      <w:pPr>
        <w:numPr>
          <w:ilvl w:val="0"/>
          <w:numId w:val="8"/>
        </w:numPr>
        <w:spacing w:after="0"/>
        <w:jc w:val="both"/>
      </w:pPr>
      <w:r w:rsidRPr="000E3348">
        <w:t>Структура БД включает следующие ключевые сущности:</w:t>
      </w:r>
    </w:p>
    <w:p w14:paraId="15A7BB32" w14:textId="77777777" w:rsidR="000E3348" w:rsidRPr="000E3348" w:rsidRDefault="000E3348" w:rsidP="000E3348">
      <w:pPr>
        <w:numPr>
          <w:ilvl w:val="1"/>
          <w:numId w:val="8"/>
        </w:numPr>
        <w:spacing w:after="0"/>
        <w:jc w:val="both"/>
      </w:pPr>
      <w:r w:rsidRPr="000E3348">
        <w:t>users — профили сотрудников и руководителей с ролевой моделью.</w:t>
      </w:r>
    </w:p>
    <w:p w14:paraId="5EC5355B" w14:textId="77777777" w:rsidR="000E3348" w:rsidRPr="000E3348" w:rsidRDefault="000E3348" w:rsidP="000E3348">
      <w:pPr>
        <w:numPr>
          <w:ilvl w:val="1"/>
          <w:numId w:val="8"/>
        </w:numPr>
        <w:spacing w:after="0"/>
        <w:jc w:val="both"/>
      </w:pPr>
      <w:r w:rsidRPr="000E3348">
        <w:t>requests — ядро системы, каждая заявка с полями: ФИО, адрес, телефон, временные метки, статус (новый, одобрен, отклонён, выполнен).</w:t>
      </w:r>
    </w:p>
    <w:p w14:paraId="4E9CD17E" w14:textId="77777777" w:rsidR="000E3348" w:rsidRPr="000E3348" w:rsidRDefault="000E3348" w:rsidP="000E3348">
      <w:pPr>
        <w:numPr>
          <w:ilvl w:val="1"/>
          <w:numId w:val="8"/>
        </w:numPr>
        <w:spacing w:after="0"/>
        <w:jc w:val="both"/>
      </w:pPr>
      <w:r w:rsidRPr="000E3348">
        <w:t>audit_log — фиксация всех значимых событий для подотчётности.</w:t>
      </w:r>
    </w:p>
    <w:p w14:paraId="711DA071" w14:textId="77777777" w:rsidR="000E3348" w:rsidRPr="000E3348" w:rsidRDefault="000E3348" w:rsidP="000E3348">
      <w:pPr>
        <w:numPr>
          <w:ilvl w:val="1"/>
          <w:numId w:val="8"/>
        </w:numPr>
        <w:spacing w:after="0"/>
        <w:jc w:val="both"/>
      </w:pPr>
      <w:r w:rsidRPr="000E3348">
        <w:t>config — хранение настроек лимитов, форматов отчётов и параметров интеграций.</w:t>
      </w:r>
    </w:p>
    <w:p w14:paraId="18A10ECE" w14:textId="77777777" w:rsidR="000E3348" w:rsidRPr="000E3348" w:rsidRDefault="000E3348" w:rsidP="000E3348">
      <w:pPr>
        <w:numPr>
          <w:ilvl w:val="0"/>
          <w:numId w:val="8"/>
        </w:numPr>
        <w:spacing w:after="0"/>
        <w:jc w:val="both"/>
      </w:pPr>
      <w:r w:rsidRPr="000E3348">
        <w:t>Связи между таблицами через внешние ключи обеспечивают целостность данных; индексация полей request_timestamp и user_id гарантирует высокую производительность запросов.</w:t>
      </w:r>
    </w:p>
    <w:p w14:paraId="75C1C322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Telegram-бот (Python)</w:t>
      </w:r>
    </w:p>
    <w:p w14:paraId="2567E870" w14:textId="77777777" w:rsidR="000E3348" w:rsidRPr="000E3348" w:rsidRDefault="000E3348" w:rsidP="000E3348">
      <w:pPr>
        <w:numPr>
          <w:ilvl w:val="0"/>
          <w:numId w:val="9"/>
        </w:numPr>
        <w:spacing w:after="0"/>
        <w:jc w:val="both"/>
      </w:pPr>
      <w:r w:rsidRPr="000E3348">
        <w:t>Выступает в роли независимого клиента, взаимодействующего с ядром системы через защищённое REST API.</w:t>
      </w:r>
    </w:p>
    <w:p w14:paraId="1E4CD88C" w14:textId="77777777" w:rsidR="000E3348" w:rsidRPr="000E3348" w:rsidRDefault="000E3348" w:rsidP="000E3348">
      <w:pPr>
        <w:numPr>
          <w:ilvl w:val="0"/>
          <w:numId w:val="9"/>
        </w:numPr>
        <w:spacing w:after="0"/>
        <w:jc w:val="both"/>
      </w:pPr>
      <w:r w:rsidRPr="000E3348">
        <w:t>Выполняет функции сбора заявок (с первичной валидацией на стороне бота) и системы оповещений (подтверждения, уведомления о смене статуса).</w:t>
      </w:r>
    </w:p>
    <w:p w14:paraId="051C2DC2" w14:textId="77777777" w:rsidR="000E3348" w:rsidRPr="000E3348" w:rsidRDefault="000E3348" w:rsidP="000E3348">
      <w:pPr>
        <w:numPr>
          <w:ilvl w:val="0"/>
          <w:numId w:val="9"/>
        </w:numPr>
        <w:spacing w:after="0"/>
        <w:jc w:val="both"/>
      </w:pPr>
      <w:r w:rsidRPr="000E3348">
        <w:lastRenderedPageBreak/>
        <w:t>Резервный сценарий: возможность отправки структурированных данных боту вручную при недоступности веб-интерфейса.</w:t>
      </w:r>
    </w:p>
    <w:p w14:paraId="2514161D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Интеграция с внешними системами</w:t>
      </w:r>
    </w:p>
    <w:p w14:paraId="0EA11794" w14:textId="77777777" w:rsidR="000E3348" w:rsidRPr="000E3348" w:rsidRDefault="000E3348" w:rsidP="000E3348">
      <w:pPr>
        <w:numPr>
          <w:ilvl w:val="0"/>
          <w:numId w:val="10"/>
        </w:numPr>
        <w:spacing w:after="0"/>
        <w:jc w:val="both"/>
      </w:pPr>
      <w:r w:rsidRPr="000E3348">
        <w:rPr>
          <w:b/>
          <w:bCs/>
        </w:rPr>
        <w:t>Яндекс Такси (Яндекс Go):</w:t>
      </w:r>
      <w:r w:rsidRPr="000E3348">
        <w:t> после одобрения заявки руководителем система автоматически передаёт данные в корпоративный аккаунт Яндекс Такси для исполнения (исключает двойной ввод). Полученный идентификатор заказа сохраняется в БД.</w:t>
      </w:r>
    </w:p>
    <w:p w14:paraId="55122F5A" w14:textId="77777777" w:rsidR="000E3348" w:rsidRPr="000E3348" w:rsidRDefault="000E3348" w:rsidP="000E3348">
      <w:pPr>
        <w:numPr>
          <w:ilvl w:val="0"/>
          <w:numId w:val="10"/>
        </w:numPr>
        <w:spacing w:after="0"/>
        <w:jc w:val="both"/>
      </w:pPr>
      <w:r w:rsidRPr="000E3348">
        <w:rPr>
          <w:b/>
          <w:bCs/>
        </w:rPr>
        <w:t>Геокодер (Яндекс.Карты):</w:t>
      </w:r>
      <w:r w:rsidRPr="000E3348">
        <w:t> при вводе адреса сотрудником или его редактировании руководителем система отправляет неформализованный адрес на нормализацию, получая структурированную строку.</w:t>
      </w:r>
    </w:p>
    <w:p w14:paraId="35AF7E71" w14:textId="77777777" w:rsidR="000E3348" w:rsidRPr="000E3348" w:rsidRDefault="000E3348" w:rsidP="000E3348">
      <w:pPr>
        <w:numPr>
          <w:ilvl w:val="0"/>
          <w:numId w:val="10"/>
        </w:numPr>
        <w:spacing w:after="0"/>
        <w:jc w:val="both"/>
      </w:pPr>
      <w:r w:rsidRPr="000E3348">
        <w:t>Все внешние вызовы выполняются асинхронно (с использованием очередей задач) для предотвращения блокировки интерфейса; ошибки интеграций детально логируются.</w:t>
      </w:r>
    </w:p>
    <w:p w14:paraId="28927A5C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Логика взаимодействия (краткий обзор конвейера данных)</w:t>
      </w:r>
    </w:p>
    <w:p w14:paraId="166CF5F0" w14:textId="77777777" w:rsidR="000E3348" w:rsidRPr="000E3348" w:rsidRDefault="000E3348" w:rsidP="000E3348">
      <w:pPr>
        <w:numPr>
          <w:ilvl w:val="0"/>
          <w:numId w:val="11"/>
        </w:numPr>
        <w:spacing w:after="0"/>
        <w:jc w:val="both"/>
      </w:pPr>
      <w:r w:rsidRPr="000E3348">
        <w:t>Сотрудник через Telegram-бота подаёт заявку → первичная валидация → отправка на PHP-сервер.</w:t>
      </w:r>
    </w:p>
    <w:p w14:paraId="6D23BBD8" w14:textId="77777777" w:rsidR="000E3348" w:rsidRPr="000E3348" w:rsidRDefault="000E3348" w:rsidP="000E3348">
      <w:pPr>
        <w:numPr>
          <w:ilvl w:val="0"/>
          <w:numId w:val="11"/>
        </w:numPr>
        <w:spacing w:after="0"/>
        <w:jc w:val="both"/>
      </w:pPr>
      <w:r w:rsidRPr="000E3348">
        <w:t>Сервер выполняет окончательную проверку, нормализацию адреса (при необходимости), сохраняет заявку в БД со статусом «ожидает рассмотрения».</w:t>
      </w:r>
    </w:p>
    <w:p w14:paraId="0EEA4E80" w14:textId="77777777" w:rsidR="000E3348" w:rsidRPr="000E3348" w:rsidRDefault="000E3348" w:rsidP="000E3348">
      <w:pPr>
        <w:numPr>
          <w:ilvl w:val="0"/>
          <w:numId w:val="11"/>
        </w:numPr>
        <w:spacing w:after="0"/>
        <w:jc w:val="both"/>
      </w:pPr>
      <w:r w:rsidRPr="000E3348">
        <w:t>Новая заявка мгновенно отображается в веб-интерфейсе руководителя (через WebSocket или периодический опрос).</w:t>
      </w:r>
    </w:p>
    <w:p w14:paraId="4DD22FE2" w14:textId="77777777" w:rsidR="000E3348" w:rsidRPr="000E3348" w:rsidRDefault="000E3348" w:rsidP="000E3348">
      <w:pPr>
        <w:numPr>
          <w:ilvl w:val="0"/>
          <w:numId w:val="11"/>
        </w:numPr>
        <w:spacing w:after="0"/>
        <w:jc w:val="both"/>
      </w:pPr>
      <w:r w:rsidRPr="000E3348">
        <w:t>Руководитель меняет статус заявки. При статусе «одобрено» срабатывает триггер: система формирует запрос к API Яндекс Такси, передаёт данные, сохраняет идентификатор заказа.</w:t>
      </w:r>
    </w:p>
    <w:p w14:paraId="1383D176" w14:textId="77777777" w:rsidR="000E3348" w:rsidRPr="000E3348" w:rsidRDefault="000E3348" w:rsidP="000E3348">
      <w:pPr>
        <w:numPr>
          <w:ilvl w:val="0"/>
          <w:numId w:val="11"/>
        </w:numPr>
        <w:spacing w:after="0"/>
        <w:jc w:val="both"/>
      </w:pPr>
      <w:r w:rsidRPr="000E3348">
        <w:t>Сотрудник через Telegram-бота получает уведомление об изменении статуса.</w:t>
      </w:r>
    </w:p>
    <w:p w14:paraId="430765F9" w14:textId="77777777" w:rsidR="000E3348" w:rsidRPr="000E3348" w:rsidRDefault="000E3348" w:rsidP="000E3348">
      <w:pPr>
        <w:numPr>
          <w:ilvl w:val="0"/>
          <w:numId w:val="11"/>
        </w:numPr>
        <w:spacing w:after="0"/>
        <w:jc w:val="both"/>
      </w:pPr>
      <w:r w:rsidRPr="000E3348">
        <w:t>Все действия фиксируются в audit_log.</w:t>
      </w:r>
    </w:p>
    <w:p w14:paraId="0DDFCD96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Безопасность</w:t>
      </w:r>
    </w:p>
    <w:p w14:paraId="5DDEBBF2" w14:textId="77777777" w:rsidR="000E3348" w:rsidRPr="000E3348" w:rsidRDefault="000E3348" w:rsidP="000E3348">
      <w:pPr>
        <w:numPr>
          <w:ilvl w:val="0"/>
          <w:numId w:val="12"/>
        </w:numPr>
        <w:spacing w:after="0"/>
        <w:jc w:val="both"/>
      </w:pPr>
      <w:r w:rsidRPr="000E3348">
        <w:t>Доступ строго регламентирован ролями (RBAC): сотрудник видит только свои заявки, руководитель — заявки своего подразделения/смены, администратор — системные логи и зашифрованные данные.</w:t>
      </w:r>
    </w:p>
    <w:p w14:paraId="44DD258E" w14:textId="77777777" w:rsidR="000E3348" w:rsidRPr="000E3348" w:rsidRDefault="000E3348" w:rsidP="000E3348">
      <w:pPr>
        <w:numPr>
          <w:ilvl w:val="0"/>
          <w:numId w:val="12"/>
        </w:numPr>
        <w:spacing w:after="0"/>
        <w:jc w:val="both"/>
      </w:pPr>
      <w:r w:rsidRPr="000E3348">
        <w:t>Аутентификация через привязку к Telegram-аккаунту (Telegram User ID), что исключает необходимость отдельных паролей.</w:t>
      </w:r>
    </w:p>
    <w:p w14:paraId="72F68EFA" w14:textId="77777777" w:rsidR="000E3348" w:rsidRPr="000E3348" w:rsidRDefault="000E3348" w:rsidP="000E3348">
      <w:pPr>
        <w:numPr>
          <w:ilvl w:val="0"/>
          <w:numId w:val="12"/>
        </w:numPr>
        <w:spacing w:after="0"/>
        <w:jc w:val="both"/>
      </w:pPr>
      <w:r w:rsidRPr="000E3348">
        <w:t>Конфиденциальные данные в отчётах могут дополнительно маскироваться.</w:t>
      </w:r>
    </w:p>
    <w:p w14:paraId="77D7F737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pict w14:anchorId="1B51BC89">
          <v:rect id="_x0000_i1065" style="width:0;height:.75pt" o:hralign="center" o:hrstd="t" o:hr="t" fillcolor="#a0a0a0" stroked="f"/>
        </w:pict>
      </w:r>
    </w:p>
    <w:p w14:paraId="3333F67D" w14:textId="77777777" w:rsidR="000E3348" w:rsidRPr="000E3348" w:rsidRDefault="000E3348" w:rsidP="000E3348">
      <w:pPr>
        <w:spacing w:after="0"/>
        <w:ind w:firstLine="709"/>
        <w:jc w:val="both"/>
        <w:rPr>
          <w:b/>
          <w:bCs/>
        </w:rPr>
      </w:pPr>
      <w:r w:rsidRPr="000E3348">
        <w:rPr>
          <w:b/>
          <w:bCs/>
        </w:rPr>
        <w:t>5. Уточнение объекта, цели и задач работы (для раздела «Введение» или «Постановка задачи»)</w:t>
      </w:r>
    </w:p>
    <w:p w14:paraId="6B83D679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t>Приводится формулировка, соответствующая выпускной квалификационной работе:</w:t>
      </w:r>
    </w:p>
    <w:p w14:paraId="3BC7E195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Объект исследования:</w:t>
      </w:r>
      <w:r w:rsidRPr="000E3348">
        <w:t> процесс организации и управления внутренними бизнес-процессами руководителей подразделений ВТБ (на примере заказа корпоративного такси).</w:t>
      </w:r>
    </w:p>
    <w:p w14:paraId="7E25F441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lastRenderedPageBreak/>
        <w:t>Цель работы:</w:t>
      </w:r>
      <w:r w:rsidRPr="000E3348">
        <w:t> разработка прототипа мультисервисного приложения для автоматизации и оптимизации внутренних бизнес-процессов банка ВТБ, включая модуль управления корпоративным такси.</w:t>
      </w:r>
    </w:p>
    <w:p w14:paraId="11186DBB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Задачи, решённые в ходе выполнения ВКР:</w:t>
      </w:r>
    </w:p>
    <w:p w14:paraId="71366C2F" w14:textId="77777777" w:rsidR="000E3348" w:rsidRPr="000E3348" w:rsidRDefault="000E3348" w:rsidP="000E3348">
      <w:pPr>
        <w:numPr>
          <w:ilvl w:val="0"/>
          <w:numId w:val="13"/>
        </w:numPr>
        <w:spacing w:after="0"/>
        <w:jc w:val="both"/>
      </w:pPr>
      <w:r w:rsidRPr="000E3348">
        <w:t>Проведён анализ существующих бизнес-процессов, связанных с ручной обработкой данных, заказом корпоративного такси и взаимодействием сотрудников.</w:t>
      </w:r>
    </w:p>
    <w:p w14:paraId="4FE12B54" w14:textId="77777777" w:rsidR="000E3348" w:rsidRPr="000E3348" w:rsidRDefault="000E3348" w:rsidP="000E3348">
      <w:pPr>
        <w:numPr>
          <w:ilvl w:val="0"/>
          <w:numId w:val="13"/>
        </w:numPr>
        <w:spacing w:after="0"/>
        <w:jc w:val="both"/>
      </w:pPr>
      <w:r w:rsidRPr="000E3348">
        <w:t>Выявлены ключевые проблемы ручного подхода: дублирование действий, ошибки данных, отсутствие прозрачности и контроля.</w:t>
      </w:r>
    </w:p>
    <w:p w14:paraId="0C4810DB" w14:textId="77777777" w:rsidR="000E3348" w:rsidRPr="000E3348" w:rsidRDefault="000E3348" w:rsidP="000E3348">
      <w:pPr>
        <w:numPr>
          <w:ilvl w:val="0"/>
          <w:numId w:val="13"/>
        </w:numPr>
        <w:spacing w:after="0"/>
        <w:jc w:val="both"/>
      </w:pPr>
      <w:r w:rsidRPr="000E3348">
        <w:t>Разработана концепция мультисервисного приложения, объединяющего различные внутренние сервисы ВТБ на единой платформе.</w:t>
      </w:r>
    </w:p>
    <w:p w14:paraId="43BB6525" w14:textId="77777777" w:rsidR="000E3348" w:rsidRPr="000E3348" w:rsidRDefault="000E3348" w:rsidP="000E3348">
      <w:pPr>
        <w:numPr>
          <w:ilvl w:val="0"/>
          <w:numId w:val="13"/>
        </w:numPr>
        <w:spacing w:after="0"/>
        <w:jc w:val="both"/>
      </w:pPr>
      <w:r w:rsidRPr="000E3348">
        <w:t>Спроектирована архитектура прототипа с модульной и микросервисной структурой, обеспечивающей масштабируемость и безопасность.</w:t>
      </w:r>
    </w:p>
    <w:p w14:paraId="07241024" w14:textId="77777777" w:rsidR="000E3348" w:rsidRPr="000E3348" w:rsidRDefault="000E3348" w:rsidP="000E3348">
      <w:pPr>
        <w:numPr>
          <w:ilvl w:val="0"/>
          <w:numId w:val="13"/>
        </w:numPr>
        <w:spacing w:after="0"/>
        <w:jc w:val="both"/>
      </w:pPr>
      <w:r w:rsidRPr="000E3348">
        <w:t>Реализован прототип модуля автоматизации заказов корпоративного такси с возможностью формирования отчётности и интеграции с внешними сервисами.</w:t>
      </w:r>
    </w:p>
    <w:p w14:paraId="0D8BE470" w14:textId="77777777" w:rsidR="000E3348" w:rsidRPr="000E3348" w:rsidRDefault="000E3348" w:rsidP="000E3348">
      <w:pPr>
        <w:numPr>
          <w:ilvl w:val="0"/>
          <w:numId w:val="13"/>
        </w:numPr>
        <w:spacing w:after="0"/>
        <w:jc w:val="both"/>
      </w:pPr>
      <w:r w:rsidRPr="000E3348">
        <w:t>Проведено тестирование и оценка эффективности решения по критериям удобства, сокращения трудозатрат и снижения рисков ошибок.</w:t>
      </w:r>
    </w:p>
    <w:p w14:paraId="4AC7485F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b/>
          <w:bCs/>
        </w:rPr>
        <w:t>Практическая значимость:</w:t>
      </w:r>
      <w:r w:rsidRPr="000E3348">
        <w:t> результаты работы могут быть использованы для дальнейшего внедрения и масштабирования системы в корпоративной инфраструктуре ВТБ.</w:t>
      </w:r>
    </w:p>
    <w:p w14:paraId="5A303A61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pict w14:anchorId="29BAA5BE">
          <v:rect id="_x0000_i1066" style="width:0;height:.75pt" o:hralign="center" o:hrstd="t" o:hr="t" fillcolor="#a0a0a0" stroked="f"/>
        </w:pict>
      </w:r>
    </w:p>
    <w:p w14:paraId="073C7B3A" w14:textId="77777777" w:rsidR="000E3348" w:rsidRPr="000E3348" w:rsidRDefault="000E3348" w:rsidP="000E3348">
      <w:pPr>
        <w:spacing w:after="0"/>
        <w:ind w:firstLine="709"/>
        <w:jc w:val="both"/>
      </w:pPr>
      <w:r w:rsidRPr="000E3348">
        <w:rPr>
          <w:i/>
          <w:iCs/>
        </w:rPr>
        <w:t>Конец Дополнения №3.</w:t>
      </w:r>
    </w:p>
    <w:p w14:paraId="2CA9A632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973"/>
    <w:multiLevelType w:val="multilevel"/>
    <w:tmpl w:val="2C1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6CD0"/>
    <w:multiLevelType w:val="multilevel"/>
    <w:tmpl w:val="8A6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074D7"/>
    <w:multiLevelType w:val="multilevel"/>
    <w:tmpl w:val="419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94D43"/>
    <w:multiLevelType w:val="multilevel"/>
    <w:tmpl w:val="9992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17DF6"/>
    <w:multiLevelType w:val="multilevel"/>
    <w:tmpl w:val="425A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52B4"/>
    <w:multiLevelType w:val="multilevel"/>
    <w:tmpl w:val="27A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8586F"/>
    <w:multiLevelType w:val="multilevel"/>
    <w:tmpl w:val="CA2E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94696"/>
    <w:multiLevelType w:val="multilevel"/>
    <w:tmpl w:val="7880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B1E5B"/>
    <w:multiLevelType w:val="multilevel"/>
    <w:tmpl w:val="95D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C6213"/>
    <w:multiLevelType w:val="multilevel"/>
    <w:tmpl w:val="88B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57E5A"/>
    <w:multiLevelType w:val="multilevel"/>
    <w:tmpl w:val="0E54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A6F57"/>
    <w:multiLevelType w:val="multilevel"/>
    <w:tmpl w:val="4B02E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2E772F"/>
    <w:multiLevelType w:val="multilevel"/>
    <w:tmpl w:val="1396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48134">
    <w:abstractNumId w:val="2"/>
  </w:num>
  <w:num w:numId="2" w16cid:durableId="717554165">
    <w:abstractNumId w:val="12"/>
  </w:num>
  <w:num w:numId="3" w16cid:durableId="1781340066">
    <w:abstractNumId w:val="9"/>
  </w:num>
  <w:num w:numId="4" w16cid:durableId="212665678">
    <w:abstractNumId w:val="10"/>
  </w:num>
  <w:num w:numId="5" w16cid:durableId="1201943124">
    <w:abstractNumId w:val="5"/>
  </w:num>
  <w:num w:numId="6" w16cid:durableId="73866739">
    <w:abstractNumId w:val="0"/>
  </w:num>
  <w:num w:numId="7" w16cid:durableId="37516710">
    <w:abstractNumId w:val="3"/>
  </w:num>
  <w:num w:numId="8" w16cid:durableId="873662271">
    <w:abstractNumId w:val="6"/>
  </w:num>
  <w:num w:numId="9" w16cid:durableId="114448719">
    <w:abstractNumId w:val="8"/>
  </w:num>
  <w:num w:numId="10" w16cid:durableId="1712263504">
    <w:abstractNumId w:val="1"/>
  </w:num>
  <w:num w:numId="11" w16cid:durableId="803548306">
    <w:abstractNumId w:val="11"/>
  </w:num>
  <w:num w:numId="12" w16cid:durableId="1621453565">
    <w:abstractNumId w:val="4"/>
  </w:num>
  <w:num w:numId="13" w16cid:durableId="1645045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05"/>
    <w:rsid w:val="000E3348"/>
    <w:rsid w:val="00592005"/>
    <w:rsid w:val="006C0B77"/>
    <w:rsid w:val="006E49DA"/>
    <w:rsid w:val="007F1C8B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547373-1B52-4F6B-BD90-BED7FD18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0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0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0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0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0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0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0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0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20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20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00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9200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920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920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920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9200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920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0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2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200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920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200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20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200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9200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1530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2026-04-08T12:56:00Z</dcterms:created>
  <dcterms:modified xsi:type="dcterms:W3CDTF">2026-04-08T12:56:00Z</dcterms:modified>
</cp:coreProperties>
</file>