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34CE19" w14:textId="77777777" w:rsidR="00F62B29" w:rsidRPr="00415F68" w:rsidRDefault="00F62B29" w:rsidP="00F62B29">
      <w:pPr>
        <w:jc w:val="center"/>
        <w:rPr>
          <w:rFonts w:ascii="Times New Roman" w:hAnsi="Times New Roman"/>
        </w:rPr>
      </w:pPr>
    </w:p>
    <w:p w14:paraId="11D3907E" w14:textId="77777777" w:rsidR="00F62B29" w:rsidRPr="00415F68" w:rsidRDefault="00F62B29" w:rsidP="00F62B29">
      <w:pPr>
        <w:jc w:val="center"/>
        <w:rPr>
          <w:rFonts w:ascii="Times New Roman" w:hAnsi="Times New Roman"/>
        </w:rPr>
      </w:pPr>
    </w:p>
    <w:p w14:paraId="7C5AEB8A" w14:textId="77777777" w:rsidR="00F62B29" w:rsidRPr="00415F68" w:rsidRDefault="00F62B29" w:rsidP="00F62B29">
      <w:pPr>
        <w:jc w:val="center"/>
        <w:rPr>
          <w:rFonts w:ascii="Times New Roman" w:hAnsi="Times New Roman"/>
        </w:rPr>
      </w:pPr>
    </w:p>
    <w:p w14:paraId="470B0F0F" w14:textId="77777777" w:rsidR="00F62B29" w:rsidRDefault="00F62B29" w:rsidP="00F62B29">
      <w:pPr>
        <w:jc w:val="center"/>
        <w:rPr>
          <w:rFonts w:ascii="Times New Roman" w:hAnsi="Times New Roman"/>
          <w:lang w:val="en-US"/>
        </w:rPr>
      </w:pPr>
    </w:p>
    <w:p w14:paraId="6FD2B63E" w14:textId="77777777" w:rsidR="00076E6B" w:rsidRDefault="00076E6B" w:rsidP="00F62B29">
      <w:pPr>
        <w:jc w:val="center"/>
        <w:rPr>
          <w:rFonts w:ascii="Times New Roman" w:hAnsi="Times New Roman"/>
          <w:lang w:val="en-US"/>
        </w:rPr>
      </w:pPr>
    </w:p>
    <w:p w14:paraId="663DAE36" w14:textId="77777777" w:rsidR="00076E6B" w:rsidRDefault="00076E6B" w:rsidP="00F62B29">
      <w:pPr>
        <w:jc w:val="center"/>
        <w:rPr>
          <w:rFonts w:ascii="Times New Roman" w:hAnsi="Times New Roman"/>
          <w:lang w:val="en-US"/>
        </w:rPr>
      </w:pPr>
    </w:p>
    <w:p w14:paraId="331B05D6" w14:textId="77777777" w:rsidR="00076E6B" w:rsidRDefault="00076E6B" w:rsidP="00F62B29">
      <w:pPr>
        <w:jc w:val="center"/>
        <w:rPr>
          <w:rFonts w:ascii="Times New Roman" w:hAnsi="Times New Roman"/>
          <w:lang w:val="en-US"/>
        </w:rPr>
      </w:pPr>
    </w:p>
    <w:p w14:paraId="6EC66545" w14:textId="77777777" w:rsidR="00076E6B" w:rsidRDefault="00076E6B" w:rsidP="00F62B29">
      <w:pPr>
        <w:jc w:val="center"/>
        <w:rPr>
          <w:rFonts w:ascii="Times New Roman" w:hAnsi="Times New Roman"/>
          <w:lang w:val="en-US"/>
        </w:rPr>
      </w:pPr>
    </w:p>
    <w:p w14:paraId="3556A1E3" w14:textId="77777777" w:rsidR="00076E6B" w:rsidRDefault="00076E6B" w:rsidP="00F62B29">
      <w:pPr>
        <w:jc w:val="center"/>
        <w:rPr>
          <w:rFonts w:ascii="Times New Roman" w:hAnsi="Times New Roman"/>
          <w:lang w:val="en-US"/>
        </w:rPr>
      </w:pPr>
    </w:p>
    <w:p w14:paraId="61375C12" w14:textId="77777777" w:rsidR="00076E6B" w:rsidRPr="00076E6B" w:rsidRDefault="00076E6B" w:rsidP="00F62B29">
      <w:pPr>
        <w:jc w:val="center"/>
        <w:rPr>
          <w:rFonts w:ascii="Times New Roman" w:hAnsi="Times New Roman"/>
          <w:lang w:val="en-US"/>
        </w:rPr>
      </w:pPr>
    </w:p>
    <w:p w14:paraId="0E4D8B18" w14:textId="77777777" w:rsidR="00F62B29" w:rsidRPr="00415F68" w:rsidRDefault="00F62B29" w:rsidP="00F62B29">
      <w:pPr>
        <w:jc w:val="center"/>
        <w:rPr>
          <w:rFonts w:ascii="Times New Roman" w:hAnsi="Times New Roman"/>
        </w:rPr>
      </w:pPr>
    </w:p>
    <w:p w14:paraId="0A19B6BA" w14:textId="0DD6765B" w:rsidR="00F62B29" w:rsidRDefault="00E7085C" w:rsidP="0017770D">
      <w:pPr>
        <w:pStyle w:val="Heading1"/>
        <w:jc w:val="center"/>
        <w:rPr>
          <w:rFonts w:ascii="Bahnschrift" w:eastAsiaTheme="minorEastAsia" w:hAnsi="Bahnschrift"/>
          <w:color w:val="auto"/>
          <w:sz w:val="40"/>
          <w:szCs w:val="40"/>
          <w:lang w:eastAsia="ru-RU"/>
        </w:rPr>
      </w:pPr>
      <w:bookmarkStart w:id="0" w:name="_Toc59275728"/>
      <w:bookmarkStart w:id="1" w:name="_Toc59275278"/>
      <w:r w:rsidRPr="0017770D">
        <w:rPr>
          <w:rFonts w:ascii="Bahnschrift" w:eastAsiaTheme="minorEastAsia" w:hAnsi="Bahnschrift"/>
          <w:b/>
          <w:color w:val="auto"/>
          <w:sz w:val="48"/>
          <w:szCs w:val="48"/>
          <w:lang w:eastAsia="ru-RU"/>
        </w:rPr>
        <w:t xml:space="preserve">Technical specifications for software </w:t>
      </w:r>
      <w:r w:rsidR="00F62B29" w:rsidRPr="0017770D">
        <w:rPr>
          <w:rFonts w:ascii="Bahnschrift" w:eastAsiaTheme="minorEastAsia" w:hAnsi="Bahnschrift"/>
          <w:color w:val="auto"/>
          <w:sz w:val="40"/>
          <w:szCs w:val="40"/>
          <w:lang w:eastAsia="ru-RU"/>
        </w:rPr>
        <w:t>«</w:t>
      </w:r>
      <w:r w:rsidRPr="0017770D">
        <w:rPr>
          <w:rFonts w:ascii="Bahnschrift" w:eastAsiaTheme="minorEastAsia" w:hAnsi="Bahnschrift"/>
          <w:color w:val="auto"/>
          <w:sz w:val="40"/>
          <w:szCs w:val="40"/>
        </w:rPr>
        <w:t>Development of a system for finding real roots of a quadratic equation</w:t>
      </w:r>
      <w:r w:rsidR="00F62B29" w:rsidRPr="0017770D">
        <w:rPr>
          <w:rFonts w:ascii="Bahnschrift" w:eastAsiaTheme="minorEastAsia" w:hAnsi="Bahnschrift"/>
          <w:color w:val="auto"/>
          <w:sz w:val="40"/>
          <w:szCs w:val="40"/>
          <w:lang w:eastAsia="ru-RU"/>
        </w:rPr>
        <w:t>»</w:t>
      </w:r>
      <w:bookmarkEnd w:id="0"/>
      <w:bookmarkEnd w:id="1"/>
    </w:p>
    <w:p w14:paraId="5771A0C5" w14:textId="77777777" w:rsidR="003206DD" w:rsidRDefault="003206DD" w:rsidP="003206DD">
      <w:pPr>
        <w:rPr>
          <w:lang w:val="en-US"/>
        </w:rPr>
      </w:pPr>
    </w:p>
    <w:p w14:paraId="2E6A7088" w14:textId="77777777" w:rsidR="003206DD" w:rsidRDefault="003206DD" w:rsidP="003206DD">
      <w:pPr>
        <w:rPr>
          <w:lang w:val="en-US"/>
        </w:rPr>
      </w:pPr>
    </w:p>
    <w:p w14:paraId="7B633F19" w14:textId="77777777" w:rsidR="003206DD" w:rsidRDefault="003206DD" w:rsidP="003206DD">
      <w:pPr>
        <w:rPr>
          <w:lang w:val="en-US"/>
        </w:rPr>
      </w:pPr>
    </w:p>
    <w:p w14:paraId="13A8FFB0" w14:textId="77777777" w:rsidR="003206DD" w:rsidRDefault="003206DD" w:rsidP="003206DD">
      <w:pPr>
        <w:rPr>
          <w:lang w:val="en-US"/>
        </w:rPr>
      </w:pPr>
    </w:p>
    <w:p w14:paraId="396FF98D" w14:textId="65A1C053" w:rsidR="003206DD" w:rsidRPr="00E04CC6" w:rsidRDefault="003206DD" w:rsidP="003206DD">
      <w:pPr>
        <w:rPr>
          <w:rFonts w:ascii="Bahnschrift Condensed" w:hAnsi="Bahnschrift Condensed"/>
          <w:b/>
          <w:bCs/>
          <w:sz w:val="32"/>
          <w:szCs w:val="32"/>
          <w:lang w:val="en-US"/>
        </w:rPr>
      </w:pPr>
      <w:r w:rsidRPr="00E04CC6">
        <w:rPr>
          <w:rFonts w:ascii="Bahnschrift Condensed" w:hAnsi="Bahnschrift Condensed"/>
          <w:b/>
          <w:bCs/>
          <w:sz w:val="32"/>
          <w:szCs w:val="32"/>
          <w:lang w:val="en-US"/>
        </w:rPr>
        <w:t xml:space="preserve">Done By Rami </w:t>
      </w:r>
      <w:proofErr w:type="spellStart"/>
      <w:r w:rsidRPr="00E04CC6">
        <w:rPr>
          <w:rFonts w:ascii="Bahnschrift Condensed" w:hAnsi="Bahnschrift Condensed"/>
          <w:b/>
          <w:bCs/>
          <w:sz w:val="32"/>
          <w:szCs w:val="32"/>
          <w:lang w:val="en-US"/>
        </w:rPr>
        <w:t>Alshalabi</w:t>
      </w:r>
      <w:proofErr w:type="spellEnd"/>
      <w:r w:rsidRPr="00E04CC6">
        <w:rPr>
          <w:rFonts w:ascii="Bahnschrift Condensed" w:hAnsi="Bahnschrift Condensed"/>
          <w:b/>
          <w:bCs/>
          <w:sz w:val="32"/>
          <w:szCs w:val="32"/>
          <w:lang w:val="en-US"/>
        </w:rPr>
        <w:t xml:space="preserve"> </w:t>
      </w:r>
      <w:r w:rsidRPr="00E04CC6">
        <w:rPr>
          <w:rFonts w:ascii="Bahnschrift Condensed" w:hAnsi="Bahnschrift Condensed"/>
          <w:b/>
          <w:bCs/>
          <w:sz w:val="32"/>
          <w:szCs w:val="32"/>
          <w:lang w:val="en-US"/>
        </w:rPr>
        <w:br/>
        <w:t>SE (</w:t>
      </w:r>
      <w:proofErr w:type="spellStart"/>
      <w:r w:rsidRPr="00E04CC6">
        <w:rPr>
          <w:rFonts w:ascii="Bahnschrift Condensed" w:hAnsi="Bahnschrift Condensed"/>
          <w:b/>
          <w:bCs/>
          <w:sz w:val="32"/>
          <w:szCs w:val="32"/>
          <w:lang w:val="en-US"/>
        </w:rPr>
        <w:t>eng</w:t>
      </w:r>
      <w:proofErr w:type="spellEnd"/>
      <w:r w:rsidRPr="00E04CC6">
        <w:rPr>
          <w:rFonts w:ascii="Bahnschrift Condensed" w:hAnsi="Bahnschrift Condensed"/>
          <w:b/>
          <w:bCs/>
          <w:sz w:val="32"/>
          <w:szCs w:val="32"/>
          <w:lang w:val="en-US"/>
        </w:rPr>
        <w:t>) 1-21</w:t>
      </w:r>
    </w:p>
    <w:p w14:paraId="1783C5CE" w14:textId="77777777" w:rsidR="00F62B29" w:rsidRPr="0017770D" w:rsidRDefault="00F62B29" w:rsidP="0017770D">
      <w:pPr>
        <w:jc w:val="center"/>
        <w:rPr>
          <w:rFonts w:ascii="Bahnschrift" w:eastAsia="Times New Roman" w:hAnsi="Bahnschrift"/>
          <w:lang w:val="en-US" w:eastAsia="en-US"/>
        </w:rPr>
      </w:pPr>
    </w:p>
    <w:p w14:paraId="35482735" w14:textId="77777777" w:rsidR="00F62B29" w:rsidRPr="0017770D" w:rsidRDefault="00F62B29" w:rsidP="00F62B29">
      <w:pPr>
        <w:jc w:val="center"/>
        <w:rPr>
          <w:rFonts w:ascii="Bahnschrift" w:hAnsi="Bahnschrift"/>
          <w:lang w:val="en-US"/>
        </w:rPr>
      </w:pPr>
    </w:p>
    <w:p w14:paraId="2C14FF03" w14:textId="77777777" w:rsidR="00F62B29" w:rsidRPr="0017770D" w:rsidRDefault="00F62B29" w:rsidP="00F62B29">
      <w:pPr>
        <w:jc w:val="center"/>
        <w:rPr>
          <w:rFonts w:ascii="Bahnschrift" w:hAnsi="Bahnschrift"/>
          <w:lang w:val="en-US"/>
        </w:rPr>
      </w:pPr>
    </w:p>
    <w:p w14:paraId="3C87D900" w14:textId="77777777" w:rsidR="00F62B29" w:rsidRPr="00415F68" w:rsidRDefault="00F62B29" w:rsidP="00F62B29">
      <w:pPr>
        <w:jc w:val="center"/>
        <w:rPr>
          <w:rFonts w:ascii="Times New Roman" w:hAnsi="Times New Roman"/>
          <w:lang w:val="en-US"/>
        </w:rPr>
      </w:pPr>
    </w:p>
    <w:p w14:paraId="429CB6B5" w14:textId="77777777" w:rsidR="00F62B29" w:rsidRPr="00415F68" w:rsidRDefault="00F62B29" w:rsidP="00F62B29">
      <w:pPr>
        <w:jc w:val="center"/>
        <w:rPr>
          <w:rFonts w:ascii="Times New Roman" w:hAnsi="Times New Roman"/>
          <w:lang w:val="en-US"/>
        </w:rPr>
      </w:pPr>
    </w:p>
    <w:p w14:paraId="111A1234" w14:textId="77777777" w:rsidR="00F62B29" w:rsidRPr="00415F68" w:rsidRDefault="00F62B29" w:rsidP="00F62B29">
      <w:pPr>
        <w:jc w:val="center"/>
        <w:rPr>
          <w:rFonts w:ascii="Times New Roman" w:hAnsi="Times New Roman"/>
          <w:lang w:val="en-US"/>
        </w:rPr>
      </w:pPr>
    </w:p>
    <w:p w14:paraId="18A4EFA0" w14:textId="6FF6E175" w:rsidR="008E25DB" w:rsidRDefault="008E25DB">
      <w:pPr>
        <w:spacing w:line="259" w:lineRule="auto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br w:type="page"/>
      </w:r>
    </w:p>
    <w:p w14:paraId="4D245AC9" w14:textId="5EE3C7AF" w:rsidR="0017770D" w:rsidRPr="0017770D" w:rsidRDefault="0017770D" w:rsidP="0017770D">
      <w:pPr>
        <w:pStyle w:val="Heading1"/>
        <w:numPr>
          <w:ilvl w:val="0"/>
          <w:numId w:val="17"/>
        </w:numPr>
        <w:rPr>
          <w:rFonts w:ascii="Bahnschrift Condensed" w:hAnsi="Bahnschrift Condensed"/>
        </w:rPr>
      </w:pPr>
      <w:r w:rsidRPr="0017770D">
        <w:rPr>
          <w:rFonts w:ascii="Bahnschrift Condensed" w:hAnsi="Bahnschrift Condensed"/>
        </w:rPr>
        <w:lastRenderedPageBreak/>
        <w:t>Quadratic Equation Solver Requirements</w:t>
      </w:r>
    </w:p>
    <w:p w14:paraId="06BBA65E" w14:textId="77777777" w:rsidR="0017770D" w:rsidRPr="0017770D" w:rsidRDefault="0017770D" w:rsidP="0017770D">
      <w:pPr>
        <w:pStyle w:val="Heading2"/>
        <w:rPr>
          <w:rFonts w:ascii="Bahnschrift Condensed" w:hAnsi="Bahnschrift Condensed"/>
          <w:lang w:val="en-US"/>
        </w:rPr>
      </w:pPr>
      <w:r w:rsidRPr="0017770D">
        <w:rPr>
          <w:rFonts w:ascii="Bahnschrift Condensed" w:hAnsi="Bahnschrift Condensed"/>
          <w:lang w:val="en-US"/>
        </w:rPr>
        <w:t>Goal</w:t>
      </w:r>
    </w:p>
    <w:p w14:paraId="67EA135A" w14:textId="77777777" w:rsidR="0017770D" w:rsidRPr="0017770D" w:rsidRDefault="0017770D" w:rsidP="0017770D">
      <w:pPr>
        <w:pStyle w:val="whitespace-pre-wrap"/>
        <w:rPr>
          <w:rFonts w:ascii="Bahnschrift Condensed" w:hAnsi="Bahnschrift Condensed"/>
        </w:rPr>
      </w:pPr>
      <w:r w:rsidRPr="0017770D">
        <w:rPr>
          <w:rFonts w:ascii="Bahnschrift Condensed" w:hAnsi="Bahnschrift Condensed"/>
        </w:rPr>
        <w:t>To develop a reliable and user-friendly program that accurately solves quadratic equations of the form ax² + bx + c = 0, providing real roots when they exist and appropriate information when they don't.</w:t>
      </w:r>
    </w:p>
    <w:p w14:paraId="19F54E2C" w14:textId="77777777" w:rsidR="0017770D" w:rsidRPr="0017770D" w:rsidRDefault="0017770D" w:rsidP="0017770D">
      <w:pPr>
        <w:pStyle w:val="Heading2"/>
        <w:rPr>
          <w:rFonts w:ascii="Bahnschrift Condensed" w:hAnsi="Bahnschrift Condensed"/>
        </w:rPr>
      </w:pPr>
      <w:proofErr w:type="spellStart"/>
      <w:r w:rsidRPr="0017770D">
        <w:rPr>
          <w:rFonts w:ascii="Bahnschrift Condensed" w:hAnsi="Bahnschrift Condensed"/>
        </w:rPr>
        <w:t>Functional</w:t>
      </w:r>
      <w:proofErr w:type="spellEnd"/>
      <w:r w:rsidRPr="0017770D">
        <w:rPr>
          <w:rFonts w:ascii="Bahnschrift Condensed" w:hAnsi="Bahnschrift Condensed"/>
        </w:rPr>
        <w:t xml:space="preserve"> </w:t>
      </w:r>
      <w:proofErr w:type="spellStart"/>
      <w:r w:rsidRPr="0017770D">
        <w:rPr>
          <w:rFonts w:ascii="Bahnschrift Condensed" w:hAnsi="Bahnschrift Condensed"/>
        </w:rPr>
        <w:t>Requirements</w:t>
      </w:r>
      <w:proofErr w:type="spellEnd"/>
    </w:p>
    <w:p w14:paraId="72C4A5BA" w14:textId="77777777" w:rsidR="0017770D" w:rsidRPr="0017770D" w:rsidRDefault="0017770D" w:rsidP="0017770D">
      <w:pPr>
        <w:pStyle w:val="whitespace-normal"/>
        <w:numPr>
          <w:ilvl w:val="0"/>
          <w:numId w:val="15"/>
        </w:numPr>
        <w:rPr>
          <w:rFonts w:ascii="Bahnschrift Condensed" w:hAnsi="Bahnschrift Condensed"/>
        </w:rPr>
      </w:pPr>
      <w:r w:rsidRPr="0017770D">
        <w:rPr>
          <w:rFonts w:ascii="Bahnschrift Condensed" w:hAnsi="Bahnschrift Condensed"/>
        </w:rPr>
        <w:t xml:space="preserve">Input Handling: </w:t>
      </w:r>
    </w:p>
    <w:p w14:paraId="7D16D62A" w14:textId="77777777" w:rsidR="0017770D" w:rsidRPr="0017770D" w:rsidRDefault="0017770D" w:rsidP="0017770D">
      <w:pPr>
        <w:pStyle w:val="whitespace-normal"/>
        <w:numPr>
          <w:ilvl w:val="1"/>
          <w:numId w:val="15"/>
        </w:numPr>
        <w:rPr>
          <w:rFonts w:ascii="Bahnschrift Condensed" w:hAnsi="Bahnschrift Condensed"/>
        </w:rPr>
      </w:pPr>
      <w:r w:rsidRPr="0017770D">
        <w:rPr>
          <w:rFonts w:ascii="Bahnschrift Condensed" w:hAnsi="Bahnschrift Condensed"/>
        </w:rPr>
        <w:t>FR1.1: The program shall accept three numerical inputs: a, b, and c, representing the coefficients of the quadratic equation ax² + bx + c = 0.</w:t>
      </w:r>
    </w:p>
    <w:p w14:paraId="7023045D" w14:textId="77777777" w:rsidR="0017770D" w:rsidRPr="0017770D" w:rsidRDefault="0017770D" w:rsidP="0017770D">
      <w:pPr>
        <w:pStyle w:val="whitespace-normal"/>
        <w:numPr>
          <w:ilvl w:val="1"/>
          <w:numId w:val="15"/>
        </w:numPr>
        <w:rPr>
          <w:rFonts w:ascii="Bahnschrift Condensed" w:hAnsi="Bahnschrift Condensed"/>
        </w:rPr>
      </w:pPr>
      <w:r w:rsidRPr="0017770D">
        <w:rPr>
          <w:rFonts w:ascii="Bahnschrift Condensed" w:hAnsi="Bahnschrift Condensed"/>
        </w:rPr>
        <w:t>FR1.2: The program shall allow input of integer and floating-point numbers.</w:t>
      </w:r>
    </w:p>
    <w:p w14:paraId="0A6B4E69" w14:textId="77777777" w:rsidR="0017770D" w:rsidRPr="0017770D" w:rsidRDefault="0017770D" w:rsidP="0017770D">
      <w:pPr>
        <w:pStyle w:val="whitespace-normal"/>
        <w:numPr>
          <w:ilvl w:val="1"/>
          <w:numId w:val="15"/>
        </w:numPr>
        <w:rPr>
          <w:rFonts w:ascii="Bahnschrift Condensed" w:hAnsi="Bahnschrift Condensed"/>
        </w:rPr>
      </w:pPr>
      <w:r w:rsidRPr="0017770D">
        <w:rPr>
          <w:rFonts w:ascii="Bahnschrift Condensed" w:hAnsi="Bahnschrift Condensed"/>
        </w:rPr>
        <w:t>FR1.3: The program shall handle zero as a valid input for any coefficient.</w:t>
      </w:r>
    </w:p>
    <w:p w14:paraId="51ABD7E7" w14:textId="77777777" w:rsidR="0017770D" w:rsidRPr="0017770D" w:rsidRDefault="0017770D" w:rsidP="0017770D">
      <w:pPr>
        <w:pStyle w:val="whitespace-normal"/>
        <w:numPr>
          <w:ilvl w:val="0"/>
          <w:numId w:val="15"/>
        </w:numPr>
        <w:rPr>
          <w:rFonts w:ascii="Bahnschrift Condensed" w:hAnsi="Bahnschrift Condensed"/>
        </w:rPr>
      </w:pPr>
      <w:r w:rsidRPr="0017770D">
        <w:rPr>
          <w:rFonts w:ascii="Bahnschrift Condensed" w:hAnsi="Bahnschrift Condensed"/>
        </w:rPr>
        <w:t xml:space="preserve">Equation Solving: </w:t>
      </w:r>
    </w:p>
    <w:p w14:paraId="488696E1" w14:textId="77777777" w:rsidR="0017770D" w:rsidRPr="0017770D" w:rsidRDefault="0017770D" w:rsidP="0017770D">
      <w:pPr>
        <w:pStyle w:val="whitespace-normal"/>
        <w:numPr>
          <w:ilvl w:val="1"/>
          <w:numId w:val="15"/>
        </w:numPr>
        <w:rPr>
          <w:rFonts w:ascii="Bahnschrift Condensed" w:hAnsi="Bahnschrift Condensed"/>
        </w:rPr>
      </w:pPr>
      <w:r w:rsidRPr="0017770D">
        <w:rPr>
          <w:rFonts w:ascii="Bahnschrift Condensed" w:hAnsi="Bahnschrift Condensed"/>
        </w:rPr>
        <w:t>FR2.1: The program shall calculate the discriminant (b² - 4ac) to determine the nature of the roots.</w:t>
      </w:r>
    </w:p>
    <w:p w14:paraId="6E570708" w14:textId="77777777" w:rsidR="0017770D" w:rsidRPr="0017770D" w:rsidRDefault="0017770D" w:rsidP="0017770D">
      <w:pPr>
        <w:pStyle w:val="whitespace-normal"/>
        <w:numPr>
          <w:ilvl w:val="1"/>
          <w:numId w:val="15"/>
        </w:numPr>
        <w:rPr>
          <w:rFonts w:ascii="Bahnschrift Condensed" w:hAnsi="Bahnschrift Condensed"/>
        </w:rPr>
      </w:pPr>
      <w:r w:rsidRPr="0017770D">
        <w:rPr>
          <w:rFonts w:ascii="Bahnschrift Condensed" w:hAnsi="Bahnschrift Condensed"/>
        </w:rPr>
        <w:t>FR2.2: The program shall compute two distinct real roots when the discriminant is positive.</w:t>
      </w:r>
    </w:p>
    <w:p w14:paraId="1BB5C12F" w14:textId="77777777" w:rsidR="0017770D" w:rsidRPr="0017770D" w:rsidRDefault="0017770D" w:rsidP="0017770D">
      <w:pPr>
        <w:pStyle w:val="whitespace-normal"/>
        <w:numPr>
          <w:ilvl w:val="1"/>
          <w:numId w:val="15"/>
        </w:numPr>
        <w:rPr>
          <w:rFonts w:ascii="Bahnschrift Condensed" w:hAnsi="Bahnschrift Condensed"/>
        </w:rPr>
      </w:pPr>
      <w:r w:rsidRPr="0017770D">
        <w:rPr>
          <w:rFonts w:ascii="Bahnschrift Condensed" w:hAnsi="Bahnschrift Condensed"/>
        </w:rPr>
        <w:t>FR2.3: The program shall compute one real root when the discriminant is zero.</w:t>
      </w:r>
    </w:p>
    <w:p w14:paraId="26C0E48B" w14:textId="77777777" w:rsidR="0017770D" w:rsidRPr="0017770D" w:rsidRDefault="0017770D" w:rsidP="0017770D">
      <w:pPr>
        <w:pStyle w:val="whitespace-normal"/>
        <w:numPr>
          <w:ilvl w:val="1"/>
          <w:numId w:val="15"/>
        </w:numPr>
        <w:rPr>
          <w:rFonts w:ascii="Bahnschrift Condensed" w:hAnsi="Bahnschrift Condensed"/>
        </w:rPr>
      </w:pPr>
      <w:r w:rsidRPr="0017770D">
        <w:rPr>
          <w:rFonts w:ascii="Bahnschrift Condensed" w:hAnsi="Bahnschrift Condensed"/>
        </w:rPr>
        <w:t>FR2.4: The program shall indicate when no real roots exist (when the discriminant is negative).</w:t>
      </w:r>
    </w:p>
    <w:p w14:paraId="510C7260" w14:textId="77777777" w:rsidR="0017770D" w:rsidRPr="0017770D" w:rsidRDefault="0017770D" w:rsidP="0017770D">
      <w:pPr>
        <w:pStyle w:val="whitespace-normal"/>
        <w:numPr>
          <w:ilvl w:val="1"/>
          <w:numId w:val="15"/>
        </w:numPr>
        <w:rPr>
          <w:rFonts w:ascii="Bahnschrift Condensed" w:hAnsi="Bahnschrift Condensed"/>
        </w:rPr>
      </w:pPr>
      <w:r w:rsidRPr="0017770D">
        <w:rPr>
          <w:rFonts w:ascii="Bahnschrift Condensed" w:hAnsi="Bahnschrift Condensed"/>
        </w:rPr>
        <w:t xml:space="preserve">FR2.5: The program shall handle special cases: </w:t>
      </w:r>
    </w:p>
    <w:p w14:paraId="658CAA75" w14:textId="77777777" w:rsidR="0017770D" w:rsidRPr="0017770D" w:rsidRDefault="0017770D" w:rsidP="0017770D">
      <w:pPr>
        <w:pStyle w:val="whitespace-normal"/>
        <w:numPr>
          <w:ilvl w:val="2"/>
          <w:numId w:val="15"/>
        </w:numPr>
        <w:rPr>
          <w:rFonts w:ascii="Bahnschrift Condensed" w:hAnsi="Bahnschrift Condensed"/>
        </w:rPr>
      </w:pPr>
      <w:r w:rsidRPr="0017770D">
        <w:rPr>
          <w:rFonts w:ascii="Bahnschrift Condensed" w:hAnsi="Bahnschrift Condensed"/>
        </w:rPr>
        <w:t xml:space="preserve">FR2.5.1: When a = 0, solve as a linear equation if b </w:t>
      </w:r>
      <w:r w:rsidRPr="0017770D">
        <w:rPr>
          <w:rFonts w:ascii="Cambria Math" w:hAnsi="Cambria Math" w:cs="Cambria Math"/>
        </w:rPr>
        <w:t>≠</w:t>
      </w:r>
      <w:r w:rsidRPr="0017770D">
        <w:rPr>
          <w:rFonts w:ascii="Bahnschrift Condensed" w:hAnsi="Bahnschrift Condensed"/>
        </w:rPr>
        <w:t xml:space="preserve"> 0.</w:t>
      </w:r>
    </w:p>
    <w:p w14:paraId="607445AF" w14:textId="77777777" w:rsidR="0017770D" w:rsidRPr="0017770D" w:rsidRDefault="0017770D" w:rsidP="0017770D">
      <w:pPr>
        <w:pStyle w:val="whitespace-normal"/>
        <w:numPr>
          <w:ilvl w:val="2"/>
          <w:numId w:val="15"/>
        </w:numPr>
        <w:rPr>
          <w:rFonts w:ascii="Bahnschrift Condensed" w:hAnsi="Bahnschrift Condensed"/>
        </w:rPr>
      </w:pPr>
      <w:r w:rsidRPr="0017770D">
        <w:rPr>
          <w:rFonts w:ascii="Bahnschrift Condensed" w:hAnsi="Bahnschrift Condensed"/>
        </w:rPr>
        <w:t>FR2.5.2: When a = 0 and b = 0, indicate if the equation has no solution or infinite solutions.</w:t>
      </w:r>
    </w:p>
    <w:p w14:paraId="67A23C17" w14:textId="77777777" w:rsidR="0017770D" w:rsidRPr="0017770D" w:rsidRDefault="0017770D" w:rsidP="0017770D">
      <w:pPr>
        <w:pStyle w:val="whitespace-normal"/>
        <w:numPr>
          <w:ilvl w:val="0"/>
          <w:numId w:val="15"/>
        </w:numPr>
        <w:rPr>
          <w:rFonts w:ascii="Bahnschrift Condensed" w:hAnsi="Bahnschrift Condensed"/>
        </w:rPr>
      </w:pPr>
      <w:r w:rsidRPr="0017770D">
        <w:rPr>
          <w:rFonts w:ascii="Bahnschrift Condensed" w:hAnsi="Bahnschrift Condensed"/>
        </w:rPr>
        <w:t xml:space="preserve">Output: </w:t>
      </w:r>
    </w:p>
    <w:p w14:paraId="55E81F50" w14:textId="77777777" w:rsidR="0017770D" w:rsidRPr="0017770D" w:rsidRDefault="0017770D" w:rsidP="0017770D">
      <w:pPr>
        <w:pStyle w:val="whitespace-normal"/>
        <w:numPr>
          <w:ilvl w:val="1"/>
          <w:numId w:val="15"/>
        </w:numPr>
        <w:rPr>
          <w:rFonts w:ascii="Bahnschrift Condensed" w:hAnsi="Bahnschrift Condensed"/>
        </w:rPr>
      </w:pPr>
      <w:r w:rsidRPr="0017770D">
        <w:rPr>
          <w:rFonts w:ascii="Bahnschrift Condensed" w:hAnsi="Bahnschrift Condensed"/>
        </w:rPr>
        <w:t>FR3.1: The program shall display the calculated roots with a precision of four decimal places.</w:t>
      </w:r>
    </w:p>
    <w:p w14:paraId="45061B8D" w14:textId="77777777" w:rsidR="0017770D" w:rsidRPr="0017770D" w:rsidRDefault="0017770D" w:rsidP="0017770D">
      <w:pPr>
        <w:pStyle w:val="whitespace-normal"/>
        <w:numPr>
          <w:ilvl w:val="1"/>
          <w:numId w:val="15"/>
        </w:numPr>
        <w:rPr>
          <w:rFonts w:ascii="Bahnschrift Condensed" w:hAnsi="Bahnschrift Condensed"/>
        </w:rPr>
      </w:pPr>
      <w:r w:rsidRPr="0017770D">
        <w:rPr>
          <w:rFonts w:ascii="Bahnschrift Condensed" w:hAnsi="Bahnschrift Condensed"/>
        </w:rPr>
        <w:t>FR3.2: The program shall provide clear messaging for special cases (e.g., "No real roots", "Infinite solutions").</w:t>
      </w:r>
    </w:p>
    <w:p w14:paraId="165BC1BF" w14:textId="30FF290F" w:rsidR="0017770D" w:rsidRPr="0017770D" w:rsidRDefault="0017770D" w:rsidP="0017770D">
      <w:pPr>
        <w:pStyle w:val="whitespace-normal"/>
        <w:numPr>
          <w:ilvl w:val="0"/>
          <w:numId w:val="15"/>
        </w:numPr>
        <w:rPr>
          <w:rFonts w:ascii="Bahnschrift Condensed" w:hAnsi="Bahnschrift Condensed"/>
        </w:rPr>
      </w:pPr>
      <w:r w:rsidRPr="0017770D">
        <w:rPr>
          <w:rFonts w:ascii="Bahnschrift Condensed" w:hAnsi="Bahnschrift Condensed"/>
        </w:rPr>
        <w:t xml:space="preserve">User Interface: </w:t>
      </w:r>
      <w:r w:rsidR="00281016">
        <w:rPr>
          <w:rFonts w:ascii="Bahnschrift Condensed" w:hAnsi="Bahnschrift Condensed"/>
        </w:rPr>
        <w:t xml:space="preserve"> // </w:t>
      </w:r>
      <w:proofErr w:type="spellStart"/>
      <w:r w:rsidR="00281016">
        <w:rPr>
          <w:rFonts w:ascii="Bahnschrift Condensed" w:hAnsi="Bahnschrift Condensed"/>
        </w:rPr>
        <w:t>nfr</w:t>
      </w:r>
      <w:proofErr w:type="spellEnd"/>
    </w:p>
    <w:p w14:paraId="592487D7" w14:textId="77777777" w:rsidR="0017770D" w:rsidRPr="0017770D" w:rsidRDefault="0017770D" w:rsidP="0017770D">
      <w:pPr>
        <w:pStyle w:val="whitespace-normal"/>
        <w:numPr>
          <w:ilvl w:val="1"/>
          <w:numId w:val="15"/>
        </w:numPr>
        <w:rPr>
          <w:rFonts w:ascii="Bahnschrift Condensed" w:hAnsi="Bahnschrift Condensed"/>
        </w:rPr>
      </w:pPr>
      <w:r w:rsidRPr="0017770D">
        <w:rPr>
          <w:rFonts w:ascii="Bahnschrift Condensed" w:hAnsi="Bahnschrift Condensed"/>
        </w:rPr>
        <w:t>FR4.1: The program shall provide a clear interface for users to input coefficients.</w:t>
      </w:r>
    </w:p>
    <w:p w14:paraId="697C1992" w14:textId="77777777" w:rsidR="0017770D" w:rsidRPr="0017770D" w:rsidRDefault="0017770D" w:rsidP="0017770D">
      <w:pPr>
        <w:pStyle w:val="whitespace-normal"/>
        <w:numPr>
          <w:ilvl w:val="1"/>
          <w:numId w:val="15"/>
        </w:numPr>
        <w:rPr>
          <w:rFonts w:ascii="Bahnschrift Condensed" w:hAnsi="Bahnschrift Condensed"/>
        </w:rPr>
      </w:pPr>
      <w:r w:rsidRPr="0017770D">
        <w:rPr>
          <w:rFonts w:ascii="Bahnschrift Condensed" w:hAnsi="Bahnschrift Condensed"/>
        </w:rPr>
        <w:t>FR4.2: The program shall include a "Solve" or similar action to initiate the calculation.</w:t>
      </w:r>
    </w:p>
    <w:p w14:paraId="58EDE768" w14:textId="77777777" w:rsidR="0017770D" w:rsidRPr="0017770D" w:rsidRDefault="0017770D" w:rsidP="0017770D">
      <w:pPr>
        <w:pStyle w:val="whitespace-normal"/>
        <w:numPr>
          <w:ilvl w:val="1"/>
          <w:numId w:val="15"/>
        </w:numPr>
        <w:rPr>
          <w:rFonts w:ascii="Bahnschrift Condensed" w:hAnsi="Bahnschrift Condensed"/>
        </w:rPr>
      </w:pPr>
      <w:r w:rsidRPr="0017770D">
        <w:rPr>
          <w:rFonts w:ascii="Bahnschrift Condensed" w:hAnsi="Bahnschrift Condensed"/>
        </w:rPr>
        <w:t>FR4.3: The program shall display the results prominently after calculation.</w:t>
      </w:r>
    </w:p>
    <w:p w14:paraId="39D353CD" w14:textId="77777777" w:rsidR="0017770D" w:rsidRPr="0017770D" w:rsidRDefault="0017770D" w:rsidP="0017770D">
      <w:pPr>
        <w:pStyle w:val="Heading2"/>
        <w:rPr>
          <w:rFonts w:ascii="Bahnschrift Condensed" w:hAnsi="Bahnschrift Condensed"/>
        </w:rPr>
      </w:pPr>
      <w:r w:rsidRPr="0017770D">
        <w:rPr>
          <w:rFonts w:ascii="Bahnschrift Condensed" w:hAnsi="Bahnschrift Condensed"/>
        </w:rPr>
        <w:t>Non-</w:t>
      </w:r>
      <w:proofErr w:type="spellStart"/>
      <w:r w:rsidRPr="0017770D">
        <w:rPr>
          <w:rFonts w:ascii="Bahnschrift Condensed" w:hAnsi="Bahnschrift Condensed"/>
        </w:rPr>
        <w:t>Functional</w:t>
      </w:r>
      <w:proofErr w:type="spellEnd"/>
      <w:r w:rsidRPr="0017770D">
        <w:rPr>
          <w:rFonts w:ascii="Bahnschrift Condensed" w:hAnsi="Bahnschrift Condensed"/>
        </w:rPr>
        <w:t xml:space="preserve"> </w:t>
      </w:r>
      <w:proofErr w:type="spellStart"/>
      <w:r w:rsidRPr="0017770D">
        <w:rPr>
          <w:rFonts w:ascii="Bahnschrift Condensed" w:hAnsi="Bahnschrift Condensed"/>
        </w:rPr>
        <w:t>Requirements</w:t>
      </w:r>
      <w:proofErr w:type="spellEnd"/>
    </w:p>
    <w:p w14:paraId="7B42C333" w14:textId="77777777" w:rsidR="0017770D" w:rsidRPr="0017770D" w:rsidRDefault="0017770D" w:rsidP="0017770D">
      <w:pPr>
        <w:pStyle w:val="whitespace-normal"/>
        <w:numPr>
          <w:ilvl w:val="0"/>
          <w:numId w:val="16"/>
        </w:numPr>
        <w:rPr>
          <w:rFonts w:ascii="Bahnschrift Condensed" w:hAnsi="Bahnschrift Condensed"/>
        </w:rPr>
      </w:pPr>
      <w:r w:rsidRPr="0017770D">
        <w:rPr>
          <w:rFonts w:ascii="Bahnschrift Condensed" w:hAnsi="Bahnschrift Condensed"/>
        </w:rPr>
        <w:t xml:space="preserve">Performance: </w:t>
      </w:r>
    </w:p>
    <w:p w14:paraId="4B4772AA" w14:textId="77777777" w:rsidR="0017770D" w:rsidRPr="0017770D" w:rsidRDefault="0017770D" w:rsidP="0017770D">
      <w:pPr>
        <w:pStyle w:val="whitespace-normal"/>
        <w:numPr>
          <w:ilvl w:val="1"/>
          <w:numId w:val="16"/>
        </w:numPr>
        <w:rPr>
          <w:rFonts w:ascii="Bahnschrift Condensed" w:hAnsi="Bahnschrift Condensed"/>
        </w:rPr>
      </w:pPr>
      <w:r w:rsidRPr="0017770D">
        <w:rPr>
          <w:rFonts w:ascii="Bahnschrift Condensed" w:hAnsi="Bahnschrift Condensed"/>
        </w:rPr>
        <w:t>NFR1.1: The program shall provide results within 100 milliseconds of the user initiating the solve action.</w:t>
      </w:r>
    </w:p>
    <w:p w14:paraId="0F06B668" w14:textId="77777777" w:rsidR="0017770D" w:rsidRPr="0017770D" w:rsidRDefault="0017770D" w:rsidP="0017770D">
      <w:pPr>
        <w:pStyle w:val="whitespace-normal"/>
        <w:numPr>
          <w:ilvl w:val="1"/>
          <w:numId w:val="16"/>
        </w:numPr>
        <w:rPr>
          <w:rFonts w:ascii="Bahnschrift Condensed" w:hAnsi="Bahnschrift Condensed"/>
        </w:rPr>
      </w:pPr>
      <w:r w:rsidRPr="0017770D">
        <w:rPr>
          <w:rFonts w:ascii="Bahnschrift Condensed" w:hAnsi="Bahnschrift Condensed"/>
        </w:rPr>
        <w:t>NFR1.2: The program shall handle coefficient values ranging from -1e10 to 1e10.</w:t>
      </w:r>
    </w:p>
    <w:p w14:paraId="0F9074AC" w14:textId="77777777" w:rsidR="0017770D" w:rsidRPr="0017770D" w:rsidRDefault="0017770D" w:rsidP="0017770D">
      <w:pPr>
        <w:pStyle w:val="whitespace-normal"/>
        <w:numPr>
          <w:ilvl w:val="0"/>
          <w:numId w:val="16"/>
        </w:numPr>
        <w:rPr>
          <w:rFonts w:ascii="Bahnschrift Condensed" w:hAnsi="Bahnschrift Condensed"/>
        </w:rPr>
      </w:pPr>
      <w:r w:rsidRPr="0017770D">
        <w:rPr>
          <w:rFonts w:ascii="Bahnschrift Condensed" w:hAnsi="Bahnschrift Condensed"/>
        </w:rPr>
        <w:t xml:space="preserve">Usability: </w:t>
      </w:r>
    </w:p>
    <w:p w14:paraId="33D8A980" w14:textId="77777777" w:rsidR="0017770D" w:rsidRPr="0017770D" w:rsidRDefault="0017770D" w:rsidP="0017770D">
      <w:pPr>
        <w:pStyle w:val="whitespace-normal"/>
        <w:numPr>
          <w:ilvl w:val="1"/>
          <w:numId w:val="16"/>
        </w:numPr>
        <w:rPr>
          <w:rFonts w:ascii="Bahnschrift Condensed" w:hAnsi="Bahnschrift Condensed"/>
        </w:rPr>
      </w:pPr>
      <w:r w:rsidRPr="0017770D">
        <w:rPr>
          <w:rFonts w:ascii="Bahnschrift Condensed" w:hAnsi="Bahnschrift Condensed"/>
        </w:rPr>
        <w:t>NFR2.1: The user interface shall be intuitive, requiring no specialized mathematical knowledge beyond understanding of quadratic equations.</w:t>
      </w:r>
    </w:p>
    <w:p w14:paraId="19EB6420" w14:textId="77777777" w:rsidR="0017770D" w:rsidRPr="0017770D" w:rsidRDefault="0017770D" w:rsidP="0017770D">
      <w:pPr>
        <w:pStyle w:val="whitespace-normal"/>
        <w:numPr>
          <w:ilvl w:val="1"/>
          <w:numId w:val="16"/>
        </w:numPr>
        <w:rPr>
          <w:rFonts w:ascii="Bahnschrift Condensed" w:hAnsi="Bahnschrift Condensed"/>
        </w:rPr>
      </w:pPr>
      <w:r w:rsidRPr="0017770D">
        <w:rPr>
          <w:rFonts w:ascii="Bahnschrift Condensed" w:hAnsi="Bahnschrift Condensed"/>
        </w:rPr>
        <w:t>NFR2.2: Error messages shall be clear and guide the user towards correct input.</w:t>
      </w:r>
    </w:p>
    <w:p w14:paraId="766CE42E" w14:textId="77777777" w:rsidR="0017770D" w:rsidRPr="0017770D" w:rsidRDefault="0017770D" w:rsidP="0017770D">
      <w:pPr>
        <w:pStyle w:val="whitespace-normal"/>
        <w:numPr>
          <w:ilvl w:val="0"/>
          <w:numId w:val="16"/>
        </w:numPr>
        <w:rPr>
          <w:rFonts w:ascii="Bahnschrift Condensed" w:hAnsi="Bahnschrift Condensed"/>
        </w:rPr>
      </w:pPr>
      <w:r w:rsidRPr="0017770D">
        <w:rPr>
          <w:rFonts w:ascii="Bahnschrift Condensed" w:hAnsi="Bahnschrift Condensed"/>
        </w:rPr>
        <w:t xml:space="preserve">Reliability: </w:t>
      </w:r>
    </w:p>
    <w:p w14:paraId="4A7AC0A1" w14:textId="77777777" w:rsidR="0017770D" w:rsidRPr="0017770D" w:rsidRDefault="0017770D" w:rsidP="0017770D">
      <w:pPr>
        <w:pStyle w:val="whitespace-normal"/>
        <w:numPr>
          <w:ilvl w:val="1"/>
          <w:numId w:val="16"/>
        </w:numPr>
        <w:rPr>
          <w:rFonts w:ascii="Bahnschrift Condensed" w:hAnsi="Bahnschrift Condensed"/>
        </w:rPr>
      </w:pPr>
      <w:r w:rsidRPr="0017770D">
        <w:rPr>
          <w:rFonts w:ascii="Bahnschrift Condensed" w:hAnsi="Bahnschrift Condensed"/>
        </w:rPr>
        <w:t>NFR3.1: The program shall produce accurate results for all valid inputs within the specified range.</w:t>
      </w:r>
    </w:p>
    <w:p w14:paraId="623CCD82" w14:textId="77777777" w:rsidR="0017770D" w:rsidRPr="0017770D" w:rsidRDefault="0017770D" w:rsidP="0017770D">
      <w:pPr>
        <w:pStyle w:val="whitespace-normal"/>
        <w:numPr>
          <w:ilvl w:val="1"/>
          <w:numId w:val="16"/>
        </w:numPr>
        <w:rPr>
          <w:rFonts w:ascii="Bahnschrift Condensed" w:hAnsi="Bahnschrift Condensed"/>
        </w:rPr>
      </w:pPr>
      <w:r w:rsidRPr="0017770D">
        <w:rPr>
          <w:rFonts w:ascii="Bahnschrift Condensed" w:hAnsi="Bahnschrift Condensed"/>
        </w:rPr>
        <w:t>NFR3.2: The program shall not crash or freeze when given invalid inputs.</w:t>
      </w:r>
    </w:p>
    <w:p w14:paraId="51A4D914" w14:textId="77777777" w:rsidR="0017770D" w:rsidRPr="0017770D" w:rsidRDefault="0017770D" w:rsidP="0017770D">
      <w:pPr>
        <w:pStyle w:val="whitespace-normal"/>
        <w:numPr>
          <w:ilvl w:val="0"/>
          <w:numId w:val="16"/>
        </w:numPr>
        <w:rPr>
          <w:rFonts w:ascii="Bahnschrift Condensed" w:hAnsi="Bahnschrift Condensed"/>
        </w:rPr>
      </w:pPr>
      <w:r w:rsidRPr="0017770D">
        <w:rPr>
          <w:rFonts w:ascii="Bahnschrift Condensed" w:hAnsi="Bahnschrift Condensed"/>
        </w:rPr>
        <w:t xml:space="preserve">Maintainability: </w:t>
      </w:r>
    </w:p>
    <w:p w14:paraId="3C28C0D6" w14:textId="77777777" w:rsidR="0017770D" w:rsidRPr="0017770D" w:rsidRDefault="0017770D" w:rsidP="0017770D">
      <w:pPr>
        <w:pStyle w:val="whitespace-normal"/>
        <w:numPr>
          <w:ilvl w:val="1"/>
          <w:numId w:val="16"/>
        </w:numPr>
        <w:rPr>
          <w:rFonts w:ascii="Bahnschrift Condensed" w:hAnsi="Bahnschrift Condensed"/>
        </w:rPr>
      </w:pPr>
      <w:r w:rsidRPr="0017770D">
        <w:rPr>
          <w:rFonts w:ascii="Bahnschrift Condensed" w:hAnsi="Bahnschrift Condensed"/>
        </w:rPr>
        <w:t>NFR4.1: The code shall be well-documented with inline comments explaining complex calculations.</w:t>
      </w:r>
    </w:p>
    <w:p w14:paraId="027AB327" w14:textId="77777777" w:rsidR="0017770D" w:rsidRPr="0017770D" w:rsidRDefault="0017770D" w:rsidP="0017770D">
      <w:pPr>
        <w:pStyle w:val="whitespace-normal"/>
        <w:numPr>
          <w:ilvl w:val="1"/>
          <w:numId w:val="16"/>
        </w:numPr>
        <w:rPr>
          <w:rFonts w:ascii="Bahnschrift Condensed" w:hAnsi="Bahnschrift Condensed"/>
        </w:rPr>
      </w:pPr>
      <w:r w:rsidRPr="0017770D">
        <w:rPr>
          <w:rFonts w:ascii="Bahnschrift Condensed" w:hAnsi="Bahnschrift Condensed"/>
        </w:rPr>
        <w:t>NFR4.2: The program shall be modular, separating the UI logic from the equation-solving logic.</w:t>
      </w:r>
    </w:p>
    <w:p w14:paraId="383797BD" w14:textId="77777777" w:rsidR="0017770D" w:rsidRPr="0017770D" w:rsidRDefault="0017770D" w:rsidP="0017770D">
      <w:pPr>
        <w:pStyle w:val="whitespace-normal"/>
        <w:numPr>
          <w:ilvl w:val="0"/>
          <w:numId w:val="16"/>
        </w:numPr>
        <w:rPr>
          <w:rFonts w:ascii="Bahnschrift Condensed" w:hAnsi="Bahnschrift Condensed"/>
        </w:rPr>
      </w:pPr>
      <w:r w:rsidRPr="0017770D">
        <w:rPr>
          <w:rFonts w:ascii="Bahnschrift Condensed" w:hAnsi="Bahnschrift Condensed"/>
        </w:rPr>
        <w:t xml:space="preserve">Testability: </w:t>
      </w:r>
    </w:p>
    <w:p w14:paraId="47C50CD2" w14:textId="77777777" w:rsidR="0017770D" w:rsidRPr="0017770D" w:rsidRDefault="0017770D" w:rsidP="0017770D">
      <w:pPr>
        <w:pStyle w:val="whitespace-normal"/>
        <w:numPr>
          <w:ilvl w:val="1"/>
          <w:numId w:val="16"/>
        </w:numPr>
        <w:rPr>
          <w:rFonts w:ascii="Bahnschrift Condensed" w:hAnsi="Bahnschrift Condensed"/>
        </w:rPr>
      </w:pPr>
      <w:r w:rsidRPr="0017770D">
        <w:rPr>
          <w:rFonts w:ascii="Bahnschrift Condensed" w:hAnsi="Bahnschrift Condensed"/>
        </w:rPr>
        <w:t>NFR5.1: The core equation-solving function shall be easily testable in isolation from the UI.</w:t>
      </w:r>
    </w:p>
    <w:p w14:paraId="6D89B8FD" w14:textId="77777777" w:rsidR="0017770D" w:rsidRPr="0017770D" w:rsidRDefault="0017770D" w:rsidP="0017770D">
      <w:pPr>
        <w:pStyle w:val="whitespace-normal"/>
        <w:numPr>
          <w:ilvl w:val="1"/>
          <w:numId w:val="16"/>
        </w:numPr>
        <w:rPr>
          <w:rFonts w:ascii="Bahnschrift Condensed" w:hAnsi="Bahnschrift Condensed"/>
        </w:rPr>
      </w:pPr>
      <w:r w:rsidRPr="0017770D">
        <w:rPr>
          <w:rFonts w:ascii="Bahnschrift Condensed" w:hAnsi="Bahnschrift Condensed"/>
        </w:rPr>
        <w:lastRenderedPageBreak/>
        <w:t>NFR5.2: The program shall include a comprehensive set of unit tests covering all identified test cases.</w:t>
      </w:r>
    </w:p>
    <w:p w14:paraId="578AC6E8" w14:textId="77777777" w:rsidR="0017770D" w:rsidRPr="0017770D" w:rsidRDefault="0017770D" w:rsidP="0017770D">
      <w:pPr>
        <w:pStyle w:val="whitespace-normal"/>
        <w:numPr>
          <w:ilvl w:val="0"/>
          <w:numId w:val="16"/>
        </w:numPr>
        <w:rPr>
          <w:rFonts w:ascii="Bahnschrift Condensed" w:hAnsi="Bahnschrift Condensed"/>
        </w:rPr>
      </w:pPr>
      <w:r w:rsidRPr="0017770D">
        <w:rPr>
          <w:rFonts w:ascii="Bahnschrift Condensed" w:hAnsi="Bahnschrift Condensed"/>
        </w:rPr>
        <w:t xml:space="preserve">Compatibility: </w:t>
      </w:r>
    </w:p>
    <w:p w14:paraId="01FD9C02" w14:textId="77777777" w:rsidR="0017770D" w:rsidRPr="0017770D" w:rsidRDefault="0017770D" w:rsidP="0017770D">
      <w:pPr>
        <w:pStyle w:val="whitespace-normal"/>
        <w:numPr>
          <w:ilvl w:val="1"/>
          <w:numId w:val="16"/>
        </w:numPr>
        <w:rPr>
          <w:rFonts w:ascii="Bahnschrift Condensed" w:hAnsi="Bahnschrift Condensed"/>
        </w:rPr>
      </w:pPr>
      <w:r w:rsidRPr="0017770D">
        <w:rPr>
          <w:rFonts w:ascii="Bahnschrift Condensed" w:hAnsi="Bahnschrift Condensed"/>
        </w:rPr>
        <w:t>NFR6.1: The program shall function correctly on major web browsers (Chrome, Firefox, Safari, Edge).</w:t>
      </w:r>
    </w:p>
    <w:p w14:paraId="7956B783" w14:textId="77777777" w:rsidR="0017770D" w:rsidRPr="0017770D" w:rsidRDefault="0017770D" w:rsidP="0017770D">
      <w:pPr>
        <w:pStyle w:val="whitespace-normal"/>
        <w:numPr>
          <w:ilvl w:val="1"/>
          <w:numId w:val="16"/>
        </w:numPr>
        <w:rPr>
          <w:rFonts w:ascii="Bahnschrift Condensed" w:hAnsi="Bahnschrift Condensed"/>
        </w:rPr>
      </w:pPr>
      <w:r w:rsidRPr="0017770D">
        <w:rPr>
          <w:rFonts w:ascii="Bahnschrift Condensed" w:hAnsi="Bahnschrift Condensed"/>
        </w:rPr>
        <w:t>NFR6.2: The program shall be responsive and usable on both desktop and mobile devices.</w:t>
      </w:r>
    </w:p>
    <w:p w14:paraId="0ECB250A" w14:textId="77777777" w:rsidR="0017770D" w:rsidRPr="0017770D" w:rsidRDefault="0017770D" w:rsidP="0017770D">
      <w:pPr>
        <w:pStyle w:val="whitespace-normal"/>
        <w:numPr>
          <w:ilvl w:val="0"/>
          <w:numId w:val="16"/>
        </w:numPr>
        <w:rPr>
          <w:rFonts w:ascii="Bahnschrift Condensed" w:hAnsi="Bahnschrift Condensed"/>
        </w:rPr>
      </w:pPr>
      <w:r w:rsidRPr="0017770D">
        <w:rPr>
          <w:rFonts w:ascii="Bahnschrift Condensed" w:hAnsi="Bahnschrift Condensed"/>
        </w:rPr>
        <w:t xml:space="preserve">Accessibility: </w:t>
      </w:r>
    </w:p>
    <w:p w14:paraId="2258B232" w14:textId="77777777" w:rsidR="0017770D" w:rsidRPr="0017770D" w:rsidRDefault="0017770D" w:rsidP="0017770D">
      <w:pPr>
        <w:pStyle w:val="whitespace-normal"/>
        <w:numPr>
          <w:ilvl w:val="1"/>
          <w:numId w:val="16"/>
        </w:numPr>
        <w:rPr>
          <w:rFonts w:ascii="Bahnschrift Condensed" w:hAnsi="Bahnschrift Condensed"/>
        </w:rPr>
      </w:pPr>
      <w:r w:rsidRPr="0017770D">
        <w:rPr>
          <w:rFonts w:ascii="Bahnschrift Condensed" w:hAnsi="Bahnschrift Condensed"/>
        </w:rPr>
        <w:t>NFR7.1: The program shall be navigable using keyboard inputs.</w:t>
      </w:r>
    </w:p>
    <w:p w14:paraId="3FB8FF88" w14:textId="77777777" w:rsidR="0017770D" w:rsidRPr="0017770D" w:rsidRDefault="0017770D" w:rsidP="0017770D">
      <w:pPr>
        <w:pStyle w:val="whitespace-normal"/>
        <w:numPr>
          <w:ilvl w:val="1"/>
          <w:numId w:val="16"/>
        </w:numPr>
        <w:rPr>
          <w:rFonts w:ascii="Bahnschrift Condensed" w:hAnsi="Bahnschrift Condensed"/>
        </w:rPr>
      </w:pPr>
      <w:r w:rsidRPr="0017770D">
        <w:rPr>
          <w:rFonts w:ascii="Bahnschrift Condensed" w:hAnsi="Bahnschrift Condensed"/>
        </w:rPr>
        <w:t>NFR7.2: The program shall use sufficient color contrast for readability.</w:t>
      </w:r>
    </w:p>
    <w:p w14:paraId="15F286C0" w14:textId="370C0B76" w:rsidR="00415F68" w:rsidRPr="0017770D" w:rsidRDefault="00415F68" w:rsidP="0017770D">
      <w:pPr>
        <w:tabs>
          <w:tab w:val="left" w:pos="426"/>
        </w:tabs>
        <w:spacing w:after="0" w:line="276" w:lineRule="auto"/>
        <w:rPr>
          <w:rFonts w:ascii="Times New Roman" w:hAnsi="Times New Roman"/>
          <w:color w:val="00000A"/>
          <w:sz w:val="28"/>
          <w:szCs w:val="26"/>
          <w:lang w:val="en-US"/>
        </w:rPr>
      </w:pPr>
    </w:p>
    <w:p w14:paraId="2D437CB0" w14:textId="7A06B3C8" w:rsidR="00F62B29" w:rsidRPr="0017770D" w:rsidRDefault="00415F68" w:rsidP="0017770D">
      <w:pPr>
        <w:pStyle w:val="Heading1"/>
        <w:numPr>
          <w:ilvl w:val="0"/>
          <w:numId w:val="17"/>
        </w:numPr>
        <w:rPr>
          <w:rFonts w:ascii="Bahnschrift Condensed" w:hAnsi="Bahnschrift Condensed"/>
        </w:rPr>
      </w:pPr>
      <w:r w:rsidRPr="0017770D">
        <w:rPr>
          <w:rFonts w:ascii="Bahnschrift Condensed" w:hAnsi="Bahnschrift Condensed"/>
        </w:rPr>
        <w:t>Sources of development</w:t>
      </w:r>
      <w:r w:rsidR="00F62B29" w:rsidRPr="0017770D">
        <w:rPr>
          <w:rFonts w:ascii="Bahnschrift Condensed" w:hAnsi="Bahnschrift Condensed"/>
        </w:rPr>
        <w:t>:</w:t>
      </w:r>
    </w:p>
    <w:p w14:paraId="640B2704" w14:textId="3B342D15" w:rsidR="00415F68" w:rsidRPr="00E9592F" w:rsidRDefault="00000000" w:rsidP="00415F68">
      <w:pPr>
        <w:pStyle w:val="a"/>
        <w:numPr>
          <w:ilvl w:val="0"/>
          <w:numId w:val="12"/>
        </w:numPr>
        <w:jc w:val="left"/>
        <w:rPr>
          <w:rFonts w:ascii="Bahnschrift Light Condensed" w:hAnsi="Bahnschrift Light Condensed"/>
          <w:sz w:val="22"/>
          <w:szCs w:val="22"/>
          <w:lang w:val="en-US"/>
        </w:rPr>
      </w:pPr>
      <w:hyperlink r:id="rId6" w:history="1">
        <w:r w:rsidR="00415F68" w:rsidRPr="00E9592F">
          <w:rPr>
            <w:rStyle w:val="Hyperlink"/>
            <w:rFonts w:ascii="Bahnschrift Light Condensed" w:hAnsi="Bahnschrift Light Condensed"/>
            <w:sz w:val="22"/>
            <w:szCs w:val="22"/>
            <w:lang w:val="en-US"/>
          </w:rPr>
          <w:t>https://www.calculatorsoup.com/calculators/algebra/quadratic-formula-calculator.php</w:t>
        </w:r>
      </w:hyperlink>
    </w:p>
    <w:p w14:paraId="186D0D64" w14:textId="007268BB" w:rsidR="00415F68" w:rsidRPr="00E9592F" w:rsidRDefault="00000000" w:rsidP="00415F68">
      <w:pPr>
        <w:pStyle w:val="a"/>
        <w:numPr>
          <w:ilvl w:val="0"/>
          <w:numId w:val="12"/>
        </w:numPr>
        <w:jc w:val="left"/>
        <w:rPr>
          <w:rFonts w:ascii="Bahnschrift Light Condensed" w:hAnsi="Bahnschrift Light Condensed"/>
          <w:sz w:val="22"/>
          <w:szCs w:val="22"/>
          <w:lang w:val="en-US"/>
        </w:rPr>
      </w:pPr>
      <w:hyperlink r:id="rId7" w:history="1">
        <w:r w:rsidR="00415F68" w:rsidRPr="00E9592F">
          <w:rPr>
            <w:rStyle w:val="Hyperlink"/>
            <w:rFonts w:ascii="Bahnschrift Light Condensed" w:hAnsi="Bahnschrift Light Condensed"/>
            <w:sz w:val="22"/>
            <w:szCs w:val="22"/>
            <w:lang w:val="en-US"/>
          </w:rPr>
          <w:t>https://www.mathsisfun.com/quadratic-equation-solver.html</w:t>
        </w:r>
      </w:hyperlink>
    </w:p>
    <w:p w14:paraId="372454AC" w14:textId="77777777" w:rsidR="00415F68" w:rsidRPr="00E9592F" w:rsidRDefault="00415F68" w:rsidP="00415F68">
      <w:pPr>
        <w:pStyle w:val="a"/>
        <w:ind w:left="360"/>
        <w:jc w:val="left"/>
        <w:rPr>
          <w:sz w:val="22"/>
          <w:szCs w:val="22"/>
          <w:lang w:val="en-US"/>
        </w:rPr>
      </w:pPr>
    </w:p>
    <w:tbl>
      <w:tblPr>
        <w:tblW w:w="9498" w:type="dxa"/>
        <w:jc w:val="center"/>
        <w:tblCellSpacing w:w="15" w:type="dxa"/>
        <w:tblBorders>
          <w:insideH w:val="single" w:sz="4" w:space="0" w:color="auto"/>
          <w:insideV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7"/>
        <w:gridCol w:w="709"/>
        <w:gridCol w:w="709"/>
        <w:gridCol w:w="992"/>
        <w:gridCol w:w="2977"/>
        <w:gridCol w:w="3544"/>
      </w:tblGrid>
      <w:tr w:rsidR="0017770D" w:rsidRPr="0017770D" w14:paraId="5F5F6103" w14:textId="77777777" w:rsidTr="0017770D">
        <w:trPr>
          <w:tblHeader/>
          <w:tblCellSpacing w:w="15" w:type="dxa"/>
          <w:jc w:val="center"/>
        </w:trPr>
        <w:tc>
          <w:tcPr>
            <w:tcW w:w="522" w:type="dxa"/>
            <w:vAlign w:val="center"/>
            <w:hideMark/>
          </w:tcPr>
          <w:p w14:paraId="0C0300D6" w14:textId="77777777" w:rsidR="0017770D" w:rsidRPr="0017770D" w:rsidRDefault="0017770D" w:rsidP="0017770D">
            <w:pPr>
              <w:jc w:val="highKashida"/>
              <w:rPr>
                <w:rFonts w:ascii="Bahnschrift Condensed" w:hAnsi="Bahnschrift Condensed"/>
                <w:b/>
                <w:bCs/>
                <w:lang w:val="en-US"/>
              </w:rPr>
            </w:pPr>
            <w:r w:rsidRPr="0017770D">
              <w:rPr>
                <w:rFonts w:ascii="Bahnschrift Condensed" w:hAnsi="Bahnschrift Condensed"/>
                <w:b/>
                <w:bCs/>
                <w:lang w:val="en-US"/>
              </w:rPr>
              <w:t>Test</w:t>
            </w:r>
          </w:p>
        </w:tc>
        <w:tc>
          <w:tcPr>
            <w:tcW w:w="679" w:type="dxa"/>
            <w:vAlign w:val="center"/>
            <w:hideMark/>
          </w:tcPr>
          <w:p w14:paraId="6A43C84A" w14:textId="77777777" w:rsidR="0017770D" w:rsidRPr="0017770D" w:rsidRDefault="0017770D" w:rsidP="0017770D">
            <w:pPr>
              <w:jc w:val="highKashida"/>
              <w:rPr>
                <w:rFonts w:ascii="Bahnschrift Condensed" w:hAnsi="Bahnschrift Condensed"/>
                <w:b/>
                <w:bCs/>
                <w:lang w:val="en-US"/>
              </w:rPr>
            </w:pPr>
            <w:r w:rsidRPr="0017770D">
              <w:rPr>
                <w:rFonts w:ascii="Bahnschrift Condensed" w:hAnsi="Bahnschrift Condensed"/>
                <w:b/>
                <w:bCs/>
                <w:lang w:val="en-US"/>
              </w:rPr>
              <w:t>a</w:t>
            </w:r>
          </w:p>
        </w:tc>
        <w:tc>
          <w:tcPr>
            <w:tcW w:w="679" w:type="dxa"/>
            <w:vAlign w:val="center"/>
            <w:hideMark/>
          </w:tcPr>
          <w:p w14:paraId="4567A1B7" w14:textId="77777777" w:rsidR="0017770D" w:rsidRPr="0017770D" w:rsidRDefault="0017770D" w:rsidP="0017770D">
            <w:pPr>
              <w:jc w:val="highKashida"/>
              <w:rPr>
                <w:rFonts w:ascii="Bahnschrift Condensed" w:hAnsi="Bahnschrift Condensed"/>
                <w:b/>
                <w:bCs/>
                <w:lang w:val="en-US"/>
              </w:rPr>
            </w:pPr>
            <w:r w:rsidRPr="0017770D">
              <w:rPr>
                <w:rFonts w:ascii="Bahnschrift Condensed" w:hAnsi="Bahnschrift Condensed"/>
                <w:b/>
                <w:bCs/>
                <w:lang w:val="en-US"/>
              </w:rPr>
              <w:t>b</w:t>
            </w:r>
          </w:p>
        </w:tc>
        <w:tc>
          <w:tcPr>
            <w:tcW w:w="962" w:type="dxa"/>
            <w:vAlign w:val="center"/>
            <w:hideMark/>
          </w:tcPr>
          <w:p w14:paraId="33B3B35C" w14:textId="77777777" w:rsidR="0017770D" w:rsidRPr="0017770D" w:rsidRDefault="0017770D" w:rsidP="0017770D">
            <w:pPr>
              <w:jc w:val="highKashida"/>
              <w:rPr>
                <w:rFonts w:ascii="Bahnschrift Condensed" w:hAnsi="Bahnschrift Condensed"/>
                <w:b/>
                <w:bCs/>
                <w:lang w:val="en-US"/>
              </w:rPr>
            </w:pPr>
            <w:r w:rsidRPr="0017770D">
              <w:rPr>
                <w:rFonts w:ascii="Bahnschrift Condensed" w:hAnsi="Bahnschrift Condensed"/>
                <w:b/>
                <w:bCs/>
                <w:lang w:val="en-US"/>
              </w:rPr>
              <w:t>c</w:t>
            </w:r>
          </w:p>
        </w:tc>
        <w:tc>
          <w:tcPr>
            <w:tcW w:w="2947" w:type="dxa"/>
            <w:vAlign w:val="center"/>
            <w:hideMark/>
          </w:tcPr>
          <w:p w14:paraId="0FF4AE03" w14:textId="77777777" w:rsidR="0017770D" w:rsidRPr="0017770D" w:rsidRDefault="0017770D" w:rsidP="0017770D">
            <w:pPr>
              <w:jc w:val="highKashida"/>
              <w:rPr>
                <w:rFonts w:ascii="Bahnschrift Condensed" w:hAnsi="Bahnschrift Condensed"/>
                <w:b/>
                <w:bCs/>
                <w:lang w:val="en-US"/>
              </w:rPr>
            </w:pPr>
            <w:r w:rsidRPr="0017770D">
              <w:rPr>
                <w:rFonts w:ascii="Bahnschrift Condensed" w:hAnsi="Bahnschrift Condensed"/>
                <w:b/>
                <w:bCs/>
                <w:lang w:val="en-US"/>
              </w:rPr>
              <w:t>Expected result</w:t>
            </w:r>
          </w:p>
        </w:tc>
        <w:tc>
          <w:tcPr>
            <w:tcW w:w="3499" w:type="dxa"/>
            <w:vAlign w:val="center"/>
            <w:hideMark/>
          </w:tcPr>
          <w:p w14:paraId="38C4578C" w14:textId="77777777" w:rsidR="0017770D" w:rsidRPr="0017770D" w:rsidRDefault="0017770D" w:rsidP="0017770D">
            <w:pPr>
              <w:jc w:val="highKashida"/>
              <w:rPr>
                <w:rFonts w:ascii="Bahnschrift Condensed" w:hAnsi="Bahnschrift Condensed"/>
                <w:b/>
                <w:bCs/>
                <w:lang w:val="en-US"/>
              </w:rPr>
            </w:pPr>
            <w:r w:rsidRPr="0017770D">
              <w:rPr>
                <w:rFonts w:ascii="Bahnschrift Condensed" w:hAnsi="Bahnschrift Condensed"/>
                <w:b/>
                <w:bCs/>
                <w:lang w:val="en-US"/>
              </w:rPr>
              <w:t>What is checked?</w:t>
            </w:r>
          </w:p>
        </w:tc>
      </w:tr>
      <w:tr w:rsidR="0017770D" w:rsidRPr="0017770D" w14:paraId="2CBC2F2A" w14:textId="77777777" w:rsidTr="0017770D">
        <w:trPr>
          <w:tblCellSpacing w:w="15" w:type="dxa"/>
          <w:jc w:val="center"/>
        </w:trPr>
        <w:tc>
          <w:tcPr>
            <w:tcW w:w="522" w:type="dxa"/>
            <w:vAlign w:val="center"/>
            <w:hideMark/>
          </w:tcPr>
          <w:p w14:paraId="6919910B" w14:textId="77777777" w:rsidR="0017770D" w:rsidRPr="0017770D" w:rsidRDefault="0017770D" w:rsidP="0017770D">
            <w:pPr>
              <w:jc w:val="highKashida"/>
              <w:rPr>
                <w:rFonts w:ascii="Bahnschrift Condensed" w:hAnsi="Bahnschrift Condensed"/>
                <w:lang w:val="en-US"/>
              </w:rPr>
            </w:pPr>
            <w:r w:rsidRPr="0017770D">
              <w:rPr>
                <w:rFonts w:ascii="Bahnschrift Condensed" w:hAnsi="Bahnschrift Condensed"/>
                <w:lang w:val="en-US"/>
              </w:rPr>
              <w:t>1</w:t>
            </w:r>
          </w:p>
        </w:tc>
        <w:tc>
          <w:tcPr>
            <w:tcW w:w="679" w:type="dxa"/>
            <w:vAlign w:val="center"/>
            <w:hideMark/>
          </w:tcPr>
          <w:p w14:paraId="14DE54DA" w14:textId="77777777" w:rsidR="0017770D" w:rsidRPr="0017770D" w:rsidRDefault="0017770D" w:rsidP="0017770D">
            <w:pPr>
              <w:jc w:val="highKashida"/>
              <w:rPr>
                <w:rFonts w:ascii="Bahnschrift Condensed" w:hAnsi="Bahnschrift Condensed"/>
                <w:lang w:val="en-US"/>
              </w:rPr>
            </w:pPr>
            <w:r w:rsidRPr="0017770D">
              <w:rPr>
                <w:rFonts w:ascii="Bahnschrift Condensed" w:hAnsi="Bahnschrift Condensed"/>
                <w:lang w:val="en-US"/>
              </w:rPr>
              <w:t>1</w:t>
            </w:r>
          </w:p>
        </w:tc>
        <w:tc>
          <w:tcPr>
            <w:tcW w:w="679" w:type="dxa"/>
            <w:vAlign w:val="center"/>
            <w:hideMark/>
          </w:tcPr>
          <w:p w14:paraId="3069DA5B" w14:textId="77777777" w:rsidR="0017770D" w:rsidRPr="0017770D" w:rsidRDefault="0017770D" w:rsidP="0017770D">
            <w:pPr>
              <w:jc w:val="highKashida"/>
              <w:rPr>
                <w:rFonts w:ascii="Bahnschrift Condensed" w:hAnsi="Bahnschrift Condensed"/>
                <w:lang w:val="en-US"/>
              </w:rPr>
            </w:pPr>
            <w:r w:rsidRPr="0017770D">
              <w:rPr>
                <w:rFonts w:ascii="Bahnschrift Condensed" w:hAnsi="Bahnschrift Condensed"/>
                <w:lang w:val="en-US"/>
              </w:rPr>
              <w:t>-5</w:t>
            </w:r>
          </w:p>
        </w:tc>
        <w:tc>
          <w:tcPr>
            <w:tcW w:w="962" w:type="dxa"/>
            <w:vAlign w:val="center"/>
            <w:hideMark/>
          </w:tcPr>
          <w:p w14:paraId="67EAA082" w14:textId="77777777" w:rsidR="0017770D" w:rsidRPr="0017770D" w:rsidRDefault="0017770D" w:rsidP="0017770D">
            <w:pPr>
              <w:jc w:val="highKashida"/>
              <w:rPr>
                <w:rFonts w:ascii="Bahnschrift Condensed" w:hAnsi="Bahnschrift Condensed"/>
                <w:lang w:val="en-US"/>
              </w:rPr>
            </w:pPr>
            <w:r w:rsidRPr="0017770D">
              <w:rPr>
                <w:rFonts w:ascii="Bahnschrift Condensed" w:hAnsi="Bahnschrift Condensed"/>
                <w:lang w:val="en-US"/>
              </w:rPr>
              <w:t>6</w:t>
            </w:r>
          </w:p>
        </w:tc>
        <w:tc>
          <w:tcPr>
            <w:tcW w:w="2947" w:type="dxa"/>
            <w:vAlign w:val="center"/>
            <w:hideMark/>
          </w:tcPr>
          <w:p w14:paraId="2F1C980F" w14:textId="77777777" w:rsidR="0017770D" w:rsidRPr="0017770D" w:rsidRDefault="0017770D" w:rsidP="0017770D">
            <w:pPr>
              <w:jc w:val="highKashida"/>
              <w:rPr>
                <w:rFonts w:ascii="Bahnschrift Condensed" w:hAnsi="Bahnschrift Condensed"/>
                <w:lang w:val="en-US"/>
              </w:rPr>
            </w:pPr>
            <w:r w:rsidRPr="0017770D">
              <w:rPr>
                <w:rFonts w:ascii="Bahnschrift Condensed" w:hAnsi="Bahnschrift Condensed"/>
                <w:lang w:val="en-US"/>
              </w:rPr>
              <w:t>x1 = 3, x2 = 2</w:t>
            </w:r>
          </w:p>
        </w:tc>
        <w:tc>
          <w:tcPr>
            <w:tcW w:w="3499" w:type="dxa"/>
            <w:vAlign w:val="center"/>
            <w:hideMark/>
          </w:tcPr>
          <w:p w14:paraId="77024273" w14:textId="77777777" w:rsidR="0017770D" w:rsidRPr="0017770D" w:rsidRDefault="0017770D" w:rsidP="0017770D">
            <w:pPr>
              <w:jc w:val="highKashida"/>
              <w:rPr>
                <w:rFonts w:ascii="Bahnschrift Condensed" w:hAnsi="Bahnschrift Condensed"/>
                <w:lang w:val="en-US"/>
              </w:rPr>
            </w:pPr>
            <w:r w:rsidRPr="0017770D">
              <w:rPr>
                <w:rFonts w:ascii="Bahnschrift Condensed" w:hAnsi="Bahnschrift Condensed"/>
                <w:lang w:val="en-US"/>
              </w:rPr>
              <w:t>Two distinct real roots</w:t>
            </w:r>
          </w:p>
        </w:tc>
      </w:tr>
      <w:tr w:rsidR="0017770D" w:rsidRPr="0017770D" w14:paraId="1BF697FF" w14:textId="77777777" w:rsidTr="0017770D">
        <w:trPr>
          <w:tblCellSpacing w:w="15" w:type="dxa"/>
          <w:jc w:val="center"/>
        </w:trPr>
        <w:tc>
          <w:tcPr>
            <w:tcW w:w="522" w:type="dxa"/>
            <w:vAlign w:val="center"/>
            <w:hideMark/>
          </w:tcPr>
          <w:p w14:paraId="4A6A1BA0" w14:textId="77777777" w:rsidR="0017770D" w:rsidRPr="0017770D" w:rsidRDefault="0017770D" w:rsidP="0017770D">
            <w:pPr>
              <w:jc w:val="highKashida"/>
              <w:rPr>
                <w:rFonts w:ascii="Bahnschrift Condensed" w:hAnsi="Bahnschrift Condensed"/>
                <w:lang w:val="en-US"/>
              </w:rPr>
            </w:pPr>
            <w:r w:rsidRPr="0017770D">
              <w:rPr>
                <w:rFonts w:ascii="Bahnschrift Condensed" w:hAnsi="Bahnschrift Condensed"/>
                <w:lang w:val="en-US"/>
              </w:rPr>
              <w:t>2</w:t>
            </w:r>
          </w:p>
        </w:tc>
        <w:tc>
          <w:tcPr>
            <w:tcW w:w="679" w:type="dxa"/>
            <w:vAlign w:val="center"/>
            <w:hideMark/>
          </w:tcPr>
          <w:p w14:paraId="63B299E5" w14:textId="77777777" w:rsidR="0017770D" w:rsidRPr="0017770D" w:rsidRDefault="0017770D" w:rsidP="0017770D">
            <w:pPr>
              <w:jc w:val="highKashida"/>
              <w:rPr>
                <w:rFonts w:ascii="Bahnschrift Condensed" w:hAnsi="Bahnschrift Condensed"/>
                <w:lang w:val="en-US"/>
              </w:rPr>
            </w:pPr>
            <w:r w:rsidRPr="0017770D">
              <w:rPr>
                <w:rFonts w:ascii="Bahnschrift Condensed" w:hAnsi="Bahnschrift Condensed"/>
                <w:lang w:val="en-US"/>
              </w:rPr>
              <w:t>1</w:t>
            </w:r>
          </w:p>
        </w:tc>
        <w:tc>
          <w:tcPr>
            <w:tcW w:w="679" w:type="dxa"/>
            <w:vAlign w:val="center"/>
            <w:hideMark/>
          </w:tcPr>
          <w:p w14:paraId="55C6DF0D" w14:textId="77777777" w:rsidR="0017770D" w:rsidRPr="0017770D" w:rsidRDefault="0017770D" w:rsidP="0017770D">
            <w:pPr>
              <w:jc w:val="highKashida"/>
              <w:rPr>
                <w:rFonts w:ascii="Bahnschrift Condensed" w:hAnsi="Bahnschrift Condensed"/>
                <w:lang w:val="en-US"/>
              </w:rPr>
            </w:pPr>
            <w:r w:rsidRPr="0017770D">
              <w:rPr>
                <w:rFonts w:ascii="Bahnschrift Condensed" w:hAnsi="Bahnschrift Condensed"/>
                <w:lang w:val="en-US"/>
              </w:rPr>
              <w:t>2</w:t>
            </w:r>
          </w:p>
        </w:tc>
        <w:tc>
          <w:tcPr>
            <w:tcW w:w="962" w:type="dxa"/>
            <w:vAlign w:val="center"/>
            <w:hideMark/>
          </w:tcPr>
          <w:p w14:paraId="4967CF09" w14:textId="77777777" w:rsidR="0017770D" w:rsidRPr="0017770D" w:rsidRDefault="0017770D" w:rsidP="0017770D">
            <w:pPr>
              <w:jc w:val="highKashida"/>
              <w:rPr>
                <w:rFonts w:ascii="Bahnschrift Condensed" w:hAnsi="Bahnschrift Condensed"/>
                <w:lang w:val="en-US"/>
              </w:rPr>
            </w:pPr>
            <w:r w:rsidRPr="0017770D">
              <w:rPr>
                <w:rFonts w:ascii="Bahnschrift Condensed" w:hAnsi="Bahnschrift Condensed"/>
                <w:lang w:val="en-US"/>
              </w:rPr>
              <w:t>1</w:t>
            </w:r>
          </w:p>
        </w:tc>
        <w:tc>
          <w:tcPr>
            <w:tcW w:w="2947" w:type="dxa"/>
            <w:vAlign w:val="center"/>
            <w:hideMark/>
          </w:tcPr>
          <w:p w14:paraId="2E7E79E4" w14:textId="77777777" w:rsidR="0017770D" w:rsidRPr="0017770D" w:rsidRDefault="0017770D" w:rsidP="0017770D">
            <w:pPr>
              <w:jc w:val="highKashida"/>
              <w:rPr>
                <w:rFonts w:ascii="Bahnschrift Condensed" w:hAnsi="Bahnschrift Condensed"/>
                <w:lang w:val="en-US"/>
              </w:rPr>
            </w:pPr>
            <w:r w:rsidRPr="0017770D">
              <w:rPr>
                <w:rFonts w:ascii="Bahnschrift Condensed" w:hAnsi="Bahnschrift Condensed"/>
                <w:lang w:val="en-US"/>
              </w:rPr>
              <w:t>x = -1</w:t>
            </w:r>
          </w:p>
        </w:tc>
        <w:tc>
          <w:tcPr>
            <w:tcW w:w="3499" w:type="dxa"/>
            <w:vAlign w:val="center"/>
            <w:hideMark/>
          </w:tcPr>
          <w:p w14:paraId="4516EFB4" w14:textId="77777777" w:rsidR="0017770D" w:rsidRPr="0017770D" w:rsidRDefault="0017770D" w:rsidP="0017770D">
            <w:pPr>
              <w:jc w:val="highKashida"/>
              <w:rPr>
                <w:rFonts w:ascii="Bahnschrift Condensed" w:hAnsi="Bahnschrift Condensed"/>
                <w:lang w:val="en-US"/>
              </w:rPr>
            </w:pPr>
            <w:r w:rsidRPr="0017770D">
              <w:rPr>
                <w:rFonts w:ascii="Bahnschrift Condensed" w:hAnsi="Bahnschrift Condensed"/>
                <w:lang w:val="en-US"/>
              </w:rPr>
              <w:t>One real root (discriminant = 0)</w:t>
            </w:r>
          </w:p>
        </w:tc>
      </w:tr>
      <w:tr w:rsidR="0017770D" w:rsidRPr="0017770D" w14:paraId="1D55ADDC" w14:textId="77777777" w:rsidTr="0017770D">
        <w:trPr>
          <w:tblCellSpacing w:w="15" w:type="dxa"/>
          <w:jc w:val="center"/>
        </w:trPr>
        <w:tc>
          <w:tcPr>
            <w:tcW w:w="522" w:type="dxa"/>
            <w:vAlign w:val="center"/>
            <w:hideMark/>
          </w:tcPr>
          <w:p w14:paraId="5E31CFAD" w14:textId="77777777" w:rsidR="0017770D" w:rsidRPr="0017770D" w:rsidRDefault="0017770D" w:rsidP="0017770D">
            <w:pPr>
              <w:jc w:val="highKashida"/>
              <w:rPr>
                <w:rFonts w:ascii="Bahnschrift Condensed" w:hAnsi="Bahnschrift Condensed"/>
                <w:lang w:val="en-US"/>
              </w:rPr>
            </w:pPr>
            <w:r w:rsidRPr="0017770D">
              <w:rPr>
                <w:rFonts w:ascii="Bahnschrift Condensed" w:hAnsi="Bahnschrift Condensed"/>
                <w:lang w:val="en-US"/>
              </w:rPr>
              <w:t>3</w:t>
            </w:r>
          </w:p>
        </w:tc>
        <w:tc>
          <w:tcPr>
            <w:tcW w:w="679" w:type="dxa"/>
            <w:vAlign w:val="center"/>
            <w:hideMark/>
          </w:tcPr>
          <w:p w14:paraId="37F908F9" w14:textId="77777777" w:rsidR="0017770D" w:rsidRPr="0017770D" w:rsidRDefault="0017770D" w:rsidP="0017770D">
            <w:pPr>
              <w:jc w:val="highKashida"/>
              <w:rPr>
                <w:rFonts w:ascii="Bahnschrift Condensed" w:hAnsi="Bahnschrift Condensed"/>
                <w:lang w:val="en-US"/>
              </w:rPr>
            </w:pPr>
            <w:r w:rsidRPr="0017770D">
              <w:rPr>
                <w:rFonts w:ascii="Bahnschrift Condensed" w:hAnsi="Bahnschrift Condensed"/>
                <w:lang w:val="en-US"/>
              </w:rPr>
              <w:t>1</w:t>
            </w:r>
          </w:p>
        </w:tc>
        <w:tc>
          <w:tcPr>
            <w:tcW w:w="679" w:type="dxa"/>
            <w:vAlign w:val="center"/>
            <w:hideMark/>
          </w:tcPr>
          <w:p w14:paraId="67DA0C3A" w14:textId="77777777" w:rsidR="0017770D" w:rsidRPr="0017770D" w:rsidRDefault="0017770D" w:rsidP="0017770D">
            <w:pPr>
              <w:jc w:val="highKashida"/>
              <w:rPr>
                <w:rFonts w:ascii="Bahnschrift Condensed" w:hAnsi="Bahnschrift Condensed"/>
                <w:lang w:val="en-US"/>
              </w:rPr>
            </w:pPr>
            <w:r w:rsidRPr="0017770D">
              <w:rPr>
                <w:rFonts w:ascii="Bahnschrift Condensed" w:hAnsi="Bahnschrift Condensed"/>
                <w:lang w:val="en-US"/>
              </w:rPr>
              <w:t>0</w:t>
            </w:r>
          </w:p>
        </w:tc>
        <w:tc>
          <w:tcPr>
            <w:tcW w:w="962" w:type="dxa"/>
            <w:vAlign w:val="center"/>
            <w:hideMark/>
          </w:tcPr>
          <w:p w14:paraId="3313E9C2" w14:textId="77777777" w:rsidR="0017770D" w:rsidRPr="0017770D" w:rsidRDefault="0017770D" w:rsidP="0017770D">
            <w:pPr>
              <w:jc w:val="highKashida"/>
              <w:rPr>
                <w:rFonts w:ascii="Bahnschrift Condensed" w:hAnsi="Bahnschrift Condensed"/>
                <w:lang w:val="en-US"/>
              </w:rPr>
            </w:pPr>
            <w:r w:rsidRPr="0017770D">
              <w:rPr>
                <w:rFonts w:ascii="Bahnschrift Condensed" w:hAnsi="Bahnschrift Condensed"/>
                <w:lang w:val="en-US"/>
              </w:rPr>
              <w:t>1</w:t>
            </w:r>
          </w:p>
        </w:tc>
        <w:tc>
          <w:tcPr>
            <w:tcW w:w="2947" w:type="dxa"/>
            <w:vAlign w:val="center"/>
            <w:hideMark/>
          </w:tcPr>
          <w:p w14:paraId="1DFB8568" w14:textId="77777777" w:rsidR="0017770D" w:rsidRPr="0017770D" w:rsidRDefault="0017770D" w:rsidP="0017770D">
            <w:pPr>
              <w:jc w:val="highKashida"/>
              <w:rPr>
                <w:rFonts w:ascii="Bahnschrift Condensed" w:hAnsi="Bahnschrift Condensed"/>
                <w:lang w:val="en-US"/>
              </w:rPr>
            </w:pPr>
            <w:r w:rsidRPr="0017770D">
              <w:rPr>
                <w:rFonts w:ascii="Bahnschrift Condensed" w:hAnsi="Bahnschrift Condensed"/>
                <w:lang w:val="en-US"/>
              </w:rPr>
              <w:t>No real roots</w:t>
            </w:r>
          </w:p>
        </w:tc>
        <w:tc>
          <w:tcPr>
            <w:tcW w:w="3499" w:type="dxa"/>
            <w:vAlign w:val="center"/>
            <w:hideMark/>
          </w:tcPr>
          <w:p w14:paraId="553996A9" w14:textId="77777777" w:rsidR="0017770D" w:rsidRPr="0017770D" w:rsidRDefault="0017770D" w:rsidP="0017770D">
            <w:pPr>
              <w:jc w:val="highKashida"/>
              <w:rPr>
                <w:rFonts w:ascii="Bahnschrift Condensed" w:hAnsi="Bahnschrift Condensed"/>
                <w:lang w:val="en-US"/>
              </w:rPr>
            </w:pPr>
            <w:r w:rsidRPr="0017770D">
              <w:rPr>
                <w:rFonts w:ascii="Bahnschrift Condensed" w:hAnsi="Bahnschrift Condensed"/>
                <w:lang w:val="en-US"/>
              </w:rPr>
              <w:t>Complex roots</w:t>
            </w:r>
          </w:p>
        </w:tc>
      </w:tr>
      <w:tr w:rsidR="0017770D" w:rsidRPr="0017770D" w14:paraId="2812856E" w14:textId="77777777" w:rsidTr="0017770D">
        <w:trPr>
          <w:tblCellSpacing w:w="15" w:type="dxa"/>
          <w:jc w:val="center"/>
        </w:trPr>
        <w:tc>
          <w:tcPr>
            <w:tcW w:w="522" w:type="dxa"/>
            <w:vAlign w:val="center"/>
            <w:hideMark/>
          </w:tcPr>
          <w:p w14:paraId="49F58015" w14:textId="399CE2AF" w:rsidR="0017770D" w:rsidRPr="0017770D" w:rsidRDefault="00955376" w:rsidP="0017770D">
            <w:pPr>
              <w:jc w:val="highKashida"/>
              <w:rPr>
                <w:rFonts w:ascii="Bahnschrift Condensed" w:hAnsi="Bahnschrift Condensed"/>
                <w:lang w:val="en-US"/>
              </w:rPr>
            </w:pPr>
            <w:r>
              <w:rPr>
                <w:rFonts w:ascii="Bahnschrift Condensed" w:hAnsi="Bahnschrift Condensed"/>
                <w:lang w:val="en-US"/>
              </w:rPr>
              <w:t>4</w:t>
            </w:r>
          </w:p>
        </w:tc>
        <w:tc>
          <w:tcPr>
            <w:tcW w:w="679" w:type="dxa"/>
            <w:vAlign w:val="center"/>
            <w:hideMark/>
          </w:tcPr>
          <w:p w14:paraId="6A3F859C" w14:textId="77777777" w:rsidR="0017770D" w:rsidRPr="0017770D" w:rsidRDefault="0017770D" w:rsidP="0017770D">
            <w:pPr>
              <w:jc w:val="highKashida"/>
              <w:rPr>
                <w:rFonts w:ascii="Bahnschrift Condensed" w:hAnsi="Bahnschrift Condensed"/>
                <w:lang w:val="en-US"/>
              </w:rPr>
            </w:pPr>
            <w:r w:rsidRPr="0017770D">
              <w:rPr>
                <w:rFonts w:ascii="Bahnschrift Condensed" w:hAnsi="Bahnschrift Condensed"/>
                <w:lang w:val="en-US"/>
              </w:rPr>
              <w:t>0</w:t>
            </w:r>
          </w:p>
        </w:tc>
        <w:tc>
          <w:tcPr>
            <w:tcW w:w="679" w:type="dxa"/>
            <w:vAlign w:val="center"/>
            <w:hideMark/>
          </w:tcPr>
          <w:p w14:paraId="21F5A5AA" w14:textId="77777777" w:rsidR="0017770D" w:rsidRPr="0017770D" w:rsidRDefault="0017770D" w:rsidP="0017770D">
            <w:pPr>
              <w:jc w:val="highKashida"/>
              <w:rPr>
                <w:rFonts w:ascii="Bahnschrift Condensed" w:hAnsi="Bahnschrift Condensed"/>
                <w:lang w:val="en-US"/>
              </w:rPr>
            </w:pPr>
            <w:r w:rsidRPr="0017770D">
              <w:rPr>
                <w:rFonts w:ascii="Bahnschrift Condensed" w:hAnsi="Bahnschrift Condensed"/>
                <w:lang w:val="en-US"/>
              </w:rPr>
              <w:t>0</w:t>
            </w:r>
          </w:p>
        </w:tc>
        <w:tc>
          <w:tcPr>
            <w:tcW w:w="962" w:type="dxa"/>
            <w:vAlign w:val="center"/>
            <w:hideMark/>
          </w:tcPr>
          <w:p w14:paraId="67E12520" w14:textId="77777777" w:rsidR="0017770D" w:rsidRPr="0017770D" w:rsidRDefault="0017770D" w:rsidP="0017770D">
            <w:pPr>
              <w:jc w:val="highKashida"/>
              <w:rPr>
                <w:rFonts w:ascii="Bahnschrift Condensed" w:hAnsi="Bahnschrift Condensed"/>
                <w:lang w:val="en-US"/>
              </w:rPr>
            </w:pPr>
            <w:r w:rsidRPr="0017770D">
              <w:rPr>
                <w:rFonts w:ascii="Bahnschrift Condensed" w:hAnsi="Bahnschrift Condensed"/>
                <w:lang w:val="en-US"/>
              </w:rPr>
              <w:t>1</w:t>
            </w:r>
          </w:p>
        </w:tc>
        <w:tc>
          <w:tcPr>
            <w:tcW w:w="2947" w:type="dxa"/>
            <w:vAlign w:val="center"/>
            <w:hideMark/>
          </w:tcPr>
          <w:p w14:paraId="435A2992" w14:textId="6091BCF4" w:rsidR="0017770D" w:rsidRPr="0017770D" w:rsidRDefault="0017770D" w:rsidP="0017770D">
            <w:pPr>
              <w:jc w:val="highKashida"/>
              <w:rPr>
                <w:rFonts w:ascii="Bahnschrift Condensed" w:hAnsi="Bahnschrift Condensed"/>
                <w:lang w:val="en-US"/>
              </w:rPr>
            </w:pPr>
            <w:r w:rsidRPr="0017770D">
              <w:rPr>
                <w:rFonts w:ascii="Bahnschrift Condensed" w:hAnsi="Bahnschrift Condensed"/>
                <w:lang w:val="en-US"/>
              </w:rPr>
              <w:t>No solution</w:t>
            </w:r>
            <w:r w:rsidR="00955376">
              <w:rPr>
                <w:rFonts w:ascii="Bahnschrift Condensed" w:hAnsi="Bahnschrift Condensed"/>
                <w:lang w:val="en-US"/>
              </w:rPr>
              <w:t xml:space="preserve"> (A shouldn’t be 0)</w:t>
            </w:r>
          </w:p>
        </w:tc>
        <w:tc>
          <w:tcPr>
            <w:tcW w:w="3499" w:type="dxa"/>
            <w:vAlign w:val="center"/>
            <w:hideMark/>
          </w:tcPr>
          <w:p w14:paraId="74F9A3EC" w14:textId="09B1A40F" w:rsidR="0017770D" w:rsidRPr="0017770D" w:rsidRDefault="0017770D" w:rsidP="0017770D">
            <w:pPr>
              <w:jc w:val="highKashida"/>
              <w:rPr>
                <w:rFonts w:ascii="Bahnschrift Condensed" w:hAnsi="Bahnschrift Condensed"/>
                <w:lang w:val="en-US"/>
              </w:rPr>
            </w:pPr>
            <w:r w:rsidRPr="0017770D">
              <w:rPr>
                <w:rFonts w:ascii="Bahnschrift Condensed" w:hAnsi="Bahnschrift Condensed"/>
                <w:lang w:val="en-US"/>
              </w:rPr>
              <w:t>Invalid equation (a = 0, b = 0)</w:t>
            </w:r>
          </w:p>
        </w:tc>
      </w:tr>
      <w:tr w:rsidR="0017770D" w:rsidRPr="0017770D" w14:paraId="15BFA204" w14:textId="77777777" w:rsidTr="0017770D">
        <w:trPr>
          <w:tblCellSpacing w:w="15" w:type="dxa"/>
          <w:jc w:val="center"/>
        </w:trPr>
        <w:tc>
          <w:tcPr>
            <w:tcW w:w="522" w:type="dxa"/>
            <w:vAlign w:val="center"/>
            <w:hideMark/>
          </w:tcPr>
          <w:p w14:paraId="699587A1" w14:textId="715076E0" w:rsidR="0017770D" w:rsidRPr="0017770D" w:rsidRDefault="00955376" w:rsidP="0017770D">
            <w:pPr>
              <w:jc w:val="highKashida"/>
              <w:rPr>
                <w:rFonts w:ascii="Bahnschrift Condensed" w:hAnsi="Bahnschrift Condensed"/>
                <w:lang w:val="en-US"/>
              </w:rPr>
            </w:pPr>
            <w:r>
              <w:rPr>
                <w:rFonts w:ascii="Bahnschrift Condensed" w:hAnsi="Bahnschrift Condensed"/>
                <w:lang w:val="en-US"/>
              </w:rPr>
              <w:t>5</w:t>
            </w:r>
          </w:p>
        </w:tc>
        <w:tc>
          <w:tcPr>
            <w:tcW w:w="679" w:type="dxa"/>
            <w:vAlign w:val="center"/>
            <w:hideMark/>
          </w:tcPr>
          <w:p w14:paraId="28810DF2" w14:textId="77777777" w:rsidR="0017770D" w:rsidRPr="0017770D" w:rsidRDefault="0017770D" w:rsidP="0017770D">
            <w:pPr>
              <w:jc w:val="highKashida"/>
              <w:rPr>
                <w:rFonts w:ascii="Bahnschrift Condensed" w:hAnsi="Bahnschrift Condensed"/>
                <w:lang w:val="en-US"/>
              </w:rPr>
            </w:pPr>
            <w:r w:rsidRPr="0017770D">
              <w:rPr>
                <w:rFonts w:ascii="Bahnschrift Condensed" w:hAnsi="Bahnschrift Condensed"/>
                <w:lang w:val="en-US"/>
              </w:rPr>
              <w:t>1</w:t>
            </w:r>
          </w:p>
        </w:tc>
        <w:tc>
          <w:tcPr>
            <w:tcW w:w="679" w:type="dxa"/>
            <w:vAlign w:val="center"/>
            <w:hideMark/>
          </w:tcPr>
          <w:p w14:paraId="7A00CA50" w14:textId="77777777" w:rsidR="0017770D" w:rsidRPr="0017770D" w:rsidRDefault="0017770D" w:rsidP="0017770D">
            <w:pPr>
              <w:jc w:val="highKashida"/>
              <w:rPr>
                <w:rFonts w:ascii="Bahnschrift Condensed" w:hAnsi="Bahnschrift Condensed"/>
                <w:lang w:val="en-US"/>
              </w:rPr>
            </w:pPr>
            <w:r w:rsidRPr="0017770D">
              <w:rPr>
                <w:rFonts w:ascii="Bahnschrift Condensed" w:hAnsi="Bahnschrift Condensed"/>
                <w:lang w:val="en-US"/>
              </w:rPr>
              <w:t>0</w:t>
            </w:r>
          </w:p>
        </w:tc>
        <w:tc>
          <w:tcPr>
            <w:tcW w:w="962" w:type="dxa"/>
            <w:vAlign w:val="center"/>
            <w:hideMark/>
          </w:tcPr>
          <w:p w14:paraId="0B5E5142" w14:textId="77777777" w:rsidR="0017770D" w:rsidRPr="0017770D" w:rsidRDefault="0017770D" w:rsidP="0017770D">
            <w:pPr>
              <w:jc w:val="highKashida"/>
              <w:rPr>
                <w:rFonts w:ascii="Bahnschrift Condensed" w:hAnsi="Bahnschrift Condensed"/>
                <w:lang w:val="en-US"/>
              </w:rPr>
            </w:pPr>
            <w:r w:rsidRPr="0017770D">
              <w:rPr>
                <w:rFonts w:ascii="Bahnschrift Condensed" w:hAnsi="Bahnschrift Condensed"/>
                <w:lang w:val="en-US"/>
              </w:rPr>
              <w:t>0</w:t>
            </w:r>
          </w:p>
        </w:tc>
        <w:tc>
          <w:tcPr>
            <w:tcW w:w="2947" w:type="dxa"/>
            <w:vAlign w:val="center"/>
            <w:hideMark/>
          </w:tcPr>
          <w:p w14:paraId="3C5FFD8F" w14:textId="77777777" w:rsidR="0017770D" w:rsidRPr="0017770D" w:rsidRDefault="0017770D" w:rsidP="0017770D">
            <w:pPr>
              <w:jc w:val="highKashida"/>
              <w:rPr>
                <w:rFonts w:ascii="Bahnschrift Condensed" w:hAnsi="Bahnschrift Condensed"/>
                <w:lang w:val="en-US"/>
              </w:rPr>
            </w:pPr>
            <w:r w:rsidRPr="0017770D">
              <w:rPr>
                <w:rFonts w:ascii="Bahnschrift Condensed" w:hAnsi="Bahnschrift Condensed"/>
                <w:lang w:val="en-US"/>
              </w:rPr>
              <w:t>x = 0</w:t>
            </w:r>
          </w:p>
        </w:tc>
        <w:tc>
          <w:tcPr>
            <w:tcW w:w="3499" w:type="dxa"/>
            <w:vAlign w:val="center"/>
            <w:hideMark/>
          </w:tcPr>
          <w:p w14:paraId="498F33B6" w14:textId="77777777" w:rsidR="0017770D" w:rsidRPr="0017770D" w:rsidRDefault="0017770D" w:rsidP="0017770D">
            <w:pPr>
              <w:jc w:val="highKashida"/>
              <w:rPr>
                <w:rFonts w:ascii="Bahnschrift Condensed" w:hAnsi="Bahnschrift Condensed"/>
                <w:lang w:val="en-US"/>
              </w:rPr>
            </w:pPr>
            <w:r w:rsidRPr="0017770D">
              <w:rPr>
                <w:rFonts w:ascii="Bahnschrift Condensed" w:hAnsi="Bahnschrift Condensed"/>
                <w:lang w:val="en-US"/>
              </w:rPr>
              <w:t>One root at x = 0</w:t>
            </w:r>
          </w:p>
        </w:tc>
      </w:tr>
      <w:tr w:rsidR="0017770D" w:rsidRPr="0017770D" w14:paraId="2B44BCF3" w14:textId="77777777" w:rsidTr="0017770D">
        <w:trPr>
          <w:tblCellSpacing w:w="15" w:type="dxa"/>
          <w:jc w:val="center"/>
        </w:trPr>
        <w:tc>
          <w:tcPr>
            <w:tcW w:w="522" w:type="dxa"/>
            <w:vAlign w:val="center"/>
            <w:hideMark/>
          </w:tcPr>
          <w:p w14:paraId="73B71F35" w14:textId="4E206F9D" w:rsidR="0017770D" w:rsidRPr="0017770D" w:rsidRDefault="00955376" w:rsidP="0017770D">
            <w:pPr>
              <w:jc w:val="highKashida"/>
              <w:rPr>
                <w:rFonts w:ascii="Bahnschrift Condensed" w:hAnsi="Bahnschrift Condensed"/>
                <w:lang w:val="en-US"/>
              </w:rPr>
            </w:pPr>
            <w:r>
              <w:rPr>
                <w:rFonts w:ascii="Bahnschrift Condensed" w:hAnsi="Bahnschrift Condensed"/>
                <w:lang w:val="en-US"/>
              </w:rPr>
              <w:t>6</w:t>
            </w:r>
          </w:p>
        </w:tc>
        <w:tc>
          <w:tcPr>
            <w:tcW w:w="679" w:type="dxa"/>
            <w:vAlign w:val="center"/>
            <w:hideMark/>
          </w:tcPr>
          <w:p w14:paraId="53353774" w14:textId="77777777" w:rsidR="0017770D" w:rsidRPr="0017770D" w:rsidRDefault="0017770D" w:rsidP="0017770D">
            <w:pPr>
              <w:jc w:val="highKashida"/>
              <w:rPr>
                <w:rFonts w:ascii="Bahnschrift Condensed" w:hAnsi="Bahnschrift Condensed"/>
                <w:lang w:val="en-US"/>
              </w:rPr>
            </w:pPr>
            <w:r w:rsidRPr="0017770D">
              <w:rPr>
                <w:rFonts w:ascii="Bahnschrift Condensed" w:hAnsi="Bahnschrift Condensed"/>
                <w:lang w:val="en-US"/>
              </w:rPr>
              <w:t>-1</w:t>
            </w:r>
          </w:p>
        </w:tc>
        <w:tc>
          <w:tcPr>
            <w:tcW w:w="679" w:type="dxa"/>
            <w:vAlign w:val="center"/>
            <w:hideMark/>
          </w:tcPr>
          <w:p w14:paraId="3B9D3914" w14:textId="77777777" w:rsidR="0017770D" w:rsidRPr="0017770D" w:rsidRDefault="0017770D" w:rsidP="0017770D">
            <w:pPr>
              <w:jc w:val="highKashida"/>
              <w:rPr>
                <w:rFonts w:ascii="Bahnschrift Condensed" w:hAnsi="Bahnschrift Condensed"/>
                <w:lang w:val="en-US"/>
              </w:rPr>
            </w:pPr>
            <w:r w:rsidRPr="0017770D">
              <w:rPr>
                <w:rFonts w:ascii="Bahnschrift Condensed" w:hAnsi="Bahnschrift Condensed"/>
                <w:lang w:val="en-US"/>
              </w:rPr>
              <w:t>0</w:t>
            </w:r>
          </w:p>
        </w:tc>
        <w:tc>
          <w:tcPr>
            <w:tcW w:w="962" w:type="dxa"/>
            <w:vAlign w:val="center"/>
            <w:hideMark/>
          </w:tcPr>
          <w:p w14:paraId="19A3893D" w14:textId="77777777" w:rsidR="0017770D" w:rsidRPr="0017770D" w:rsidRDefault="0017770D" w:rsidP="0017770D">
            <w:pPr>
              <w:jc w:val="highKashida"/>
              <w:rPr>
                <w:rFonts w:ascii="Bahnschrift Condensed" w:hAnsi="Bahnschrift Condensed"/>
                <w:lang w:val="en-US"/>
              </w:rPr>
            </w:pPr>
            <w:r w:rsidRPr="0017770D">
              <w:rPr>
                <w:rFonts w:ascii="Bahnschrift Condensed" w:hAnsi="Bahnschrift Condensed"/>
                <w:lang w:val="en-US"/>
              </w:rPr>
              <w:t>4</w:t>
            </w:r>
          </w:p>
        </w:tc>
        <w:tc>
          <w:tcPr>
            <w:tcW w:w="2947" w:type="dxa"/>
            <w:vAlign w:val="center"/>
            <w:hideMark/>
          </w:tcPr>
          <w:p w14:paraId="31D49BE3" w14:textId="77777777" w:rsidR="0017770D" w:rsidRPr="0017770D" w:rsidRDefault="0017770D" w:rsidP="0017770D">
            <w:pPr>
              <w:jc w:val="highKashida"/>
              <w:rPr>
                <w:rFonts w:ascii="Bahnschrift Condensed" w:hAnsi="Bahnschrift Condensed"/>
                <w:lang w:val="en-US"/>
              </w:rPr>
            </w:pPr>
            <w:r w:rsidRPr="0017770D">
              <w:rPr>
                <w:rFonts w:ascii="Bahnschrift Condensed" w:hAnsi="Bahnschrift Condensed"/>
                <w:lang w:val="en-US"/>
              </w:rPr>
              <w:t>x1 = 2, x2 = -2</w:t>
            </w:r>
          </w:p>
        </w:tc>
        <w:tc>
          <w:tcPr>
            <w:tcW w:w="3499" w:type="dxa"/>
            <w:vAlign w:val="center"/>
            <w:hideMark/>
          </w:tcPr>
          <w:p w14:paraId="446D2C2E" w14:textId="3D3AD336" w:rsidR="0017770D" w:rsidRPr="0017770D" w:rsidRDefault="0017770D" w:rsidP="0017770D">
            <w:pPr>
              <w:jc w:val="highKashida"/>
              <w:rPr>
                <w:rFonts w:ascii="Bahnschrift Condensed" w:hAnsi="Bahnschrift Condensed"/>
                <w:lang w:val="en-US"/>
              </w:rPr>
            </w:pPr>
            <w:r w:rsidRPr="0017770D">
              <w:rPr>
                <w:rFonts w:ascii="Bahnschrift Condensed" w:hAnsi="Bahnschrift Condensed"/>
                <w:lang w:val="en-US"/>
              </w:rPr>
              <w:t>Negative 'a' coefficient</w:t>
            </w:r>
            <w:r w:rsidR="00281016">
              <w:rPr>
                <w:rFonts w:ascii="Bahnschrift Condensed" w:hAnsi="Bahnschrift Condensed"/>
                <w:lang w:val="en-US"/>
              </w:rPr>
              <w:t xml:space="preserve"> ///</w:t>
            </w:r>
          </w:p>
        </w:tc>
      </w:tr>
      <w:tr w:rsidR="0017770D" w:rsidRPr="0017770D" w14:paraId="599A9B83" w14:textId="77777777" w:rsidTr="0017770D">
        <w:trPr>
          <w:tblCellSpacing w:w="15" w:type="dxa"/>
          <w:jc w:val="center"/>
        </w:trPr>
        <w:tc>
          <w:tcPr>
            <w:tcW w:w="522" w:type="dxa"/>
            <w:vAlign w:val="center"/>
            <w:hideMark/>
          </w:tcPr>
          <w:p w14:paraId="071180C3" w14:textId="776011EF" w:rsidR="0017770D" w:rsidRPr="0017770D" w:rsidRDefault="00955376" w:rsidP="0017770D">
            <w:pPr>
              <w:jc w:val="highKashida"/>
              <w:rPr>
                <w:rFonts w:ascii="Bahnschrift Condensed" w:hAnsi="Bahnschrift Condensed"/>
                <w:lang w:val="en-US"/>
              </w:rPr>
            </w:pPr>
            <w:r>
              <w:rPr>
                <w:rFonts w:ascii="Bahnschrift Condensed" w:hAnsi="Bahnschrift Condensed"/>
                <w:lang w:val="en-US"/>
              </w:rPr>
              <w:t>7</w:t>
            </w:r>
          </w:p>
        </w:tc>
        <w:tc>
          <w:tcPr>
            <w:tcW w:w="679" w:type="dxa"/>
            <w:vAlign w:val="center"/>
            <w:hideMark/>
          </w:tcPr>
          <w:p w14:paraId="45855B15" w14:textId="77777777" w:rsidR="0017770D" w:rsidRPr="0017770D" w:rsidRDefault="0017770D" w:rsidP="0017770D">
            <w:pPr>
              <w:jc w:val="highKashida"/>
              <w:rPr>
                <w:rFonts w:ascii="Bahnschrift Condensed" w:hAnsi="Bahnschrift Condensed"/>
                <w:lang w:val="en-US"/>
              </w:rPr>
            </w:pPr>
            <w:r w:rsidRPr="0017770D">
              <w:rPr>
                <w:rFonts w:ascii="Bahnschrift Condensed" w:hAnsi="Bahnschrift Condensed"/>
                <w:lang w:val="en-US"/>
              </w:rPr>
              <w:t>0.5</w:t>
            </w:r>
          </w:p>
        </w:tc>
        <w:tc>
          <w:tcPr>
            <w:tcW w:w="679" w:type="dxa"/>
            <w:vAlign w:val="center"/>
            <w:hideMark/>
          </w:tcPr>
          <w:p w14:paraId="28040ED8" w14:textId="77777777" w:rsidR="0017770D" w:rsidRPr="0017770D" w:rsidRDefault="0017770D" w:rsidP="0017770D">
            <w:pPr>
              <w:jc w:val="highKashida"/>
              <w:rPr>
                <w:rFonts w:ascii="Bahnschrift Condensed" w:hAnsi="Bahnschrift Condensed"/>
                <w:lang w:val="en-US"/>
              </w:rPr>
            </w:pPr>
            <w:r w:rsidRPr="0017770D">
              <w:rPr>
                <w:rFonts w:ascii="Bahnschrift Condensed" w:hAnsi="Bahnschrift Condensed"/>
                <w:lang w:val="en-US"/>
              </w:rPr>
              <w:t>1</w:t>
            </w:r>
          </w:p>
        </w:tc>
        <w:tc>
          <w:tcPr>
            <w:tcW w:w="962" w:type="dxa"/>
            <w:vAlign w:val="center"/>
            <w:hideMark/>
          </w:tcPr>
          <w:p w14:paraId="3EBA429F" w14:textId="77777777" w:rsidR="0017770D" w:rsidRPr="0017770D" w:rsidRDefault="0017770D" w:rsidP="0017770D">
            <w:pPr>
              <w:jc w:val="highKashida"/>
              <w:rPr>
                <w:rFonts w:ascii="Bahnschrift Condensed" w:hAnsi="Bahnschrift Condensed"/>
                <w:lang w:val="en-US"/>
              </w:rPr>
            </w:pPr>
            <w:r w:rsidRPr="0017770D">
              <w:rPr>
                <w:rFonts w:ascii="Bahnschrift Condensed" w:hAnsi="Bahnschrift Condensed"/>
                <w:lang w:val="en-US"/>
              </w:rPr>
              <w:t>0.5</w:t>
            </w:r>
          </w:p>
        </w:tc>
        <w:tc>
          <w:tcPr>
            <w:tcW w:w="2947" w:type="dxa"/>
            <w:vAlign w:val="center"/>
            <w:hideMark/>
          </w:tcPr>
          <w:p w14:paraId="0A9A928D" w14:textId="5559E7D3" w:rsidR="0017770D" w:rsidRPr="0017770D" w:rsidRDefault="00D6487B" w:rsidP="0017770D">
            <w:pPr>
              <w:jc w:val="highKashida"/>
              <w:rPr>
                <w:rFonts w:ascii="Bahnschrift Condensed" w:hAnsi="Bahnschrift Condensed"/>
                <w:lang w:val="en-US"/>
              </w:rPr>
            </w:pPr>
            <w:r>
              <w:rPr>
                <w:rFonts w:ascii="Bahnschrift Condensed" w:hAnsi="Bahnschrift Condensed"/>
                <w:lang w:val="en-US"/>
              </w:rPr>
              <w:t>x = -1</w:t>
            </w:r>
          </w:p>
        </w:tc>
        <w:tc>
          <w:tcPr>
            <w:tcW w:w="3499" w:type="dxa"/>
            <w:vAlign w:val="center"/>
            <w:hideMark/>
          </w:tcPr>
          <w:p w14:paraId="66F4D4F5" w14:textId="77777777" w:rsidR="0017770D" w:rsidRPr="0017770D" w:rsidRDefault="0017770D" w:rsidP="0017770D">
            <w:pPr>
              <w:jc w:val="highKashida"/>
              <w:rPr>
                <w:rFonts w:ascii="Bahnschrift Condensed" w:hAnsi="Bahnschrift Condensed"/>
                <w:lang w:val="en-US"/>
              </w:rPr>
            </w:pPr>
            <w:r w:rsidRPr="0017770D">
              <w:rPr>
                <w:rFonts w:ascii="Bahnschrift Condensed" w:hAnsi="Bahnschrift Condensed"/>
                <w:lang w:val="en-US"/>
              </w:rPr>
              <w:t>Decimal coefficients</w:t>
            </w:r>
          </w:p>
        </w:tc>
      </w:tr>
      <w:tr w:rsidR="0017770D" w:rsidRPr="0017770D" w14:paraId="074C797D" w14:textId="77777777" w:rsidTr="0017770D">
        <w:trPr>
          <w:tblCellSpacing w:w="15" w:type="dxa"/>
          <w:jc w:val="center"/>
        </w:trPr>
        <w:tc>
          <w:tcPr>
            <w:tcW w:w="522" w:type="dxa"/>
            <w:vAlign w:val="center"/>
            <w:hideMark/>
          </w:tcPr>
          <w:p w14:paraId="1B4CC8A2" w14:textId="0E26A29C" w:rsidR="0017770D" w:rsidRPr="0017770D" w:rsidRDefault="00955376" w:rsidP="0017770D">
            <w:pPr>
              <w:jc w:val="highKashida"/>
              <w:rPr>
                <w:rFonts w:ascii="Bahnschrift Condensed" w:hAnsi="Bahnschrift Condensed"/>
                <w:lang w:val="en-US"/>
              </w:rPr>
            </w:pPr>
            <w:r>
              <w:rPr>
                <w:rFonts w:ascii="Bahnschrift Condensed" w:hAnsi="Bahnschrift Condensed"/>
                <w:lang w:val="en-US"/>
              </w:rPr>
              <w:t>8</w:t>
            </w:r>
          </w:p>
        </w:tc>
        <w:tc>
          <w:tcPr>
            <w:tcW w:w="679" w:type="dxa"/>
            <w:vAlign w:val="center"/>
            <w:hideMark/>
          </w:tcPr>
          <w:p w14:paraId="6BB9B2BC" w14:textId="77777777" w:rsidR="0017770D" w:rsidRPr="0017770D" w:rsidRDefault="0017770D" w:rsidP="0017770D">
            <w:pPr>
              <w:jc w:val="highKashida"/>
              <w:rPr>
                <w:rFonts w:ascii="Bahnschrift Condensed" w:hAnsi="Bahnschrift Condensed"/>
                <w:lang w:val="en-US"/>
              </w:rPr>
            </w:pPr>
            <w:r w:rsidRPr="0017770D">
              <w:rPr>
                <w:rFonts w:ascii="Bahnschrift Condensed" w:hAnsi="Bahnschrift Condensed"/>
                <w:lang w:val="en-US"/>
              </w:rPr>
              <w:t>100</w:t>
            </w:r>
          </w:p>
        </w:tc>
        <w:tc>
          <w:tcPr>
            <w:tcW w:w="679" w:type="dxa"/>
            <w:vAlign w:val="center"/>
            <w:hideMark/>
          </w:tcPr>
          <w:p w14:paraId="4E0AC5DD" w14:textId="77777777" w:rsidR="0017770D" w:rsidRPr="0017770D" w:rsidRDefault="0017770D" w:rsidP="0017770D">
            <w:pPr>
              <w:jc w:val="highKashida"/>
              <w:rPr>
                <w:rFonts w:ascii="Bahnschrift Condensed" w:hAnsi="Bahnschrift Condensed"/>
                <w:lang w:val="en-US"/>
              </w:rPr>
            </w:pPr>
            <w:r w:rsidRPr="0017770D">
              <w:rPr>
                <w:rFonts w:ascii="Bahnschrift Condensed" w:hAnsi="Bahnschrift Condensed"/>
                <w:lang w:val="en-US"/>
              </w:rPr>
              <w:t>2000</w:t>
            </w:r>
          </w:p>
        </w:tc>
        <w:tc>
          <w:tcPr>
            <w:tcW w:w="962" w:type="dxa"/>
            <w:vAlign w:val="center"/>
            <w:hideMark/>
          </w:tcPr>
          <w:p w14:paraId="0E559AF6" w14:textId="77777777" w:rsidR="0017770D" w:rsidRPr="0017770D" w:rsidRDefault="0017770D" w:rsidP="0017770D">
            <w:pPr>
              <w:jc w:val="highKashida"/>
              <w:rPr>
                <w:rFonts w:ascii="Bahnschrift Condensed" w:hAnsi="Bahnschrift Condensed"/>
                <w:lang w:val="en-US"/>
              </w:rPr>
            </w:pPr>
            <w:r w:rsidRPr="0017770D">
              <w:rPr>
                <w:rFonts w:ascii="Bahnschrift Condensed" w:hAnsi="Bahnschrift Condensed"/>
                <w:lang w:val="en-US"/>
              </w:rPr>
              <w:t>10000</w:t>
            </w:r>
          </w:p>
        </w:tc>
        <w:tc>
          <w:tcPr>
            <w:tcW w:w="2947" w:type="dxa"/>
            <w:vAlign w:val="center"/>
            <w:hideMark/>
          </w:tcPr>
          <w:p w14:paraId="05268385" w14:textId="59CABA5A" w:rsidR="0017770D" w:rsidRPr="0017770D" w:rsidRDefault="0017770D" w:rsidP="0017770D">
            <w:pPr>
              <w:jc w:val="highKashida"/>
              <w:rPr>
                <w:rFonts w:ascii="Bahnschrift Condensed" w:hAnsi="Bahnschrift Condensed"/>
                <w:lang w:val="en-US"/>
              </w:rPr>
            </w:pPr>
            <w:r w:rsidRPr="0017770D">
              <w:rPr>
                <w:rFonts w:ascii="Bahnschrift Condensed" w:hAnsi="Bahnschrift Condensed"/>
                <w:lang w:val="en-US"/>
              </w:rPr>
              <w:t>x = -</w:t>
            </w:r>
            <w:r w:rsidR="004318D9">
              <w:rPr>
                <w:rFonts w:ascii="Bahnschrift Condensed" w:hAnsi="Bahnschrift Condensed"/>
                <w:lang w:val="en-US"/>
              </w:rPr>
              <w:t>10</w:t>
            </w:r>
          </w:p>
        </w:tc>
        <w:tc>
          <w:tcPr>
            <w:tcW w:w="3499" w:type="dxa"/>
            <w:vAlign w:val="center"/>
            <w:hideMark/>
          </w:tcPr>
          <w:p w14:paraId="319048FA" w14:textId="77777777" w:rsidR="0017770D" w:rsidRPr="0017770D" w:rsidRDefault="0017770D" w:rsidP="0017770D">
            <w:pPr>
              <w:jc w:val="highKashida"/>
              <w:rPr>
                <w:rFonts w:ascii="Bahnschrift Condensed" w:hAnsi="Bahnschrift Condensed"/>
                <w:lang w:val="en-US"/>
              </w:rPr>
            </w:pPr>
            <w:r w:rsidRPr="0017770D">
              <w:rPr>
                <w:rFonts w:ascii="Bahnschrift Condensed" w:hAnsi="Bahnschrift Condensed"/>
                <w:lang w:val="en-US"/>
              </w:rPr>
              <w:t>Large coefficients</w:t>
            </w:r>
          </w:p>
        </w:tc>
      </w:tr>
      <w:tr w:rsidR="0017770D" w:rsidRPr="0017770D" w14:paraId="2B9EA86D" w14:textId="77777777" w:rsidTr="0017770D">
        <w:trPr>
          <w:tblCellSpacing w:w="15" w:type="dxa"/>
          <w:jc w:val="center"/>
        </w:trPr>
        <w:tc>
          <w:tcPr>
            <w:tcW w:w="522" w:type="dxa"/>
            <w:vAlign w:val="center"/>
            <w:hideMark/>
          </w:tcPr>
          <w:p w14:paraId="1BDD5BA5" w14:textId="4C6ECFC6" w:rsidR="0017770D" w:rsidRPr="0017770D" w:rsidRDefault="00955376" w:rsidP="0017770D">
            <w:pPr>
              <w:jc w:val="highKashida"/>
              <w:rPr>
                <w:rFonts w:ascii="Bahnschrift Condensed" w:hAnsi="Bahnschrift Condensed"/>
                <w:lang w:val="en-US"/>
              </w:rPr>
            </w:pPr>
            <w:r>
              <w:rPr>
                <w:rFonts w:ascii="Bahnschrift Condensed" w:hAnsi="Bahnschrift Condensed"/>
                <w:lang w:val="en-US"/>
              </w:rPr>
              <w:t>9</w:t>
            </w:r>
          </w:p>
        </w:tc>
        <w:tc>
          <w:tcPr>
            <w:tcW w:w="679" w:type="dxa"/>
            <w:vAlign w:val="center"/>
            <w:hideMark/>
          </w:tcPr>
          <w:p w14:paraId="16119B5E" w14:textId="77777777" w:rsidR="0017770D" w:rsidRPr="0017770D" w:rsidRDefault="0017770D" w:rsidP="0017770D">
            <w:pPr>
              <w:jc w:val="highKashida"/>
              <w:rPr>
                <w:rFonts w:ascii="Bahnschrift Condensed" w:hAnsi="Bahnschrift Condensed"/>
                <w:lang w:val="en-US"/>
              </w:rPr>
            </w:pPr>
            <w:r w:rsidRPr="0017770D">
              <w:rPr>
                <w:rFonts w:ascii="Bahnschrift Condensed" w:hAnsi="Bahnschrift Condensed"/>
                <w:lang w:val="en-US"/>
              </w:rPr>
              <w:t>1e-10</w:t>
            </w:r>
          </w:p>
        </w:tc>
        <w:tc>
          <w:tcPr>
            <w:tcW w:w="679" w:type="dxa"/>
            <w:vAlign w:val="center"/>
            <w:hideMark/>
          </w:tcPr>
          <w:p w14:paraId="3C821122" w14:textId="77777777" w:rsidR="0017770D" w:rsidRPr="0017770D" w:rsidRDefault="0017770D" w:rsidP="0017770D">
            <w:pPr>
              <w:jc w:val="highKashida"/>
              <w:rPr>
                <w:rFonts w:ascii="Bahnschrift Condensed" w:hAnsi="Bahnschrift Condensed"/>
                <w:lang w:val="en-US"/>
              </w:rPr>
            </w:pPr>
            <w:r w:rsidRPr="0017770D">
              <w:rPr>
                <w:rFonts w:ascii="Bahnschrift Condensed" w:hAnsi="Bahnschrift Condensed"/>
                <w:lang w:val="en-US"/>
              </w:rPr>
              <w:t>1</w:t>
            </w:r>
          </w:p>
        </w:tc>
        <w:tc>
          <w:tcPr>
            <w:tcW w:w="962" w:type="dxa"/>
            <w:vAlign w:val="center"/>
            <w:hideMark/>
          </w:tcPr>
          <w:p w14:paraId="64D810BA" w14:textId="77777777" w:rsidR="0017770D" w:rsidRPr="0017770D" w:rsidRDefault="0017770D" w:rsidP="0017770D">
            <w:pPr>
              <w:jc w:val="highKashida"/>
              <w:rPr>
                <w:rFonts w:ascii="Bahnschrift Condensed" w:hAnsi="Bahnschrift Condensed"/>
                <w:lang w:val="en-US"/>
              </w:rPr>
            </w:pPr>
            <w:r w:rsidRPr="0017770D">
              <w:rPr>
                <w:rFonts w:ascii="Bahnschrift Condensed" w:hAnsi="Bahnschrift Condensed"/>
                <w:lang w:val="en-US"/>
              </w:rPr>
              <w:t>1</w:t>
            </w:r>
          </w:p>
        </w:tc>
        <w:tc>
          <w:tcPr>
            <w:tcW w:w="2947" w:type="dxa"/>
            <w:vAlign w:val="center"/>
            <w:hideMark/>
          </w:tcPr>
          <w:p w14:paraId="5006A56F" w14:textId="3169E824" w:rsidR="0017770D" w:rsidRPr="0017770D" w:rsidRDefault="0017770D" w:rsidP="0017770D">
            <w:pPr>
              <w:jc w:val="highKashida"/>
              <w:rPr>
                <w:rFonts w:ascii="Bahnschrift Condensed" w:hAnsi="Bahnschrift Condensed"/>
                <w:lang w:val="en-US"/>
              </w:rPr>
            </w:pPr>
            <w:r w:rsidRPr="0017770D">
              <w:rPr>
                <w:rFonts w:ascii="Bahnschrift Condensed" w:hAnsi="Bahnschrift Condensed"/>
                <w:lang w:val="en-US"/>
              </w:rPr>
              <w:t xml:space="preserve">x1 </w:t>
            </w:r>
            <w:r w:rsidRPr="0017770D">
              <w:rPr>
                <w:rFonts w:ascii="Cambria Math" w:hAnsi="Cambria Math" w:cs="Cambria Math"/>
                <w:lang w:val="en-US"/>
              </w:rPr>
              <w:t>≈</w:t>
            </w:r>
            <w:r w:rsidRPr="0017770D">
              <w:rPr>
                <w:rFonts w:ascii="Bahnschrift Condensed" w:hAnsi="Bahnschrift Condensed"/>
                <w:lang w:val="en-US"/>
              </w:rPr>
              <w:t xml:space="preserve"> -1</w:t>
            </w:r>
            <w:r w:rsidR="00E9592F">
              <w:rPr>
                <w:rFonts w:ascii="Bahnschrift Condensed" w:hAnsi="Bahnschrift Condensed"/>
                <w:lang w:val="en-US"/>
              </w:rPr>
              <w:t>.000</w:t>
            </w:r>
            <w:r w:rsidRPr="0017770D">
              <w:rPr>
                <w:rFonts w:ascii="Bahnschrift Condensed" w:hAnsi="Bahnschrift Condensed"/>
                <w:lang w:val="en-US"/>
              </w:rPr>
              <w:t xml:space="preserve">, x2 </w:t>
            </w:r>
            <w:r w:rsidRPr="0017770D">
              <w:rPr>
                <w:rFonts w:ascii="Cambria Math" w:hAnsi="Cambria Math" w:cs="Cambria Math"/>
                <w:lang w:val="en-US"/>
              </w:rPr>
              <w:t>≈</w:t>
            </w:r>
            <w:r w:rsidRPr="0017770D">
              <w:rPr>
                <w:rFonts w:ascii="Bahnschrift Condensed" w:hAnsi="Bahnschrift Condensed"/>
                <w:lang w:val="en-US"/>
              </w:rPr>
              <w:t xml:space="preserve"> -</w:t>
            </w:r>
            <w:r w:rsidR="00E9592F">
              <w:rPr>
                <w:rFonts w:ascii="Bahnschrift Condensed" w:hAnsi="Bahnschrift Condensed"/>
                <w:lang w:val="en-US"/>
              </w:rPr>
              <w:t>9999999999</w:t>
            </w:r>
          </w:p>
        </w:tc>
        <w:tc>
          <w:tcPr>
            <w:tcW w:w="3499" w:type="dxa"/>
            <w:vAlign w:val="center"/>
            <w:hideMark/>
          </w:tcPr>
          <w:p w14:paraId="2A056273" w14:textId="77777777" w:rsidR="0017770D" w:rsidRPr="0017770D" w:rsidRDefault="0017770D" w:rsidP="0017770D">
            <w:pPr>
              <w:jc w:val="highKashida"/>
              <w:rPr>
                <w:rFonts w:ascii="Bahnschrift Condensed" w:hAnsi="Bahnschrift Condensed"/>
                <w:lang w:val="en-US"/>
              </w:rPr>
            </w:pPr>
            <w:r w:rsidRPr="0017770D">
              <w:rPr>
                <w:rFonts w:ascii="Bahnschrift Condensed" w:hAnsi="Bahnschrift Condensed"/>
                <w:lang w:val="en-US"/>
              </w:rPr>
              <w:t>Very small 'a' coefficient</w:t>
            </w:r>
          </w:p>
        </w:tc>
      </w:tr>
      <w:tr w:rsidR="00281016" w:rsidRPr="0017770D" w14:paraId="0208D721" w14:textId="77777777" w:rsidTr="0017770D">
        <w:trPr>
          <w:tblCellSpacing w:w="15" w:type="dxa"/>
          <w:jc w:val="center"/>
        </w:trPr>
        <w:tc>
          <w:tcPr>
            <w:tcW w:w="522" w:type="dxa"/>
            <w:vAlign w:val="center"/>
          </w:tcPr>
          <w:p w14:paraId="7557D5DF" w14:textId="174E11CE" w:rsidR="00281016" w:rsidRDefault="00281016" w:rsidP="0017770D">
            <w:pPr>
              <w:jc w:val="highKashida"/>
              <w:rPr>
                <w:rFonts w:ascii="Bahnschrift Condensed" w:hAnsi="Bahnschrift Condensed"/>
                <w:lang w:val="en-US"/>
              </w:rPr>
            </w:pPr>
            <w:r>
              <w:rPr>
                <w:rFonts w:ascii="Bahnschrift Condensed" w:hAnsi="Bahnschrift Condensed"/>
                <w:lang w:val="en-US"/>
              </w:rPr>
              <w:t xml:space="preserve">10 </w:t>
            </w:r>
          </w:p>
        </w:tc>
        <w:tc>
          <w:tcPr>
            <w:tcW w:w="679" w:type="dxa"/>
            <w:vAlign w:val="center"/>
          </w:tcPr>
          <w:p w14:paraId="45B4BC54" w14:textId="63022178" w:rsidR="00281016" w:rsidRPr="0017770D" w:rsidRDefault="00281016" w:rsidP="0017770D">
            <w:pPr>
              <w:jc w:val="highKashida"/>
              <w:rPr>
                <w:rFonts w:ascii="Bahnschrift Condensed" w:hAnsi="Bahnschrift Condensed"/>
                <w:lang w:val="en-US"/>
              </w:rPr>
            </w:pPr>
            <w:r>
              <w:rPr>
                <w:rFonts w:ascii="Bahnschrift Condensed" w:hAnsi="Bahnschrift Condensed"/>
                <w:lang w:val="en-US"/>
              </w:rPr>
              <w:t xml:space="preserve">A </w:t>
            </w:r>
          </w:p>
        </w:tc>
        <w:tc>
          <w:tcPr>
            <w:tcW w:w="679" w:type="dxa"/>
            <w:vAlign w:val="center"/>
          </w:tcPr>
          <w:p w14:paraId="41A9C725" w14:textId="79C13971" w:rsidR="00281016" w:rsidRPr="0017770D" w:rsidRDefault="00281016" w:rsidP="0017770D">
            <w:pPr>
              <w:jc w:val="highKashida"/>
              <w:rPr>
                <w:rFonts w:ascii="Bahnschrift Condensed" w:hAnsi="Bahnschrift Condensed"/>
                <w:lang w:val="en-US"/>
              </w:rPr>
            </w:pPr>
            <w:r>
              <w:rPr>
                <w:rFonts w:ascii="Bahnschrift Condensed" w:hAnsi="Bahnschrift Condensed"/>
                <w:lang w:val="en-US"/>
              </w:rPr>
              <w:t>B</w:t>
            </w:r>
          </w:p>
        </w:tc>
        <w:tc>
          <w:tcPr>
            <w:tcW w:w="962" w:type="dxa"/>
            <w:vAlign w:val="center"/>
          </w:tcPr>
          <w:p w14:paraId="2949AE1C" w14:textId="6630A1E8" w:rsidR="00281016" w:rsidRPr="0017770D" w:rsidRDefault="00281016" w:rsidP="0017770D">
            <w:pPr>
              <w:jc w:val="highKashida"/>
              <w:rPr>
                <w:rFonts w:ascii="Bahnschrift Condensed" w:hAnsi="Bahnschrift Condensed"/>
                <w:lang w:val="en-US"/>
              </w:rPr>
            </w:pPr>
            <w:r>
              <w:rPr>
                <w:rFonts w:ascii="Bahnschrift Condensed" w:hAnsi="Bahnschrift Condensed"/>
                <w:lang w:val="en-US"/>
              </w:rPr>
              <w:t>C</w:t>
            </w:r>
          </w:p>
        </w:tc>
        <w:tc>
          <w:tcPr>
            <w:tcW w:w="2947" w:type="dxa"/>
            <w:vAlign w:val="center"/>
          </w:tcPr>
          <w:p w14:paraId="0AA92F95" w14:textId="615871CE" w:rsidR="00281016" w:rsidRPr="0017770D" w:rsidRDefault="00281016" w:rsidP="0017770D">
            <w:pPr>
              <w:jc w:val="highKashida"/>
              <w:rPr>
                <w:rFonts w:ascii="Bahnschrift Condensed" w:hAnsi="Bahnschrift Condensed"/>
                <w:lang w:val="en-US"/>
              </w:rPr>
            </w:pPr>
            <w:r>
              <w:rPr>
                <w:rFonts w:ascii="Bahnschrift Condensed" w:hAnsi="Bahnschrift Condensed"/>
                <w:lang w:val="en-US"/>
              </w:rPr>
              <w:t xml:space="preserve">Error </w:t>
            </w:r>
          </w:p>
        </w:tc>
        <w:tc>
          <w:tcPr>
            <w:tcW w:w="3499" w:type="dxa"/>
            <w:vAlign w:val="center"/>
          </w:tcPr>
          <w:p w14:paraId="17931E94" w14:textId="51D34BC5" w:rsidR="00281016" w:rsidRPr="0017770D" w:rsidRDefault="00281016" w:rsidP="0017770D">
            <w:pPr>
              <w:jc w:val="highKashida"/>
              <w:rPr>
                <w:rFonts w:ascii="Bahnschrift Condensed" w:hAnsi="Bahnschrift Condensed"/>
                <w:lang w:val="en-US"/>
              </w:rPr>
            </w:pPr>
            <w:r>
              <w:rPr>
                <w:rFonts w:ascii="Bahnschrift Condensed" w:hAnsi="Bahnschrift Condensed"/>
                <w:lang w:val="en-US"/>
              </w:rPr>
              <w:t xml:space="preserve">Check Symbols. </w:t>
            </w:r>
          </w:p>
        </w:tc>
      </w:tr>
    </w:tbl>
    <w:p w14:paraId="6D78C5CF" w14:textId="77777777" w:rsidR="00F62B29" w:rsidRPr="00C7250B" w:rsidRDefault="00F62B29" w:rsidP="00F62B29"/>
    <w:p w14:paraId="23A64C5A" w14:textId="3DCBF0E3" w:rsidR="00E935BA" w:rsidRDefault="00E935BA">
      <w:pPr>
        <w:rPr>
          <w:rFonts w:ascii="Times New Roman" w:hAnsi="Times New Roman"/>
          <w:lang w:val="en-US"/>
        </w:rPr>
      </w:pPr>
    </w:p>
    <w:p w14:paraId="53E50649" w14:textId="56824C97" w:rsidR="00E935BA" w:rsidRDefault="00E935BA">
      <w:pPr>
        <w:rPr>
          <w:rFonts w:ascii="Times New Roman" w:hAnsi="Times New Roman"/>
          <w:lang w:val="en-US"/>
        </w:rPr>
      </w:pPr>
    </w:p>
    <w:p w14:paraId="5FC1332A" w14:textId="11D4CB32" w:rsidR="00E935BA" w:rsidRDefault="00E935BA">
      <w:pPr>
        <w:rPr>
          <w:rFonts w:ascii="Times New Roman" w:hAnsi="Times New Roman"/>
          <w:lang w:val="en-US"/>
        </w:rPr>
      </w:pPr>
    </w:p>
    <w:p w14:paraId="2B83F716" w14:textId="00AACA22" w:rsidR="00E935BA" w:rsidRDefault="00E935BA">
      <w:pPr>
        <w:rPr>
          <w:rFonts w:ascii="Times New Roman" w:hAnsi="Times New Roman"/>
          <w:lang w:val="en-US"/>
        </w:rPr>
      </w:pPr>
    </w:p>
    <w:p w14:paraId="3319243D" w14:textId="6690003E" w:rsidR="00E935BA" w:rsidRDefault="00E935BA">
      <w:pPr>
        <w:rPr>
          <w:rFonts w:ascii="Times New Roman" w:hAnsi="Times New Roman"/>
          <w:lang w:val="en-US"/>
        </w:rPr>
      </w:pPr>
    </w:p>
    <w:p w14:paraId="3D6625D3" w14:textId="12C5E2FA" w:rsidR="00E935BA" w:rsidRDefault="00E935BA">
      <w:pPr>
        <w:rPr>
          <w:rFonts w:ascii="Times New Roman" w:hAnsi="Times New Roman"/>
          <w:lang w:val="en-US"/>
        </w:rPr>
      </w:pPr>
    </w:p>
    <w:p w14:paraId="4CA143B2" w14:textId="77777777" w:rsidR="00E935BA" w:rsidRDefault="00E935BA">
      <w:pPr>
        <w:rPr>
          <w:rFonts w:ascii="Times New Roman" w:hAnsi="Times New Roman"/>
          <w:lang w:val="en-US"/>
        </w:rPr>
      </w:pPr>
    </w:p>
    <w:p w14:paraId="06766A30" w14:textId="3AA48574" w:rsidR="00E935BA" w:rsidRPr="00C7250B" w:rsidRDefault="00E935BA" w:rsidP="00C7250B">
      <w:pPr>
        <w:pStyle w:val="a"/>
        <w:numPr>
          <w:ilvl w:val="0"/>
          <w:numId w:val="17"/>
        </w:numPr>
        <w:jc w:val="left"/>
      </w:pPr>
      <w:r>
        <w:rPr>
          <w:lang w:val="en-US"/>
        </w:rPr>
        <w:lastRenderedPageBreak/>
        <w:t>Tests</w:t>
      </w:r>
      <w:r w:rsidRPr="00415F68">
        <w:t>:</w:t>
      </w:r>
    </w:p>
    <w:p w14:paraId="10BC8BBC" w14:textId="1EBB6748" w:rsidR="00C7250B" w:rsidRDefault="00C7250B" w:rsidP="00C7250B">
      <w:pPr>
        <w:rPr>
          <w:lang w:val="en-US"/>
        </w:rPr>
      </w:pPr>
      <w:r>
        <w:rPr>
          <w:lang w:val="en-US"/>
        </w:rPr>
        <w:t xml:space="preserve">3.1 </w:t>
      </w:r>
    </w:p>
    <w:p w14:paraId="48C5AE58" w14:textId="0B69043D" w:rsidR="00C7250B" w:rsidRDefault="00C7250B" w:rsidP="00C7250B">
      <w:r w:rsidRPr="00C7250B">
        <w:rPr>
          <w:noProof/>
        </w:rPr>
        <w:drawing>
          <wp:inline distT="0" distB="0" distL="0" distR="0" wp14:anchorId="56D461D0" wp14:editId="113EFB69">
            <wp:extent cx="5191125" cy="4012509"/>
            <wp:effectExtent l="0" t="0" r="0" b="7620"/>
            <wp:docPr id="1280049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0494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4646" cy="401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B7073" w14:textId="64CF996F" w:rsidR="007010AF" w:rsidRDefault="007010AF" w:rsidP="008F062A">
      <w:pPr>
        <w:rPr>
          <w:rFonts w:ascii="Times New Roman" w:hAnsi="Times New Roman"/>
          <w:lang w:val="en-US"/>
        </w:rPr>
      </w:pPr>
    </w:p>
    <w:p w14:paraId="5BAFBD70" w14:textId="510D4748" w:rsidR="00C7250B" w:rsidRDefault="00C7250B" w:rsidP="008F062A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 xml:space="preserve">3.2 </w:t>
      </w:r>
    </w:p>
    <w:p w14:paraId="6104F510" w14:textId="10CD3D5E" w:rsidR="00C7250B" w:rsidRDefault="00C7250B" w:rsidP="008F062A">
      <w:pPr>
        <w:rPr>
          <w:rFonts w:ascii="Times New Roman" w:hAnsi="Times New Roman"/>
          <w:lang w:val="en-US"/>
        </w:rPr>
      </w:pPr>
      <w:r w:rsidRPr="00C7250B">
        <w:rPr>
          <w:rFonts w:ascii="Times New Roman" w:hAnsi="Times New Roman"/>
          <w:noProof/>
          <w:lang w:val="en-US"/>
        </w:rPr>
        <w:drawing>
          <wp:inline distT="0" distB="0" distL="0" distR="0" wp14:anchorId="2CB80150" wp14:editId="07B907AF">
            <wp:extent cx="5276850" cy="4005442"/>
            <wp:effectExtent l="0" t="0" r="0" b="0"/>
            <wp:docPr id="1755040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0407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4508" cy="401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1731E" w14:textId="477DEDA0" w:rsidR="00C7250B" w:rsidRDefault="00C7250B" w:rsidP="008F062A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lastRenderedPageBreak/>
        <w:t xml:space="preserve">3.3 </w:t>
      </w:r>
    </w:p>
    <w:p w14:paraId="5C6BE983" w14:textId="049F9188" w:rsidR="00C7250B" w:rsidRDefault="00C7250B" w:rsidP="008F062A">
      <w:pPr>
        <w:rPr>
          <w:rFonts w:ascii="Times New Roman" w:hAnsi="Times New Roman"/>
          <w:lang w:val="en-US"/>
        </w:rPr>
      </w:pPr>
      <w:r w:rsidRPr="00C7250B">
        <w:rPr>
          <w:rFonts w:ascii="Times New Roman" w:hAnsi="Times New Roman"/>
          <w:noProof/>
          <w:lang w:val="en-US"/>
        </w:rPr>
        <w:drawing>
          <wp:inline distT="0" distB="0" distL="0" distR="0" wp14:anchorId="789EBF55" wp14:editId="6B13E10B">
            <wp:extent cx="5940425" cy="3966210"/>
            <wp:effectExtent l="0" t="0" r="3175" b="0"/>
            <wp:docPr id="670685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6852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693B0" w14:textId="1CC1A18D" w:rsidR="00C7250B" w:rsidRDefault="00C7250B" w:rsidP="008F062A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>3.4</w:t>
      </w:r>
    </w:p>
    <w:p w14:paraId="3BDEC781" w14:textId="4AE38DC2" w:rsidR="00955376" w:rsidRDefault="00955376" w:rsidP="008F062A">
      <w:pPr>
        <w:rPr>
          <w:rFonts w:ascii="Times New Roman" w:hAnsi="Times New Roman"/>
          <w:lang w:val="en-US"/>
        </w:rPr>
      </w:pPr>
      <w:r w:rsidRPr="00955376">
        <w:rPr>
          <w:rFonts w:ascii="Times New Roman" w:hAnsi="Times New Roman"/>
          <w:noProof/>
          <w:lang w:val="en-US"/>
        </w:rPr>
        <w:drawing>
          <wp:inline distT="0" distB="0" distL="0" distR="0" wp14:anchorId="16C21FEC" wp14:editId="13CB2BBB">
            <wp:extent cx="5940425" cy="2748915"/>
            <wp:effectExtent l="0" t="0" r="3175" b="0"/>
            <wp:docPr id="116548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482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DCE18" w14:textId="190C288B" w:rsidR="00955376" w:rsidRDefault="00955376" w:rsidP="008F062A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>3.5</w:t>
      </w:r>
    </w:p>
    <w:p w14:paraId="70B384A1" w14:textId="2B75B516" w:rsidR="00955376" w:rsidRDefault="00955376" w:rsidP="008F062A">
      <w:pPr>
        <w:rPr>
          <w:rFonts w:ascii="Times New Roman" w:hAnsi="Times New Roman"/>
          <w:lang w:val="en-US"/>
        </w:rPr>
      </w:pPr>
      <w:r w:rsidRPr="00955376">
        <w:rPr>
          <w:rFonts w:ascii="Times New Roman" w:hAnsi="Times New Roman"/>
          <w:noProof/>
          <w:lang w:val="en-US"/>
        </w:rPr>
        <w:lastRenderedPageBreak/>
        <w:drawing>
          <wp:inline distT="0" distB="0" distL="0" distR="0" wp14:anchorId="5DB0C530" wp14:editId="02139B14">
            <wp:extent cx="5940425" cy="4510405"/>
            <wp:effectExtent l="0" t="0" r="3175" b="4445"/>
            <wp:docPr id="914865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8657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7D005" w14:textId="1A77D7A8" w:rsidR="00955376" w:rsidRDefault="00955376" w:rsidP="00955376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>3.6</w:t>
      </w:r>
    </w:p>
    <w:p w14:paraId="451777D1" w14:textId="24113944" w:rsidR="00955376" w:rsidRDefault="00955376" w:rsidP="00955376">
      <w:pPr>
        <w:rPr>
          <w:rFonts w:ascii="Times New Roman" w:hAnsi="Times New Roman"/>
          <w:lang w:val="en-US"/>
        </w:rPr>
      </w:pPr>
      <w:r w:rsidRPr="00955376">
        <w:rPr>
          <w:rFonts w:ascii="Times New Roman" w:hAnsi="Times New Roman"/>
          <w:noProof/>
          <w:lang w:val="en-US"/>
        </w:rPr>
        <w:drawing>
          <wp:inline distT="0" distB="0" distL="0" distR="0" wp14:anchorId="43CEA697" wp14:editId="46E254D8">
            <wp:extent cx="5940425" cy="3959860"/>
            <wp:effectExtent l="0" t="0" r="3175" b="2540"/>
            <wp:docPr id="697143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1438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19DB6" w14:textId="0D80DCE2" w:rsidR="00C7250B" w:rsidRDefault="004318D9" w:rsidP="008F062A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>3.7</w:t>
      </w:r>
    </w:p>
    <w:p w14:paraId="43E7970D" w14:textId="25504439" w:rsidR="004318D9" w:rsidRDefault="004318D9" w:rsidP="008F062A">
      <w:pPr>
        <w:rPr>
          <w:rFonts w:ascii="Times New Roman" w:hAnsi="Times New Roman"/>
          <w:lang w:val="en-US"/>
        </w:rPr>
      </w:pPr>
      <w:r w:rsidRPr="004318D9">
        <w:rPr>
          <w:rFonts w:ascii="Times New Roman" w:hAnsi="Times New Roman"/>
          <w:noProof/>
          <w:lang w:val="en-US"/>
        </w:rPr>
        <w:lastRenderedPageBreak/>
        <w:drawing>
          <wp:inline distT="0" distB="0" distL="0" distR="0" wp14:anchorId="1355FED9" wp14:editId="383BD9B5">
            <wp:extent cx="5940425" cy="2530475"/>
            <wp:effectExtent l="0" t="0" r="3175" b="3175"/>
            <wp:docPr id="210642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428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2B445" w14:textId="13DA690C" w:rsidR="004318D9" w:rsidRDefault="004318D9" w:rsidP="008F062A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>3.8</w:t>
      </w:r>
    </w:p>
    <w:p w14:paraId="42919FD2" w14:textId="5FEA7735" w:rsidR="004318D9" w:rsidRDefault="004318D9" w:rsidP="008F062A">
      <w:pPr>
        <w:rPr>
          <w:rFonts w:ascii="Times New Roman" w:hAnsi="Times New Roman"/>
          <w:lang w:val="en-US"/>
        </w:rPr>
      </w:pPr>
      <w:r w:rsidRPr="004318D9">
        <w:rPr>
          <w:rFonts w:ascii="Times New Roman" w:hAnsi="Times New Roman"/>
          <w:noProof/>
          <w:lang w:val="en-US"/>
        </w:rPr>
        <w:drawing>
          <wp:inline distT="0" distB="0" distL="0" distR="0" wp14:anchorId="40EC0711" wp14:editId="35D89F02">
            <wp:extent cx="5940425" cy="3874770"/>
            <wp:effectExtent l="0" t="0" r="3175" b="0"/>
            <wp:docPr id="1910070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0709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CBD3F" w14:textId="51B6EF21" w:rsidR="004318D9" w:rsidRDefault="004318D9" w:rsidP="008F062A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>3.9</w:t>
      </w:r>
    </w:p>
    <w:p w14:paraId="1D279933" w14:textId="4A51D4A0" w:rsidR="004318D9" w:rsidRDefault="004318D9" w:rsidP="008F062A">
      <w:pPr>
        <w:rPr>
          <w:lang w:val="en-US"/>
        </w:rPr>
      </w:pPr>
      <w:r w:rsidRPr="004318D9">
        <w:rPr>
          <w:noProof/>
        </w:rPr>
        <w:lastRenderedPageBreak/>
        <w:drawing>
          <wp:inline distT="0" distB="0" distL="0" distR="0" wp14:anchorId="4056CE13" wp14:editId="6082C905">
            <wp:extent cx="5940425" cy="4000500"/>
            <wp:effectExtent l="0" t="0" r="3175" b="0"/>
            <wp:docPr id="1705755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7558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FF3D1" w14:textId="77777777" w:rsidR="004318D9" w:rsidRPr="004318D9" w:rsidRDefault="004318D9" w:rsidP="008F062A">
      <w:pPr>
        <w:rPr>
          <w:lang w:val="en-US"/>
        </w:rPr>
      </w:pPr>
    </w:p>
    <w:sectPr w:rsidR="004318D9" w:rsidRPr="004318D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hnschrift Ligh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BE6C29"/>
    <w:multiLevelType w:val="multilevel"/>
    <w:tmpl w:val="3DDED3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1881689"/>
    <w:multiLevelType w:val="multilevel"/>
    <w:tmpl w:val="0FF2FC1C"/>
    <w:lvl w:ilvl="0">
      <w:start w:val="1"/>
      <w:numFmt w:val="decimal"/>
      <w:lvlText w:val="%1."/>
      <w:lvlJc w:val="left"/>
      <w:pPr>
        <w:ind w:left="2203" w:hanging="360"/>
      </w:pPr>
      <w:rPr>
        <w:rFonts w:cs="Times New Roman"/>
        <w:lang w:val="ru-RU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3907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2" w15:restartNumberingAfterBreak="0">
    <w:nsid w:val="26D27EDC"/>
    <w:multiLevelType w:val="multilevel"/>
    <w:tmpl w:val="007861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91C1903"/>
    <w:multiLevelType w:val="hybridMultilevel"/>
    <w:tmpl w:val="6FF69D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3A8701B0"/>
    <w:multiLevelType w:val="hybridMultilevel"/>
    <w:tmpl w:val="C17688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429B0334"/>
    <w:multiLevelType w:val="multilevel"/>
    <w:tmpl w:val="0FF2FC1C"/>
    <w:lvl w:ilvl="0">
      <w:start w:val="1"/>
      <w:numFmt w:val="decimal"/>
      <w:lvlText w:val="%1."/>
      <w:lvlJc w:val="left"/>
      <w:pPr>
        <w:ind w:left="2203" w:hanging="360"/>
      </w:pPr>
      <w:rPr>
        <w:rFonts w:cs="Times New Roman"/>
        <w:lang w:val="ru-RU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3907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6" w15:restartNumberingAfterBreak="0">
    <w:nsid w:val="46185BC9"/>
    <w:multiLevelType w:val="multilevel"/>
    <w:tmpl w:val="DFB49CC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cs="Times New Roman"/>
      </w:rPr>
    </w:lvl>
  </w:abstractNum>
  <w:abstractNum w:abstractNumId="7" w15:restartNumberingAfterBreak="0">
    <w:nsid w:val="495B6486"/>
    <w:multiLevelType w:val="multilevel"/>
    <w:tmpl w:val="0FF2FC1C"/>
    <w:lvl w:ilvl="0">
      <w:start w:val="1"/>
      <w:numFmt w:val="decimal"/>
      <w:lvlText w:val="%1."/>
      <w:lvlJc w:val="left"/>
      <w:pPr>
        <w:ind w:left="2203" w:hanging="360"/>
      </w:pPr>
      <w:rPr>
        <w:rFonts w:cs="Times New Roman"/>
        <w:lang w:val="ru-RU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3907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8" w15:restartNumberingAfterBreak="0">
    <w:nsid w:val="4BF41558"/>
    <w:multiLevelType w:val="hybridMultilevel"/>
    <w:tmpl w:val="F47268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F21994"/>
    <w:multiLevelType w:val="hybridMultilevel"/>
    <w:tmpl w:val="E2A21B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22276D"/>
    <w:multiLevelType w:val="hybridMultilevel"/>
    <w:tmpl w:val="723E1E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7DD5087"/>
    <w:multiLevelType w:val="hybridMultilevel"/>
    <w:tmpl w:val="2A1E3582"/>
    <w:lvl w:ilvl="0" w:tplc="04190001">
      <w:start w:val="1"/>
      <w:numFmt w:val="bullet"/>
      <w:lvlText w:val=""/>
      <w:lvlJc w:val="left"/>
      <w:pPr>
        <w:ind w:left="263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35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0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7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5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2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9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6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399" w:hanging="360"/>
      </w:pPr>
      <w:rPr>
        <w:rFonts w:ascii="Wingdings" w:hAnsi="Wingdings" w:hint="default"/>
      </w:rPr>
    </w:lvl>
  </w:abstractNum>
  <w:abstractNum w:abstractNumId="12" w15:restartNumberingAfterBreak="0">
    <w:nsid w:val="68D877DC"/>
    <w:multiLevelType w:val="hybridMultilevel"/>
    <w:tmpl w:val="05BECD7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97E5BBE"/>
    <w:multiLevelType w:val="hybridMultilevel"/>
    <w:tmpl w:val="A08A3D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F719B5"/>
    <w:multiLevelType w:val="hybridMultilevel"/>
    <w:tmpl w:val="EA986A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1880309">
    <w:abstractNumId w:val="7"/>
  </w:num>
  <w:num w:numId="2" w16cid:durableId="757873079">
    <w:abstractNumId w:val="3"/>
  </w:num>
  <w:num w:numId="3" w16cid:durableId="2038895187">
    <w:abstractNumId w:val="4"/>
  </w:num>
  <w:num w:numId="4" w16cid:durableId="87720550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82674751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902375647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765766103">
    <w:abstractNumId w:val="12"/>
  </w:num>
  <w:num w:numId="8" w16cid:durableId="419105064">
    <w:abstractNumId w:val="3"/>
  </w:num>
  <w:num w:numId="9" w16cid:durableId="1481117430">
    <w:abstractNumId w:val="13"/>
  </w:num>
  <w:num w:numId="10" w16cid:durableId="710424000">
    <w:abstractNumId w:val="14"/>
  </w:num>
  <w:num w:numId="11" w16cid:durableId="288629758">
    <w:abstractNumId w:val="11"/>
  </w:num>
  <w:num w:numId="12" w16cid:durableId="1589851238">
    <w:abstractNumId w:val="9"/>
  </w:num>
  <w:num w:numId="13" w16cid:durableId="1862477466">
    <w:abstractNumId w:val="1"/>
  </w:num>
  <w:num w:numId="14" w16cid:durableId="1300375257">
    <w:abstractNumId w:val="5"/>
  </w:num>
  <w:num w:numId="15" w16cid:durableId="1434934552">
    <w:abstractNumId w:val="2"/>
  </w:num>
  <w:num w:numId="16" w16cid:durableId="1167017838">
    <w:abstractNumId w:val="0"/>
  </w:num>
  <w:num w:numId="17" w16cid:durableId="139022465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0E9D"/>
    <w:rsid w:val="000366EB"/>
    <w:rsid w:val="000732C2"/>
    <w:rsid w:val="00076E6B"/>
    <w:rsid w:val="00147130"/>
    <w:rsid w:val="0017770D"/>
    <w:rsid w:val="00217428"/>
    <w:rsid w:val="0023015D"/>
    <w:rsid w:val="00281016"/>
    <w:rsid w:val="002A6563"/>
    <w:rsid w:val="002E1B43"/>
    <w:rsid w:val="00313383"/>
    <w:rsid w:val="003206DD"/>
    <w:rsid w:val="00341A33"/>
    <w:rsid w:val="00396BFD"/>
    <w:rsid w:val="003F302D"/>
    <w:rsid w:val="00415F68"/>
    <w:rsid w:val="004318D9"/>
    <w:rsid w:val="006056A8"/>
    <w:rsid w:val="00641D3F"/>
    <w:rsid w:val="007010AF"/>
    <w:rsid w:val="00785A37"/>
    <w:rsid w:val="00790E9D"/>
    <w:rsid w:val="00840DD2"/>
    <w:rsid w:val="008E25DB"/>
    <w:rsid w:val="008E67F5"/>
    <w:rsid w:val="008F062A"/>
    <w:rsid w:val="00955376"/>
    <w:rsid w:val="00994A7A"/>
    <w:rsid w:val="00A35846"/>
    <w:rsid w:val="00C10EEA"/>
    <w:rsid w:val="00C7250B"/>
    <w:rsid w:val="00CF576B"/>
    <w:rsid w:val="00D6487B"/>
    <w:rsid w:val="00DA4F23"/>
    <w:rsid w:val="00E04CC6"/>
    <w:rsid w:val="00E30121"/>
    <w:rsid w:val="00E7085C"/>
    <w:rsid w:val="00E935BA"/>
    <w:rsid w:val="00E94781"/>
    <w:rsid w:val="00E9592F"/>
    <w:rsid w:val="00F62B29"/>
    <w:rsid w:val="00F732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44C10FC"/>
  <w15:chartTrackingRefBased/>
  <w15:docId w15:val="{24B755B1-C4FC-44AC-9E70-8B174AF9EB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2B29"/>
    <w:pPr>
      <w:spacing w:line="254" w:lineRule="auto"/>
    </w:pPr>
    <w:rPr>
      <w:rFonts w:eastAsiaTheme="minorEastAsia" w:cs="Times New Roman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F62B29"/>
    <w:pPr>
      <w:keepNext/>
      <w:keepLines/>
      <w:spacing w:before="240" w:after="0" w:line="252" w:lineRule="auto"/>
      <w:outlineLvl w:val="0"/>
    </w:pPr>
    <w:rPr>
      <w:rFonts w:ascii="Calibri Light" w:eastAsia="Times New Roman" w:hAnsi="Calibri Light"/>
      <w:color w:val="2F5496"/>
      <w:sz w:val="32"/>
      <w:szCs w:val="32"/>
      <w:lang w:val="en-US" w:eastAsia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62B2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">
    <w:name w:val="Подзаголовок2"/>
    <w:basedOn w:val="Subtitle"/>
    <w:link w:val="20"/>
    <w:autoRedefine/>
    <w:qFormat/>
    <w:rsid w:val="0023015D"/>
    <w:pPr>
      <w:spacing w:line="240" w:lineRule="auto"/>
    </w:pPr>
    <w:rPr>
      <w:rFonts w:ascii="Times New Roman" w:hAnsi="Times New Roman"/>
      <w:b/>
      <w:color w:val="000000" w:themeColor="text1"/>
      <w:sz w:val="28"/>
    </w:rPr>
  </w:style>
  <w:style w:type="character" w:customStyle="1" w:styleId="20">
    <w:name w:val="Подзаголовок2 Знак"/>
    <w:basedOn w:val="SubtitleChar"/>
    <w:link w:val="2"/>
    <w:rsid w:val="0023015D"/>
    <w:rPr>
      <w:rFonts w:ascii="Times New Roman" w:eastAsiaTheme="minorEastAsia" w:hAnsi="Times New Roman"/>
      <w:b/>
      <w:color w:val="000000" w:themeColor="text1"/>
      <w:spacing w:val="15"/>
      <w:sz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015D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3015D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F62B29"/>
    <w:rPr>
      <w:rFonts w:ascii="Calibri Light" w:eastAsia="Times New Roman" w:hAnsi="Calibri Light" w:cs="Times New Roman"/>
      <w:color w:val="2F5496"/>
      <w:sz w:val="32"/>
      <w:szCs w:val="32"/>
      <w:lang w:val="en-US"/>
    </w:rPr>
  </w:style>
  <w:style w:type="character" w:styleId="Strong">
    <w:name w:val="Strong"/>
    <w:basedOn w:val="DefaultParagraphFont"/>
    <w:uiPriority w:val="22"/>
    <w:qFormat/>
    <w:rsid w:val="00F62B29"/>
    <w:rPr>
      <w:rFonts w:ascii="Times New Roman" w:hAnsi="Times New Roman" w:cs="Times New Roman" w:hint="default"/>
      <w:b/>
      <w:bCs w:val="0"/>
    </w:rPr>
  </w:style>
  <w:style w:type="character" w:customStyle="1" w:styleId="ListParagraphChar">
    <w:name w:val="List Paragraph Char"/>
    <w:link w:val="ListParagraph"/>
    <w:uiPriority w:val="34"/>
    <w:locked/>
    <w:rsid w:val="00F62B29"/>
    <w:rPr>
      <w:rFonts w:ascii="Times New Roman" w:hAnsi="Times New Roman" w:cs="Times New Roman"/>
      <w:color w:val="00000A"/>
      <w:sz w:val="24"/>
    </w:rPr>
  </w:style>
  <w:style w:type="paragraph" w:styleId="ListParagraph">
    <w:name w:val="List Paragraph"/>
    <w:basedOn w:val="Normal"/>
    <w:link w:val="ListParagraphChar"/>
    <w:uiPriority w:val="34"/>
    <w:qFormat/>
    <w:rsid w:val="00F62B29"/>
    <w:pPr>
      <w:suppressAutoHyphens/>
      <w:spacing w:line="252" w:lineRule="auto"/>
      <w:ind w:left="720"/>
      <w:contextualSpacing/>
    </w:pPr>
    <w:rPr>
      <w:rFonts w:ascii="Times New Roman" w:eastAsiaTheme="minorHAnsi" w:hAnsi="Times New Roman"/>
      <w:color w:val="00000A"/>
      <w:sz w:val="24"/>
      <w:lang w:eastAsia="en-US"/>
    </w:rPr>
  </w:style>
  <w:style w:type="paragraph" w:customStyle="1" w:styleId="a">
    <w:name w:val="Заголовок основной"/>
    <w:basedOn w:val="Heading1"/>
    <w:qFormat/>
    <w:rsid w:val="00F62B29"/>
    <w:pPr>
      <w:suppressAutoHyphens/>
      <w:jc w:val="center"/>
    </w:pPr>
    <w:rPr>
      <w:rFonts w:ascii="Times New Roman" w:eastAsiaTheme="minorEastAsia" w:hAnsi="Times New Roman"/>
      <w:b/>
      <w:color w:val="00000A"/>
      <w:lang w:val="ru-RU"/>
    </w:rPr>
  </w:style>
  <w:style w:type="paragraph" w:customStyle="1" w:styleId="a0">
    <w:name w:val="ТЗПростой текст"/>
    <w:basedOn w:val="Normal"/>
    <w:qFormat/>
    <w:rsid w:val="00F62B29"/>
    <w:pPr>
      <w:suppressAutoHyphens/>
      <w:spacing w:line="252" w:lineRule="auto"/>
    </w:pPr>
    <w:rPr>
      <w:rFonts w:ascii="Times New Roman" w:hAnsi="Times New Roman"/>
      <w:color w:val="00000A"/>
      <w:sz w:val="24"/>
      <w:szCs w:val="24"/>
      <w:lang w:eastAsia="en-US"/>
    </w:rPr>
  </w:style>
  <w:style w:type="paragraph" w:customStyle="1" w:styleId="a1">
    <w:name w:val="ТЗЗаголовок Второй"/>
    <w:basedOn w:val="Heading2"/>
    <w:qFormat/>
    <w:rsid w:val="00F62B29"/>
    <w:pPr>
      <w:suppressAutoHyphens/>
      <w:spacing w:line="252" w:lineRule="auto"/>
    </w:pPr>
    <w:rPr>
      <w:rFonts w:ascii="Times New Roman" w:hAnsi="Times New Roman" w:cs="Times New Roman"/>
      <w:b/>
      <w:color w:val="00000A"/>
      <w:lang w:eastAsia="en-US"/>
    </w:rPr>
  </w:style>
  <w:style w:type="paragraph" w:customStyle="1" w:styleId="1">
    <w:name w:val="Адилетхан 1"/>
    <w:basedOn w:val="Heading1"/>
    <w:qFormat/>
    <w:rsid w:val="00F62B29"/>
    <w:pPr>
      <w:spacing w:before="480" w:line="276" w:lineRule="auto"/>
    </w:pPr>
    <w:rPr>
      <w:rFonts w:ascii="Times New Roman" w:eastAsiaTheme="minorEastAsia" w:hAnsi="Times New Roman"/>
      <w:b/>
      <w:bCs/>
      <w:color w:val="00000A"/>
      <w:sz w:val="28"/>
      <w:szCs w:val="24"/>
      <w:lang w:val="ky-KG" w:eastAsia="ru-RU"/>
    </w:rPr>
  </w:style>
  <w:style w:type="paragraph" w:customStyle="1" w:styleId="a2">
    <w:name w:val="ТЗЗаголовок Третий"/>
    <w:basedOn w:val="a1"/>
    <w:qFormat/>
    <w:rsid w:val="00F62B29"/>
    <w:rPr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62B2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table" w:styleId="TableGrid">
    <w:name w:val="Table Grid"/>
    <w:basedOn w:val="TableNormal"/>
    <w:uiPriority w:val="59"/>
    <w:rsid w:val="008E67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15F6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5F6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7770D"/>
    <w:rPr>
      <w:color w:val="954F72" w:themeColor="followedHyperlink"/>
      <w:u w:val="single"/>
    </w:rPr>
  </w:style>
  <w:style w:type="paragraph" w:customStyle="1" w:styleId="whitespace-pre-wrap">
    <w:name w:val="whitespace-pre-wrap"/>
    <w:basedOn w:val="Normal"/>
    <w:rsid w:val="0017770D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 w:eastAsia="en-US"/>
    </w:rPr>
  </w:style>
  <w:style w:type="paragraph" w:customStyle="1" w:styleId="whitespace-normal">
    <w:name w:val="whitespace-normal"/>
    <w:basedOn w:val="Normal"/>
    <w:rsid w:val="0017770D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995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41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5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36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3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1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1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55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22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3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87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8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3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9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33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9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www.mathsisfun.com/quadratic-equation-solver.html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hyperlink" Target="https://www.calculatorsoup.com/calculators/algebra/quadratic-formula-calculator.php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226C0C8D-AC13-456F-AD74-156544484B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1</Pages>
  <Words>627</Words>
  <Characters>3574</Characters>
  <Application>Microsoft Office Word</Application>
  <DocSecurity>0</DocSecurity>
  <Lines>29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Кубат</dc:creator>
  <cp:keywords/>
  <dc:description/>
  <cp:lastModifiedBy>Rami sh</cp:lastModifiedBy>
  <cp:revision>28</cp:revision>
  <dcterms:created xsi:type="dcterms:W3CDTF">2024-01-16T02:30:00Z</dcterms:created>
  <dcterms:modified xsi:type="dcterms:W3CDTF">2024-09-09T06:38:00Z</dcterms:modified>
</cp:coreProperties>
</file>