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00" w:after="200" w:line="360"/>
        <w:ind w:right="-360" w:left="-360" w:firstLine="0"/>
        <w:jc w:val="left"/>
        <w:rPr>
          <w:rFonts w:ascii="Google Sans" w:hAnsi="Google Sans" w:cs="Google Sans" w:eastAsia="Google Sans"/>
          <w:b/>
          <w:color w:val="3C4043"/>
          <w:spacing w:val="0"/>
          <w:position w:val="0"/>
          <w:sz w:val="40"/>
          <w:shd w:fill="auto" w:val="clear"/>
        </w:rPr>
      </w:pPr>
      <w:r>
        <w:rPr>
          <w:rFonts w:ascii="Google Sans" w:hAnsi="Google Sans" w:cs="Google Sans" w:eastAsia="Google Sans"/>
          <w:b/>
          <w:color w:val="3C4043"/>
          <w:spacing w:val="0"/>
          <w:position w:val="0"/>
          <w:sz w:val="40"/>
          <w:shd w:fill="auto" w:val="clear"/>
        </w:rPr>
        <w:t xml:space="preserve">Incident report analysis</w:t>
      </w:r>
    </w:p>
    <w:tbl>
      <w:tblPr/>
      <w:tblGrid>
        <w:gridCol w:w="2055"/>
        <w:gridCol w:w="8025"/>
      </w:tblGrid>
      <w:tr>
        <w:trPr>
          <w:trHeight w:val="420" w:hRule="auto"/>
          <w:jc w:val="left"/>
        </w:trPr>
        <w:tc>
          <w:tcPr>
            <w:tcW w:w="205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Google Sans" w:hAnsi="Google Sans" w:cs="Google Sans" w:eastAsia="Google Sans"/>
                <w:b/>
                <w:color w:val="auto"/>
                <w:spacing w:val="0"/>
                <w:position w:val="0"/>
                <w:sz w:val="22"/>
                <w:shd w:fill="auto" w:val="clear"/>
              </w:rPr>
              <w:t xml:space="preserve">Summary</w:t>
            </w:r>
          </w:p>
        </w:tc>
        <w:tc>
          <w:tcPr>
            <w:tcW w:w="8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the network and system are down, the security team starts the network log analysis process to capture all the traffic in response to the attack.</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cause of the attack is misconfiguration in network devices like firewalls, and also a lack of important network devices like SIEM, and IDS/IPS.</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malicious actor had sent a flood of ICMP pings into the company’s network through an unconfigured firewall.</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DDoS attack occurred because of the misconfiguration of the ICMP protocol on the firewall.</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vulnerability allowed the malicious attacker to overwhelm the company’s network through a distributed denial of service (DDoS) attack.</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attack occurred because of IP spoofing. </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Because the attack is DDoS, </w:t>
            </w:r>
            <w:r>
              <w:rPr>
                <w:rFonts w:ascii="Calibri" w:hAnsi="Calibri" w:cs="Calibri" w:eastAsia="Calibri"/>
                <w:b/>
                <w:color w:val="auto"/>
                <w:spacing w:val="0"/>
                <w:position w:val="0"/>
                <w:sz w:val="22"/>
                <w:shd w:fill="auto" w:val="clear"/>
              </w:rPr>
              <w:t xml:space="preserve">the sources </w:t>
            </w:r>
            <w:r>
              <w:rPr>
                <w:rFonts w:ascii="Calibri" w:hAnsi="Calibri" w:cs="Calibri" w:eastAsia="Calibri"/>
                <w:color w:val="auto"/>
                <w:spacing w:val="0"/>
                <w:position w:val="0"/>
                <w:sz w:val="22"/>
                <w:shd w:fill="auto" w:val="clear"/>
              </w:rPr>
              <w:t xml:space="preserve">of the attack can vary, because the damage comes from different geographical locations around the world, and this is the power of this attack. If we stop one machine(bot net), then we will have more than 1 bot net to stop, and this process sometimes will be impossible, so the best class action in this case is to shut the system down, and that's what the security team already did.</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to implement network segmentation for each department within the company, specifically for graphic design services and social media marketing.</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main impact was:</w:t>
            </w:r>
          </w:p>
          <w:p>
            <w:pPr>
              <w:numPr>
                <w:ilvl w:val="0"/>
                <w:numId w:val="5"/>
              </w:numPr>
              <w:spacing w:before="0" w:after="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Compromised the internal network for two hours until it was resolved.</w:t>
            </w:r>
          </w:p>
          <w:p>
            <w:pPr>
              <w:numPr>
                <w:ilvl w:val="0"/>
                <w:numId w:val="5"/>
              </w:numPr>
              <w:spacing w:before="0" w:after="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Normal internal network traffic could not access any network resources.</w:t>
            </w:r>
          </w:p>
          <w:p>
            <w:pPr>
              <w:spacing w:before="0" w:after="0" w:line="360"/>
              <w:ind w:right="0" w:left="0" w:firstLine="0"/>
              <w:jc w:val="left"/>
              <w:rPr>
                <w:rFonts w:ascii="Calibri" w:hAnsi="Calibri" w:cs="Calibri" w:eastAsia="Calibri"/>
                <w:color w:val="auto"/>
                <w:spacing w:val="0"/>
                <w:position w:val="0"/>
                <w:shd w:fill="auto" w:val="clear"/>
              </w:rPr>
            </w:pPr>
          </w:p>
        </w:tc>
      </w:tr>
      <w:tr>
        <w:trPr>
          <w:trHeight w:val="420" w:hRule="auto"/>
          <w:jc w:val="left"/>
        </w:trPr>
        <w:tc>
          <w:tcPr>
            <w:tcW w:w="205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Identify</w:t>
            </w:r>
          </w:p>
        </w:tc>
        <w:tc>
          <w:tcPr>
            <w:tcW w:w="8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type of the attack is a </w:t>
            </w:r>
            <w:r>
              <w:rPr>
                <w:rFonts w:ascii="Calibri" w:hAnsi="Calibri" w:cs="Calibri" w:eastAsia="Calibri"/>
                <w:b/>
                <w:color w:val="auto"/>
                <w:spacing w:val="0"/>
                <w:position w:val="0"/>
                <w:sz w:val="22"/>
                <w:shd w:fill="auto" w:val="clear"/>
              </w:rPr>
              <w:t xml:space="preserve">Network Attack </w:t>
            </w:r>
            <w:r>
              <w:rPr>
                <w:rFonts w:ascii="Calibri" w:hAnsi="Calibri" w:cs="Calibri" w:eastAsia="Calibri"/>
                <w:color w:val="auto"/>
                <w:spacing w:val="0"/>
                <w:position w:val="0"/>
                <w:sz w:val="22"/>
                <w:shd w:fill="auto" w:val="clear"/>
              </w:rPr>
              <w:t xml:space="preserve">and a hybrid between a DDoS attack, IP spoofing, and a Ping Of Death attack, and the affected system was the internal network traffic.</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network attack Impersonates authorized users and Bypasses firewall rules, which will open an attack surface to a DDoS attack.</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security team audited the systems and responded by blocking incoming ICMP packets, stopping all non-critical network services offline, and restoring critical network services. </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p>
        </w:tc>
      </w:tr>
      <w:tr>
        <w:trPr>
          <w:trHeight w:val="420" w:hRule="auto"/>
          <w:jc w:val="left"/>
        </w:trPr>
        <w:tc>
          <w:tcPr>
            <w:tcW w:w="205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Protect</w:t>
            </w:r>
          </w:p>
        </w:tc>
        <w:tc>
          <w:tcPr>
            <w:tcW w:w="8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Access control: </w:t>
            </w:r>
            <w:r>
              <w:rPr>
                <w:rFonts w:ascii="Calibri" w:hAnsi="Calibri" w:cs="Calibri" w:eastAsia="Calibri"/>
                <w:color w:val="auto"/>
                <w:spacing w:val="0"/>
                <w:position w:val="0"/>
                <w:sz w:val="22"/>
                <w:shd w:fill="auto" w:val="clear"/>
              </w:rPr>
              <w:t xml:space="preserve">We need to implement strong access control for the internal network and provide education and training to the employees to handle social engineering attacks, which will decrease the IP spoofing attacks.</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Open Sans" w:hAnsi="Open Sans" w:cs="Open Sans" w:eastAsia="Open Sans"/>
                <w:b/>
                <w:color w:val="auto"/>
                <w:spacing w:val="0"/>
                <w:position w:val="0"/>
                <w:sz w:val="22"/>
                <w:shd w:fill="auto" w:val="clear"/>
              </w:rPr>
              <w:t xml:space="preserve">Maintenance: </w:t>
            </w:r>
            <w:r>
              <w:rPr>
                <w:rFonts w:ascii="Calibri" w:hAnsi="Calibri" w:cs="Calibri" w:eastAsia="Calibri"/>
                <w:color w:val="auto"/>
                <w:spacing w:val="0"/>
                <w:position w:val="0"/>
                <w:sz w:val="22"/>
                <w:shd w:fill="auto" w:val="clear"/>
              </w:rPr>
              <w:t xml:space="preserve">Update all the firewall rules because it's the main vulnerability, and redesign the network architecture because we need to add security devices, update employee policies.</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Open Sans" w:hAnsi="Open Sans" w:cs="Open Sans" w:eastAsia="Open Sans"/>
                <w:b/>
                <w:color w:val="auto"/>
                <w:spacing w:val="0"/>
                <w:position w:val="0"/>
                <w:sz w:val="22"/>
                <w:shd w:fill="auto" w:val="clear"/>
              </w:rPr>
              <w:t xml:space="preserve">Protective technology: </w:t>
            </w:r>
            <w:r>
              <w:rPr>
                <w:rFonts w:ascii="Calibri" w:hAnsi="Calibri" w:cs="Calibri" w:eastAsia="Calibri"/>
                <w:color w:val="auto"/>
                <w:spacing w:val="0"/>
                <w:position w:val="0"/>
                <w:sz w:val="22"/>
                <w:shd w:fill="auto" w:val="clear"/>
              </w:rPr>
              <w:t xml:space="preserve">Add an IDS and an IPS, add SIEM tools for strong monitoring, and add NGF for the internal network to protect against future attacks.</w:t>
            </w:r>
          </w:p>
          <w:p>
            <w:pPr>
              <w:spacing w:before="0" w:after="0" w:line="360"/>
              <w:ind w:right="0" w:left="0" w:firstLine="0"/>
              <w:jc w:val="left"/>
              <w:rPr>
                <w:rFonts w:ascii="Open Sans" w:hAnsi="Open Sans" w:cs="Open Sans" w:eastAsia="Open Sans"/>
                <w:b/>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Open Sans" w:hAnsi="Open Sans" w:cs="Open Sans" w:eastAsia="Open Sans"/>
                <w:b/>
                <w:color w:val="auto"/>
                <w:spacing w:val="0"/>
                <w:position w:val="0"/>
                <w:sz w:val="22"/>
                <w:shd w:fill="auto" w:val="clear"/>
              </w:rPr>
              <w:t xml:space="preserve">System Hardening: </w:t>
            </w:r>
            <w:r>
              <w:rPr>
                <w:rFonts w:ascii="Calibri" w:hAnsi="Calibri" w:cs="Calibri" w:eastAsia="Calibri"/>
                <w:color w:val="auto"/>
                <w:spacing w:val="0"/>
                <w:position w:val="0"/>
                <w:sz w:val="22"/>
                <w:shd w:fill="auto" w:val="clear"/>
              </w:rPr>
              <w:t xml:space="preserve">Enhances security through measures like port filtering and encryption.</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Network Segmentation: </w:t>
            </w:r>
            <w:r>
              <w:rPr>
                <w:rFonts w:ascii="Calibri" w:hAnsi="Calibri" w:cs="Calibri" w:eastAsia="Calibri"/>
                <w:color w:val="auto"/>
                <w:spacing w:val="0"/>
                <w:position w:val="0"/>
                <w:sz w:val="22"/>
                <w:shd w:fill="auto" w:val="clear"/>
              </w:rPr>
              <w:t xml:space="preserve">Creates subnets for different departments for the graphic design and marketing solutions departments to prevent issues from spreading.</w:t>
            </w:r>
          </w:p>
          <w:p>
            <w:pPr>
              <w:spacing w:before="0" w:after="0" w:line="360"/>
              <w:ind w:right="0" w:left="0" w:firstLine="0"/>
              <w:jc w:val="left"/>
              <w:rPr>
                <w:color w:val="auto"/>
                <w:spacing w:val="0"/>
                <w:position w:val="0"/>
                <w:sz w:val="22"/>
                <w:shd w:fill="auto" w:val="clear"/>
              </w:rPr>
            </w:pPr>
          </w:p>
        </w:tc>
      </w:tr>
      <w:tr>
        <w:trPr>
          <w:trHeight w:val="630" w:hRule="auto"/>
          <w:jc w:val="left"/>
        </w:trPr>
        <w:tc>
          <w:tcPr>
            <w:tcW w:w="205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Detect</w:t>
            </w:r>
          </w:p>
        </w:tc>
        <w:tc>
          <w:tcPr>
            <w:tcW w:w="8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detect threats, we need a SOC department and network security devices.</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The main tool we need is a </w:t>
            </w:r>
            <w:r>
              <w:rPr>
                <w:rFonts w:ascii="Calibri" w:hAnsi="Calibri" w:cs="Calibri" w:eastAsia="Calibri"/>
                <w:b/>
                <w:color w:val="auto"/>
                <w:spacing w:val="0"/>
                <w:position w:val="0"/>
                <w:sz w:val="22"/>
                <w:shd w:fill="auto" w:val="clear"/>
              </w:rPr>
              <w:t xml:space="preserve">SIEM </w:t>
            </w:r>
            <w:r>
              <w:rPr>
                <w:rFonts w:ascii="Calibri" w:hAnsi="Calibri" w:cs="Calibri" w:eastAsia="Calibri"/>
                <w:color w:val="auto"/>
                <w:spacing w:val="0"/>
                <w:position w:val="0"/>
                <w:sz w:val="22"/>
                <w:shd w:fill="auto" w:val="clear"/>
              </w:rPr>
              <w:t xml:space="preserve">tool because we need to have a central control room, which will allow us to have a single pane of glass for all the internal operations and examine logs to identify security events..</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IDS &amp; IPS </w:t>
            </w:r>
            <w:r>
              <w:rPr>
                <w:rFonts w:ascii="Calibri" w:hAnsi="Calibri" w:cs="Calibri" w:eastAsia="Calibri"/>
                <w:color w:val="auto"/>
                <w:spacing w:val="0"/>
                <w:position w:val="0"/>
                <w:sz w:val="22"/>
                <w:shd w:fill="auto" w:val="clear"/>
              </w:rPr>
              <w:t xml:space="preserve">for tracking traffic patterns from incoming external ICMP packets from non-trusted IP addresses, and to prevent intrusions in real-time, generating alerts to the analyst, and constantly monitoring the network traffic for signs of known attacks or unusual activity. We need a tool like </w:t>
            </w:r>
            <w:r>
              <w:rPr>
                <w:rFonts w:ascii="Calibri" w:hAnsi="Calibri" w:cs="Calibri" w:eastAsia="Calibri"/>
                <w:b/>
                <w:color w:val="auto"/>
                <w:spacing w:val="0"/>
                <w:position w:val="0"/>
                <w:sz w:val="22"/>
                <w:shd w:fill="auto" w:val="clear"/>
              </w:rPr>
              <w:t xml:space="preserve">Snort</w:t>
            </w:r>
            <w:r>
              <w:rPr>
                <w:rFonts w:ascii="Calibri" w:hAnsi="Calibri" w:cs="Calibri" w:eastAsia="Calibri"/>
                <w:color w:val="auto"/>
                <w:spacing w:val="0"/>
                <w:position w:val="0"/>
                <w:sz w:val="22"/>
                <w:shd w:fill="auto" w:val="clear"/>
              </w:rPr>
              <w:t xml:space="preserve">.</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 analyzer tool ready to use for investigation of any incident (Wireshark, Nmap, tcpdump)</w:t>
            </w:r>
          </w:p>
          <w:p>
            <w:pPr>
              <w:spacing w:before="0" w:after="0" w:line="36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2"/>
                <w:shd w:fill="auto" w:val="clear"/>
              </w:rPr>
              <w:t xml:space="preserve">The playbook is ready to follow to handle the attack. </w:t>
            </w:r>
          </w:p>
        </w:tc>
      </w:tr>
      <w:tr>
        <w:trPr>
          <w:trHeight w:val="420" w:hRule="auto"/>
          <w:jc w:val="left"/>
        </w:trPr>
        <w:tc>
          <w:tcPr>
            <w:tcW w:w="205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Respond</w:t>
            </w:r>
          </w:p>
        </w:tc>
        <w:tc>
          <w:tcPr>
            <w:tcW w:w="8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w:t>
            </w:r>
            <w:r>
              <w:rPr>
                <w:rFonts w:ascii="Calibri" w:hAnsi="Calibri" w:cs="Calibri" w:eastAsia="Calibri"/>
                <w:b/>
                <w:color w:val="auto"/>
                <w:spacing w:val="0"/>
                <w:position w:val="0"/>
                <w:sz w:val="22"/>
                <w:shd w:fill="auto" w:val="clear"/>
              </w:rPr>
              <w:t xml:space="preserve">contain </w:t>
            </w:r>
            <w:r>
              <w:rPr>
                <w:rFonts w:ascii="Calibri" w:hAnsi="Calibri" w:cs="Calibri" w:eastAsia="Calibri"/>
                <w:color w:val="auto"/>
                <w:spacing w:val="0"/>
                <w:position w:val="0"/>
                <w:sz w:val="22"/>
                <w:shd w:fill="auto" w:val="clear"/>
              </w:rPr>
              <w:t xml:space="preserve">the affected system and devices, we need to conduct </w:t>
            </w:r>
            <w:r>
              <w:rPr>
                <w:rFonts w:ascii="Calibri" w:hAnsi="Calibri" w:cs="Calibri" w:eastAsia="Calibri"/>
                <w:b/>
                <w:color w:val="auto"/>
                <w:spacing w:val="0"/>
                <w:position w:val="0"/>
                <w:sz w:val="22"/>
                <w:shd w:fill="auto" w:val="clear"/>
              </w:rPr>
              <w:t xml:space="preserve">system hardening operations</w:t>
            </w:r>
            <w:r>
              <w:rPr>
                <w:rFonts w:ascii="Calibri" w:hAnsi="Calibri" w:cs="Calibri" w:eastAsia="Calibri"/>
                <w:color w:val="auto"/>
                <w:spacing w:val="0"/>
                <w:position w:val="0"/>
                <w:sz w:val="22"/>
                <w:shd w:fill="auto" w:val="clear"/>
              </w:rPr>
              <w:t xml:space="preserve"> from the network to os, and for the </w:t>
            </w:r>
            <w:r>
              <w:rPr>
                <w:rFonts w:ascii="Calibri" w:hAnsi="Calibri" w:cs="Calibri" w:eastAsia="Calibri"/>
                <w:b/>
                <w:color w:val="auto"/>
                <w:spacing w:val="0"/>
                <w:position w:val="0"/>
                <w:sz w:val="22"/>
                <w:shd w:fill="auto" w:val="clear"/>
              </w:rPr>
              <w:t xml:space="preserve">procedures</w:t>
            </w:r>
            <w:r>
              <w:rPr>
                <w:rFonts w:ascii="Calibri" w:hAnsi="Calibri" w:cs="Calibri" w:eastAsia="Calibri"/>
                <w:color w:val="auto"/>
                <w:spacing w:val="0"/>
                <w:position w:val="0"/>
                <w:sz w:val="22"/>
                <w:shd w:fill="auto" w:val="clear"/>
              </w:rPr>
              <w:t xml:space="preserve">, we need to make sure that all employees are educated to deal with any type of social engineering attack. The </w:t>
            </w:r>
            <w:r>
              <w:rPr>
                <w:rFonts w:ascii="Calibri" w:hAnsi="Calibri" w:cs="Calibri" w:eastAsia="Calibri"/>
                <w:b/>
                <w:color w:val="auto"/>
                <w:spacing w:val="0"/>
                <w:position w:val="0"/>
                <w:sz w:val="22"/>
                <w:shd w:fill="auto" w:val="clear"/>
              </w:rPr>
              <w:t xml:space="preserve">network traffic and system log</w:t>
            </w:r>
            <w:r>
              <w:rPr>
                <w:rFonts w:ascii="Calibri" w:hAnsi="Calibri" w:cs="Calibri" w:eastAsia="Calibri"/>
                <w:color w:val="auto"/>
                <w:spacing w:val="0"/>
                <w:position w:val="0"/>
                <w:sz w:val="22"/>
                <w:shd w:fill="auto" w:val="clear"/>
              </w:rPr>
              <w:t xml:space="preserve"> data will help us with the incident.</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will help our organization’s recovery process improve to better handle future cybersecurity incidents.</w:t>
              <w:br/>
            </w:r>
          </w:p>
        </w:tc>
      </w:tr>
      <w:tr>
        <w:trPr>
          <w:trHeight w:val="420" w:hRule="auto"/>
          <w:jc w:val="left"/>
        </w:trPr>
        <w:tc>
          <w:tcPr>
            <w:tcW w:w="205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Recover</w:t>
            </w:r>
          </w:p>
        </w:tc>
        <w:tc>
          <w:tcPr>
            <w:tcW w:w="802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 Update firewall rules</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2: Add more layers of security by adding network security devices(SIEM, IDS/IPS) for monitoring and tracking network traffic patterns.</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3: Redesign the network architecture.</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4: Conducting system and network hardening.</w:t>
            </w:r>
          </w:p>
          <w:p>
            <w:pPr>
              <w:spacing w:before="0" w:after="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5: Educate employees to deal with social engineering attacks.</w:t>
            </w:r>
          </w:p>
        </w:tc>
      </w:tr>
    </w:tbl>
    <w:p>
      <w:pPr>
        <w:spacing w:before="0" w:after="200" w:line="360"/>
        <w:ind w:right="-360" w:left="-360" w:firstLine="0"/>
        <w:jc w:val="left"/>
        <w:rPr>
          <w:rFonts w:ascii="Google Sans" w:hAnsi="Google Sans" w:cs="Google Sans" w:eastAsia="Google Sans"/>
          <w:color w:val="auto"/>
          <w:spacing w:val="0"/>
          <w:position w:val="0"/>
          <w:sz w:val="22"/>
          <w:shd w:fill="auto" w:val="clear"/>
        </w:rPr>
      </w:pPr>
    </w:p>
    <w:p>
      <w:pPr>
        <w:spacing w:before="0" w:after="200" w:line="360"/>
        <w:ind w:right="-360" w:left="-360" w:firstLine="0"/>
        <w:jc w:val="left"/>
        <w:rPr>
          <w:rFonts w:ascii="Google Sans" w:hAnsi="Google Sans" w:cs="Google Sans" w:eastAsia="Google Sans"/>
          <w:color w:val="auto"/>
          <w:spacing w:val="0"/>
          <w:position w:val="0"/>
          <w:sz w:val="22"/>
          <w:shd w:fill="auto" w:val="clear"/>
        </w:rPr>
      </w:pPr>
    </w:p>
    <w:p>
      <w:pPr>
        <w:spacing w:before="0" w:after="0" w:line="360"/>
        <w:ind w:right="-360" w:left="-360" w:firstLine="0"/>
        <w:jc w:val="left"/>
        <w:rPr>
          <w:rFonts w:ascii="Google Sans" w:hAnsi="Google Sans" w:cs="Google Sans" w:eastAsia="Google Sans"/>
          <w:color w:val="auto"/>
          <w:spacing w:val="0"/>
          <w:position w:val="0"/>
          <w:sz w:val="22"/>
          <w:shd w:fill="auto" w:val="clear"/>
        </w:rPr>
      </w:pPr>
    </w:p>
    <w:tbl>
      <w:tblPr/>
      <w:tblGrid>
        <w:gridCol w:w="10080"/>
      </w:tblGrid>
      <w:tr>
        <w:trPr>
          <w:trHeight w:val="1" w:hRule="atLeast"/>
          <w:jc w:val="left"/>
        </w:trPr>
        <w:tc>
          <w:tcPr>
            <w:tcW w:w="100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Reflections/Notes: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multimedia company faced a DDoS attack, and the impact compromised the network operation for 2 hours, and all the departments were out of service, including the graphic design and marketing departments. The attack targeted the ICMP protocol after a social engineering attack that caused IP spoofing, which opened an attack surface to a `ping of death` attack, which disrupted the network traffic to all the company operations.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security team handled the attack by shutting down all the network systems because they didn't want the attack to take control of the internal network.</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company lacks important network security devices, such as `SIEM` and `NGFW`, and `IDS/IPS`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network architecture needs to be redesigned because we need to add network security devices and more layers of security.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p>
        </w:tc>
      </w:tr>
    </w:tbl>
    <w:p>
      <w:pPr>
        <w:spacing w:before="0" w:after="0" w:line="360"/>
        <w:ind w:right="-360" w:left="-360" w:firstLine="0"/>
        <w:jc w:val="left"/>
        <w:rPr>
          <w:rFonts w:ascii="Google Sans" w:hAnsi="Google Sans" w:cs="Google Sans" w:eastAsia="Google Sans"/>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