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295B" w14:textId="77777777" w:rsidR="00842068" w:rsidRPr="00842068" w:rsidRDefault="00842068" w:rsidP="00842068">
      <w:pPr>
        <w:rPr>
          <w:b/>
          <w:bCs/>
        </w:rPr>
      </w:pPr>
      <w:r w:rsidRPr="00842068">
        <w:rPr>
          <w:b/>
          <w:bCs/>
        </w:rPr>
        <w:t>Scope &amp; Desired Outcome</w:t>
      </w:r>
    </w:p>
    <w:p w14:paraId="20374294" w14:textId="77777777" w:rsidR="00842068" w:rsidRPr="00842068" w:rsidRDefault="00842068" w:rsidP="00842068">
      <w:r w:rsidRPr="00842068">
        <w:rPr>
          <w:b/>
          <w:bCs/>
        </w:rPr>
        <w:t>Scope:</w:t>
      </w:r>
      <w:r w:rsidRPr="00842068">
        <w:t xml:space="preserve"> Implement and mature Cloud Cost Optimization and FinOps practices across Azure and AWS environments within MTAI to reduce cloud waste, optimize resource consumption, and align spending with business goals.</w:t>
      </w:r>
    </w:p>
    <w:p w14:paraId="0301FC4A" w14:textId="77777777" w:rsidR="00842068" w:rsidRPr="00842068" w:rsidRDefault="00842068" w:rsidP="00842068">
      <w:r w:rsidRPr="00842068">
        <w:rPr>
          <w:b/>
          <w:bCs/>
        </w:rPr>
        <w:t>Desired Outcome:</w:t>
      </w:r>
    </w:p>
    <w:p w14:paraId="7E385229" w14:textId="77777777" w:rsidR="00842068" w:rsidRPr="00842068" w:rsidRDefault="00842068" w:rsidP="00842068">
      <w:pPr>
        <w:numPr>
          <w:ilvl w:val="0"/>
          <w:numId w:val="1"/>
        </w:numPr>
      </w:pPr>
      <w:r w:rsidRPr="00842068">
        <w:t>Achieve up to ~$1M annual savings</w:t>
      </w:r>
    </w:p>
    <w:p w14:paraId="51B4E056" w14:textId="77777777" w:rsidR="00842068" w:rsidRPr="00842068" w:rsidRDefault="00842068" w:rsidP="00842068">
      <w:pPr>
        <w:numPr>
          <w:ilvl w:val="0"/>
          <w:numId w:val="1"/>
        </w:numPr>
      </w:pPr>
      <w:r w:rsidRPr="00842068">
        <w:t>Drive continuous cost accountability</w:t>
      </w:r>
    </w:p>
    <w:p w14:paraId="230F3450" w14:textId="77777777" w:rsidR="00842068" w:rsidRPr="00842068" w:rsidRDefault="00842068" w:rsidP="00842068">
      <w:pPr>
        <w:numPr>
          <w:ilvl w:val="0"/>
          <w:numId w:val="1"/>
        </w:numPr>
      </w:pPr>
      <w:r w:rsidRPr="00842068">
        <w:t>Enable cost transparency and governance</w:t>
      </w:r>
    </w:p>
    <w:p w14:paraId="19569836" w14:textId="77777777" w:rsidR="00842068" w:rsidRPr="00842068" w:rsidRDefault="00842068" w:rsidP="00842068">
      <w:pPr>
        <w:numPr>
          <w:ilvl w:val="0"/>
          <w:numId w:val="1"/>
        </w:numPr>
      </w:pPr>
      <w:r w:rsidRPr="00842068">
        <w:t>Support long-term cloud financial planning</w:t>
      </w:r>
    </w:p>
    <w:p w14:paraId="2A1A1D78" w14:textId="77777777" w:rsidR="00842068" w:rsidRPr="00842068" w:rsidRDefault="00842068" w:rsidP="00842068">
      <w:r w:rsidRPr="00842068">
        <w:pict w14:anchorId="3AEDFFB5">
          <v:rect id="_x0000_i1049" style="width:0;height:1.5pt" o:hralign="center" o:hrstd="t" o:hr="t" fillcolor="#a0a0a0" stroked="f"/>
        </w:pict>
      </w:r>
    </w:p>
    <w:p w14:paraId="46E953DE" w14:textId="77777777" w:rsidR="00842068" w:rsidRPr="00842068" w:rsidRDefault="00842068" w:rsidP="00842068">
      <w:pPr>
        <w:rPr>
          <w:b/>
          <w:bCs/>
        </w:rPr>
      </w:pPr>
      <w:r w:rsidRPr="00842068">
        <w:rPr>
          <w:b/>
          <w:bCs/>
        </w:rPr>
        <w:t>Highlights</w:t>
      </w:r>
    </w:p>
    <w:p w14:paraId="00434C3C" w14:textId="77777777" w:rsidR="00842068" w:rsidRPr="00842068" w:rsidRDefault="00842068" w:rsidP="00842068">
      <w:pPr>
        <w:numPr>
          <w:ilvl w:val="0"/>
          <w:numId w:val="2"/>
        </w:numPr>
      </w:pPr>
      <w:r w:rsidRPr="00842068">
        <w:t>~$1M annual cost savings achieved through tactical actions (hybrid licensing, VM right-sizing, auto-shutdown)</w:t>
      </w:r>
    </w:p>
    <w:p w14:paraId="30D05272" w14:textId="77777777" w:rsidR="00842068" w:rsidRPr="00842068" w:rsidRDefault="00842068" w:rsidP="00842068">
      <w:pPr>
        <w:numPr>
          <w:ilvl w:val="0"/>
          <w:numId w:val="2"/>
        </w:numPr>
      </w:pPr>
      <w:r w:rsidRPr="00842068">
        <w:t>Discovery &amp; analysis completed for high-cost resources</w:t>
      </w:r>
    </w:p>
    <w:p w14:paraId="42F79F2E" w14:textId="77777777" w:rsidR="00842068" w:rsidRPr="00842068" w:rsidRDefault="00842068" w:rsidP="00842068">
      <w:pPr>
        <w:numPr>
          <w:ilvl w:val="0"/>
          <w:numId w:val="2"/>
        </w:numPr>
      </w:pPr>
      <w:r w:rsidRPr="00842068">
        <w:t>Ongoing education for stakeholders on FinOps practices</w:t>
      </w:r>
    </w:p>
    <w:p w14:paraId="30A27FAE" w14:textId="77777777" w:rsidR="00842068" w:rsidRPr="00842068" w:rsidRDefault="00842068" w:rsidP="00842068">
      <w:pPr>
        <w:numPr>
          <w:ilvl w:val="0"/>
          <w:numId w:val="2"/>
        </w:numPr>
      </w:pPr>
      <w:r w:rsidRPr="00842068">
        <w:t>FinOps function initiated under Center of Excellence</w:t>
      </w:r>
    </w:p>
    <w:p w14:paraId="6508F320" w14:textId="77777777" w:rsidR="00842068" w:rsidRPr="00842068" w:rsidRDefault="00842068" w:rsidP="00842068">
      <w:r w:rsidRPr="00842068">
        <w:pict w14:anchorId="57779C24">
          <v:rect id="_x0000_i1050" style="width:0;height:1.5pt" o:hralign="center" o:hrstd="t" o:hr="t" fillcolor="#a0a0a0" stroked="f"/>
        </w:pict>
      </w:r>
    </w:p>
    <w:p w14:paraId="23640651" w14:textId="77777777" w:rsidR="00842068" w:rsidRPr="00842068" w:rsidRDefault="00842068" w:rsidP="00842068">
      <w:pPr>
        <w:rPr>
          <w:b/>
          <w:bCs/>
        </w:rPr>
      </w:pPr>
      <w:r w:rsidRPr="00842068">
        <w:rPr>
          <w:b/>
          <w:bCs/>
        </w:rPr>
        <w:t>Critical Path Items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1948"/>
        <w:gridCol w:w="1261"/>
        <w:gridCol w:w="3001"/>
      </w:tblGrid>
      <w:tr w:rsidR="00842068" w:rsidRPr="00842068" w14:paraId="04376DE6" w14:textId="77777777" w:rsidTr="00842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31649" w14:textId="77777777" w:rsidR="00842068" w:rsidRPr="00842068" w:rsidRDefault="00842068" w:rsidP="00842068">
            <w:pPr>
              <w:rPr>
                <w:b/>
                <w:bCs/>
              </w:rPr>
            </w:pPr>
            <w:r w:rsidRPr="00842068">
              <w:rPr>
                <w:b/>
                <w:bCs/>
              </w:rPr>
              <w:t>Key Milestones</w:t>
            </w:r>
          </w:p>
        </w:tc>
        <w:tc>
          <w:tcPr>
            <w:tcW w:w="0" w:type="auto"/>
            <w:vAlign w:val="center"/>
            <w:hideMark/>
          </w:tcPr>
          <w:p w14:paraId="418AC596" w14:textId="77777777" w:rsidR="00842068" w:rsidRPr="00842068" w:rsidRDefault="00842068" w:rsidP="00842068">
            <w:pPr>
              <w:rPr>
                <w:b/>
                <w:bCs/>
              </w:rPr>
            </w:pPr>
            <w:r w:rsidRPr="00842068">
              <w:rPr>
                <w:b/>
                <w:bCs/>
              </w:rPr>
              <w:t>Target Completion Date</w:t>
            </w:r>
          </w:p>
        </w:tc>
        <w:tc>
          <w:tcPr>
            <w:tcW w:w="0" w:type="auto"/>
            <w:vAlign w:val="center"/>
            <w:hideMark/>
          </w:tcPr>
          <w:p w14:paraId="03CAE7E2" w14:textId="77777777" w:rsidR="00842068" w:rsidRPr="00842068" w:rsidRDefault="00842068" w:rsidP="00842068">
            <w:pPr>
              <w:rPr>
                <w:b/>
                <w:bCs/>
              </w:rPr>
            </w:pPr>
            <w:r w:rsidRPr="00842068">
              <w:rPr>
                <w:b/>
                <w:bCs/>
              </w:rPr>
              <w:t>% Complete</w:t>
            </w:r>
          </w:p>
        </w:tc>
        <w:tc>
          <w:tcPr>
            <w:tcW w:w="0" w:type="auto"/>
            <w:vAlign w:val="center"/>
            <w:hideMark/>
          </w:tcPr>
          <w:p w14:paraId="1A2E7B28" w14:textId="77777777" w:rsidR="00842068" w:rsidRPr="00842068" w:rsidRDefault="00842068" w:rsidP="00842068">
            <w:pPr>
              <w:rPr>
                <w:b/>
                <w:bCs/>
              </w:rPr>
            </w:pPr>
            <w:r w:rsidRPr="00842068">
              <w:rPr>
                <w:b/>
                <w:bCs/>
              </w:rPr>
              <w:t>Comments</w:t>
            </w:r>
          </w:p>
        </w:tc>
      </w:tr>
      <w:tr w:rsidR="00842068" w:rsidRPr="00842068" w14:paraId="05EF2FD8" w14:textId="77777777" w:rsidTr="00842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C527" w14:textId="77777777" w:rsidR="00842068" w:rsidRPr="00842068" w:rsidRDefault="00842068" w:rsidP="00842068">
            <w:r w:rsidRPr="00842068">
              <w:t>Complete Discovery &amp; Cost Analysis</w:t>
            </w:r>
          </w:p>
        </w:tc>
        <w:tc>
          <w:tcPr>
            <w:tcW w:w="0" w:type="auto"/>
            <w:vAlign w:val="center"/>
            <w:hideMark/>
          </w:tcPr>
          <w:p w14:paraId="09BB56A4" w14:textId="77777777" w:rsidR="00842068" w:rsidRPr="00842068" w:rsidRDefault="00842068" w:rsidP="00842068">
            <w:r w:rsidRPr="00842068">
              <w:t>March 2024</w:t>
            </w:r>
          </w:p>
        </w:tc>
        <w:tc>
          <w:tcPr>
            <w:tcW w:w="0" w:type="auto"/>
            <w:vAlign w:val="center"/>
            <w:hideMark/>
          </w:tcPr>
          <w:p w14:paraId="72F79383" w14:textId="77777777" w:rsidR="00842068" w:rsidRPr="00842068" w:rsidRDefault="00842068" w:rsidP="00842068">
            <w:r w:rsidRPr="00842068">
              <w:t>100%</w:t>
            </w:r>
          </w:p>
        </w:tc>
        <w:tc>
          <w:tcPr>
            <w:tcW w:w="0" w:type="auto"/>
            <w:vAlign w:val="center"/>
            <w:hideMark/>
          </w:tcPr>
          <w:p w14:paraId="1EE302CD" w14:textId="77777777" w:rsidR="00842068" w:rsidRPr="00842068" w:rsidRDefault="00842068" w:rsidP="00842068">
            <w:r w:rsidRPr="00842068">
              <w:t>Identified top 10 cost-heavy services</w:t>
            </w:r>
          </w:p>
        </w:tc>
      </w:tr>
      <w:tr w:rsidR="00842068" w:rsidRPr="00842068" w14:paraId="4E850A9E" w14:textId="77777777" w:rsidTr="00842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B1BE1" w14:textId="77777777" w:rsidR="00842068" w:rsidRPr="00842068" w:rsidRDefault="00842068" w:rsidP="00842068">
            <w:r w:rsidRPr="00842068">
              <w:t>Execute Tactical Remediation Actions</w:t>
            </w:r>
          </w:p>
        </w:tc>
        <w:tc>
          <w:tcPr>
            <w:tcW w:w="0" w:type="auto"/>
            <w:vAlign w:val="center"/>
            <w:hideMark/>
          </w:tcPr>
          <w:p w14:paraId="7939593B" w14:textId="77777777" w:rsidR="00842068" w:rsidRPr="00842068" w:rsidRDefault="00842068" w:rsidP="00842068">
            <w:r w:rsidRPr="00842068">
              <w:t>July 2024</w:t>
            </w:r>
          </w:p>
        </w:tc>
        <w:tc>
          <w:tcPr>
            <w:tcW w:w="0" w:type="auto"/>
            <w:vAlign w:val="center"/>
            <w:hideMark/>
          </w:tcPr>
          <w:p w14:paraId="28212C1D" w14:textId="77777777" w:rsidR="00842068" w:rsidRPr="00842068" w:rsidRDefault="00842068" w:rsidP="00842068">
            <w:r w:rsidRPr="00842068">
              <w:t>70%</w:t>
            </w:r>
          </w:p>
        </w:tc>
        <w:tc>
          <w:tcPr>
            <w:tcW w:w="0" w:type="auto"/>
            <w:vAlign w:val="center"/>
            <w:hideMark/>
          </w:tcPr>
          <w:p w14:paraId="1BA61BCB" w14:textId="77777777" w:rsidR="00842068" w:rsidRPr="00842068" w:rsidRDefault="00842068" w:rsidP="00842068">
            <w:r w:rsidRPr="00842068">
              <w:t>VM resizing, shutdown, hybrid licensing</w:t>
            </w:r>
          </w:p>
        </w:tc>
      </w:tr>
      <w:tr w:rsidR="00842068" w:rsidRPr="00842068" w14:paraId="40816951" w14:textId="77777777" w:rsidTr="00842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415D" w14:textId="77777777" w:rsidR="00842068" w:rsidRPr="00842068" w:rsidRDefault="00842068" w:rsidP="00842068">
            <w:r w:rsidRPr="00842068">
              <w:t>Establish Cloud FinOps Governance</w:t>
            </w:r>
          </w:p>
        </w:tc>
        <w:tc>
          <w:tcPr>
            <w:tcW w:w="0" w:type="auto"/>
            <w:vAlign w:val="center"/>
            <w:hideMark/>
          </w:tcPr>
          <w:p w14:paraId="3BD97131" w14:textId="77777777" w:rsidR="00842068" w:rsidRPr="00842068" w:rsidRDefault="00842068" w:rsidP="00842068">
            <w:r w:rsidRPr="00842068">
              <w:t>September 2024</w:t>
            </w:r>
          </w:p>
        </w:tc>
        <w:tc>
          <w:tcPr>
            <w:tcW w:w="0" w:type="auto"/>
            <w:vAlign w:val="center"/>
            <w:hideMark/>
          </w:tcPr>
          <w:p w14:paraId="1FD82790" w14:textId="77777777" w:rsidR="00842068" w:rsidRPr="00842068" w:rsidRDefault="00842068" w:rsidP="00842068">
            <w:r w:rsidRPr="00842068">
              <w:t>50%</w:t>
            </w:r>
          </w:p>
        </w:tc>
        <w:tc>
          <w:tcPr>
            <w:tcW w:w="0" w:type="auto"/>
            <w:vAlign w:val="center"/>
            <w:hideMark/>
          </w:tcPr>
          <w:p w14:paraId="42729315" w14:textId="77777777" w:rsidR="00842068" w:rsidRPr="00842068" w:rsidRDefault="00842068" w:rsidP="00842068">
            <w:r w:rsidRPr="00842068">
              <w:t>FinOps team formed; policy enforcement TBD</w:t>
            </w:r>
          </w:p>
        </w:tc>
      </w:tr>
      <w:tr w:rsidR="00842068" w:rsidRPr="00842068" w14:paraId="7925E08A" w14:textId="77777777" w:rsidTr="00842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2165A" w14:textId="77777777" w:rsidR="00842068" w:rsidRPr="00842068" w:rsidRDefault="00842068" w:rsidP="00842068">
            <w:r w:rsidRPr="00842068">
              <w:lastRenderedPageBreak/>
              <w:t>Organization-wide FinOps Training</w:t>
            </w:r>
          </w:p>
        </w:tc>
        <w:tc>
          <w:tcPr>
            <w:tcW w:w="0" w:type="auto"/>
            <w:vAlign w:val="center"/>
            <w:hideMark/>
          </w:tcPr>
          <w:p w14:paraId="2E1050F0" w14:textId="77777777" w:rsidR="00842068" w:rsidRPr="00842068" w:rsidRDefault="00842068" w:rsidP="00842068">
            <w:r w:rsidRPr="00842068">
              <w:t>December 2024</w:t>
            </w:r>
          </w:p>
        </w:tc>
        <w:tc>
          <w:tcPr>
            <w:tcW w:w="0" w:type="auto"/>
            <w:vAlign w:val="center"/>
            <w:hideMark/>
          </w:tcPr>
          <w:p w14:paraId="42FDE3A6" w14:textId="77777777" w:rsidR="00842068" w:rsidRPr="00842068" w:rsidRDefault="00842068" w:rsidP="00842068">
            <w:r w:rsidRPr="00842068">
              <w:t>30%</w:t>
            </w:r>
          </w:p>
        </w:tc>
        <w:tc>
          <w:tcPr>
            <w:tcW w:w="0" w:type="auto"/>
            <w:vAlign w:val="center"/>
            <w:hideMark/>
          </w:tcPr>
          <w:p w14:paraId="211336B1" w14:textId="77777777" w:rsidR="00842068" w:rsidRPr="00842068" w:rsidRDefault="00842068" w:rsidP="00842068">
            <w:r w:rsidRPr="00842068">
              <w:t>Training modules in development</w:t>
            </w:r>
          </w:p>
        </w:tc>
      </w:tr>
      <w:tr w:rsidR="00842068" w:rsidRPr="00842068" w14:paraId="1A25C092" w14:textId="77777777" w:rsidTr="00842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40FD6" w14:textId="77777777" w:rsidR="00842068" w:rsidRPr="00842068" w:rsidRDefault="00842068" w:rsidP="00842068">
            <w:r w:rsidRPr="00842068">
              <w:t>Implement Forecasting &amp; Budgeting Dashboards</w:t>
            </w:r>
          </w:p>
        </w:tc>
        <w:tc>
          <w:tcPr>
            <w:tcW w:w="0" w:type="auto"/>
            <w:vAlign w:val="center"/>
            <w:hideMark/>
          </w:tcPr>
          <w:p w14:paraId="2B804867" w14:textId="77777777" w:rsidR="00842068" w:rsidRPr="00842068" w:rsidRDefault="00842068" w:rsidP="00842068">
            <w:r w:rsidRPr="00842068">
              <w:t>March 2025</w:t>
            </w:r>
          </w:p>
        </w:tc>
        <w:tc>
          <w:tcPr>
            <w:tcW w:w="0" w:type="auto"/>
            <w:vAlign w:val="center"/>
            <w:hideMark/>
          </w:tcPr>
          <w:p w14:paraId="73667214" w14:textId="77777777" w:rsidR="00842068" w:rsidRPr="00842068" w:rsidRDefault="00842068" w:rsidP="00842068">
            <w:r w:rsidRPr="00842068">
              <w:t>10%</w:t>
            </w:r>
          </w:p>
        </w:tc>
        <w:tc>
          <w:tcPr>
            <w:tcW w:w="0" w:type="auto"/>
            <w:vAlign w:val="center"/>
            <w:hideMark/>
          </w:tcPr>
          <w:p w14:paraId="3C33613A" w14:textId="77777777" w:rsidR="00842068" w:rsidRPr="00842068" w:rsidRDefault="00842068" w:rsidP="00842068">
            <w:r w:rsidRPr="00842068">
              <w:t>Power BI and native dashboards planned</w:t>
            </w:r>
          </w:p>
        </w:tc>
      </w:tr>
      <w:tr w:rsidR="00842068" w:rsidRPr="00842068" w14:paraId="235D86E2" w14:textId="77777777" w:rsidTr="00842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53FE" w14:textId="77777777" w:rsidR="00842068" w:rsidRPr="00842068" w:rsidRDefault="00842068" w:rsidP="00842068">
            <w:r w:rsidRPr="00842068">
              <w:t>Full FinOps Rollout Across Departments</w:t>
            </w:r>
          </w:p>
        </w:tc>
        <w:tc>
          <w:tcPr>
            <w:tcW w:w="0" w:type="auto"/>
            <w:vAlign w:val="center"/>
            <w:hideMark/>
          </w:tcPr>
          <w:p w14:paraId="3EF7FE88" w14:textId="77777777" w:rsidR="00842068" w:rsidRPr="00842068" w:rsidRDefault="00842068" w:rsidP="00842068">
            <w:r w:rsidRPr="00842068">
              <w:t>December 2025</w:t>
            </w:r>
          </w:p>
        </w:tc>
        <w:tc>
          <w:tcPr>
            <w:tcW w:w="0" w:type="auto"/>
            <w:vAlign w:val="center"/>
            <w:hideMark/>
          </w:tcPr>
          <w:p w14:paraId="4AEC7748" w14:textId="77777777" w:rsidR="00842068" w:rsidRPr="00842068" w:rsidRDefault="00842068" w:rsidP="00842068">
            <w:r w:rsidRPr="00842068">
              <w:t>0%</w:t>
            </w:r>
          </w:p>
        </w:tc>
        <w:tc>
          <w:tcPr>
            <w:tcW w:w="0" w:type="auto"/>
            <w:vAlign w:val="center"/>
            <w:hideMark/>
          </w:tcPr>
          <w:p w14:paraId="6CA8D0C2" w14:textId="77777777" w:rsidR="00842068" w:rsidRPr="00842068" w:rsidRDefault="00842068" w:rsidP="00842068">
            <w:r w:rsidRPr="00842068">
              <w:t>Scheduled after governance maturity</w:t>
            </w:r>
          </w:p>
        </w:tc>
      </w:tr>
    </w:tbl>
    <w:p w14:paraId="560C4EDD" w14:textId="77777777" w:rsidR="00842068" w:rsidRPr="00842068" w:rsidRDefault="00842068" w:rsidP="00842068">
      <w:r w:rsidRPr="00842068">
        <w:pict w14:anchorId="22AE05AB">
          <v:rect id="_x0000_i1051" style="width:0;height:1.5pt" o:hralign="center" o:hrstd="t" o:hr="t" fillcolor="#a0a0a0" stroked="f"/>
        </w:pict>
      </w:r>
    </w:p>
    <w:p w14:paraId="313A480E" w14:textId="77777777" w:rsidR="00842068" w:rsidRPr="00842068" w:rsidRDefault="00842068" w:rsidP="00842068">
      <w:pPr>
        <w:rPr>
          <w:b/>
          <w:bCs/>
        </w:rPr>
      </w:pPr>
      <w:r w:rsidRPr="00842068">
        <w:rPr>
          <w:b/>
          <w:bCs/>
        </w:rPr>
        <w:t>Major Risks / Issues / Comments</w:t>
      </w:r>
    </w:p>
    <w:p w14:paraId="23EB1DC6" w14:textId="77777777" w:rsidR="00842068" w:rsidRPr="00842068" w:rsidRDefault="00842068" w:rsidP="00842068">
      <w:pPr>
        <w:numPr>
          <w:ilvl w:val="0"/>
          <w:numId w:val="3"/>
        </w:numPr>
      </w:pPr>
      <w:r w:rsidRPr="00842068">
        <w:t>Risk of noncompliance if cost controls aren't enforced</w:t>
      </w:r>
    </w:p>
    <w:p w14:paraId="0DE202DC" w14:textId="77777777" w:rsidR="00842068" w:rsidRPr="00842068" w:rsidRDefault="00842068" w:rsidP="00842068">
      <w:pPr>
        <w:numPr>
          <w:ilvl w:val="0"/>
          <w:numId w:val="3"/>
        </w:numPr>
      </w:pPr>
      <w:proofErr w:type="gramStart"/>
      <w:r w:rsidRPr="00842068">
        <w:t>Dependencies</w:t>
      </w:r>
      <w:proofErr w:type="gramEnd"/>
      <w:r w:rsidRPr="00842068">
        <w:t xml:space="preserve"> on Finance and IT teams for full implementation</w:t>
      </w:r>
    </w:p>
    <w:p w14:paraId="329461CD" w14:textId="77777777" w:rsidR="00842068" w:rsidRPr="00842068" w:rsidRDefault="00842068" w:rsidP="00842068">
      <w:pPr>
        <w:numPr>
          <w:ilvl w:val="0"/>
          <w:numId w:val="3"/>
        </w:numPr>
      </w:pPr>
      <w:r w:rsidRPr="00842068">
        <w:t>Budget approvals for tooling still pending</w:t>
      </w:r>
    </w:p>
    <w:p w14:paraId="0178D1F0" w14:textId="77777777" w:rsidR="00842068" w:rsidRPr="00842068" w:rsidRDefault="00842068" w:rsidP="00842068">
      <w:r w:rsidRPr="00842068">
        <w:pict w14:anchorId="091C3CE1">
          <v:rect id="_x0000_i1052" style="width:0;height:1.5pt" o:hralign="center" o:hrstd="t" o:hr="t" fillcolor="#a0a0a0" stroked="f"/>
        </w:pict>
      </w:r>
    </w:p>
    <w:p w14:paraId="131A9D36" w14:textId="77777777" w:rsidR="00842068" w:rsidRPr="00842068" w:rsidRDefault="00842068" w:rsidP="00842068">
      <w:r w:rsidRPr="00842068">
        <w:rPr>
          <w:b/>
          <w:bCs/>
        </w:rPr>
        <w:t>Status</w:t>
      </w:r>
      <w:proofErr w:type="gramStart"/>
      <w:r w:rsidRPr="00842068">
        <w:rPr>
          <w:b/>
          <w:bCs/>
        </w:rPr>
        <w:t>:</w:t>
      </w:r>
      <w:r w:rsidRPr="00842068">
        <w:t xml:space="preserve"> </w:t>
      </w:r>
      <w:r w:rsidRPr="00842068">
        <w:rPr>
          <w:rFonts w:ascii="Segoe UI Emoji" w:hAnsi="Segoe UI Emoji" w:cs="Segoe UI Emoji"/>
        </w:rPr>
        <w:t>🟢</w:t>
      </w:r>
      <w:r w:rsidRPr="00842068">
        <w:t xml:space="preserve"> On</w:t>
      </w:r>
      <w:proofErr w:type="gramEnd"/>
      <w:r w:rsidRPr="00842068">
        <w:t xml:space="preserve"> Target</w:t>
      </w:r>
    </w:p>
    <w:p w14:paraId="7F0DDCDB" w14:textId="77777777" w:rsidR="00842068" w:rsidRPr="00842068" w:rsidRDefault="00842068" w:rsidP="00842068">
      <w:r w:rsidRPr="00842068">
        <w:rPr>
          <w:b/>
          <w:bCs/>
        </w:rPr>
        <w:t>Program Name:</w:t>
      </w:r>
      <w:r w:rsidRPr="00842068">
        <w:t xml:space="preserve"> MTAI Cloud FinOps &amp; Optimization </w:t>
      </w:r>
      <w:r w:rsidRPr="00842068">
        <w:rPr>
          <w:b/>
          <w:bCs/>
        </w:rPr>
        <w:t>Platforms:</w:t>
      </w:r>
      <w:r w:rsidRPr="00842068">
        <w:t xml:space="preserve"> Azure &amp; AWS</w:t>
      </w:r>
    </w:p>
    <w:p w14:paraId="6BC8E9B2" w14:textId="77777777" w:rsidR="00842068" w:rsidRDefault="00842068"/>
    <w:sectPr w:rsidR="0084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60FF"/>
    <w:multiLevelType w:val="multilevel"/>
    <w:tmpl w:val="C2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42CF"/>
    <w:multiLevelType w:val="multilevel"/>
    <w:tmpl w:val="90F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716A"/>
    <w:multiLevelType w:val="multilevel"/>
    <w:tmpl w:val="90C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141130">
    <w:abstractNumId w:val="0"/>
  </w:num>
  <w:num w:numId="2" w16cid:durableId="1036588366">
    <w:abstractNumId w:val="1"/>
  </w:num>
  <w:num w:numId="3" w16cid:durableId="137113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68"/>
    <w:rsid w:val="005E3EB0"/>
    <w:rsid w:val="0084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91D1"/>
  <w15:chartTrackingRefBased/>
  <w15:docId w15:val="{2951BB2B-2723-48DD-A80F-10BA1EE6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1</cp:revision>
  <dcterms:created xsi:type="dcterms:W3CDTF">2025-06-16T19:49:00Z</dcterms:created>
  <dcterms:modified xsi:type="dcterms:W3CDTF">2025-06-16T19:50:00Z</dcterms:modified>
</cp:coreProperties>
</file>