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41F" w:rsidRPr="006B6E78" w:rsidRDefault="00B85225" w:rsidP="00B85225">
      <w:pPr>
        <w:pStyle w:val="Title"/>
        <w:jc w:val="center"/>
        <w:rPr>
          <w:rFonts w:ascii="Arial" w:hAnsi="Arial" w:cs="Arial"/>
          <w:b/>
          <w:color w:val="808080" w:themeColor="background1" w:themeShade="80"/>
          <w:lang w:val="en-US"/>
        </w:rPr>
      </w:pPr>
      <w:r w:rsidRPr="006B6E78">
        <w:rPr>
          <w:rFonts w:ascii="Arial" w:hAnsi="Arial" w:cs="Arial"/>
          <w:b/>
          <w:color w:val="808080" w:themeColor="background1" w:themeShade="80"/>
          <w:lang w:val="en-US"/>
        </w:rPr>
        <w:t>Requirements Specification</w:t>
      </w:r>
    </w:p>
    <w:p w:rsidR="00B85225" w:rsidRPr="006B6E78" w:rsidRDefault="00B85225">
      <w:pPr>
        <w:rPr>
          <w:rFonts w:ascii="Arial" w:hAnsi="Arial" w:cs="Arial"/>
          <w:lang w:val="en-US"/>
        </w:rPr>
      </w:pPr>
    </w:p>
    <w:p w:rsidR="00B85225" w:rsidRPr="006B6E78" w:rsidRDefault="00B85225">
      <w:pPr>
        <w:rPr>
          <w:rFonts w:ascii="Arial" w:hAnsi="Arial" w:cs="Arial"/>
          <w:lang w:val="en-US"/>
        </w:rPr>
      </w:pPr>
    </w:p>
    <w:p w:rsidR="00B85225" w:rsidRPr="006B6E78" w:rsidRDefault="004B573B" w:rsidP="00B85225">
      <w:pPr>
        <w:jc w:val="right"/>
        <w:rPr>
          <w:rFonts w:ascii="Arial" w:hAnsi="Arial" w:cs="Arial"/>
          <w:b/>
          <w:color w:val="808080" w:themeColor="background1" w:themeShade="80"/>
          <w:sz w:val="44"/>
          <w:szCs w:val="44"/>
          <w:lang w:val="en-US"/>
        </w:rPr>
      </w:pPr>
      <w:r>
        <w:rPr>
          <w:rFonts w:ascii="Arial" w:hAnsi="Arial" w:cs="Arial"/>
          <w:b/>
          <w:color w:val="808080" w:themeColor="background1" w:themeShade="80"/>
          <w:sz w:val="44"/>
          <w:szCs w:val="44"/>
          <w:lang w:val="en-US"/>
        </w:rPr>
        <w:t>TRACE</w:t>
      </w:r>
    </w:p>
    <w:p w:rsidR="00B85225" w:rsidRPr="006B6E78" w:rsidRDefault="00B85225" w:rsidP="00B85225">
      <w:pPr>
        <w:jc w:val="right"/>
        <w:rPr>
          <w:rFonts w:ascii="Arial" w:hAnsi="Arial" w:cs="Arial"/>
          <w:color w:val="808080" w:themeColor="background1" w:themeShade="80"/>
          <w:sz w:val="44"/>
          <w:szCs w:val="44"/>
          <w:lang w:val="en-US"/>
        </w:rPr>
      </w:pPr>
    </w:p>
    <w:p w:rsidR="00B85225" w:rsidRPr="006B6E78" w:rsidRDefault="00B85225" w:rsidP="00B85225">
      <w:pPr>
        <w:pStyle w:val="NoSpacing"/>
        <w:rPr>
          <w:rFonts w:ascii="Arial" w:hAnsi="Arial" w:cs="Arial"/>
          <w:lang w:val="en-US"/>
        </w:rPr>
      </w:pPr>
    </w:p>
    <w:p w:rsidR="00B85225" w:rsidRPr="006B6E78" w:rsidRDefault="008D3E0A" w:rsidP="00B85225">
      <w:pPr>
        <w:jc w:val="right"/>
        <w:rPr>
          <w:rFonts w:ascii="Arial" w:hAnsi="Arial" w:cs="Arial"/>
          <w:b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color w:val="808080" w:themeColor="background1" w:themeShade="80"/>
          <w:sz w:val="32"/>
          <w:szCs w:val="32"/>
          <w:lang w:val="en-US"/>
        </w:rPr>
        <w:t>User Stories</w:t>
      </w:r>
    </w:p>
    <w:p w:rsidR="00B85225" w:rsidRPr="006B6E78" w:rsidRDefault="00B85225" w:rsidP="00B85225">
      <w:pPr>
        <w:jc w:val="right"/>
        <w:rPr>
          <w:rFonts w:ascii="Arial" w:hAnsi="Arial" w:cs="Arial"/>
          <w:b/>
          <w:color w:val="808080" w:themeColor="background1" w:themeShade="80"/>
          <w:sz w:val="32"/>
          <w:szCs w:val="32"/>
          <w:lang w:val="en-US"/>
        </w:rPr>
      </w:pPr>
    </w:p>
    <w:p w:rsidR="00B85225" w:rsidRPr="006B6E78" w:rsidRDefault="00B85225" w:rsidP="00B85225">
      <w:pPr>
        <w:jc w:val="right"/>
        <w:rPr>
          <w:rFonts w:ascii="Arial" w:hAnsi="Arial" w:cs="Arial"/>
          <w:b/>
          <w:color w:val="808080" w:themeColor="background1" w:themeShade="80"/>
          <w:sz w:val="32"/>
          <w:szCs w:val="32"/>
          <w:lang w:val="en-US"/>
        </w:rPr>
      </w:pPr>
    </w:p>
    <w:p w:rsidR="00B85225" w:rsidRPr="006B6E78" w:rsidRDefault="00B85225" w:rsidP="00B85225">
      <w:pPr>
        <w:jc w:val="right"/>
        <w:rPr>
          <w:rFonts w:ascii="Arial" w:hAnsi="Arial" w:cs="Arial"/>
          <w:b/>
          <w:color w:val="808080" w:themeColor="background1" w:themeShade="80"/>
          <w:sz w:val="32"/>
          <w:szCs w:val="32"/>
          <w:lang w:val="en-US"/>
        </w:rPr>
      </w:pPr>
    </w:p>
    <w:p w:rsidR="00B85225" w:rsidRPr="006B6E78" w:rsidRDefault="00B85225" w:rsidP="00B85225">
      <w:pPr>
        <w:jc w:val="right"/>
        <w:rPr>
          <w:rFonts w:ascii="Arial" w:hAnsi="Arial" w:cs="Arial"/>
          <w:b/>
          <w:color w:val="808080" w:themeColor="background1" w:themeShade="80"/>
          <w:sz w:val="32"/>
          <w:szCs w:val="32"/>
          <w:lang w:val="en-US"/>
        </w:rPr>
      </w:pPr>
    </w:p>
    <w:p w:rsidR="00B85225" w:rsidRPr="006B6E78" w:rsidRDefault="00B85225" w:rsidP="00B85225">
      <w:pPr>
        <w:jc w:val="right"/>
        <w:rPr>
          <w:rFonts w:ascii="Arial" w:hAnsi="Arial" w:cs="Arial"/>
          <w:b/>
          <w:color w:val="808080" w:themeColor="background1" w:themeShade="80"/>
          <w:sz w:val="32"/>
          <w:szCs w:val="32"/>
          <w:lang w:val="en-US"/>
        </w:rPr>
      </w:pPr>
    </w:p>
    <w:p w:rsidR="00B85225" w:rsidRPr="006B6E78" w:rsidRDefault="00B85225" w:rsidP="00B85225">
      <w:pPr>
        <w:jc w:val="right"/>
        <w:rPr>
          <w:rFonts w:ascii="Arial" w:hAnsi="Arial" w:cs="Arial"/>
          <w:b/>
          <w:color w:val="808080" w:themeColor="background1" w:themeShade="80"/>
          <w:sz w:val="32"/>
          <w:szCs w:val="32"/>
          <w:lang w:val="en-US"/>
        </w:rPr>
      </w:pPr>
    </w:p>
    <w:p w:rsidR="00B85225" w:rsidRPr="006B6E78" w:rsidRDefault="00B85225" w:rsidP="00B85225">
      <w:pPr>
        <w:jc w:val="right"/>
        <w:rPr>
          <w:rFonts w:ascii="Arial" w:hAnsi="Arial" w:cs="Arial"/>
          <w:b/>
          <w:color w:val="808080" w:themeColor="background1" w:themeShade="80"/>
          <w:sz w:val="32"/>
          <w:szCs w:val="32"/>
          <w:lang w:val="en-US"/>
        </w:rPr>
      </w:pPr>
    </w:p>
    <w:p w:rsidR="00B85225" w:rsidRPr="006B6E78" w:rsidRDefault="00B85225" w:rsidP="00B85225">
      <w:pPr>
        <w:rPr>
          <w:rFonts w:ascii="Arial" w:hAnsi="Arial" w:cs="Arial"/>
          <w:b/>
          <w:color w:val="808080" w:themeColor="background1" w:themeShade="80"/>
          <w:sz w:val="32"/>
          <w:szCs w:val="32"/>
          <w:lang w:val="en-US"/>
        </w:rPr>
      </w:pPr>
    </w:p>
    <w:p w:rsidR="00B85225" w:rsidRPr="006B6E78" w:rsidRDefault="00B85225" w:rsidP="00B85225">
      <w:pPr>
        <w:rPr>
          <w:rFonts w:ascii="Arial" w:hAnsi="Arial" w:cs="Arial"/>
          <w:b/>
          <w:color w:val="808080" w:themeColor="background1" w:themeShade="80"/>
          <w:lang w:val="en-US"/>
        </w:rPr>
      </w:pPr>
    </w:p>
    <w:p w:rsidR="00B85225" w:rsidRPr="006B6E78" w:rsidRDefault="00B85225" w:rsidP="00B85225">
      <w:pPr>
        <w:rPr>
          <w:rFonts w:ascii="Arial" w:hAnsi="Arial" w:cs="Arial"/>
          <w:b/>
          <w:color w:val="808080" w:themeColor="background1" w:themeShade="80"/>
          <w:lang w:val="en-US"/>
        </w:rPr>
      </w:pPr>
    </w:p>
    <w:p w:rsidR="00B85225" w:rsidRPr="006B6E78" w:rsidRDefault="00B85225" w:rsidP="00B85225">
      <w:pPr>
        <w:rPr>
          <w:rFonts w:ascii="Arial" w:hAnsi="Arial" w:cs="Arial"/>
          <w:b/>
          <w:color w:val="808080" w:themeColor="background1" w:themeShade="80"/>
          <w:lang w:val="en-US"/>
        </w:rPr>
      </w:pPr>
    </w:p>
    <w:p w:rsidR="00B85225" w:rsidRPr="006B6E78" w:rsidRDefault="00B85225" w:rsidP="00B85225">
      <w:pPr>
        <w:rPr>
          <w:rFonts w:ascii="Arial" w:hAnsi="Arial" w:cs="Arial"/>
          <w:b/>
          <w:color w:val="808080" w:themeColor="background1" w:themeShade="80"/>
          <w:lang w:val="en-US"/>
        </w:rPr>
      </w:pPr>
    </w:p>
    <w:p w:rsidR="00B85225" w:rsidRPr="006B6E78" w:rsidRDefault="00B85225" w:rsidP="00B85225">
      <w:pPr>
        <w:rPr>
          <w:rFonts w:ascii="Arial" w:hAnsi="Arial" w:cs="Arial"/>
          <w:b/>
          <w:color w:val="808080" w:themeColor="background1" w:themeShade="80"/>
          <w:lang w:val="en-US"/>
        </w:rPr>
      </w:pPr>
    </w:p>
    <w:p w:rsidR="00B85225" w:rsidRPr="006B6E78" w:rsidRDefault="00B85225" w:rsidP="00B85225">
      <w:pPr>
        <w:rPr>
          <w:rFonts w:ascii="Arial" w:hAnsi="Arial" w:cs="Arial"/>
          <w:b/>
          <w:color w:val="808080" w:themeColor="background1" w:themeShade="80"/>
          <w:lang w:val="en-US"/>
        </w:rPr>
      </w:pPr>
    </w:p>
    <w:p w:rsidR="00B85225" w:rsidRPr="006B6E78" w:rsidRDefault="00B85225" w:rsidP="00B85225">
      <w:pPr>
        <w:rPr>
          <w:rFonts w:ascii="Arial" w:hAnsi="Arial" w:cs="Arial"/>
          <w:b/>
          <w:color w:val="808080" w:themeColor="background1" w:themeShade="80"/>
          <w:lang w:val="en-US"/>
        </w:rPr>
      </w:pPr>
    </w:p>
    <w:p w:rsidR="00B85225" w:rsidRPr="006B6E78" w:rsidRDefault="00B85225" w:rsidP="00B85225">
      <w:pPr>
        <w:rPr>
          <w:rFonts w:ascii="Arial" w:hAnsi="Arial" w:cs="Arial"/>
          <w:b/>
          <w:color w:val="808080" w:themeColor="background1" w:themeShade="80"/>
          <w:lang w:val="en-US"/>
        </w:rPr>
      </w:pPr>
      <w:r w:rsidRPr="006B6E78">
        <w:rPr>
          <w:rFonts w:ascii="Arial" w:hAnsi="Arial" w:cs="Arial"/>
          <w:b/>
          <w:color w:val="808080" w:themeColor="background1" w:themeShade="80"/>
          <w:lang w:val="en-US"/>
        </w:rPr>
        <w:t>Version 1.0.0</w:t>
      </w:r>
    </w:p>
    <w:p w:rsidR="00B85225" w:rsidRDefault="004B573B" w:rsidP="00B85225">
      <w:pPr>
        <w:rPr>
          <w:rFonts w:ascii="Arial" w:hAnsi="Arial" w:cs="Arial"/>
          <w:b/>
          <w:color w:val="808080" w:themeColor="background1" w:themeShade="80"/>
          <w:lang w:val="en-US"/>
        </w:rPr>
      </w:pPr>
      <w:r>
        <w:rPr>
          <w:rFonts w:ascii="Arial" w:hAnsi="Arial" w:cs="Arial"/>
          <w:b/>
          <w:color w:val="808080" w:themeColor="background1" w:themeShade="80"/>
          <w:lang w:val="en-US"/>
        </w:rPr>
        <w:t>October 01</w:t>
      </w:r>
      <w:r w:rsidR="005377B7">
        <w:rPr>
          <w:rFonts w:ascii="Arial" w:hAnsi="Arial" w:cs="Arial"/>
          <w:b/>
          <w:color w:val="808080" w:themeColor="background1" w:themeShade="80"/>
          <w:lang w:val="en-US"/>
        </w:rPr>
        <w:t>, 2013</w:t>
      </w:r>
    </w:p>
    <w:p w:rsidR="002427A3" w:rsidRDefault="002427A3" w:rsidP="00B85225">
      <w:pPr>
        <w:rPr>
          <w:rFonts w:ascii="Arial" w:hAnsi="Arial" w:cs="Arial"/>
          <w:b/>
          <w:color w:val="808080" w:themeColor="background1" w:themeShade="80"/>
          <w:lang w:val="en-US"/>
        </w:rPr>
      </w:pPr>
    </w:p>
    <w:p w:rsidR="002427A3" w:rsidRDefault="002427A3" w:rsidP="00B85225">
      <w:pPr>
        <w:rPr>
          <w:rFonts w:ascii="Arial" w:hAnsi="Arial" w:cs="Arial"/>
          <w:b/>
          <w:color w:val="808080" w:themeColor="background1" w:themeShade="80"/>
          <w:lang w:val="en-US"/>
        </w:rPr>
      </w:pPr>
    </w:p>
    <w:p w:rsidR="002427A3" w:rsidRDefault="002427A3" w:rsidP="00B85225">
      <w:pPr>
        <w:rPr>
          <w:rFonts w:ascii="Arial" w:hAnsi="Arial" w:cs="Arial"/>
          <w:b/>
          <w:color w:val="808080" w:themeColor="background1" w:themeShade="80"/>
          <w:lang w:val="en-US"/>
        </w:rPr>
      </w:pPr>
    </w:p>
    <w:p w:rsidR="002427A3" w:rsidRPr="006B6E78" w:rsidRDefault="002427A3" w:rsidP="00B85225">
      <w:pPr>
        <w:rPr>
          <w:rFonts w:ascii="Arial" w:hAnsi="Arial" w:cs="Arial"/>
          <w:b/>
          <w:color w:val="808080" w:themeColor="background1" w:themeShade="80"/>
          <w:lang w:val="en-US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bg-BG" w:eastAsia="en-US"/>
        </w:rPr>
        <w:id w:val="-20613158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95226" w:rsidRPr="006B6E78" w:rsidRDefault="00495226" w:rsidP="00AA5F0E">
          <w:pPr>
            <w:pStyle w:val="TOCHeading"/>
            <w:jc w:val="center"/>
            <w:rPr>
              <w:rFonts w:ascii="Arial" w:hAnsi="Arial" w:cs="Arial"/>
            </w:rPr>
          </w:pPr>
          <w:r w:rsidRPr="002427A3">
            <w:rPr>
              <w:rFonts w:ascii="Arial" w:hAnsi="Arial" w:cs="Arial"/>
              <w:color w:val="808080" w:themeColor="background1" w:themeShade="80"/>
            </w:rPr>
            <w:t>Contents</w:t>
          </w:r>
          <w:r w:rsidR="002427A3">
            <w:rPr>
              <w:rFonts w:ascii="Arial" w:hAnsi="Arial" w:cs="Arial"/>
            </w:rPr>
            <w:br/>
          </w:r>
          <w:r w:rsidR="002427A3">
            <w:rPr>
              <w:rFonts w:ascii="Arial" w:hAnsi="Arial" w:cs="Arial"/>
            </w:rPr>
            <w:br/>
          </w:r>
          <w:r w:rsidR="002427A3">
            <w:rPr>
              <w:rFonts w:ascii="Arial" w:hAnsi="Arial" w:cs="Arial"/>
            </w:rPr>
            <w:br/>
          </w:r>
        </w:p>
        <w:p w:rsidR="00F0186E" w:rsidRDefault="0049522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700D4F">
            <w:rPr>
              <w:rFonts w:ascii="Arial" w:hAnsi="Arial" w:cs="Arial"/>
              <w:color w:val="A6A6A6" w:themeColor="background1" w:themeShade="A6"/>
            </w:rPr>
            <w:fldChar w:fldCharType="begin"/>
          </w:r>
          <w:r w:rsidRPr="00700D4F">
            <w:rPr>
              <w:rFonts w:ascii="Arial" w:hAnsi="Arial" w:cs="Arial"/>
              <w:color w:val="A6A6A6" w:themeColor="background1" w:themeShade="A6"/>
            </w:rPr>
            <w:instrText xml:space="preserve"> TOC \o "1-3" \h \z \u </w:instrText>
          </w:r>
          <w:r w:rsidRPr="00700D4F">
            <w:rPr>
              <w:rFonts w:ascii="Arial" w:hAnsi="Arial" w:cs="Arial"/>
              <w:color w:val="A6A6A6" w:themeColor="background1" w:themeShade="A6"/>
            </w:rPr>
            <w:fldChar w:fldCharType="separate"/>
          </w:r>
          <w:hyperlink w:anchor="_Toc369098389" w:history="1">
            <w:r w:rsidR="00F0186E" w:rsidRPr="00501641">
              <w:rPr>
                <w:rStyle w:val="Hyperlink"/>
                <w:noProof/>
              </w:rPr>
              <w:t>1.</w:t>
            </w:r>
            <w:r w:rsidR="00F0186E">
              <w:rPr>
                <w:rFonts w:eastAsiaTheme="minorEastAsia"/>
                <w:noProof/>
                <w:lang w:val="en-US"/>
              </w:rPr>
              <w:tab/>
            </w:r>
            <w:r w:rsidR="00F0186E" w:rsidRPr="00501641">
              <w:rPr>
                <w:rStyle w:val="Hyperlink"/>
                <w:noProof/>
              </w:rPr>
              <w:t>Revision History</w:t>
            </w:r>
            <w:r w:rsidR="00F0186E">
              <w:rPr>
                <w:noProof/>
                <w:webHidden/>
              </w:rPr>
              <w:tab/>
            </w:r>
            <w:r w:rsidR="00F0186E">
              <w:rPr>
                <w:noProof/>
                <w:webHidden/>
              </w:rPr>
              <w:fldChar w:fldCharType="begin"/>
            </w:r>
            <w:r w:rsidR="00F0186E">
              <w:rPr>
                <w:noProof/>
                <w:webHidden/>
              </w:rPr>
              <w:instrText xml:space="preserve"> PAGEREF _Toc369098389 \h </w:instrText>
            </w:r>
            <w:r w:rsidR="00F0186E">
              <w:rPr>
                <w:noProof/>
                <w:webHidden/>
              </w:rPr>
            </w:r>
            <w:r w:rsidR="00F0186E">
              <w:rPr>
                <w:noProof/>
                <w:webHidden/>
              </w:rPr>
              <w:fldChar w:fldCharType="separate"/>
            </w:r>
            <w:r w:rsidR="00F0186E">
              <w:rPr>
                <w:noProof/>
                <w:webHidden/>
              </w:rPr>
              <w:t>3</w:t>
            </w:r>
            <w:r w:rsidR="00F0186E"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390" w:history="1">
            <w:r w:rsidRPr="0050164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0164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391" w:history="1">
            <w:r w:rsidRPr="00501641">
              <w:rPr>
                <w:rStyle w:val="Hyperlink"/>
                <w:noProof/>
                <w:lang w:val="en-US"/>
              </w:rPr>
              <w:t xml:space="preserve">2.1 </w:t>
            </w:r>
            <w:r w:rsidRPr="0050164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392" w:history="1">
            <w:r w:rsidRPr="00501641">
              <w:rPr>
                <w:rStyle w:val="Hyperlink"/>
                <w:noProof/>
                <w:lang w:val="en-US"/>
              </w:rPr>
              <w:t>3.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393" w:history="1">
            <w:r w:rsidRPr="00501641">
              <w:rPr>
                <w:rStyle w:val="Hyperlink"/>
                <w:noProof/>
                <w:lang w:val="en-US"/>
              </w:rPr>
              <w:t>3.1.  Modify project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394" w:history="1">
            <w:r w:rsidRPr="00501641">
              <w:rPr>
                <w:rStyle w:val="Hyperlink"/>
                <w:noProof/>
                <w:lang w:val="en-US"/>
              </w:rPr>
              <w:t>3.2. Specify commodities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395" w:history="1">
            <w:r w:rsidRPr="00501641">
              <w:rPr>
                <w:rStyle w:val="Hyperlink"/>
                <w:noProof/>
                <w:lang w:val="en-US"/>
              </w:rPr>
              <w:t>3.3. Select saving levers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396" w:history="1">
            <w:r w:rsidRPr="00501641">
              <w:rPr>
                <w:rStyle w:val="Hyperlink"/>
                <w:noProof/>
                <w:lang w:val="en-US"/>
              </w:rPr>
              <w:t>3.4. Manipulate project master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397" w:history="1">
            <w:r w:rsidRPr="00501641">
              <w:rPr>
                <w:rStyle w:val="Hyperlink"/>
                <w:noProof/>
                <w:lang w:val="en-US"/>
              </w:rPr>
              <w:t>3.5. Manually create initiative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398" w:history="1">
            <w:r w:rsidRPr="00501641">
              <w:rPr>
                <w:rStyle w:val="Hyperlink"/>
                <w:noProof/>
                <w:lang w:val="en-US"/>
              </w:rPr>
              <w:t>3.6. Create initiative via file upload (Import)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399" w:history="1">
            <w:r w:rsidRPr="00501641">
              <w:rPr>
                <w:rStyle w:val="Hyperlink"/>
                <w:noProof/>
                <w:lang w:val="en-US"/>
              </w:rPr>
              <w:t>3.7. Define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00" w:history="1">
            <w:r w:rsidRPr="00501641">
              <w:rPr>
                <w:rStyle w:val="Hyperlink"/>
                <w:noProof/>
                <w:lang w:val="en-US"/>
              </w:rPr>
              <w:t>3.8. Define business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01" w:history="1">
            <w:r w:rsidRPr="00501641">
              <w:rPr>
                <w:rStyle w:val="Hyperlink"/>
                <w:noProof/>
                <w:lang w:val="en-US"/>
              </w:rPr>
              <w:t>3.9. Edit action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02" w:history="1">
            <w:r w:rsidRPr="00501641">
              <w:rPr>
                <w:rStyle w:val="Hyperlink"/>
                <w:noProof/>
                <w:lang w:val="en-US"/>
              </w:rPr>
              <w:t>3.10. Initiate initiative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03" w:history="1">
            <w:r w:rsidRPr="00501641">
              <w:rPr>
                <w:rStyle w:val="Hyperlink"/>
                <w:noProof/>
                <w:lang w:val="en-US"/>
              </w:rPr>
              <w:t>3.11. Export initiative to Excel (Export)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04" w:history="1">
            <w:r w:rsidRPr="00501641">
              <w:rPr>
                <w:rStyle w:val="Hyperlink"/>
                <w:noProof/>
                <w:lang w:val="en-US"/>
              </w:rPr>
              <w:t>3.12. Delete initiative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05" w:history="1">
            <w:r w:rsidRPr="00501641">
              <w:rPr>
                <w:rStyle w:val="Hyperlink"/>
                <w:noProof/>
                <w:lang w:val="en-US"/>
              </w:rPr>
              <w:t>3.13.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06" w:history="1">
            <w:r w:rsidRPr="00501641">
              <w:rPr>
                <w:rStyle w:val="Hyperlink"/>
                <w:noProof/>
                <w:lang w:val="en-US"/>
              </w:rPr>
              <w:t>3.14. Export reports to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07" w:history="1">
            <w:r w:rsidRPr="00501641">
              <w:rPr>
                <w:rStyle w:val="Hyperlink"/>
                <w:noProof/>
                <w:lang w:val="en-US"/>
              </w:rPr>
              <w:t>3.15. Data extraction from KAP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08" w:history="1">
            <w:r w:rsidRPr="00501641">
              <w:rPr>
                <w:rStyle w:val="Hyperlink"/>
                <w:noProof/>
                <w:lang w:val="en-US"/>
              </w:rPr>
              <w:t>3.16. User roles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09" w:history="1">
            <w:r w:rsidRPr="00501641">
              <w:rPr>
                <w:rStyle w:val="Hyperlink"/>
                <w:noProof/>
                <w:lang w:val="en-US"/>
              </w:rPr>
              <w:t>3.17. Export to PowerPoint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10" w:history="1">
            <w:r w:rsidRPr="00501641">
              <w:rPr>
                <w:rStyle w:val="Hyperlink"/>
                <w:noProof/>
                <w:lang w:val="en-US"/>
              </w:rPr>
              <w:t>3.18. Entities changes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11" w:history="1">
            <w:r w:rsidRPr="00501641">
              <w:rPr>
                <w:rStyle w:val="Hyperlink"/>
                <w:noProof/>
                <w:lang w:val="en-US"/>
              </w:rPr>
              <w:t>3.19. Approval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12" w:history="1">
            <w:r w:rsidRPr="00501641">
              <w:rPr>
                <w:rStyle w:val="Hyperlink"/>
                <w:noProof/>
                <w:lang w:val="en-US"/>
              </w:rPr>
              <w:t>3.20. Change customer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13" w:history="1">
            <w:r w:rsidRPr="00501641">
              <w:rPr>
                <w:rStyle w:val="Hyperlink"/>
                <w:noProof/>
                <w:lang w:val="en-US"/>
              </w:rPr>
              <w:t>3.21. UI and master data 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14" w:history="1">
            <w:r w:rsidRPr="00501641">
              <w:rPr>
                <w:rStyle w:val="Hyperlink"/>
                <w:noProof/>
                <w:lang w:val="en-US"/>
              </w:rPr>
              <w:t>3.22.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15" w:history="1">
            <w:r w:rsidRPr="00501641">
              <w:rPr>
                <w:rStyle w:val="Hyperlink"/>
                <w:noProof/>
                <w:lang w:val="en-US"/>
              </w:rPr>
              <w:t>3.23. Save changes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16" w:history="1">
            <w:r w:rsidRPr="00501641">
              <w:rPr>
                <w:rStyle w:val="Hyperlink"/>
                <w:noProof/>
                <w:lang w:val="en-US"/>
              </w:rPr>
              <w:t>3.24. Initiatives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17" w:history="1">
            <w:r w:rsidRPr="00501641">
              <w:rPr>
                <w:rStyle w:val="Hyperlink"/>
                <w:noProof/>
                <w:lang w:val="en-US"/>
              </w:rPr>
              <w:t>3.25. ToDos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18" w:history="1">
            <w:r w:rsidRPr="00501641">
              <w:rPr>
                <w:rStyle w:val="Hyperlink"/>
                <w:noProof/>
                <w:lang w:val="en-US"/>
              </w:rPr>
              <w:t>3.26. Reports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19" w:history="1">
            <w:r w:rsidRPr="00501641">
              <w:rPr>
                <w:rStyle w:val="Hyperlink"/>
                <w:noProof/>
                <w:lang w:val="en-US"/>
              </w:rPr>
              <w:t>3.27. Find similar initiatives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20" w:history="1">
            <w:r w:rsidRPr="00501641">
              <w:rPr>
                <w:rStyle w:val="Hyperlink"/>
                <w:noProof/>
                <w:lang w:val="en-US"/>
              </w:rPr>
              <w:t>3.28. Change initiative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21" w:history="1">
            <w:r w:rsidRPr="00501641">
              <w:rPr>
                <w:rStyle w:val="Hyperlink"/>
                <w:noProof/>
                <w:lang w:val="en-US"/>
              </w:rPr>
              <w:t>3.29. Upload of action plan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6E" w:rsidRDefault="00F018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9098422" w:history="1">
            <w:r w:rsidRPr="00501641">
              <w:rPr>
                <w:rStyle w:val="Hyperlink"/>
                <w:noProof/>
                <w:lang w:val="en-US"/>
              </w:rPr>
              <w:t>3.30. Set inactive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_Toc369098422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226" w:rsidRPr="006B6E78" w:rsidRDefault="00495226">
          <w:pPr>
            <w:rPr>
              <w:rFonts w:ascii="Arial" w:hAnsi="Arial" w:cs="Arial"/>
            </w:rPr>
          </w:pPr>
          <w:r w:rsidRPr="00700D4F">
            <w:rPr>
              <w:rFonts w:ascii="Arial" w:hAnsi="Arial" w:cs="Arial"/>
              <w:b/>
              <w:bCs/>
              <w:noProof/>
              <w:color w:val="A6A6A6" w:themeColor="background1" w:themeShade="A6"/>
            </w:rPr>
            <w:fldChar w:fldCharType="end"/>
          </w:r>
        </w:p>
      </w:sdtContent>
    </w:sdt>
    <w:p w:rsidR="002427A3" w:rsidRPr="006B6E78" w:rsidRDefault="002427A3" w:rsidP="00B85225">
      <w:pPr>
        <w:rPr>
          <w:rFonts w:ascii="Arial" w:hAnsi="Arial" w:cs="Arial"/>
          <w:b/>
          <w:color w:val="808080" w:themeColor="background1" w:themeShade="80"/>
          <w:lang w:val="en-US"/>
        </w:rPr>
      </w:pPr>
    </w:p>
    <w:p w:rsidR="00B85225" w:rsidRPr="00265712" w:rsidRDefault="00B85225" w:rsidP="00EE6C19">
      <w:pPr>
        <w:pStyle w:val="Heading1"/>
        <w:numPr>
          <w:ilvl w:val="0"/>
          <w:numId w:val="4"/>
        </w:numPr>
      </w:pPr>
      <w:bookmarkStart w:id="0" w:name="_Toc369098389"/>
      <w:r w:rsidRPr="00265712">
        <w:t>Revision History</w:t>
      </w:r>
      <w:bookmarkEnd w:id="0"/>
    </w:p>
    <w:p w:rsidR="00B85225" w:rsidRPr="006B6E78" w:rsidRDefault="00B85225" w:rsidP="00B85225">
      <w:pPr>
        <w:rPr>
          <w:rFonts w:ascii="Arial" w:hAnsi="Arial" w:cs="Arial"/>
          <w:lang w:val="en-US"/>
        </w:rPr>
      </w:pPr>
    </w:p>
    <w:tbl>
      <w:tblPr>
        <w:tblStyle w:val="LightList"/>
        <w:tblW w:w="0" w:type="auto"/>
        <w:tblLook w:val="00A0" w:firstRow="1" w:lastRow="0" w:firstColumn="1" w:lastColumn="0" w:noHBand="0" w:noVBand="0"/>
      </w:tblPr>
      <w:tblGrid>
        <w:gridCol w:w="2303"/>
        <w:gridCol w:w="2303"/>
        <w:gridCol w:w="2303"/>
        <w:gridCol w:w="2303"/>
      </w:tblGrid>
      <w:tr w:rsidR="00B85225" w:rsidRPr="006B6E78" w:rsidTr="00B85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85225" w:rsidRPr="006B6E78" w:rsidRDefault="00B85225" w:rsidP="00B8522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6E78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85225" w:rsidRPr="006B6E78" w:rsidRDefault="00B85225" w:rsidP="00B8522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6E78"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303" w:type="dxa"/>
          </w:tcPr>
          <w:p w:rsidR="00B85225" w:rsidRPr="006B6E78" w:rsidRDefault="00B85225" w:rsidP="00B852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6E78">
              <w:rPr>
                <w:rFonts w:ascii="Arial" w:hAnsi="Arial" w:cs="Arial"/>
                <w:sz w:val="20"/>
                <w:szCs w:val="20"/>
                <w:lang w:val="en-US"/>
              </w:rPr>
              <w:t>Reason for changes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85225" w:rsidRPr="006B6E78" w:rsidRDefault="00B85225" w:rsidP="00B8522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6E78">
              <w:rPr>
                <w:rFonts w:ascii="Arial" w:hAnsi="Arial" w:cs="Arial"/>
                <w:sz w:val="20"/>
                <w:szCs w:val="20"/>
                <w:lang w:val="en-US"/>
              </w:rPr>
              <w:t>Version</w:t>
            </w:r>
          </w:p>
        </w:tc>
      </w:tr>
      <w:tr w:rsidR="00B85225" w:rsidRPr="006B6E78" w:rsidTr="00B85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85225" w:rsidRPr="00CE6ABE" w:rsidRDefault="005377B7" w:rsidP="00B85225">
            <w:pPr>
              <w:rPr>
                <w:rFonts w:ascii="Arial" w:hAnsi="Arial" w:cs="Arial"/>
                <w:b w:val="0"/>
                <w:lang w:val="en-US"/>
              </w:rPr>
            </w:pPr>
            <w:r>
              <w:rPr>
                <w:rFonts w:ascii="Arial" w:hAnsi="Arial" w:cs="Arial"/>
                <w:b w:val="0"/>
                <w:lang w:val="en-US"/>
              </w:rPr>
              <w:t>Gerasim Georgiev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85225" w:rsidRPr="006B6E78" w:rsidRDefault="005377B7" w:rsidP="004B573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  <w:r w:rsidR="004B573B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4B573B">
              <w:rPr>
                <w:rFonts w:ascii="Arial" w:hAnsi="Arial" w:cs="Arial"/>
                <w:lang w:val="en-US"/>
              </w:rPr>
              <w:t>October</w:t>
            </w:r>
            <w:r>
              <w:rPr>
                <w:rFonts w:ascii="Arial" w:hAnsi="Arial" w:cs="Arial"/>
                <w:lang w:val="en-US"/>
              </w:rPr>
              <w:t xml:space="preserve"> 2013</w:t>
            </w:r>
          </w:p>
        </w:tc>
        <w:tc>
          <w:tcPr>
            <w:tcW w:w="2303" w:type="dxa"/>
          </w:tcPr>
          <w:p w:rsidR="00B85225" w:rsidRPr="006B6E78" w:rsidRDefault="00CE6ABE" w:rsidP="00B85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First draft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85225" w:rsidRPr="006B6E78" w:rsidRDefault="00CE6ABE" w:rsidP="00B8522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1.0.0</w:t>
            </w:r>
          </w:p>
        </w:tc>
      </w:tr>
      <w:tr w:rsidR="00B85225" w:rsidRPr="006B6E78" w:rsidTr="00B85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85225" w:rsidRPr="006B6E78" w:rsidRDefault="00B85225" w:rsidP="00B8522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85225" w:rsidRPr="006B6E78" w:rsidRDefault="00B85225" w:rsidP="00B8522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03" w:type="dxa"/>
          </w:tcPr>
          <w:p w:rsidR="00B85225" w:rsidRPr="006B6E78" w:rsidRDefault="00B85225" w:rsidP="00B85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85225" w:rsidRPr="006B6E78" w:rsidRDefault="00B85225" w:rsidP="00B85225">
            <w:pPr>
              <w:rPr>
                <w:rFonts w:ascii="Arial" w:hAnsi="Arial" w:cs="Arial"/>
                <w:lang w:val="en-US"/>
              </w:rPr>
            </w:pPr>
          </w:p>
        </w:tc>
      </w:tr>
      <w:tr w:rsidR="00904D07" w:rsidRPr="006B6E78" w:rsidTr="00B85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04D07" w:rsidRPr="006B6E78" w:rsidRDefault="00904D07" w:rsidP="00B8522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904D07" w:rsidRPr="006B6E78" w:rsidRDefault="00904D07" w:rsidP="00B8522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03" w:type="dxa"/>
          </w:tcPr>
          <w:p w:rsidR="00904D07" w:rsidRPr="006B6E78" w:rsidRDefault="00904D07" w:rsidP="00B85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904D07" w:rsidRPr="006B6E78" w:rsidRDefault="00904D07" w:rsidP="00B85225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B85225" w:rsidRPr="006B6E78" w:rsidRDefault="00B85225" w:rsidP="00B85225">
      <w:pPr>
        <w:rPr>
          <w:rFonts w:ascii="Arial" w:hAnsi="Arial" w:cs="Arial"/>
          <w:lang w:val="en-US"/>
        </w:rPr>
      </w:pPr>
    </w:p>
    <w:p w:rsidR="00B85225" w:rsidRPr="00265712" w:rsidRDefault="00B85225" w:rsidP="00EE6C19">
      <w:pPr>
        <w:pStyle w:val="Heading1"/>
        <w:numPr>
          <w:ilvl w:val="0"/>
          <w:numId w:val="4"/>
        </w:numPr>
      </w:pPr>
      <w:bookmarkStart w:id="1" w:name="_Toc369098390"/>
      <w:r w:rsidRPr="00265712">
        <w:t>Introduction</w:t>
      </w:r>
      <w:bookmarkEnd w:id="1"/>
    </w:p>
    <w:p w:rsidR="00B85225" w:rsidRPr="00265712" w:rsidRDefault="00265712" w:rsidP="00265712">
      <w:pPr>
        <w:pStyle w:val="Heading2"/>
      </w:pPr>
      <w:bookmarkStart w:id="2" w:name="_Toc369098391"/>
      <w:r>
        <w:rPr>
          <w:lang w:val="en-US"/>
        </w:rPr>
        <w:t xml:space="preserve">2.1 </w:t>
      </w:r>
      <w:r w:rsidR="00B85225" w:rsidRPr="00265712">
        <w:t>Purpose</w:t>
      </w:r>
      <w:bookmarkEnd w:id="2"/>
      <w:r w:rsidR="00B85225" w:rsidRPr="00265712">
        <w:br/>
      </w:r>
    </w:p>
    <w:p w:rsidR="00B85225" w:rsidRDefault="00221472" w:rsidP="00B85225">
      <w:pPr>
        <w:pStyle w:val="template"/>
        <w:jc w:val="both"/>
        <w:rPr>
          <w:rFonts w:cs="Arial"/>
          <w:i w:val="0"/>
        </w:rPr>
      </w:pPr>
      <w:r>
        <w:rPr>
          <w:rFonts w:cs="Arial"/>
          <w:i w:val="0"/>
        </w:rPr>
        <w:t>The purpose of this document is to provide details of the f</w:t>
      </w:r>
      <w:r w:rsidR="00FA6C8C">
        <w:rPr>
          <w:rFonts w:cs="Arial"/>
          <w:i w:val="0"/>
        </w:rPr>
        <w:t xml:space="preserve">unctionality of the </w:t>
      </w:r>
      <w:r w:rsidR="004B573B">
        <w:rPr>
          <w:rFonts w:cs="Arial"/>
          <w:i w:val="0"/>
        </w:rPr>
        <w:t>TRACE</w:t>
      </w:r>
      <w:r w:rsidR="00FA6C8C">
        <w:rPr>
          <w:rFonts w:cs="Arial"/>
          <w:i w:val="0"/>
        </w:rPr>
        <w:t xml:space="preserve"> </w:t>
      </w:r>
      <w:r>
        <w:rPr>
          <w:rFonts w:cs="Arial"/>
          <w:i w:val="0"/>
        </w:rPr>
        <w:t>project. It is intended that this document provides sufficient information for the creation and functional specification of the desired elements</w:t>
      </w:r>
    </w:p>
    <w:p w:rsidR="005A0248" w:rsidRPr="005A0248" w:rsidRDefault="005A0248" w:rsidP="005A0248">
      <w:pPr>
        <w:pStyle w:val="Heading2"/>
        <w:rPr>
          <w:lang w:val="en-US"/>
        </w:rPr>
      </w:pPr>
      <w:bookmarkStart w:id="3" w:name="_Toc369098392"/>
      <w:r w:rsidRPr="005A0248">
        <w:rPr>
          <w:lang w:val="en-US"/>
        </w:rPr>
        <w:t>3. User Stories</w:t>
      </w:r>
      <w:bookmarkEnd w:id="3"/>
    </w:p>
    <w:p w:rsidR="00663862" w:rsidRPr="005A0248" w:rsidRDefault="005A0248" w:rsidP="005A0248">
      <w:pPr>
        <w:pStyle w:val="Heading2"/>
        <w:rPr>
          <w:lang w:val="en-US"/>
        </w:rPr>
      </w:pPr>
      <w:bookmarkStart w:id="4" w:name="_Toc369098393"/>
      <w:r>
        <w:rPr>
          <w:lang w:val="en-US"/>
        </w:rPr>
        <w:t>3</w:t>
      </w:r>
      <w:r w:rsidR="00F74DE9">
        <w:rPr>
          <w:lang w:val="en-US"/>
        </w:rPr>
        <w:t>.1</w:t>
      </w:r>
      <w:proofErr w:type="gramStart"/>
      <w:r w:rsidR="00574D08">
        <w:rPr>
          <w:lang w:val="en-US"/>
        </w:rPr>
        <w:t xml:space="preserve">. </w:t>
      </w:r>
      <w:r w:rsidR="00F74DE9">
        <w:rPr>
          <w:lang w:val="en-US"/>
        </w:rPr>
        <w:t xml:space="preserve"> </w:t>
      </w:r>
      <w:r w:rsidR="004B573B">
        <w:rPr>
          <w:lang w:val="en-US"/>
        </w:rPr>
        <w:t>Modify</w:t>
      </w:r>
      <w:proofErr w:type="gramEnd"/>
      <w:r w:rsidR="004B573B">
        <w:rPr>
          <w:lang w:val="en-US"/>
        </w:rPr>
        <w:t xml:space="preserve"> project space</w:t>
      </w:r>
      <w:bookmarkEnd w:id="4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495226" w:rsidRPr="006B6E78" w:rsidTr="0001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95226" w:rsidRPr="006B6E78" w:rsidRDefault="00495226" w:rsidP="00014248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495226" w:rsidRPr="006B6E78" w:rsidRDefault="00495226" w:rsidP="00014248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6B6E78">
              <w:rPr>
                <w:rFonts w:ascii="Arial" w:hAnsi="Arial" w:cs="Arial"/>
                <w:sz w:val="32"/>
                <w:szCs w:val="32"/>
                <w:lang w:val="en-US"/>
              </w:rPr>
              <w:t>1</w:t>
            </w:r>
          </w:p>
        </w:tc>
      </w:tr>
      <w:tr w:rsidR="00495226" w:rsidRPr="006B6E78" w:rsidTr="0001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95226" w:rsidRPr="006B6E78" w:rsidRDefault="00495226" w:rsidP="00014248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495226" w:rsidRPr="006B6E78" w:rsidRDefault="00035AFB" w:rsidP="00BE3015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As a user I would like to </w:t>
            </w:r>
            <w:r w:rsidR="00BE3015">
              <w:rPr>
                <w:rFonts w:ascii="Arial" w:hAnsi="Arial" w:cs="Arial"/>
                <w:lang w:val="en-US"/>
              </w:rPr>
              <w:t>modify project space</w:t>
            </w:r>
          </w:p>
        </w:tc>
      </w:tr>
      <w:tr w:rsidR="00495226" w:rsidRPr="006B6E78" w:rsidTr="00014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95226" w:rsidRPr="006B6E78" w:rsidRDefault="00495226" w:rsidP="00014248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495226" w:rsidRPr="00035AFB" w:rsidRDefault="00035AFB" w:rsidP="00015B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User has logged in </w:t>
            </w:r>
            <w:r w:rsidR="00015B48">
              <w:rPr>
                <w:rFonts w:ascii="Arial" w:hAnsi="Arial" w:cs="Arial"/>
                <w:lang w:val="en-US"/>
              </w:rPr>
              <w:t>with valid credentials</w:t>
            </w:r>
          </w:p>
        </w:tc>
      </w:tr>
      <w:tr w:rsidR="00495226" w:rsidRPr="00241092" w:rsidTr="0001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95226" w:rsidRPr="006B6E78" w:rsidRDefault="00495226" w:rsidP="00014248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035AFB" w:rsidRPr="00241092" w:rsidRDefault="00035AFB" w:rsidP="009C11B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495226" w:rsidRPr="006B6E78" w:rsidTr="00014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95226" w:rsidRPr="006B6E78" w:rsidRDefault="00495226" w:rsidP="00014248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BE3015" w:rsidRPr="00AE000D" w:rsidRDefault="00BE3015" w:rsidP="00BE301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Only users with specific role(s) can modify the project space (roles to be specified</w:t>
            </w:r>
            <w:r w:rsidR="0047081A">
              <w:rPr>
                <w:rFonts w:ascii="Arial" w:hAnsi="Arial" w:cs="Arial"/>
                <w:lang w:val="en-US"/>
              </w:rPr>
              <w:t>, probably only admin</w:t>
            </w:r>
            <w:r>
              <w:rPr>
                <w:rFonts w:ascii="Arial" w:hAnsi="Arial" w:cs="Arial"/>
                <w:lang w:val="en-US"/>
              </w:rPr>
              <w:t>)</w:t>
            </w:r>
          </w:p>
          <w:p w:rsidR="00E334E2" w:rsidRDefault="00FA5664" w:rsidP="00FA566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can add/edit CLs (confidence levels)</w:t>
            </w:r>
          </w:p>
          <w:p w:rsidR="00FA5664" w:rsidRDefault="00FA5664" w:rsidP="00FA5664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can select from CL1 to CL4 and later select CL5</w:t>
            </w:r>
          </w:p>
          <w:p w:rsidR="00FA5664" w:rsidRDefault="00FA5664" w:rsidP="00FA5664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cannot delete already selected CLs</w:t>
            </w:r>
          </w:p>
          <w:p w:rsidR="0047081A" w:rsidRDefault="0047081A" w:rsidP="00001C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User can </w:t>
            </w:r>
            <w:r w:rsidR="00001CF5">
              <w:rPr>
                <w:rFonts w:ascii="Arial" w:hAnsi="Arial" w:cs="Arial"/>
                <w:lang w:val="en-US"/>
              </w:rPr>
              <w:t>add and edit</w:t>
            </w:r>
            <w:r>
              <w:rPr>
                <w:rFonts w:ascii="Arial" w:hAnsi="Arial" w:cs="Arial"/>
                <w:lang w:val="en-US"/>
              </w:rPr>
              <w:t xml:space="preserve"> business units</w:t>
            </w:r>
            <w:r w:rsidR="00090197">
              <w:rPr>
                <w:rFonts w:ascii="Arial" w:hAnsi="Arial" w:cs="Arial"/>
                <w:lang w:val="en-US"/>
              </w:rPr>
              <w:t xml:space="preserve"> (delete operation – to be specified)</w:t>
            </w:r>
          </w:p>
          <w:p w:rsidR="00090197" w:rsidRDefault="00090197" w:rsidP="00001C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User can modify user and project settings</w:t>
            </w:r>
          </w:p>
          <w:p w:rsidR="00EB2DC8" w:rsidRDefault="00EB2DC8" w:rsidP="00EB2DC8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settings</w:t>
            </w:r>
          </w:p>
          <w:p w:rsidR="00EB2DC8" w:rsidRDefault="00EB2DC8" w:rsidP="00EB2DC8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 Customer users</w:t>
            </w:r>
          </w:p>
          <w:p w:rsidR="00EB2DC8" w:rsidRDefault="00EB2DC8" w:rsidP="00EB2DC8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 KPMG users</w:t>
            </w:r>
          </w:p>
          <w:p w:rsidR="00EB2DC8" w:rsidRDefault="00EB2DC8" w:rsidP="00EB2DC8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Process settings</w:t>
            </w:r>
          </w:p>
          <w:p w:rsidR="00EB2DC8" w:rsidRDefault="00EB2DC8" w:rsidP="00EB2DC8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Modify escalation times (predefined in v. 1)</w:t>
            </w:r>
          </w:p>
          <w:p w:rsidR="00EB2DC8" w:rsidRDefault="00F0186E" w:rsidP="000B2BB3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Arial" w:hAnsi="Arial" w:cs="Arial"/>
                <w:lang w:val="en-US"/>
              </w:rPr>
            </w:pPr>
            <w:r w:rsidRPr="00F0186E">
              <w:rPr>
                <w:rFonts w:ascii="Arial" w:hAnsi="Arial" w:cs="Arial"/>
                <w:lang w:val="en-US"/>
              </w:rPr>
              <w:t>Set currencies</w:t>
            </w:r>
            <w:r>
              <w:rPr>
                <w:rFonts w:ascii="Arial" w:hAnsi="Arial" w:cs="Arial"/>
                <w:lang w:val="en-US"/>
              </w:rPr>
              <w:t xml:space="preserve"> – after the initial setting, further currency changes a</w:t>
            </w:r>
            <w:r w:rsidR="00B62320">
              <w:rPr>
                <w:rFonts w:ascii="Arial" w:hAnsi="Arial" w:cs="Arial"/>
                <w:lang w:val="en-US"/>
              </w:rPr>
              <w:t>re not taken into consideration</w:t>
            </w:r>
          </w:p>
          <w:p w:rsidR="00B52AED" w:rsidRDefault="00B52AED" w:rsidP="00B52AED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Euro</w:t>
            </w:r>
          </w:p>
          <w:p w:rsidR="00B52AED" w:rsidRDefault="00B52AED" w:rsidP="00B52AED">
            <w:pPr>
              <w:pStyle w:val="ListParagraph"/>
              <w:ind w:left="21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  <w:p w:rsidR="00B52AED" w:rsidRPr="0047081A" w:rsidRDefault="00B52AED" w:rsidP="00B52AED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Free selection from a list of currencies</w:t>
            </w:r>
          </w:p>
        </w:tc>
      </w:tr>
      <w:tr w:rsidR="006E3660" w:rsidRPr="006B6E78" w:rsidTr="0001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E3660" w:rsidRPr="002B37B2" w:rsidRDefault="002B37B2" w:rsidP="0001424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6E3660" w:rsidRDefault="006E3660" w:rsidP="002B37B2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8C6693" w:rsidRDefault="00CB6466" w:rsidP="004B573B">
      <w:pPr>
        <w:pStyle w:val="Heading2"/>
        <w:rPr>
          <w:lang w:val="en-US"/>
        </w:rPr>
      </w:pPr>
      <w:bookmarkStart w:id="5" w:name="_Toc369098394"/>
      <w:r>
        <w:rPr>
          <w:lang w:val="en-US"/>
        </w:rPr>
        <w:t>3.2. Specify commodities</w:t>
      </w:r>
      <w:bookmarkEnd w:id="5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CB6466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B6466" w:rsidRPr="006B6E78" w:rsidRDefault="00CB6466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CB6466" w:rsidRPr="006B6E78" w:rsidRDefault="00CB6466" w:rsidP="00A004B0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</w:t>
            </w:r>
          </w:p>
        </w:tc>
      </w:tr>
      <w:tr w:rsidR="00CB6466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B6466" w:rsidRPr="006B6E78" w:rsidRDefault="00CB6466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CB6466" w:rsidRPr="006B6E78" w:rsidRDefault="00CB6466" w:rsidP="00CB646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user I would like to specify client commodities</w:t>
            </w:r>
          </w:p>
        </w:tc>
      </w:tr>
      <w:tr w:rsidR="00CB6466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B6466" w:rsidRPr="006B6E78" w:rsidRDefault="00CB6466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CB6466" w:rsidRPr="00035AFB" w:rsidRDefault="00CB6466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CB6466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B6466" w:rsidRPr="006B6E78" w:rsidRDefault="00CB6466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CB6466" w:rsidRPr="002A225E" w:rsidRDefault="00CB6466" w:rsidP="00C900B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CB6466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B6466" w:rsidRPr="006B6E78" w:rsidRDefault="00CB6466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CB6466" w:rsidRPr="00CB6466" w:rsidRDefault="00CB6466" w:rsidP="00C900B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n-US"/>
              </w:rPr>
            </w:pPr>
            <w:r w:rsidRPr="00CB6466">
              <w:rPr>
                <w:rFonts w:ascii="Arial" w:hAnsi="Arial" w:cs="Arial"/>
                <w:lang w:val="en-US"/>
              </w:rPr>
              <w:t>Only users with specific role(s) can modify the client commodities (roles to be specified, probably only admin)</w:t>
            </w:r>
          </w:p>
          <w:p w:rsidR="00CB6466" w:rsidRDefault="00CB6466" w:rsidP="00C900B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Commodities are uploaded with an Excel file (template to be specified)</w:t>
            </w:r>
          </w:p>
          <w:p w:rsidR="008F6927" w:rsidRDefault="008F6927" w:rsidP="00C900B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Commodities can be up to a 3</w:t>
            </w:r>
            <w:r w:rsidRPr="008F6927">
              <w:rPr>
                <w:rFonts w:ascii="Arial" w:hAnsi="Arial" w:cs="Arial"/>
                <w:vertAlign w:val="superscript"/>
                <w:lang w:val="en-US"/>
              </w:rPr>
              <w:t>rd</w:t>
            </w:r>
            <w:r>
              <w:rPr>
                <w:rFonts w:ascii="Arial" w:hAnsi="Arial" w:cs="Arial"/>
                <w:lang w:val="en-US"/>
              </w:rPr>
              <w:t xml:space="preserve"> level</w:t>
            </w:r>
          </w:p>
          <w:p w:rsidR="008F6927" w:rsidRDefault="008F6927" w:rsidP="00C900B9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Level 1 (must)</w:t>
            </w:r>
          </w:p>
          <w:p w:rsidR="008F6927" w:rsidRDefault="008F6927" w:rsidP="00C900B9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Level 2 &amp; 3 (can)</w:t>
            </w:r>
          </w:p>
          <w:p w:rsidR="008F6927" w:rsidRDefault="008F6927" w:rsidP="00C900B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can specify the following data for a commodity</w:t>
            </w:r>
          </w:p>
          <w:p w:rsidR="008F6927" w:rsidRDefault="008F6927" w:rsidP="00C900B9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</w:t>
            </w:r>
          </w:p>
          <w:p w:rsidR="008F6927" w:rsidRPr="008F6927" w:rsidRDefault="008F6927" w:rsidP="00C900B9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Spend (decimal)</w:t>
            </w:r>
          </w:p>
        </w:tc>
      </w:tr>
      <w:tr w:rsidR="00CB6466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B6466" w:rsidRPr="002B37B2" w:rsidRDefault="00CB6466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CB6466" w:rsidRDefault="00CB6466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CB6466" w:rsidRDefault="002A225E" w:rsidP="002A225E">
      <w:pPr>
        <w:pStyle w:val="Heading2"/>
        <w:rPr>
          <w:lang w:val="en-US"/>
        </w:rPr>
      </w:pPr>
      <w:bookmarkStart w:id="6" w:name="_Toc369098395"/>
      <w:r>
        <w:rPr>
          <w:lang w:val="en-US"/>
        </w:rPr>
        <w:t>3.3. Select saving levers</w:t>
      </w:r>
      <w:bookmarkEnd w:id="6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2A225E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A225E" w:rsidRPr="006B6E78" w:rsidRDefault="002A225E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2A225E" w:rsidRPr="006B6E78" w:rsidRDefault="002A225E" w:rsidP="00A004B0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3</w:t>
            </w:r>
          </w:p>
        </w:tc>
      </w:tr>
      <w:tr w:rsidR="002A225E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A225E" w:rsidRPr="006B6E78" w:rsidRDefault="002A225E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2A225E" w:rsidRPr="006B6E78" w:rsidRDefault="002A225E" w:rsidP="002A225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user I would like to specify saving levers</w:t>
            </w:r>
          </w:p>
        </w:tc>
      </w:tr>
      <w:tr w:rsidR="002A225E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A225E" w:rsidRPr="006B6E78" w:rsidRDefault="002A225E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2A225E" w:rsidRPr="00035AFB" w:rsidRDefault="002A225E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2A225E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A225E" w:rsidRPr="006B6E78" w:rsidRDefault="002A225E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2A225E" w:rsidRPr="00241092" w:rsidRDefault="002A225E" w:rsidP="00C900B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2A225E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A225E" w:rsidRPr="006B6E78" w:rsidRDefault="002A225E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2A225E" w:rsidRDefault="002A225E" w:rsidP="00C900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n-US"/>
              </w:rPr>
            </w:pPr>
            <w:r w:rsidRPr="002A225E">
              <w:rPr>
                <w:rFonts w:ascii="Arial" w:hAnsi="Arial" w:cs="Arial"/>
                <w:lang w:val="en-US"/>
              </w:rPr>
              <w:t>Only users with specific role(s) can select saving levers for a project (roles to be specified, probably only admin)</w:t>
            </w:r>
          </w:p>
          <w:p w:rsidR="002A225E" w:rsidRDefault="002A225E" w:rsidP="00C900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can select from up to 5 predefined saving levers</w:t>
            </w:r>
          </w:p>
          <w:p w:rsidR="00FC141C" w:rsidRPr="00FA1A1A" w:rsidRDefault="00FC141C" w:rsidP="00FC141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n-US"/>
              </w:rPr>
            </w:pPr>
            <w:r w:rsidRPr="00FC141C">
              <w:rPr>
                <w:rFonts w:ascii="Arial" w:hAnsi="Arial" w:cs="Arial"/>
                <w:highlight w:val="yellow"/>
                <w:lang w:val="en-US"/>
              </w:rPr>
              <w:t>Saving lever is the pure description what is the strategy to achieve a confidence level (e.g. Outsourcing)</w:t>
            </w:r>
          </w:p>
        </w:tc>
      </w:tr>
      <w:tr w:rsidR="002A225E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A225E" w:rsidRPr="002B37B2" w:rsidRDefault="002A225E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2A225E" w:rsidRDefault="002A225E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2A225E" w:rsidRDefault="00850F23" w:rsidP="00850F23">
      <w:pPr>
        <w:pStyle w:val="Heading2"/>
        <w:rPr>
          <w:lang w:val="en-US"/>
        </w:rPr>
      </w:pPr>
      <w:bookmarkStart w:id="7" w:name="_Toc369098396"/>
      <w:r>
        <w:rPr>
          <w:lang w:val="en-US"/>
        </w:rPr>
        <w:t>3.4. Manipulate project master data</w:t>
      </w:r>
      <w:bookmarkEnd w:id="7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850F23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50F23" w:rsidRPr="006B6E78" w:rsidRDefault="00850F23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850F23" w:rsidRPr="006B6E78" w:rsidRDefault="00850F23" w:rsidP="00A004B0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4</w:t>
            </w:r>
          </w:p>
        </w:tc>
      </w:tr>
      <w:tr w:rsidR="00850F23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50F23" w:rsidRPr="006B6E78" w:rsidRDefault="00850F23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850F23" w:rsidRPr="006B6E78" w:rsidRDefault="00850F23" w:rsidP="00FA1A1A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As a user I would like to </w:t>
            </w:r>
            <w:r w:rsidR="00FA1A1A">
              <w:rPr>
                <w:rFonts w:ascii="Arial" w:hAnsi="Arial" w:cs="Arial"/>
                <w:lang w:val="en-US"/>
              </w:rPr>
              <w:t>modify project master data</w:t>
            </w:r>
          </w:p>
        </w:tc>
      </w:tr>
      <w:tr w:rsidR="00850F23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50F23" w:rsidRPr="006B6E78" w:rsidRDefault="00850F23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850F23" w:rsidRPr="00035AFB" w:rsidRDefault="00850F23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850F23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50F23" w:rsidRPr="006B6E78" w:rsidRDefault="00850F23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850F23" w:rsidRPr="00241092" w:rsidRDefault="00850F23" w:rsidP="00C900B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850F23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50F23" w:rsidRPr="006B6E78" w:rsidRDefault="00850F23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850F23" w:rsidRDefault="00850F23" w:rsidP="00C900B9">
            <w:pPr>
              <w:pStyle w:val="ListParagraph"/>
              <w:numPr>
                <w:ilvl w:val="0"/>
                <w:numId w:val="10"/>
              </w:numPr>
              <w:ind w:left="742" w:hanging="425"/>
              <w:jc w:val="both"/>
              <w:rPr>
                <w:rFonts w:ascii="Arial" w:hAnsi="Arial" w:cs="Arial"/>
                <w:lang w:val="en-US"/>
              </w:rPr>
            </w:pPr>
            <w:r w:rsidRPr="002A225E">
              <w:rPr>
                <w:rFonts w:ascii="Arial" w:hAnsi="Arial" w:cs="Arial"/>
                <w:lang w:val="en-US"/>
              </w:rPr>
              <w:t xml:space="preserve">Only users with specific role(s) can </w:t>
            </w:r>
            <w:r w:rsidR="00FA1A1A">
              <w:rPr>
                <w:rFonts w:ascii="Arial" w:hAnsi="Arial" w:cs="Arial"/>
                <w:lang w:val="en-US"/>
              </w:rPr>
              <w:t>modify project master data</w:t>
            </w:r>
            <w:r w:rsidRPr="002A225E">
              <w:rPr>
                <w:rFonts w:ascii="Arial" w:hAnsi="Arial" w:cs="Arial"/>
                <w:lang w:val="en-US"/>
              </w:rPr>
              <w:t xml:space="preserve"> (roles to be specified, probably only admin)</w:t>
            </w:r>
          </w:p>
          <w:p w:rsidR="00850F23" w:rsidRDefault="00850F23" w:rsidP="00C900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User can </w:t>
            </w:r>
            <w:r w:rsidR="00FA1A1A">
              <w:rPr>
                <w:rFonts w:ascii="Arial" w:hAnsi="Arial" w:cs="Arial"/>
                <w:lang w:val="en-US"/>
              </w:rPr>
              <w:t>upload an Excel document with the master data</w:t>
            </w:r>
          </w:p>
          <w:p w:rsidR="00850F23" w:rsidRPr="002A225E" w:rsidRDefault="00BF6545" w:rsidP="00C900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can edit/</w:t>
            </w:r>
            <w:r w:rsidR="00FA1A1A">
              <w:rPr>
                <w:rFonts w:ascii="Arial" w:hAnsi="Arial" w:cs="Arial"/>
                <w:lang w:val="en-US"/>
              </w:rPr>
              <w:t>delete master data entries</w:t>
            </w:r>
            <w:r>
              <w:rPr>
                <w:rFonts w:ascii="Arial" w:hAnsi="Arial" w:cs="Arial"/>
                <w:lang w:val="en-US"/>
              </w:rPr>
              <w:t xml:space="preserve"> or set them to inactive</w:t>
            </w:r>
          </w:p>
        </w:tc>
      </w:tr>
      <w:tr w:rsidR="00850F23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50F23" w:rsidRPr="002B37B2" w:rsidRDefault="00850F23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850F23" w:rsidRDefault="00850F23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781F4E" w:rsidRDefault="00781F4E" w:rsidP="00781F4E">
      <w:pPr>
        <w:pStyle w:val="Heading2"/>
        <w:rPr>
          <w:lang w:val="en-US"/>
        </w:rPr>
      </w:pPr>
      <w:bookmarkStart w:id="8" w:name="_Toc369098397"/>
      <w:r>
        <w:rPr>
          <w:lang w:val="en-US"/>
        </w:rPr>
        <w:t xml:space="preserve">3.5. </w:t>
      </w:r>
      <w:r w:rsidR="00DF2254">
        <w:rPr>
          <w:lang w:val="en-US"/>
        </w:rPr>
        <w:t>Manually c</w:t>
      </w:r>
      <w:r>
        <w:rPr>
          <w:lang w:val="en-US"/>
        </w:rPr>
        <w:t>reate initiative</w:t>
      </w:r>
      <w:bookmarkEnd w:id="8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781F4E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81F4E" w:rsidRPr="006B6E78" w:rsidRDefault="00781F4E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81F4E" w:rsidRPr="006B6E78" w:rsidRDefault="00781F4E" w:rsidP="00A004B0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5</w:t>
            </w:r>
          </w:p>
        </w:tc>
      </w:tr>
      <w:tr w:rsidR="00781F4E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81F4E" w:rsidRPr="006B6E78" w:rsidRDefault="00781F4E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81F4E" w:rsidRPr="006B6E78" w:rsidRDefault="00781F4E" w:rsidP="00781F4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user I would like to create an initiative</w:t>
            </w:r>
          </w:p>
        </w:tc>
      </w:tr>
      <w:tr w:rsidR="00781F4E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81F4E" w:rsidRPr="006B6E78" w:rsidRDefault="00781F4E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81F4E" w:rsidRPr="00035AFB" w:rsidRDefault="00781F4E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781F4E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81F4E" w:rsidRPr="006B6E78" w:rsidRDefault="00781F4E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81F4E" w:rsidRPr="00C900B9" w:rsidRDefault="00781F4E" w:rsidP="00C900B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781F4E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81F4E" w:rsidRPr="006B6E78" w:rsidRDefault="00781F4E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81F4E" w:rsidRDefault="00907514" w:rsidP="00C900B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can select whether the initiative is qualitative or quantitative</w:t>
            </w:r>
          </w:p>
          <w:p w:rsidR="00907514" w:rsidRDefault="00907514" w:rsidP="0090751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Qualitative</w:t>
            </w:r>
          </w:p>
          <w:p w:rsidR="00907514" w:rsidRDefault="00907514" w:rsidP="00907514">
            <w:pPr>
              <w:pStyle w:val="ListParagraph"/>
              <w:numPr>
                <w:ilvl w:val="2"/>
                <w:numId w:val="12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Fields which are grayed out:</w:t>
            </w:r>
          </w:p>
          <w:p w:rsidR="00AD07B3" w:rsidRDefault="00AD07B3" w:rsidP="00AD07B3">
            <w:pPr>
              <w:pStyle w:val="ListParagraph"/>
              <w:numPr>
                <w:ilvl w:val="3"/>
                <w:numId w:val="12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(to be specified)</w:t>
            </w:r>
          </w:p>
          <w:p w:rsidR="00907514" w:rsidRDefault="00AD07B3" w:rsidP="00AD07B3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Quantitative</w:t>
            </w:r>
          </w:p>
          <w:p w:rsidR="00AD07B3" w:rsidRDefault="00AD07B3" w:rsidP="00AD07B3">
            <w:pPr>
              <w:pStyle w:val="ListParagraph"/>
              <w:numPr>
                <w:ilvl w:val="2"/>
                <w:numId w:val="12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Fields which are grayed out:</w:t>
            </w:r>
          </w:p>
          <w:p w:rsidR="00AD07B3" w:rsidRDefault="00AD07B3" w:rsidP="00AD07B3">
            <w:pPr>
              <w:pStyle w:val="ListParagraph"/>
              <w:numPr>
                <w:ilvl w:val="3"/>
                <w:numId w:val="12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(to be specified)</w:t>
            </w:r>
          </w:p>
          <w:p w:rsidR="00AD07B3" w:rsidRPr="002A225E" w:rsidRDefault="00AD07B3" w:rsidP="00AD07B3">
            <w:pPr>
              <w:pStyle w:val="ListParagraph"/>
              <w:ind w:left="2520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781F4E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81F4E" w:rsidRPr="002B37B2" w:rsidRDefault="00781F4E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81F4E" w:rsidRDefault="00781F4E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267ABE" w:rsidRDefault="00267ABE" w:rsidP="00267ABE">
      <w:pPr>
        <w:pStyle w:val="Heading2"/>
        <w:rPr>
          <w:lang w:val="en-US"/>
        </w:rPr>
      </w:pPr>
      <w:bookmarkStart w:id="9" w:name="_Toc369098398"/>
      <w:r>
        <w:rPr>
          <w:lang w:val="en-US"/>
        </w:rPr>
        <w:t>3.6. Create initiative via file upload</w:t>
      </w:r>
      <w:r w:rsidR="007E12AE">
        <w:rPr>
          <w:lang w:val="en-US"/>
        </w:rPr>
        <w:t xml:space="preserve"> (Import)</w:t>
      </w:r>
      <w:bookmarkEnd w:id="9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267ABE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67ABE" w:rsidRPr="006B6E78" w:rsidRDefault="00267ABE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267ABE" w:rsidRPr="006B6E78" w:rsidRDefault="00267ABE" w:rsidP="00A004B0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6</w:t>
            </w:r>
          </w:p>
        </w:tc>
      </w:tr>
      <w:tr w:rsidR="00267ABE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67ABE" w:rsidRPr="006B6E78" w:rsidRDefault="00267ABE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267ABE" w:rsidRPr="006B6E78" w:rsidRDefault="00267ABE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As a user I would like to create an initiative using </w:t>
            </w:r>
            <w:r w:rsidR="00882066">
              <w:rPr>
                <w:rFonts w:ascii="Arial" w:hAnsi="Arial" w:cs="Arial"/>
                <w:lang w:val="en-US"/>
              </w:rPr>
              <w:t xml:space="preserve">Excel </w:t>
            </w:r>
            <w:r>
              <w:rPr>
                <w:rFonts w:ascii="Arial" w:hAnsi="Arial" w:cs="Arial"/>
                <w:lang w:val="en-US"/>
              </w:rPr>
              <w:t>file upload functionality</w:t>
            </w:r>
          </w:p>
        </w:tc>
      </w:tr>
      <w:tr w:rsidR="00267ABE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67ABE" w:rsidRPr="006B6E78" w:rsidRDefault="00267ABE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267ABE" w:rsidRPr="00035AFB" w:rsidRDefault="00267ABE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267ABE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67ABE" w:rsidRPr="006B6E78" w:rsidRDefault="00267ABE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267ABE" w:rsidRPr="00C900B9" w:rsidRDefault="00267ABE" w:rsidP="00A004B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267ABE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67ABE" w:rsidRPr="006B6E78" w:rsidRDefault="00267ABE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267ABE" w:rsidRDefault="00882066" w:rsidP="00882066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Excel f</w:t>
            </w:r>
            <w:r w:rsidR="00267ABE" w:rsidRPr="00267ABE">
              <w:rPr>
                <w:rFonts w:ascii="Arial" w:hAnsi="Arial" w:cs="Arial"/>
                <w:lang w:val="en-US"/>
              </w:rPr>
              <w:t>ile format to be specified</w:t>
            </w:r>
          </w:p>
          <w:p w:rsidR="00273E1A" w:rsidRPr="00267ABE" w:rsidRDefault="00273E1A" w:rsidP="00882066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 message when successful or in case of failure</w:t>
            </w:r>
          </w:p>
        </w:tc>
      </w:tr>
      <w:tr w:rsidR="00267ABE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67ABE" w:rsidRPr="002B37B2" w:rsidRDefault="00267ABE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267ABE" w:rsidRDefault="00267ABE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AD07B3" w:rsidRDefault="00165EF7" w:rsidP="00AD07B3">
      <w:pPr>
        <w:pStyle w:val="Heading2"/>
        <w:rPr>
          <w:lang w:val="en-US"/>
        </w:rPr>
      </w:pPr>
      <w:bookmarkStart w:id="10" w:name="_Toc369098399"/>
      <w:r>
        <w:rPr>
          <w:lang w:val="en-US"/>
        </w:rPr>
        <w:t>3.7</w:t>
      </w:r>
      <w:r w:rsidR="00AD07B3">
        <w:rPr>
          <w:lang w:val="en-US"/>
        </w:rPr>
        <w:t xml:space="preserve">. </w:t>
      </w:r>
      <w:r w:rsidR="00CB03D0">
        <w:rPr>
          <w:lang w:val="en-US"/>
        </w:rPr>
        <w:t>Define</w:t>
      </w:r>
      <w:r w:rsidR="00AD07B3">
        <w:rPr>
          <w:lang w:val="en-US"/>
        </w:rPr>
        <w:t xml:space="preserve"> milestone</w:t>
      </w:r>
      <w:r w:rsidR="006F0A36">
        <w:rPr>
          <w:lang w:val="en-US"/>
        </w:rPr>
        <w:t>s</w:t>
      </w:r>
      <w:bookmarkEnd w:id="10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AD07B3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7B3" w:rsidRPr="006B6E78" w:rsidRDefault="00AD07B3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AD07B3" w:rsidRPr="006B6E78" w:rsidRDefault="00165EF7" w:rsidP="00A004B0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7</w:t>
            </w:r>
          </w:p>
        </w:tc>
      </w:tr>
      <w:tr w:rsidR="00AD07B3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7B3" w:rsidRPr="006B6E78" w:rsidRDefault="00AD07B3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AD07B3" w:rsidRPr="006B6E78" w:rsidRDefault="00AD07B3" w:rsidP="005B68F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As a user I would like to </w:t>
            </w:r>
            <w:r w:rsidR="005B68F6">
              <w:rPr>
                <w:rFonts w:ascii="Arial" w:hAnsi="Arial" w:cs="Arial"/>
                <w:lang w:val="en-US"/>
              </w:rPr>
              <w:t>define</w:t>
            </w:r>
            <w:r>
              <w:rPr>
                <w:rFonts w:ascii="Arial" w:hAnsi="Arial" w:cs="Arial"/>
                <w:lang w:val="en-US"/>
              </w:rPr>
              <w:t xml:space="preserve"> initiative milestones</w:t>
            </w:r>
          </w:p>
        </w:tc>
      </w:tr>
      <w:tr w:rsidR="00AD07B3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7B3" w:rsidRPr="006B6E78" w:rsidRDefault="00AD07B3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AD07B3" w:rsidRPr="00035AFB" w:rsidRDefault="00AD07B3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AD07B3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7B3" w:rsidRPr="006B6E78" w:rsidRDefault="00AD07B3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AD07B3" w:rsidRPr="00AD07B3" w:rsidRDefault="00AD07B3" w:rsidP="00AD07B3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AD07B3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7B3" w:rsidRPr="006B6E78" w:rsidRDefault="00AD07B3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AD07B3" w:rsidRDefault="00AD07B3" w:rsidP="00AD07B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One initiative can have up to 5 milestones</w:t>
            </w:r>
          </w:p>
          <w:p w:rsidR="00FC2F1A" w:rsidRDefault="00FC2F1A" w:rsidP="00AD07B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lang w:val="en-US"/>
              </w:rPr>
            </w:pPr>
            <w:r w:rsidRPr="00054E1E">
              <w:rPr>
                <w:rFonts w:ascii="Arial" w:hAnsi="Arial" w:cs="Arial"/>
                <w:highlight w:val="yellow"/>
                <w:lang w:val="en-US"/>
              </w:rPr>
              <w:t>A milestone consists of confidence levels – one or a combination of multiple ones</w:t>
            </w:r>
          </w:p>
          <w:p w:rsidR="00AD07B3" w:rsidRDefault="0064437F" w:rsidP="000475C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Confidence level</w:t>
            </w:r>
            <w:r w:rsidR="000475CD">
              <w:rPr>
                <w:rFonts w:ascii="Arial" w:hAnsi="Arial" w:cs="Arial"/>
                <w:lang w:val="en-US"/>
              </w:rPr>
              <w:t xml:space="preserve"> fields:</w:t>
            </w:r>
          </w:p>
          <w:p w:rsidR="000475CD" w:rsidRDefault="000475CD" w:rsidP="000475CD">
            <w:pPr>
              <w:pStyle w:val="ListParagraph"/>
              <w:numPr>
                <w:ilvl w:val="1"/>
                <w:numId w:val="1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(to be specified)</w:t>
            </w:r>
          </w:p>
          <w:p w:rsidR="009868CD" w:rsidRPr="009868CD" w:rsidRDefault="009868CD" w:rsidP="009868C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Fields </w:t>
            </w:r>
            <w:proofErr w:type="spellStart"/>
            <w:r>
              <w:rPr>
                <w:rFonts w:ascii="Arial" w:hAnsi="Arial" w:cs="Arial"/>
                <w:lang w:val="en-US"/>
              </w:rPr>
              <w:t>S</w:t>
            </w:r>
            <w:r w:rsidRPr="009868CD">
              <w:rPr>
                <w:rFonts w:ascii="Arial" w:hAnsi="Arial" w:cs="Arial"/>
                <w:lang w:val="en-US"/>
              </w:rPr>
              <w:t>av</w:t>
            </w:r>
            <w:proofErr w:type="spellEnd"/>
            <w:r w:rsidRPr="009868CD">
              <w:rPr>
                <w:rFonts w:ascii="Arial" w:hAnsi="Arial" w:cs="Arial"/>
                <w:lang w:val="en-US"/>
              </w:rPr>
              <w:t xml:space="preserve">. </w:t>
            </w:r>
            <w:proofErr w:type="gramStart"/>
            <w:r w:rsidRPr="009868CD">
              <w:rPr>
                <w:rFonts w:ascii="Arial" w:hAnsi="Arial" w:cs="Arial"/>
                <w:lang w:val="en-US"/>
              </w:rPr>
              <w:t>potential</w:t>
            </w:r>
            <w:proofErr w:type="gramEnd"/>
            <w:r w:rsidRPr="009868CD">
              <w:rPr>
                <w:rFonts w:ascii="Arial" w:hAnsi="Arial" w:cs="Arial"/>
                <w:lang w:val="en-US"/>
              </w:rPr>
              <w:t xml:space="preserve"> &amp; </w:t>
            </w:r>
            <w:proofErr w:type="spellStart"/>
            <w:r w:rsidRPr="009868CD">
              <w:rPr>
                <w:rFonts w:ascii="Arial" w:hAnsi="Arial" w:cs="Arial"/>
                <w:lang w:val="en-US"/>
              </w:rPr>
              <w:t>Sav</w:t>
            </w:r>
            <w:proofErr w:type="spellEnd"/>
            <w:r w:rsidRPr="009868CD">
              <w:rPr>
                <w:rFonts w:ascii="Arial" w:hAnsi="Arial" w:cs="Arial"/>
                <w:lang w:val="en-US"/>
              </w:rPr>
              <w:t>. weighted are automatic</w:t>
            </w:r>
            <w:r>
              <w:rPr>
                <w:rFonts w:ascii="Arial" w:hAnsi="Arial" w:cs="Arial"/>
                <w:lang w:val="en-US"/>
              </w:rPr>
              <w:t>ally</w:t>
            </w:r>
            <w:r w:rsidRPr="009868CD">
              <w:rPr>
                <w:rFonts w:ascii="Arial" w:hAnsi="Arial" w:cs="Arial"/>
                <w:lang w:val="en-US"/>
              </w:rPr>
              <w:t xml:space="preserve"> calculated (calculation logic </w:t>
            </w:r>
            <w:r>
              <w:rPr>
                <w:rFonts w:ascii="Arial" w:hAnsi="Arial" w:cs="Arial"/>
                <w:lang w:val="en-US"/>
              </w:rPr>
              <w:t>to be specified</w:t>
            </w:r>
            <w:r w:rsidRPr="009868CD">
              <w:rPr>
                <w:rFonts w:ascii="Arial" w:hAnsi="Arial" w:cs="Arial"/>
                <w:lang w:val="en-US"/>
              </w:rPr>
              <w:t>)</w:t>
            </w:r>
          </w:p>
        </w:tc>
      </w:tr>
      <w:tr w:rsidR="00AD07B3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7B3" w:rsidRPr="002B37B2" w:rsidRDefault="00AD07B3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AD07B3" w:rsidRDefault="00AD07B3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74445C" w:rsidRDefault="0074445C" w:rsidP="0074445C">
      <w:pPr>
        <w:pStyle w:val="Heading2"/>
        <w:rPr>
          <w:lang w:val="en-US"/>
        </w:rPr>
      </w:pPr>
      <w:bookmarkStart w:id="11" w:name="_Toc369098400"/>
      <w:r>
        <w:rPr>
          <w:lang w:val="en-US"/>
        </w:rPr>
        <w:t>3.</w:t>
      </w:r>
      <w:r w:rsidR="00165EF7">
        <w:rPr>
          <w:lang w:val="en-US"/>
        </w:rPr>
        <w:t>8</w:t>
      </w:r>
      <w:r>
        <w:rPr>
          <w:lang w:val="en-US"/>
        </w:rPr>
        <w:t xml:space="preserve">. </w:t>
      </w:r>
      <w:r w:rsidR="00CA0601">
        <w:rPr>
          <w:lang w:val="en-US"/>
        </w:rPr>
        <w:t>Define</w:t>
      </w:r>
      <w:r>
        <w:rPr>
          <w:lang w:val="en-US"/>
        </w:rPr>
        <w:t xml:space="preserve"> business units</w:t>
      </w:r>
      <w:bookmarkEnd w:id="11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74445C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4445C" w:rsidRPr="006B6E78" w:rsidRDefault="0074445C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4445C" w:rsidRPr="006B6E78" w:rsidRDefault="00165EF7" w:rsidP="00A004B0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8</w:t>
            </w:r>
          </w:p>
        </w:tc>
      </w:tr>
      <w:tr w:rsidR="0074445C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4445C" w:rsidRPr="006B6E78" w:rsidRDefault="0074445C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4445C" w:rsidRPr="006B6E78" w:rsidRDefault="0074445C" w:rsidP="00CA060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As a user I would like to </w:t>
            </w:r>
            <w:r w:rsidR="00CA0601">
              <w:rPr>
                <w:rFonts w:ascii="Arial" w:hAnsi="Arial" w:cs="Arial"/>
                <w:lang w:val="en-US"/>
              </w:rPr>
              <w:t>define</w:t>
            </w:r>
            <w:r>
              <w:rPr>
                <w:rFonts w:ascii="Arial" w:hAnsi="Arial" w:cs="Arial"/>
                <w:lang w:val="en-US"/>
              </w:rPr>
              <w:t xml:space="preserve"> business units</w:t>
            </w:r>
          </w:p>
        </w:tc>
      </w:tr>
      <w:tr w:rsidR="0074445C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4445C" w:rsidRPr="006B6E78" w:rsidRDefault="0074445C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4445C" w:rsidRPr="00035AFB" w:rsidRDefault="0074445C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74445C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4445C" w:rsidRPr="006B6E78" w:rsidRDefault="0074445C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4445C" w:rsidRPr="00AD07B3" w:rsidRDefault="0074445C" w:rsidP="00A004B0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74445C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4445C" w:rsidRPr="006B6E78" w:rsidRDefault="0074445C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4445C" w:rsidRDefault="0074445C" w:rsidP="0074445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Fields:</w:t>
            </w:r>
          </w:p>
          <w:p w:rsidR="0074445C" w:rsidRDefault="0074445C" w:rsidP="0074445C">
            <w:pPr>
              <w:pStyle w:val="ListParagraph"/>
              <w:numPr>
                <w:ilvl w:val="1"/>
                <w:numId w:val="14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(to be specified)</w:t>
            </w:r>
          </w:p>
          <w:p w:rsidR="0074445C" w:rsidRDefault="0074445C" w:rsidP="0074445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Business units are predefined by project setup</w:t>
            </w:r>
          </w:p>
          <w:p w:rsidR="00054E1E" w:rsidRDefault="00054E1E" w:rsidP="00054E1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lang w:val="en-US"/>
              </w:rPr>
            </w:pPr>
            <w:r w:rsidRPr="00054E1E">
              <w:rPr>
                <w:rFonts w:ascii="Arial" w:hAnsi="Arial" w:cs="Arial"/>
                <w:highlight w:val="yellow"/>
                <w:lang w:val="en-US"/>
              </w:rPr>
              <w:t xml:space="preserve">Business units are the entities (units/departments) which are </w:t>
            </w:r>
            <w:r w:rsidRPr="00054E1E">
              <w:rPr>
                <w:rFonts w:ascii="Arial" w:hAnsi="Arial" w:cs="Arial"/>
                <w:highlight w:val="yellow"/>
                <w:lang w:val="en-US"/>
              </w:rPr>
              <w:lastRenderedPageBreak/>
              <w:t>affected by the savings</w:t>
            </w:r>
          </w:p>
          <w:p w:rsidR="00B273E7" w:rsidRDefault="00B273E7" w:rsidP="00054E1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user should have the possibility to add/modify business units after their initial specification</w:t>
            </w:r>
          </w:p>
          <w:p w:rsidR="00431534" w:rsidRDefault="00431534" w:rsidP="00054E1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should have the possibility to set a business unit to “inactive”</w:t>
            </w:r>
            <w:r w:rsidR="00F82B82">
              <w:rPr>
                <w:rFonts w:ascii="Arial" w:hAnsi="Arial" w:cs="Arial"/>
                <w:lang w:val="en-US"/>
              </w:rPr>
              <w:t>. An inactive business unit is not calculated in the end sum</w:t>
            </w:r>
          </w:p>
          <w:p w:rsidR="00054E1E" w:rsidRDefault="00054E1E" w:rsidP="00054E1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sum of all savings % must be 100%</w:t>
            </w:r>
          </w:p>
          <w:p w:rsidR="004020CC" w:rsidRPr="0074445C" w:rsidRDefault="004020CC" w:rsidP="00054E1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 the sum of all savings exceeds 100% - raise an error message</w:t>
            </w:r>
          </w:p>
        </w:tc>
      </w:tr>
      <w:tr w:rsidR="0074445C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4445C" w:rsidRPr="002B37B2" w:rsidRDefault="0074445C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4445C" w:rsidRDefault="0074445C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3774BA" w:rsidRDefault="003774BA" w:rsidP="003774BA">
      <w:pPr>
        <w:pStyle w:val="Heading2"/>
        <w:rPr>
          <w:lang w:val="en-US"/>
        </w:rPr>
      </w:pPr>
      <w:bookmarkStart w:id="12" w:name="_Toc369098401"/>
      <w:r>
        <w:rPr>
          <w:lang w:val="en-US"/>
        </w:rPr>
        <w:t>3.</w:t>
      </w:r>
      <w:r w:rsidR="00165EF7">
        <w:rPr>
          <w:lang w:val="en-US"/>
        </w:rPr>
        <w:t>9</w:t>
      </w:r>
      <w:r>
        <w:rPr>
          <w:lang w:val="en-US"/>
        </w:rPr>
        <w:t>. Edit action plans</w:t>
      </w:r>
      <w:bookmarkEnd w:id="12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3774BA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774BA" w:rsidRPr="006B6E78" w:rsidRDefault="003774BA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3774BA" w:rsidRPr="006B6E78" w:rsidRDefault="00165EF7" w:rsidP="00A004B0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9</w:t>
            </w:r>
          </w:p>
        </w:tc>
      </w:tr>
      <w:tr w:rsidR="003774BA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774BA" w:rsidRPr="006B6E78" w:rsidRDefault="003774BA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3774BA" w:rsidRPr="006B6E78" w:rsidRDefault="003774BA" w:rsidP="003774BA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user I would like to edit action plans</w:t>
            </w:r>
          </w:p>
        </w:tc>
      </w:tr>
      <w:tr w:rsidR="003774BA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774BA" w:rsidRPr="006B6E78" w:rsidRDefault="003774BA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3774BA" w:rsidRPr="00035AFB" w:rsidRDefault="003774BA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3774BA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774BA" w:rsidRPr="006B6E78" w:rsidRDefault="003774BA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3774BA" w:rsidRPr="00AD07B3" w:rsidRDefault="003774BA" w:rsidP="00A004B0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3774BA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774BA" w:rsidRPr="006B6E78" w:rsidRDefault="003774BA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3774BA" w:rsidRPr="00931995" w:rsidRDefault="003774BA" w:rsidP="0093199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lang w:val="en-US"/>
              </w:rPr>
            </w:pPr>
            <w:r w:rsidRPr="00931995">
              <w:rPr>
                <w:rFonts w:ascii="Arial" w:hAnsi="Arial" w:cs="Arial"/>
                <w:lang w:val="en-US"/>
              </w:rPr>
              <w:t>Fields:</w:t>
            </w:r>
          </w:p>
          <w:p w:rsidR="003774BA" w:rsidRDefault="003774BA" w:rsidP="00931995">
            <w:pPr>
              <w:pStyle w:val="ListParagraph"/>
              <w:numPr>
                <w:ilvl w:val="1"/>
                <w:numId w:val="15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(to be specified)</w:t>
            </w:r>
          </w:p>
          <w:p w:rsidR="003774BA" w:rsidRDefault="00A54920" w:rsidP="0093199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Operations with action </w:t>
            </w:r>
            <w:r w:rsidR="0041660E">
              <w:rPr>
                <w:rFonts w:ascii="Arial" w:hAnsi="Arial" w:cs="Arial"/>
                <w:lang w:val="en-US"/>
              </w:rPr>
              <w:t>plans</w:t>
            </w:r>
            <w:r>
              <w:rPr>
                <w:rFonts w:ascii="Arial" w:hAnsi="Arial" w:cs="Arial"/>
                <w:lang w:val="en-US"/>
              </w:rPr>
              <w:t>:</w:t>
            </w:r>
          </w:p>
          <w:p w:rsidR="00A54920" w:rsidRDefault="00A54920" w:rsidP="00A54920">
            <w:pPr>
              <w:pStyle w:val="ListParagraph"/>
              <w:numPr>
                <w:ilvl w:val="1"/>
                <w:numId w:val="15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</w:t>
            </w:r>
          </w:p>
          <w:p w:rsidR="00A54920" w:rsidRDefault="00A54920" w:rsidP="00A54920">
            <w:pPr>
              <w:pStyle w:val="ListParagraph"/>
              <w:numPr>
                <w:ilvl w:val="1"/>
                <w:numId w:val="15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Edit</w:t>
            </w:r>
          </w:p>
          <w:p w:rsidR="00A54920" w:rsidRDefault="00A54920" w:rsidP="00A54920">
            <w:pPr>
              <w:pStyle w:val="ListParagraph"/>
              <w:numPr>
                <w:ilvl w:val="1"/>
                <w:numId w:val="15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Delete</w:t>
            </w:r>
          </w:p>
          <w:p w:rsidR="00A54920" w:rsidRDefault="00A54920" w:rsidP="00A54920">
            <w:pPr>
              <w:pStyle w:val="ListParagraph"/>
              <w:numPr>
                <w:ilvl w:val="1"/>
                <w:numId w:val="15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Populate via Excel file upload</w:t>
            </w:r>
          </w:p>
          <w:p w:rsidR="00141165" w:rsidRDefault="00141165" w:rsidP="0014116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lang w:val="en-US"/>
              </w:rPr>
            </w:pPr>
            <w:r w:rsidRPr="00141165">
              <w:rPr>
                <w:rFonts w:ascii="Arial" w:hAnsi="Arial" w:cs="Arial"/>
                <w:highlight w:val="yellow"/>
                <w:lang w:val="en-US"/>
              </w:rPr>
              <w:t>The action plans are the detailed description of a saving lever – what was exactly done in order to achieve it</w:t>
            </w:r>
          </w:p>
          <w:p w:rsidR="005B58BF" w:rsidRDefault="005B58BF" w:rsidP="0014116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Possibility to upload multiple attachments</w:t>
            </w:r>
          </w:p>
          <w:p w:rsidR="006A1677" w:rsidRPr="00141165" w:rsidRDefault="006A1677" w:rsidP="006A1677">
            <w:pPr>
              <w:pStyle w:val="ListParagraph"/>
              <w:numPr>
                <w:ilvl w:val="1"/>
                <w:numId w:val="15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name conventions and file size to be specified</w:t>
            </w:r>
          </w:p>
        </w:tc>
      </w:tr>
      <w:tr w:rsidR="003774BA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774BA" w:rsidRPr="002B37B2" w:rsidRDefault="003774BA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3774BA" w:rsidRDefault="003774BA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7B113B" w:rsidRDefault="00165EF7" w:rsidP="007B113B">
      <w:pPr>
        <w:pStyle w:val="Heading2"/>
        <w:rPr>
          <w:lang w:val="en-US"/>
        </w:rPr>
      </w:pPr>
      <w:bookmarkStart w:id="13" w:name="_Toc369098402"/>
      <w:r>
        <w:rPr>
          <w:lang w:val="en-US"/>
        </w:rPr>
        <w:t>3.10</w:t>
      </w:r>
      <w:r w:rsidR="007B113B">
        <w:rPr>
          <w:lang w:val="en-US"/>
        </w:rPr>
        <w:t>. Initiate initiative</w:t>
      </w:r>
      <w:bookmarkEnd w:id="13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7B113B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B113B" w:rsidRPr="006B6E78" w:rsidRDefault="007B113B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B113B" w:rsidRPr="006B6E78" w:rsidRDefault="00165EF7" w:rsidP="00A004B0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10</w:t>
            </w:r>
          </w:p>
        </w:tc>
      </w:tr>
      <w:tr w:rsidR="007B113B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B113B" w:rsidRPr="006B6E78" w:rsidRDefault="007B113B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B113B" w:rsidRPr="006B6E78" w:rsidRDefault="007B113B" w:rsidP="007B113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user I would like to initiate an initiative</w:t>
            </w:r>
          </w:p>
        </w:tc>
      </w:tr>
      <w:tr w:rsidR="007B113B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B113B" w:rsidRPr="006B6E78" w:rsidRDefault="007B113B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B113B" w:rsidRPr="00035AFB" w:rsidRDefault="007B113B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7B113B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B113B" w:rsidRPr="006B6E78" w:rsidRDefault="007B113B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B113B" w:rsidRPr="00AD07B3" w:rsidRDefault="007B113B" w:rsidP="00A004B0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7B113B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B113B" w:rsidRPr="006B6E78" w:rsidRDefault="007B113B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B113B" w:rsidRDefault="007B113B" w:rsidP="007B113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There will be a check box which when checked will initiate the initiative</w:t>
            </w:r>
          </w:p>
          <w:p w:rsidR="007B113B" w:rsidRPr="00141165" w:rsidRDefault="007B113B" w:rsidP="007B113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not checked, the user will have the option to do so from a context menu on the left-hand side tree view navigation</w:t>
            </w:r>
          </w:p>
        </w:tc>
      </w:tr>
      <w:tr w:rsidR="007B113B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B113B" w:rsidRPr="002B37B2" w:rsidRDefault="007B113B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B113B" w:rsidRDefault="007B113B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B27ADD" w:rsidRDefault="00B27ADD" w:rsidP="00B27ADD">
      <w:pPr>
        <w:pStyle w:val="Heading2"/>
        <w:rPr>
          <w:lang w:val="en-US"/>
        </w:rPr>
      </w:pPr>
      <w:bookmarkStart w:id="14" w:name="_Toc369098403"/>
      <w:r>
        <w:rPr>
          <w:lang w:val="en-US"/>
        </w:rPr>
        <w:t>3.1</w:t>
      </w:r>
      <w:r w:rsidR="00165EF7">
        <w:rPr>
          <w:lang w:val="en-US"/>
        </w:rPr>
        <w:t>1</w:t>
      </w:r>
      <w:r>
        <w:rPr>
          <w:lang w:val="en-US"/>
        </w:rPr>
        <w:t>. Export initiative to Excel</w:t>
      </w:r>
      <w:r w:rsidR="009B7F9C">
        <w:rPr>
          <w:lang w:val="en-US"/>
        </w:rPr>
        <w:t xml:space="preserve"> (Export)</w:t>
      </w:r>
      <w:bookmarkEnd w:id="14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B27ADD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27ADD" w:rsidRPr="006B6E78" w:rsidRDefault="00B27ADD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B27ADD" w:rsidRPr="006B6E78" w:rsidRDefault="00B27ADD" w:rsidP="00165EF7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</w:t>
            </w:r>
            <w:r w:rsidR="00165EF7">
              <w:rPr>
                <w:rFonts w:ascii="Arial" w:hAnsi="Arial" w:cs="Arial"/>
                <w:sz w:val="32"/>
                <w:szCs w:val="32"/>
                <w:lang w:val="en-US"/>
              </w:rPr>
              <w:t>1</w:t>
            </w:r>
          </w:p>
        </w:tc>
      </w:tr>
      <w:tr w:rsidR="00B27ADD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27ADD" w:rsidRPr="006B6E78" w:rsidRDefault="00B27ADD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B27ADD" w:rsidRPr="006B6E78" w:rsidRDefault="00B27ADD" w:rsidP="00B27ADD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user I would like to export an initiative in Excel format</w:t>
            </w:r>
          </w:p>
        </w:tc>
      </w:tr>
      <w:tr w:rsidR="00B27ADD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27ADD" w:rsidRPr="006B6E78" w:rsidRDefault="00B27ADD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B27ADD" w:rsidRPr="00035AFB" w:rsidRDefault="00B27ADD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B27ADD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27ADD" w:rsidRPr="006B6E78" w:rsidRDefault="00B27ADD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B27ADD" w:rsidRPr="00AD07B3" w:rsidRDefault="00B27ADD" w:rsidP="00A004B0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B27ADD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27ADD" w:rsidRPr="006B6E78" w:rsidRDefault="00B27ADD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B27ADD" w:rsidRPr="00141165" w:rsidRDefault="00B27ADD" w:rsidP="00B27AD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Excel format to be specified</w:t>
            </w:r>
          </w:p>
        </w:tc>
      </w:tr>
      <w:tr w:rsidR="00B27ADD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27ADD" w:rsidRPr="002B37B2" w:rsidRDefault="00B27ADD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B27ADD" w:rsidRDefault="00B27ADD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3E07F4" w:rsidRDefault="003E07F4" w:rsidP="003E07F4">
      <w:pPr>
        <w:pStyle w:val="Heading2"/>
        <w:rPr>
          <w:lang w:val="en-US"/>
        </w:rPr>
      </w:pPr>
      <w:bookmarkStart w:id="15" w:name="_Toc369098404"/>
      <w:r>
        <w:rPr>
          <w:lang w:val="en-US"/>
        </w:rPr>
        <w:t>3.1</w:t>
      </w:r>
      <w:r w:rsidR="00165EF7">
        <w:rPr>
          <w:lang w:val="en-US"/>
        </w:rPr>
        <w:t>2</w:t>
      </w:r>
      <w:r>
        <w:rPr>
          <w:lang w:val="en-US"/>
        </w:rPr>
        <w:t>. Delete initiative</w:t>
      </w:r>
      <w:bookmarkEnd w:id="15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D52A0D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2A0D" w:rsidRPr="006B6E78" w:rsidRDefault="00D52A0D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D52A0D" w:rsidRPr="006B6E78" w:rsidRDefault="00D52A0D" w:rsidP="00165EF7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</w:t>
            </w:r>
            <w:r w:rsidR="00165EF7">
              <w:rPr>
                <w:rFonts w:ascii="Arial" w:hAnsi="Arial" w:cs="Arial"/>
                <w:sz w:val="32"/>
                <w:szCs w:val="32"/>
                <w:lang w:val="en-US"/>
              </w:rPr>
              <w:t>2</w:t>
            </w:r>
          </w:p>
        </w:tc>
      </w:tr>
      <w:tr w:rsidR="00D52A0D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2A0D" w:rsidRPr="006B6E78" w:rsidRDefault="00D52A0D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lastRenderedPageBreak/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D52A0D" w:rsidRPr="006B6E78" w:rsidRDefault="00D52A0D" w:rsidP="00D52A0D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user I would like to delete an initiative</w:t>
            </w:r>
          </w:p>
        </w:tc>
      </w:tr>
      <w:tr w:rsidR="00D52A0D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2A0D" w:rsidRPr="006B6E78" w:rsidRDefault="00D52A0D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D52A0D" w:rsidRPr="00035AFB" w:rsidRDefault="00D52A0D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D52A0D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2A0D" w:rsidRPr="006B6E78" w:rsidRDefault="00D52A0D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D52A0D" w:rsidRPr="00AD07B3" w:rsidRDefault="00D52A0D" w:rsidP="00A004B0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D52A0D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2A0D" w:rsidRPr="006B6E78" w:rsidRDefault="00D52A0D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D52A0D" w:rsidRPr="00141165" w:rsidRDefault="004653E1" w:rsidP="004653E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Logic to be specified</w:t>
            </w:r>
          </w:p>
        </w:tc>
      </w:tr>
      <w:tr w:rsidR="00D52A0D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2A0D" w:rsidRPr="002B37B2" w:rsidRDefault="00D52A0D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D52A0D" w:rsidRDefault="00D52A0D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177BD5" w:rsidRDefault="00177BD5" w:rsidP="00177BD5">
      <w:pPr>
        <w:pStyle w:val="Heading2"/>
        <w:rPr>
          <w:lang w:val="en-US"/>
        </w:rPr>
      </w:pPr>
      <w:bookmarkStart w:id="16" w:name="_Toc369098405"/>
      <w:r>
        <w:rPr>
          <w:lang w:val="en-US"/>
        </w:rPr>
        <w:t>3.1</w:t>
      </w:r>
      <w:r w:rsidR="00165EF7">
        <w:rPr>
          <w:lang w:val="en-US"/>
        </w:rPr>
        <w:t>3</w:t>
      </w:r>
      <w:r>
        <w:rPr>
          <w:lang w:val="en-US"/>
        </w:rPr>
        <w:t>. Reports</w:t>
      </w:r>
      <w:bookmarkEnd w:id="16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177BD5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77BD5" w:rsidRPr="006B6E78" w:rsidRDefault="00177BD5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77BD5" w:rsidRPr="006B6E78" w:rsidRDefault="00177BD5" w:rsidP="00165EF7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</w:t>
            </w:r>
            <w:r w:rsidR="00165EF7">
              <w:rPr>
                <w:rFonts w:ascii="Arial" w:hAnsi="Arial" w:cs="Arial"/>
                <w:sz w:val="32"/>
                <w:szCs w:val="32"/>
                <w:lang w:val="en-US"/>
              </w:rPr>
              <w:t>3</w:t>
            </w:r>
          </w:p>
        </w:tc>
      </w:tr>
      <w:tr w:rsidR="00177BD5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77BD5" w:rsidRPr="006B6E78" w:rsidRDefault="00177BD5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77BD5" w:rsidRPr="006B6E78" w:rsidRDefault="00177BD5" w:rsidP="00177BD5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user I would like to see the status of the project and its initiatives</w:t>
            </w:r>
          </w:p>
        </w:tc>
      </w:tr>
      <w:tr w:rsidR="00177BD5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77BD5" w:rsidRPr="006B6E78" w:rsidRDefault="00177BD5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77BD5" w:rsidRPr="00035AFB" w:rsidRDefault="00177BD5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177BD5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77BD5" w:rsidRPr="006B6E78" w:rsidRDefault="00177BD5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77BD5" w:rsidRPr="00AD07B3" w:rsidRDefault="00177BD5" w:rsidP="00A004B0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177BD5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77BD5" w:rsidRPr="006B6E78" w:rsidRDefault="00177BD5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CF60C5" w:rsidRDefault="00CF60C5" w:rsidP="00CF60C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Implementation through </w:t>
            </w:r>
            <w:proofErr w:type="spellStart"/>
            <w:r>
              <w:rPr>
                <w:rFonts w:ascii="Arial" w:hAnsi="Arial" w:cs="Arial"/>
                <w:lang w:val="en-US"/>
              </w:rPr>
              <w:t>Sql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Server Reporting Services</w:t>
            </w:r>
          </w:p>
          <w:p w:rsidR="00052310" w:rsidRDefault="00052310" w:rsidP="00CF60C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UI separated in 4 windows (pods)</w:t>
            </w:r>
          </w:p>
          <w:p w:rsidR="00177BD5" w:rsidRDefault="00177BD5" w:rsidP="0005409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Logic</w:t>
            </w:r>
            <w:r w:rsidR="00054095">
              <w:rPr>
                <w:rFonts w:ascii="Arial" w:hAnsi="Arial" w:cs="Arial"/>
                <w:lang w:val="en-US"/>
              </w:rPr>
              <w:t xml:space="preserve"> and UI</w:t>
            </w:r>
            <w:r>
              <w:rPr>
                <w:rFonts w:ascii="Arial" w:hAnsi="Arial" w:cs="Arial"/>
                <w:lang w:val="en-US"/>
              </w:rPr>
              <w:t xml:space="preserve"> to be specified</w:t>
            </w:r>
          </w:p>
          <w:p w:rsidR="00054095" w:rsidRPr="00141165" w:rsidRDefault="00054095" w:rsidP="0005409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Until more complete UI specification – use placeholders</w:t>
            </w:r>
          </w:p>
        </w:tc>
      </w:tr>
      <w:tr w:rsidR="00177BD5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77BD5" w:rsidRPr="002B37B2" w:rsidRDefault="00177BD5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77BD5" w:rsidRDefault="00177BD5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177BD5" w:rsidRDefault="00177BD5" w:rsidP="00177BD5">
      <w:pPr>
        <w:pStyle w:val="Heading2"/>
        <w:rPr>
          <w:lang w:val="en-US"/>
        </w:rPr>
      </w:pPr>
      <w:bookmarkStart w:id="17" w:name="_Toc369098406"/>
      <w:r>
        <w:rPr>
          <w:lang w:val="en-US"/>
        </w:rPr>
        <w:t>3.1</w:t>
      </w:r>
      <w:r w:rsidR="00165EF7">
        <w:rPr>
          <w:lang w:val="en-US"/>
        </w:rPr>
        <w:t>4</w:t>
      </w:r>
      <w:r>
        <w:rPr>
          <w:lang w:val="en-US"/>
        </w:rPr>
        <w:t>. Export reports to Excel</w:t>
      </w:r>
      <w:bookmarkEnd w:id="17"/>
      <w:r w:rsidR="00BB5D3F">
        <w:rPr>
          <w:lang w:val="en-US"/>
        </w:rPr>
        <w:t xml:space="preserve"> and PowerPoint</w:t>
      </w:r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177BD5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77BD5" w:rsidRPr="006B6E78" w:rsidRDefault="00177BD5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77BD5" w:rsidRPr="006B6E78" w:rsidRDefault="00177BD5" w:rsidP="00165EF7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</w:t>
            </w:r>
            <w:r w:rsidR="00165EF7">
              <w:rPr>
                <w:rFonts w:ascii="Arial" w:hAnsi="Arial" w:cs="Arial"/>
                <w:sz w:val="32"/>
                <w:szCs w:val="32"/>
                <w:lang w:val="en-US"/>
              </w:rPr>
              <w:t>4</w:t>
            </w:r>
          </w:p>
        </w:tc>
      </w:tr>
      <w:tr w:rsidR="00177BD5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77BD5" w:rsidRPr="006B6E78" w:rsidRDefault="00177BD5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77BD5" w:rsidRPr="006B6E78" w:rsidRDefault="00177BD5" w:rsidP="00177BD5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user I would like to export the reports to Excel</w:t>
            </w:r>
            <w:r w:rsidR="00BB5D3F">
              <w:rPr>
                <w:rFonts w:ascii="Arial" w:hAnsi="Arial" w:cs="Arial"/>
                <w:lang w:val="en-US"/>
              </w:rPr>
              <w:t xml:space="preserve"> and PowerPoint</w:t>
            </w:r>
          </w:p>
        </w:tc>
      </w:tr>
      <w:tr w:rsidR="00177BD5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77BD5" w:rsidRPr="006B6E78" w:rsidRDefault="00177BD5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77BD5" w:rsidRPr="00035AFB" w:rsidRDefault="00177BD5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177BD5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77BD5" w:rsidRPr="006B6E78" w:rsidRDefault="00177BD5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77BD5" w:rsidRPr="00AD07B3" w:rsidRDefault="00177BD5" w:rsidP="00A004B0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177BD5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77BD5" w:rsidRPr="006B6E78" w:rsidRDefault="00177BD5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77BD5" w:rsidRPr="00141165" w:rsidRDefault="00177BD5" w:rsidP="00BB5D3F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Logic to be specified</w:t>
            </w:r>
          </w:p>
        </w:tc>
      </w:tr>
      <w:tr w:rsidR="00177BD5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77BD5" w:rsidRPr="002B37B2" w:rsidRDefault="00177BD5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77BD5" w:rsidRDefault="00177BD5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CB0660" w:rsidRDefault="00CB0660" w:rsidP="00CB0660">
      <w:pPr>
        <w:pStyle w:val="Heading2"/>
        <w:rPr>
          <w:lang w:val="en-US"/>
        </w:rPr>
      </w:pPr>
      <w:bookmarkStart w:id="18" w:name="_Toc369098407"/>
      <w:r>
        <w:rPr>
          <w:lang w:val="en-US"/>
        </w:rPr>
        <w:t>3.1</w:t>
      </w:r>
      <w:r w:rsidR="00165EF7">
        <w:rPr>
          <w:lang w:val="en-US"/>
        </w:rPr>
        <w:t>5</w:t>
      </w:r>
      <w:r>
        <w:rPr>
          <w:lang w:val="en-US"/>
        </w:rPr>
        <w:t>. Data extraction from KAP</w:t>
      </w:r>
      <w:bookmarkEnd w:id="18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CB0660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B0660" w:rsidRPr="006B6E78" w:rsidRDefault="00CB0660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CB0660" w:rsidRPr="006B6E78" w:rsidRDefault="00CB0660" w:rsidP="00165EF7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</w:t>
            </w:r>
            <w:r w:rsidR="00165EF7">
              <w:rPr>
                <w:rFonts w:ascii="Arial" w:hAnsi="Arial" w:cs="Arial"/>
                <w:sz w:val="32"/>
                <w:szCs w:val="32"/>
                <w:lang w:val="en-US"/>
              </w:rPr>
              <w:t>5</w:t>
            </w:r>
          </w:p>
        </w:tc>
      </w:tr>
      <w:tr w:rsidR="00CB0660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B0660" w:rsidRPr="006B6E78" w:rsidRDefault="00CB0660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CB0660" w:rsidRPr="006B6E78" w:rsidRDefault="00CB0660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TRACE must have the ability to connect to the KAP platform in order to extract specific master data</w:t>
            </w:r>
          </w:p>
        </w:tc>
      </w:tr>
      <w:tr w:rsidR="00CB0660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B0660" w:rsidRPr="006B6E78" w:rsidRDefault="00CB0660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CB0660" w:rsidRPr="00035AFB" w:rsidRDefault="00CB0660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CB0660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B0660" w:rsidRPr="006B6E78" w:rsidRDefault="00CB0660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CB0660" w:rsidRPr="00AD07B3" w:rsidRDefault="00CB0660" w:rsidP="00A004B0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CB0660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B0660" w:rsidRPr="006B6E78" w:rsidRDefault="00CB0660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CB0660" w:rsidRDefault="00CB0660" w:rsidP="00CB066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 will be extracted using services</w:t>
            </w:r>
          </w:p>
          <w:p w:rsidR="00CB0660" w:rsidRDefault="00CB0660" w:rsidP="00CB066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 to be extracted from KAP:</w:t>
            </w:r>
          </w:p>
          <w:tbl>
            <w:tblPr>
              <w:tblW w:w="33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20"/>
            </w:tblGrid>
            <w:tr w:rsidR="00561A41" w:rsidRPr="005313CD" w:rsidTr="00E719E3">
              <w:trPr>
                <w:trHeight w:val="300"/>
              </w:trPr>
              <w:tc>
                <w:tcPr>
                  <w:tcW w:w="3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61A41" w:rsidRPr="005313CD" w:rsidRDefault="00561A41" w:rsidP="00E719E3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 w:rsidRPr="005313CD">
                    <w:rPr>
                      <w:rFonts w:ascii="Calibri" w:hAnsi="Calibri"/>
                      <w:color w:val="000000"/>
                    </w:rPr>
                    <w:t>Charge Code</w:t>
                  </w:r>
                </w:p>
              </w:tc>
            </w:tr>
            <w:tr w:rsidR="00561A41" w:rsidRPr="005313CD" w:rsidTr="00E719E3">
              <w:trPr>
                <w:trHeight w:val="300"/>
              </w:trPr>
              <w:tc>
                <w:tcPr>
                  <w:tcW w:w="3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61A41" w:rsidRPr="005313CD" w:rsidRDefault="00561A41" w:rsidP="00E719E3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 w:rsidRPr="005313CD">
                    <w:rPr>
                      <w:rFonts w:ascii="Calibri" w:hAnsi="Calibri"/>
                      <w:color w:val="000000"/>
                    </w:rPr>
                    <w:t>Year</w:t>
                  </w:r>
                </w:p>
              </w:tc>
            </w:tr>
            <w:tr w:rsidR="00561A41" w:rsidRPr="005313CD" w:rsidTr="00E719E3">
              <w:trPr>
                <w:trHeight w:val="300"/>
              </w:trPr>
              <w:tc>
                <w:tcPr>
                  <w:tcW w:w="3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61A41" w:rsidRPr="005313CD" w:rsidRDefault="00561A41" w:rsidP="00E719E3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 w:rsidRPr="005313CD">
                    <w:rPr>
                      <w:rFonts w:ascii="Calibri" w:hAnsi="Calibri"/>
                      <w:color w:val="000000"/>
                    </w:rPr>
                    <w:t>Project Name</w:t>
                  </w:r>
                </w:p>
              </w:tc>
            </w:tr>
            <w:tr w:rsidR="00561A41" w:rsidRPr="005313CD" w:rsidTr="00E719E3">
              <w:trPr>
                <w:trHeight w:val="300"/>
              </w:trPr>
              <w:tc>
                <w:tcPr>
                  <w:tcW w:w="3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61A41" w:rsidRPr="005313CD" w:rsidRDefault="00561A41" w:rsidP="00E719E3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 w:rsidRPr="005313CD">
                    <w:rPr>
                      <w:rFonts w:ascii="Calibri" w:hAnsi="Calibri"/>
                      <w:color w:val="000000"/>
                    </w:rPr>
                    <w:t>Engagement Manager</w:t>
                  </w:r>
                </w:p>
              </w:tc>
            </w:tr>
            <w:tr w:rsidR="00561A41" w:rsidRPr="005313CD" w:rsidTr="00E719E3">
              <w:trPr>
                <w:trHeight w:val="300"/>
              </w:trPr>
              <w:tc>
                <w:tcPr>
                  <w:tcW w:w="3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61A41" w:rsidRPr="005313CD" w:rsidRDefault="00561A41" w:rsidP="00E719E3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 w:rsidRPr="005313CD">
                    <w:rPr>
                      <w:rFonts w:ascii="Calibri" w:hAnsi="Calibri"/>
                      <w:color w:val="000000"/>
                    </w:rPr>
                    <w:t>Engagement Partner</w:t>
                  </w:r>
                </w:p>
              </w:tc>
            </w:tr>
            <w:tr w:rsidR="00561A41" w:rsidRPr="005313CD" w:rsidTr="00E719E3">
              <w:trPr>
                <w:trHeight w:val="300"/>
              </w:trPr>
              <w:tc>
                <w:tcPr>
                  <w:tcW w:w="3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61A41" w:rsidRPr="005313CD" w:rsidRDefault="00561A41" w:rsidP="00E719E3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 w:rsidRPr="005313CD">
                    <w:rPr>
                      <w:rFonts w:ascii="Calibri" w:hAnsi="Calibri"/>
                      <w:color w:val="000000"/>
                    </w:rPr>
                    <w:t>Project Start</w:t>
                  </w:r>
                </w:p>
              </w:tc>
            </w:tr>
            <w:tr w:rsidR="00561A41" w:rsidRPr="005313CD" w:rsidTr="00E719E3">
              <w:trPr>
                <w:trHeight w:val="300"/>
              </w:trPr>
              <w:tc>
                <w:tcPr>
                  <w:tcW w:w="3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61A41" w:rsidRPr="005313CD" w:rsidRDefault="00561A41" w:rsidP="00E719E3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 w:rsidRPr="005313CD">
                    <w:rPr>
                      <w:rFonts w:ascii="Calibri" w:hAnsi="Calibri"/>
                      <w:color w:val="000000"/>
                    </w:rPr>
                    <w:t>Project End</w:t>
                  </w:r>
                </w:p>
              </w:tc>
            </w:tr>
            <w:tr w:rsidR="00561A41" w:rsidRPr="005313CD" w:rsidTr="00E719E3">
              <w:trPr>
                <w:trHeight w:val="300"/>
              </w:trPr>
              <w:tc>
                <w:tcPr>
                  <w:tcW w:w="3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61A41" w:rsidRPr="005313CD" w:rsidRDefault="00561A41" w:rsidP="00E719E3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 w:rsidRPr="005313CD">
                    <w:rPr>
                      <w:rFonts w:ascii="Calibri" w:hAnsi="Calibri"/>
                      <w:color w:val="000000"/>
                    </w:rPr>
                    <w:t>Project Savings Target</w:t>
                  </w:r>
                </w:p>
              </w:tc>
            </w:tr>
            <w:tr w:rsidR="00561A41" w:rsidRPr="005313CD" w:rsidTr="00E719E3">
              <w:trPr>
                <w:trHeight w:val="300"/>
              </w:trPr>
              <w:tc>
                <w:tcPr>
                  <w:tcW w:w="3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61A41" w:rsidRPr="005313CD" w:rsidRDefault="00561A41" w:rsidP="00E719E3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 w:rsidRPr="005313CD">
                    <w:rPr>
                      <w:rFonts w:ascii="Calibri" w:hAnsi="Calibri"/>
                      <w:color w:val="000000"/>
                    </w:rPr>
                    <w:t>Organisation Maturity</w:t>
                  </w:r>
                </w:p>
              </w:tc>
            </w:tr>
            <w:tr w:rsidR="00561A41" w:rsidRPr="005313CD" w:rsidTr="00E719E3">
              <w:trPr>
                <w:trHeight w:val="300"/>
              </w:trPr>
              <w:tc>
                <w:tcPr>
                  <w:tcW w:w="3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61A41" w:rsidRPr="005313CD" w:rsidRDefault="00561A41" w:rsidP="00E719E3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 w:rsidRPr="005313CD">
                    <w:rPr>
                      <w:rFonts w:ascii="Calibri" w:hAnsi="Calibri"/>
                      <w:color w:val="000000"/>
                    </w:rPr>
                    <w:t>Customer Name</w:t>
                  </w:r>
                </w:p>
              </w:tc>
            </w:tr>
            <w:tr w:rsidR="00561A41" w:rsidRPr="005313CD" w:rsidTr="00E719E3">
              <w:trPr>
                <w:trHeight w:val="300"/>
              </w:trPr>
              <w:tc>
                <w:tcPr>
                  <w:tcW w:w="3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61A41" w:rsidRPr="005313CD" w:rsidRDefault="00561A41" w:rsidP="00E719E3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 w:rsidRPr="005313CD">
                    <w:rPr>
                      <w:rFonts w:ascii="Calibri" w:hAnsi="Calibri"/>
                      <w:color w:val="000000"/>
                    </w:rPr>
                    <w:t>Customer Short Name</w:t>
                  </w:r>
                </w:p>
              </w:tc>
            </w:tr>
            <w:tr w:rsidR="00561A41" w:rsidRPr="005313CD" w:rsidTr="00E719E3">
              <w:trPr>
                <w:trHeight w:val="300"/>
              </w:trPr>
              <w:tc>
                <w:tcPr>
                  <w:tcW w:w="3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61A41" w:rsidRPr="005313CD" w:rsidRDefault="00561A41" w:rsidP="00E719E3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 w:rsidRPr="005313CD">
                    <w:rPr>
                      <w:rFonts w:ascii="Calibri" w:hAnsi="Calibri"/>
                      <w:color w:val="000000"/>
                    </w:rPr>
                    <w:t>Street</w:t>
                  </w:r>
                </w:p>
              </w:tc>
            </w:tr>
            <w:tr w:rsidR="00561A41" w:rsidRPr="005313CD" w:rsidTr="00E719E3">
              <w:trPr>
                <w:trHeight w:val="300"/>
              </w:trPr>
              <w:tc>
                <w:tcPr>
                  <w:tcW w:w="3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61A41" w:rsidRPr="005313CD" w:rsidRDefault="00561A41" w:rsidP="00E719E3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 w:rsidRPr="005313CD">
                    <w:rPr>
                      <w:rFonts w:ascii="Calibri" w:hAnsi="Calibri"/>
                      <w:color w:val="000000"/>
                    </w:rPr>
                    <w:t>ZIP</w:t>
                  </w:r>
                </w:p>
              </w:tc>
            </w:tr>
            <w:tr w:rsidR="00561A41" w:rsidRPr="005313CD" w:rsidTr="00E719E3">
              <w:trPr>
                <w:trHeight w:val="300"/>
              </w:trPr>
              <w:tc>
                <w:tcPr>
                  <w:tcW w:w="3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61A41" w:rsidRPr="005313CD" w:rsidRDefault="00561A41" w:rsidP="00E719E3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 w:rsidRPr="005313CD">
                    <w:rPr>
                      <w:rFonts w:ascii="Calibri" w:hAnsi="Calibri"/>
                      <w:color w:val="000000"/>
                    </w:rPr>
                    <w:t>City</w:t>
                  </w:r>
                </w:p>
              </w:tc>
            </w:tr>
            <w:tr w:rsidR="00561A41" w:rsidRPr="005313CD" w:rsidTr="00E719E3">
              <w:trPr>
                <w:trHeight w:val="300"/>
              </w:trPr>
              <w:tc>
                <w:tcPr>
                  <w:tcW w:w="3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61A41" w:rsidRPr="005313CD" w:rsidRDefault="00561A41" w:rsidP="00E719E3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 w:rsidRPr="005313CD">
                    <w:rPr>
                      <w:rFonts w:ascii="Calibri" w:hAnsi="Calibri"/>
                      <w:color w:val="000000"/>
                    </w:rPr>
                    <w:lastRenderedPageBreak/>
                    <w:t>Country</w:t>
                  </w:r>
                </w:p>
              </w:tc>
            </w:tr>
            <w:tr w:rsidR="00561A41" w:rsidRPr="005313CD" w:rsidTr="00E719E3">
              <w:trPr>
                <w:trHeight w:val="300"/>
              </w:trPr>
              <w:tc>
                <w:tcPr>
                  <w:tcW w:w="3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61A41" w:rsidRPr="005313CD" w:rsidRDefault="00561A41" w:rsidP="00E719E3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 w:rsidRPr="005313CD">
                    <w:rPr>
                      <w:rFonts w:ascii="Calibri" w:hAnsi="Calibri"/>
                      <w:color w:val="000000"/>
                    </w:rPr>
                    <w:t>Project Members (KPMG &amp; Client)</w:t>
                  </w:r>
                </w:p>
              </w:tc>
            </w:tr>
          </w:tbl>
          <w:p w:rsidR="00561A41" w:rsidRDefault="00561A41" w:rsidP="00CB066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data from KAP:</w:t>
            </w:r>
          </w:p>
          <w:p w:rsidR="00561A41" w:rsidRDefault="00561A41" w:rsidP="00561A41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Last name</w:t>
            </w:r>
          </w:p>
          <w:p w:rsidR="00561A41" w:rsidRDefault="00561A41" w:rsidP="00561A41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First name</w:t>
            </w:r>
          </w:p>
          <w:p w:rsidR="00561A41" w:rsidRDefault="00561A41" w:rsidP="00561A41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Email (User-Id)</w:t>
            </w:r>
          </w:p>
          <w:p w:rsidR="00561A41" w:rsidRDefault="00561A41" w:rsidP="00561A41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Organization (Business unit)</w:t>
            </w:r>
          </w:p>
          <w:p w:rsidR="00561A41" w:rsidRDefault="00561A41" w:rsidP="00561A41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  <w:p w:rsidR="00561A41" w:rsidRDefault="00561A41" w:rsidP="00561A41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Password</w:t>
            </w:r>
          </w:p>
          <w:p w:rsidR="00CB0660" w:rsidRPr="00141165" w:rsidRDefault="00561A41" w:rsidP="00DE50AC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Language</w:t>
            </w:r>
          </w:p>
        </w:tc>
      </w:tr>
      <w:tr w:rsidR="00CB0660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B0660" w:rsidRPr="002B37B2" w:rsidRDefault="00CB0660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CB0660" w:rsidRDefault="00CB0660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D41168" w:rsidRDefault="00D41168" w:rsidP="00D41168">
      <w:pPr>
        <w:pStyle w:val="Heading2"/>
        <w:rPr>
          <w:lang w:val="en-US"/>
        </w:rPr>
      </w:pPr>
      <w:bookmarkStart w:id="19" w:name="_Toc369098408"/>
      <w:r>
        <w:rPr>
          <w:lang w:val="en-US"/>
        </w:rPr>
        <w:t>3.1</w:t>
      </w:r>
      <w:r w:rsidR="00165EF7">
        <w:rPr>
          <w:lang w:val="en-US"/>
        </w:rPr>
        <w:t>6</w:t>
      </w:r>
      <w:r>
        <w:rPr>
          <w:lang w:val="en-US"/>
        </w:rPr>
        <w:t>. User roles management</w:t>
      </w:r>
      <w:bookmarkEnd w:id="19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D41168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41168" w:rsidRPr="006B6E78" w:rsidRDefault="00D41168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D41168" w:rsidRPr="006B6E78" w:rsidRDefault="00D41168" w:rsidP="00165EF7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</w:t>
            </w:r>
            <w:r w:rsidR="00165EF7">
              <w:rPr>
                <w:rFonts w:ascii="Arial" w:hAnsi="Arial" w:cs="Arial"/>
                <w:sz w:val="32"/>
                <w:szCs w:val="32"/>
                <w:lang w:val="en-US"/>
              </w:rPr>
              <w:t>6</w:t>
            </w:r>
          </w:p>
        </w:tc>
      </w:tr>
      <w:tr w:rsidR="00D41168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41168" w:rsidRPr="006B6E78" w:rsidRDefault="00D41168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D41168" w:rsidRPr="006B6E78" w:rsidRDefault="008573BB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 main user types have different permissions to access certain functionality in TRACE and execute specific actions</w:t>
            </w:r>
          </w:p>
        </w:tc>
      </w:tr>
      <w:tr w:rsidR="00D41168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41168" w:rsidRPr="006B6E78" w:rsidRDefault="00D41168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D41168" w:rsidRPr="00035AFB" w:rsidRDefault="00D41168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D41168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41168" w:rsidRPr="006B6E78" w:rsidRDefault="00D41168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D41168" w:rsidRPr="00AD07B3" w:rsidRDefault="00D41168" w:rsidP="00A004B0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D41168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41168" w:rsidRPr="006B6E78" w:rsidRDefault="00D41168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D41168" w:rsidRDefault="008573BB" w:rsidP="008573B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There are 5 main roles</w:t>
            </w:r>
          </w:p>
          <w:p w:rsidR="008573BB" w:rsidRDefault="008573BB" w:rsidP="008573BB">
            <w:pPr>
              <w:pStyle w:val="ListParagraph"/>
              <w:numPr>
                <w:ilvl w:val="1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Project manager (client side)</w:t>
            </w:r>
          </w:p>
          <w:p w:rsidR="0059231F" w:rsidRDefault="00F64A86" w:rsidP="0059231F">
            <w:pPr>
              <w:pStyle w:val="ListParagraph"/>
              <w:numPr>
                <w:ilvl w:val="2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Approve initiatives </w:t>
            </w:r>
          </w:p>
          <w:p w:rsidR="00F64A86" w:rsidRDefault="00F64A86" w:rsidP="0059231F">
            <w:pPr>
              <w:pStyle w:val="ListParagraph"/>
              <w:numPr>
                <w:ilvl w:val="2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Approves delays in the initiatives planning</w:t>
            </w:r>
          </w:p>
          <w:p w:rsidR="008573BB" w:rsidRDefault="008573BB" w:rsidP="008573BB">
            <w:pPr>
              <w:pStyle w:val="ListParagraph"/>
              <w:numPr>
                <w:ilvl w:val="1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Project member (client side)</w:t>
            </w:r>
          </w:p>
          <w:p w:rsidR="00545BBF" w:rsidRDefault="00545BBF" w:rsidP="00545BBF">
            <w:pPr>
              <w:pStyle w:val="ListParagraph"/>
              <w:numPr>
                <w:ilvl w:val="2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Add/modify critical parameters in the initiative planning – action plan and milestone deadlines</w:t>
            </w:r>
          </w:p>
          <w:p w:rsidR="00545BBF" w:rsidRDefault="00545BBF" w:rsidP="00545BBF">
            <w:pPr>
              <w:pStyle w:val="ListParagraph"/>
              <w:numPr>
                <w:ilvl w:val="2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Create initiatives/milestones</w:t>
            </w:r>
          </w:p>
          <w:p w:rsidR="008573BB" w:rsidRDefault="008573BB" w:rsidP="008573BB">
            <w:pPr>
              <w:pStyle w:val="ListParagraph"/>
              <w:numPr>
                <w:ilvl w:val="1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Project manager (KPMG side)</w:t>
            </w:r>
          </w:p>
          <w:p w:rsidR="00C821F3" w:rsidRDefault="00C821F3" w:rsidP="00C821F3">
            <w:pPr>
              <w:pStyle w:val="ListParagraph"/>
              <w:numPr>
                <w:ilvl w:val="2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 project, commodities and users in TRACE</w:t>
            </w:r>
          </w:p>
          <w:p w:rsidR="00C821F3" w:rsidRDefault="00C821F3" w:rsidP="00C821F3">
            <w:pPr>
              <w:pStyle w:val="ListParagraph"/>
              <w:numPr>
                <w:ilvl w:val="2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Approves delayed initiatives </w:t>
            </w:r>
          </w:p>
          <w:p w:rsidR="00C821F3" w:rsidRDefault="00C821F3" w:rsidP="00C821F3">
            <w:pPr>
              <w:pStyle w:val="ListParagraph"/>
              <w:numPr>
                <w:ilvl w:val="2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Approves critical changes</w:t>
            </w:r>
          </w:p>
          <w:p w:rsidR="008573BB" w:rsidRDefault="008573BB" w:rsidP="008573BB">
            <w:pPr>
              <w:pStyle w:val="ListParagraph"/>
              <w:numPr>
                <w:ilvl w:val="1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Project member (KPMG side)</w:t>
            </w:r>
          </w:p>
          <w:p w:rsidR="00C821F3" w:rsidRDefault="00C821F3" w:rsidP="00C821F3">
            <w:pPr>
              <w:pStyle w:val="ListParagraph"/>
              <w:numPr>
                <w:ilvl w:val="2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Create initiatives in TRACE – title, description, team</w:t>
            </w:r>
          </w:p>
          <w:p w:rsidR="00C821F3" w:rsidRDefault="00C821F3" w:rsidP="00C821F3">
            <w:pPr>
              <w:pStyle w:val="ListParagraph"/>
              <w:numPr>
                <w:ilvl w:val="2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Verify and add milestones and action plans</w:t>
            </w:r>
          </w:p>
          <w:p w:rsidR="00C821F3" w:rsidRDefault="00C821F3" w:rsidP="00C821F3">
            <w:pPr>
              <w:pStyle w:val="ListParagraph"/>
              <w:numPr>
                <w:ilvl w:val="2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Initiate initiative after its approval by the client</w:t>
            </w:r>
          </w:p>
          <w:p w:rsidR="008573BB" w:rsidRDefault="008573BB" w:rsidP="008573BB">
            <w:pPr>
              <w:pStyle w:val="ListParagraph"/>
              <w:numPr>
                <w:ilvl w:val="1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KPMG Quartermaster</w:t>
            </w:r>
          </w:p>
          <w:p w:rsidR="00C821F3" w:rsidRPr="00141165" w:rsidRDefault="00C821F3" w:rsidP="00C821F3">
            <w:pPr>
              <w:pStyle w:val="ListParagraph"/>
              <w:numPr>
                <w:ilvl w:val="2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Has access to all projects and their administrative part</w:t>
            </w:r>
          </w:p>
        </w:tc>
      </w:tr>
      <w:tr w:rsidR="00D41168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41168" w:rsidRPr="002B37B2" w:rsidRDefault="00D41168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D41168" w:rsidRDefault="00D41168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0C57E6" w:rsidRDefault="000C57E6" w:rsidP="000C57E6">
      <w:pPr>
        <w:pStyle w:val="Heading2"/>
        <w:rPr>
          <w:lang w:val="en-US"/>
        </w:rPr>
      </w:pPr>
      <w:bookmarkStart w:id="20" w:name="_Toc369098409"/>
      <w:r>
        <w:rPr>
          <w:lang w:val="en-US"/>
        </w:rPr>
        <w:t>3.17. Export to PowerPoint templates</w:t>
      </w:r>
      <w:bookmarkEnd w:id="20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0C57E6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C57E6" w:rsidRPr="006B6E78" w:rsidRDefault="000C57E6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0C57E6" w:rsidRPr="006B6E78" w:rsidRDefault="000C57E6" w:rsidP="00A004B0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17</w:t>
            </w:r>
          </w:p>
        </w:tc>
      </w:tr>
      <w:tr w:rsidR="000C57E6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C57E6" w:rsidRPr="006B6E78" w:rsidRDefault="000C57E6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0C57E6" w:rsidRPr="006B6E78" w:rsidRDefault="000C57E6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be specified</w:t>
            </w:r>
          </w:p>
        </w:tc>
      </w:tr>
      <w:tr w:rsidR="000C57E6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C57E6" w:rsidRPr="006B6E78" w:rsidRDefault="000C57E6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0C57E6" w:rsidRPr="00035AFB" w:rsidRDefault="000C57E6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0C57E6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C57E6" w:rsidRPr="006B6E78" w:rsidRDefault="000C57E6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0C57E6" w:rsidRPr="00AD07B3" w:rsidRDefault="000C57E6" w:rsidP="00A004B0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0C57E6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C57E6" w:rsidRPr="006B6E78" w:rsidRDefault="000C57E6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0C57E6" w:rsidRPr="00141165" w:rsidRDefault="000C57E6" w:rsidP="00BB5D3F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Logic to be specified</w:t>
            </w:r>
          </w:p>
        </w:tc>
      </w:tr>
      <w:tr w:rsidR="000C57E6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C57E6" w:rsidRPr="002B37B2" w:rsidRDefault="000C57E6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0C57E6" w:rsidRDefault="000C57E6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0353F5" w:rsidRDefault="000353F5" w:rsidP="000353F5">
      <w:pPr>
        <w:pStyle w:val="Heading2"/>
        <w:rPr>
          <w:lang w:val="en-US"/>
        </w:rPr>
      </w:pPr>
      <w:bookmarkStart w:id="21" w:name="_Toc369098410"/>
      <w:r>
        <w:rPr>
          <w:lang w:val="en-US"/>
        </w:rPr>
        <w:t>3.18. Entities changes tracking</w:t>
      </w:r>
      <w:bookmarkEnd w:id="21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0353F5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53F5" w:rsidRPr="006B6E78" w:rsidRDefault="000353F5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0353F5" w:rsidRPr="006B6E78" w:rsidRDefault="000353F5" w:rsidP="00A004B0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18</w:t>
            </w:r>
          </w:p>
        </w:tc>
      </w:tr>
      <w:tr w:rsidR="000353F5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53F5" w:rsidRPr="006B6E78" w:rsidRDefault="000353F5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0353F5" w:rsidRPr="006B6E78" w:rsidRDefault="00546BF6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As a user I would like to see what were the changes to a specific entity (initiative, confidence level </w:t>
            </w:r>
            <w:proofErr w:type="spellStart"/>
            <w:r>
              <w:rPr>
                <w:rFonts w:ascii="Arial" w:hAnsi="Arial" w:cs="Arial"/>
                <w:lang w:val="en-US"/>
              </w:rPr>
              <w:t>etc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0353F5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53F5" w:rsidRPr="006B6E78" w:rsidRDefault="000353F5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lastRenderedPageBreak/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0353F5" w:rsidRPr="00035AFB" w:rsidRDefault="000353F5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0353F5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53F5" w:rsidRPr="006B6E78" w:rsidRDefault="000353F5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0353F5" w:rsidRPr="00AD07B3" w:rsidRDefault="000353F5" w:rsidP="00A004B0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0353F5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53F5" w:rsidRPr="006B6E78" w:rsidRDefault="000353F5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0353F5" w:rsidRDefault="00546BF6" w:rsidP="00546BF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All changes (updates) have to be stored as revisions, i.e. the following information has to be available:</w:t>
            </w:r>
          </w:p>
          <w:p w:rsidR="00546BF6" w:rsidRDefault="00546BF6" w:rsidP="00546BF6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Entity (initiative, confidence level </w:t>
            </w:r>
            <w:proofErr w:type="spellStart"/>
            <w:r>
              <w:rPr>
                <w:rFonts w:ascii="Arial" w:hAnsi="Arial" w:cs="Arial"/>
                <w:lang w:val="en-US"/>
              </w:rPr>
              <w:t>etc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  <w:p w:rsidR="00546BF6" w:rsidRDefault="00546BF6" w:rsidP="00546BF6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Old value</w:t>
            </w:r>
          </w:p>
          <w:p w:rsidR="00546BF6" w:rsidRDefault="00546BF6" w:rsidP="00546BF6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New value</w:t>
            </w:r>
          </w:p>
          <w:p w:rsidR="00546BF6" w:rsidRDefault="00546BF6" w:rsidP="00546BF6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Changed by</w:t>
            </w:r>
          </w:p>
          <w:p w:rsidR="00546BF6" w:rsidRPr="00546BF6" w:rsidRDefault="00546BF6" w:rsidP="00546BF6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Change date and time</w:t>
            </w:r>
          </w:p>
        </w:tc>
      </w:tr>
      <w:tr w:rsidR="000353F5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53F5" w:rsidRPr="002B37B2" w:rsidRDefault="000353F5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0353F5" w:rsidRDefault="00C770A2" w:rsidP="00C770A2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Which fields should be visible is to be specified</w:t>
            </w:r>
          </w:p>
        </w:tc>
      </w:tr>
    </w:tbl>
    <w:p w:rsidR="00D41168" w:rsidRPr="00D41168" w:rsidRDefault="00D41168" w:rsidP="00D41168">
      <w:pPr>
        <w:rPr>
          <w:lang w:val="en-US"/>
        </w:rPr>
      </w:pPr>
    </w:p>
    <w:p w:rsidR="001718C7" w:rsidRDefault="001718C7" w:rsidP="001718C7">
      <w:pPr>
        <w:pStyle w:val="Heading2"/>
        <w:rPr>
          <w:lang w:val="en-US"/>
        </w:rPr>
      </w:pPr>
      <w:bookmarkStart w:id="22" w:name="_Toc369098411"/>
      <w:r>
        <w:rPr>
          <w:lang w:val="en-US"/>
        </w:rPr>
        <w:t xml:space="preserve">3.19. </w:t>
      </w:r>
      <w:r w:rsidR="007119B8">
        <w:rPr>
          <w:lang w:val="en-US"/>
        </w:rPr>
        <w:t>Approval process</w:t>
      </w:r>
      <w:bookmarkEnd w:id="22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7119B8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119B8" w:rsidRPr="006B6E78" w:rsidRDefault="007119B8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119B8" w:rsidRPr="006B6E78" w:rsidRDefault="007119B8" w:rsidP="00A004B0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19</w:t>
            </w:r>
          </w:p>
        </w:tc>
      </w:tr>
      <w:tr w:rsidR="007119B8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119B8" w:rsidRPr="006B6E78" w:rsidRDefault="007119B8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119B8" w:rsidRPr="006B6E78" w:rsidRDefault="007119B8" w:rsidP="007119B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 each project a process specified which is regulated by the initiatives</w:t>
            </w:r>
          </w:p>
        </w:tc>
      </w:tr>
      <w:tr w:rsidR="007119B8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119B8" w:rsidRPr="006B6E78" w:rsidRDefault="007119B8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119B8" w:rsidRPr="00035AFB" w:rsidRDefault="007119B8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7119B8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119B8" w:rsidRPr="006B6E78" w:rsidRDefault="007119B8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119B8" w:rsidRPr="00AD07B3" w:rsidRDefault="007119B8" w:rsidP="00A004B0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7119B8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119B8" w:rsidRPr="006B6E78" w:rsidRDefault="007119B8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119B8" w:rsidRPr="007119B8" w:rsidRDefault="007119B8" w:rsidP="007119B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Process logic is to be specified. When specified, the process steps would be separated into user stories</w:t>
            </w:r>
          </w:p>
        </w:tc>
      </w:tr>
      <w:tr w:rsidR="007119B8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119B8" w:rsidRPr="002B37B2" w:rsidRDefault="007119B8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7119B8" w:rsidRDefault="007119B8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356C88" w:rsidRDefault="00356C88" w:rsidP="00356C88">
      <w:pPr>
        <w:pStyle w:val="Heading2"/>
        <w:rPr>
          <w:lang w:val="en-US"/>
        </w:rPr>
      </w:pPr>
      <w:bookmarkStart w:id="23" w:name="_Toc369098412"/>
      <w:r>
        <w:rPr>
          <w:lang w:val="en-US"/>
        </w:rPr>
        <w:t>3.20. Change customer logo</w:t>
      </w:r>
      <w:bookmarkEnd w:id="23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356C88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6C88" w:rsidRPr="006B6E78" w:rsidRDefault="00356C88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356C88" w:rsidRPr="006B6E78" w:rsidRDefault="0086081A" w:rsidP="00A004B0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20</w:t>
            </w:r>
          </w:p>
        </w:tc>
      </w:tr>
      <w:tr w:rsidR="00356C88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6C88" w:rsidRPr="006B6E78" w:rsidRDefault="00356C88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356C88" w:rsidRPr="006B6E78" w:rsidRDefault="00356C88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user I would like to change the visible logo based on the project customer</w:t>
            </w:r>
          </w:p>
        </w:tc>
      </w:tr>
      <w:tr w:rsidR="00356C88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6C88" w:rsidRPr="006B6E78" w:rsidRDefault="00356C88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356C88" w:rsidRPr="00035AFB" w:rsidRDefault="00356C88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356C88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6C88" w:rsidRPr="006B6E78" w:rsidRDefault="00356C88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356C88" w:rsidRPr="00AD07B3" w:rsidRDefault="00356C88" w:rsidP="00A004B0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356C88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6C88" w:rsidRPr="006B6E78" w:rsidRDefault="00356C88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356C88" w:rsidRPr="007119B8" w:rsidRDefault="00356C88" w:rsidP="00356C8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workflow should be the same as in KAP</w:t>
            </w:r>
          </w:p>
        </w:tc>
      </w:tr>
      <w:tr w:rsidR="00356C88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6C88" w:rsidRPr="002B37B2" w:rsidRDefault="00356C88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356C88" w:rsidRDefault="00356C88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86081A" w:rsidRDefault="0086081A" w:rsidP="0086081A">
      <w:pPr>
        <w:pStyle w:val="Heading2"/>
        <w:rPr>
          <w:lang w:val="en-US"/>
        </w:rPr>
      </w:pPr>
      <w:bookmarkStart w:id="24" w:name="_Toc369098413"/>
      <w:r>
        <w:rPr>
          <w:lang w:val="en-US"/>
        </w:rPr>
        <w:t>3.21. UI and master data localization</w:t>
      </w:r>
      <w:bookmarkEnd w:id="24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86081A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6081A" w:rsidRPr="006B6E78" w:rsidRDefault="0086081A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86081A" w:rsidRPr="006B6E78" w:rsidRDefault="0086081A" w:rsidP="00A004B0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21</w:t>
            </w:r>
          </w:p>
        </w:tc>
      </w:tr>
      <w:tr w:rsidR="0086081A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6081A" w:rsidRPr="006B6E78" w:rsidRDefault="0086081A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86081A" w:rsidRPr="006B6E78" w:rsidRDefault="0086081A" w:rsidP="0086081A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user I would like to change the language the user interface and master data are displayed in</w:t>
            </w:r>
          </w:p>
        </w:tc>
      </w:tr>
      <w:tr w:rsidR="0086081A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6081A" w:rsidRPr="006B6E78" w:rsidRDefault="0086081A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86081A" w:rsidRPr="00035AFB" w:rsidRDefault="0086081A" w:rsidP="00024CB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User has </w:t>
            </w:r>
            <w:r w:rsidR="00024CB2">
              <w:rPr>
                <w:rFonts w:ascii="Arial" w:hAnsi="Arial" w:cs="Arial"/>
                <w:lang w:val="en-US"/>
              </w:rPr>
              <w:t>access to the system</w:t>
            </w:r>
          </w:p>
        </w:tc>
      </w:tr>
      <w:tr w:rsidR="0086081A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6081A" w:rsidRPr="006B6E78" w:rsidRDefault="0086081A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86081A" w:rsidRPr="00AD07B3" w:rsidRDefault="0086081A" w:rsidP="00A004B0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86081A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6081A" w:rsidRPr="006B6E78" w:rsidRDefault="0086081A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86081A" w:rsidRDefault="0086081A" w:rsidP="0086081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Initially support English and German</w:t>
            </w:r>
          </w:p>
          <w:p w:rsidR="0086081A" w:rsidRDefault="0086081A" w:rsidP="0086081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Make possible to select the preferred language</w:t>
            </w:r>
          </w:p>
          <w:p w:rsidR="0086081A" w:rsidRPr="0086081A" w:rsidRDefault="0086081A" w:rsidP="0086081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 of resource files</w:t>
            </w:r>
          </w:p>
        </w:tc>
      </w:tr>
      <w:tr w:rsidR="0086081A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6081A" w:rsidRPr="002B37B2" w:rsidRDefault="0086081A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86081A" w:rsidRDefault="0086081A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A4106F" w:rsidRDefault="00A4106F" w:rsidP="00A4106F">
      <w:pPr>
        <w:pStyle w:val="Heading2"/>
        <w:rPr>
          <w:lang w:val="en-US"/>
        </w:rPr>
      </w:pPr>
      <w:bookmarkStart w:id="25" w:name="_Toc369098414"/>
      <w:r>
        <w:rPr>
          <w:lang w:val="en-US"/>
        </w:rPr>
        <w:t>3.22. Notifications</w:t>
      </w:r>
      <w:bookmarkEnd w:id="25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A4106F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106F" w:rsidRPr="006B6E78" w:rsidRDefault="00A4106F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A4106F" w:rsidRPr="006B6E78" w:rsidRDefault="00A4106F" w:rsidP="00A4106F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22</w:t>
            </w:r>
          </w:p>
        </w:tc>
      </w:tr>
      <w:tr w:rsidR="00A4106F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106F" w:rsidRPr="006B6E78" w:rsidRDefault="00A4106F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A4106F" w:rsidRPr="006B6E78" w:rsidRDefault="005A7A85" w:rsidP="005A7A85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application must be able to send email notifications based on certain events or user interactions</w:t>
            </w:r>
          </w:p>
        </w:tc>
      </w:tr>
      <w:tr w:rsidR="00A4106F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106F" w:rsidRPr="006B6E78" w:rsidRDefault="00A4106F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A4106F" w:rsidRPr="00035AFB" w:rsidRDefault="00A4106F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A4106F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106F" w:rsidRPr="006B6E78" w:rsidRDefault="00A4106F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A4106F" w:rsidRPr="00AD07B3" w:rsidRDefault="00A4106F" w:rsidP="00A004B0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A4106F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106F" w:rsidRPr="006B6E78" w:rsidRDefault="00A4106F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A4106F" w:rsidRDefault="005A7A85" w:rsidP="005A7A8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Events and user interactions to be specified</w:t>
            </w:r>
          </w:p>
          <w:p w:rsidR="005A7A85" w:rsidRPr="0086081A" w:rsidRDefault="005A7A85" w:rsidP="005A7A8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Email format to be specified</w:t>
            </w:r>
          </w:p>
        </w:tc>
      </w:tr>
      <w:tr w:rsidR="00A4106F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106F" w:rsidRPr="002B37B2" w:rsidRDefault="00A4106F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A4106F" w:rsidRDefault="00A4106F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2B21D9" w:rsidRDefault="002B21D9" w:rsidP="002B21D9">
      <w:pPr>
        <w:pStyle w:val="Heading2"/>
        <w:rPr>
          <w:lang w:val="en-US"/>
        </w:rPr>
      </w:pPr>
      <w:bookmarkStart w:id="26" w:name="_Toc369098415"/>
      <w:r>
        <w:rPr>
          <w:lang w:val="en-US"/>
        </w:rPr>
        <w:t>3.23. Save changes alerts</w:t>
      </w:r>
      <w:bookmarkEnd w:id="26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2B21D9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B21D9" w:rsidRPr="006B6E78" w:rsidRDefault="002B21D9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2B21D9" w:rsidRPr="006B6E78" w:rsidRDefault="002B21D9" w:rsidP="002B21D9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23</w:t>
            </w:r>
          </w:p>
        </w:tc>
      </w:tr>
      <w:tr w:rsidR="002B21D9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B21D9" w:rsidRPr="006B6E78" w:rsidRDefault="002B21D9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2B21D9" w:rsidRPr="006B6E78" w:rsidRDefault="002B21D9" w:rsidP="002B21D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application must be able to detect changes in the data and if the user moves to a different screen without saving, the system must pop-up an alert asking whether they want to save the changes</w:t>
            </w:r>
          </w:p>
        </w:tc>
      </w:tr>
      <w:tr w:rsidR="002B21D9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B21D9" w:rsidRPr="006B6E78" w:rsidRDefault="002B21D9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2B21D9" w:rsidRPr="00035AFB" w:rsidRDefault="002B21D9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2B21D9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B21D9" w:rsidRPr="006B6E78" w:rsidRDefault="002B21D9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2B21D9" w:rsidRPr="00AD07B3" w:rsidRDefault="002B21D9" w:rsidP="00A004B0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2B21D9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B21D9" w:rsidRPr="006B6E78" w:rsidRDefault="002B21D9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2B21D9" w:rsidRPr="0086081A" w:rsidRDefault="002B21D9" w:rsidP="002B21D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This functionality is present in the entire TRACE application</w:t>
            </w:r>
          </w:p>
        </w:tc>
      </w:tr>
      <w:tr w:rsidR="002B21D9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B21D9" w:rsidRPr="002B37B2" w:rsidRDefault="002B21D9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2B21D9" w:rsidRDefault="002B21D9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450A34" w:rsidRDefault="00450A34" w:rsidP="00450A34">
      <w:pPr>
        <w:pStyle w:val="Heading2"/>
        <w:rPr>
          <w:lang w:val="en-US"/>
        </w:rPr>
      </w:pPr>
      <w:bookmarkStart w:id="27" w:name="_Toc369098416"/>
      <w:r>
        <w:rPr>
          <w:lang w:val="en-US"/>
        </w:rPr>
        <w:t>3.24. Initiatives list</w:t>
      </w:r>
      <w:bookmarkEnd w:id="27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450A34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0A34" w:rsidRPr="006B6E78" w:rsidRDefault="00450A34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450A34" w:rsidRPr="006B6E78" w:rsidRDefault="00450A34" w:rsidP="00A004B0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24</w:t>
            </w:r>
          </w:p>
        </w:tc>
      </w:tr>
      <w:tr w:rsidR="00450A34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0A34" w:rsidRPr="006B6E78" w:rsidRDefault="00450A34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450A34" w:rsidRPr="006B6E78" w:rsidRDefault="005A0357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user I would like to see a list of initiatives with their current status</w:t>
            </w:r>
          </w:p>
        </w:tc>
      </w:tr>
      <w:tr w:rsidR="00450A34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0A34" w:rsidRPr="006B6E78" w:rsidRDefault="00450A34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450A34" w:rsidRPr="00035AFB" w:rsidRDefault="00450A34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450A34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0A34" w:rsidRPr="006B6E78" w:rsidRDefault="00450A34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450A34" w:rsidRPr="00AD07B3" w:rsidRDefault="00450A34" w:rsidP="00A004B0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450A34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0A34" w:rsidRPr="006B6E78" w:rsidRDefault="00450A34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450A34" w:rsidRPr="005A0357" w:rsidRDefault="005A0357" w:rsidP="005A035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Initiatives must be sorted after their priority</w:t>
            </w:r>
          </w:p>
        </w:tc>
      </w:tr>
      <w:tr w:rsidR="00450A34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0A34" w:rsidRPr="002B37B2" w:rsidRDefault="00450A34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450A34" w:rsidRDefault="00450A34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F04953" w:rsidRDefault="00F04953" w:rsidP="00F04953">
      <w:pPr>
        <w:pStyle w:val="Heading2"/>
        <w:rPr>
          <w:lang w:val="en-US"/>
        </w:rPr>
      </w:pPr>
      <w:bookmarkStart w:id="28" w:name="_Toc369098417"/>
      <w:r>
        <w:rPr>
          <w:lang w:val="en-US"/>
        </w:rPr>
        <w:t xml:space="preserve">3.25.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list</w:t>
      </w:r>
      <w:bookmarkEnd w:id="28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F04953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04953" w:rsidRPr="006B6E78" w:rsidRDefault="00F04953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F04953" w:rsidRPr="006B6E78" w:rsidRDefault="00F04953" w:rsidP="00F04953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25</w:t>
            </w:r>
          </w:p>
        </w:tc>
      </w:tr>
      <w:tr w:rsidR="00F04953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04953" w:rsidRPr="006B6E78" w:rsidRDefault="00F04953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F04953" w:rsidRPr="006B6E78" w:rsidRDefault="00F04953" w:rsidP="005E511C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As a user I would like to </w:t>
            </w:r>
            <w:r w:rsidR="005E511C">
              <w:rPr>
                <w:rFonts w:ascii="Arial" w:hAnsi="Arial" w:cs="Arial"/>
                <w:lang w:val="en-US"/>
              </w:rPr>
              <w:t>have a list of tasks I have to complete</w:t>
            </w:r>
          </w:p>
        </w:tc>
      </w:tr>
      <w:tr w:rsidR="00F04953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04953" w:rsidRPr="006B6E78" w:rsidRDefault="00F04953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F04953" w:rsidRPr="00035AFB" w:rsidRDefault="00F04953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F04953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04953" w:rsidRPr="006B6E78" w:rsidRDefault="00F04953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F04953" w:rsidRPr="00AD07B3" w:rsidRDefault="00F04953" w:rsidP="00A004B0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F04953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04953" w:rsidRPr="006B6E78" w:rsidRDefault="00F04953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F04953" w:rsidRDefault="005E511C" w:rsidP="005E511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Tasks have priority</w:t>
            </w:r>
          </w:p>
          <w:p w:rsidR="005E511C" w:rsidRPr="005A0357" w:rsidRDefault="005E511C" w:rsidP="005E511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should be able to filter the task list</w:t>
            </w:r>
            <w:r w:rsidR="008B5B21">
              <w:rPr>
                <w:rFonts w:ascii="Arial" w:hAnsi="Arial" w:cs="Arial"/>
                <w:lang w:val="en-US"/>
              </w:rPr>
              <w:t xml:space="preserve"> (filter criteria to be specified)</w:t>
            </w:r>
          </w:p>
        </w:tc>
      </w:tr>
      <w:tr w:rsidR="00F04953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04953" w:rsidRPr="002B37B2" w:rsidRDefault="00F04953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F04953" w:rsidRDefault="00F04953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8B24FF" w:rsidRDefault="008B24FF" w:rsidP="008B24FF">
      <w:pPr>
        <w:pStyle w:val="Heading2"/>
        <w:rPr>
          <w:lang w:val="en-US"/>
        </w:rPr>
      </w:pPr>
      <w:bookmarkStart w:id="29" w:name="_Toc369098418"/>
      <w:r>
        <w:rPr>
          <w:lang w:val="en-US"/>
        </w:rPr>
        <w:t>3.26. Reports filtering</w:t>
      </w:r>
      <w:bookmarkEnd w:id="29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8B24FF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B24FF" w:rsidRPr="006B6E78" w:rsidRDefault="008B24FF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8B24FF" w:rsidRPr="006B6E78" w:rsidRDefault="008B24FF" w:rsidP="008B24FF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26</w:t>
            </w:r>
          </w:p>
        </w:tc>
      </w:tr>
      <w:tr w:rsidR="008B24FF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B24FF" w:rsidRPr="006B6E78" w:rsidRDefault="008B24FF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8B24FF" w:rsidRPr="006B6E78" w:rsidRDefault="008B24FF" w:rsidP="00CC1FFD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As a user I would like to </w:t>
            </w:r>
            <w:r w:rsidR="00CC1FFD">
              <w:rPr>
                <w:rFonts w:ascii="Arial" w:hAnsi="Arial" w:cs="Arial"/>
                <w:lang w:val="en-US"/>
              </w:rPr>
              <w:t>specify filter criteria for the reports</w:t>
            </w:r>
          </w:p>
        </w:tc>
      </w:tr>
      <w:tr w:rsidR="008B24FF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B24FF" w:rsidRPr="006B6E78" w:rsidRDefault="008B24FF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8B24FF" w:rsidRPr="00035AFB" w:rsidRDefault="008B24FF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8B24FF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B24FF" w:rsidRPr="006B6E78" w:rsidRDefault="008B24FF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8B24FF" w:rsidRPr="00AD07B3" w:rsidRDefault="008B24FF" w:rsidP="00A004B0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8B24FF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B24FF" w:rsidRPr="006B6E78" w:rsidRDefault="008B24FF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8B24FF" w:rsidRPr="005A0357" w:rsidRDefault="00CC1FFD" w:rsidP="00CC1FF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Filter</w:t>
            </w:r>
            <w:r w:rsidR="001A6CB4"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  <w:lang w:val="en-US"/>
              </w:rPr>
              <w:t xml:space="preserve"> apply to all 4 reports (pods)</w:t>
            </w:r>
          </w:p>
        </w:tc>
      </w:tr>
      <w:tr w:rsidR="008B24FF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B24FF" w:rsidRPr="002B37B2" w:rsidRDefault="008B24FF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8B24FF" w:rsidRDefault="008B24FF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54197E" w:rsidRDefault="0054197E" w:rsidP="0054197E">
      <w:pPr>
        <w:pStyle w:val="Heading2"/>
        <w:rPr>
          <w:lang w:val="en-US"/>
        </w:rPr>
      </w:pPr>
      <w:bookmarkStart w:id="30" w:name="_Toc369098419"/>
      <w:r>
        <w:rPr>
          <w:lang w:val="en-US"/>
        </w:rPr>
        <w:t>3.27. Find similar initiatives</w:t>
      </w:r>
      <w:bookmarkEnd w:id="30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54197E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4197E" w:rsidRPr="006B6E78" w:rsidRDefault="0054197E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54197E" w:rsidRPr="006B6E78" w:rsidRDefault="0054197E" w:rsidP="0054197E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27</w:t>
            </w:r>
          </w:p>
        </w:tc>
      </w:tr>
      <w:tr w:rsidR="0054197E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4197E" w:rsidRPr="006B6E78" w:rsidRDefault="0054197E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54197E" w:rsidRPr="006B6E78" w:rsidRDefault="0054197E" w:rsidP="005419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user I would like to find similar initiatives (from other projects) based on a specific query</w:t>
            </w:r>
          </w:p>
        </w:tc>
      </w:tr>
      <w:tr w:rsidR="0054197E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4197E" w:rsidRPr="006B6E78" w:rsidRDefault="0054197E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54197E" w:rsidRPr="00035AFB" w:rsidRDefault="0054197E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54197E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4197E" w:rsidRPr="006B6E78" w:rsidRDefault="0054197E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54197E" w:rsidRPr="00AD07B3" w:rsidRDefault="0054197E" w:rsidP="00A004B0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54197E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4197E" w:rsidRPr="006B6E78" w:rsidRDefault="0054197E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54197E" w:rsidRDefault="009E020A" w:rsidP="009E020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Query is to be specified</w:t>
            </w:r>
          </w:p>
          <w:p w:rsidR="009E020A" w:rsidRDefault="009E020A" w:rsidP="009E020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Query should be defined from the administrator UI</w:t>
            </w:r>
          </w:p>
          <w:p w:rsidR="00523F60" w:rsidRPr="005A0357" w:rsidRDefault="00523F60" w:rsidP="009E020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Result initiatives must not contain confidential information – result view is to be specified</w:t>
            </w:r>
            <w:r w:rsidR="008E05CE">
              <w:rPr>
                <w:rFonts w:ascii="Arial" w:hAnsi="Arial" w:cs="Arial"/>
                <w:lang w:val="en-US"/>
              </w:rPr>
              <w:t xml:space="preserve"> (i.e. which fields should not be shown)</w:t>
            </w:r>
          </w:p>
        </w:tc>
      </w:tr>
      <w:tr w:rsidR="0054197E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4197E" w:rsidRPr="002B37B2" w:rsidRDefault="0054197E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54197E" w:rsidRDefault="0054197E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A004B0" w:rsidRDefault="00A004B0" w:rsidP="00A004B0">
      <w:pPr>
        <w:pStyle w:val="Heading2"/>
        <w:rPr>
          <w:lang w:val="en-US"/>
        </w:rPr>
      </w:pPr>
      <w:bookmarkStart w:id="31" w:name="_Toc369098420"/>
      <w:r>
        <w:rPr>
          <w:lang w:val="en-US"/>
        </w:rPr>
        <w:t>3.28. Change initiative status</w:t>
      </w:r>
      <w:bookmarkEnd w:id="31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A004B0" w:rsidRPr="006B6E78" w:rsidTr="00A0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004B0" w:rsidRPr="006B6E78" w:rsidRDefault="00A004B0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A004B0" w:rsidRPr="006B6E78" w:rsidRDefault="00A004B0" w:rsidP="00A004B0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28</w:t>
            </w:r>
          </w:p>
        </w:tc>
      </w:tr>
      <w:tr w:rsidR="00A004B0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004B0" w:rsidRPr="006B6E78" w:rsidRDefault="00A004B0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A004B0" w:rsidRPr="006B6E78" w:rsidRDefault="00A004B0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As a user I would like to change the status of an initiative </w:t>
            </w:r>
          </w:p>
        </w:tc>
      </w:tr>
      <w:tr w:rsidR="00A004B0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004B0" w:rsidRPr="006B6E78" w:rsidRDefault="00A004B0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A004B0" w:rsidRPr="00035AFB" w:rsidRDefault="00A004B0" w:rsidP="00A004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A004B0" w:rsidRPr="00241092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004B0" w:rsidRPr="006B6E78" w:rsidRDefault="00A004B0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A004B0" w:rsidRPr="00AD07B3" w:rsidRDefault="00A004B0" w:rsidP="00A004B0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A004B0" w:rsidRPr="006B6E78" w:rsidTr="00A0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004B0" w:rsidRPr="006B6E78" w:rsidRDefault="00A004B0" w:rsidP="00A004B0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A004B0" w:rsidRDefault="00A004B0" w:rsidP="00A004B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Both automatic and manual status change</w:t>
            </w:r>
          </w:p>
          <w:p w:rsidR="00A004B0" w:rsidRDefault="00A004B0" w:rsidP="00A004B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Possible statuses </w:t>
            </w:r>
            <w:r w:rsidR="00BB2A00">
              <w:rPr>
                <w:rFonts w:ascii="Arial" w:hAnsi="Arial" w:cs="Arial"/>
                <w:lang w:val="en-US"/>
              </w:rPr>
              <w:t>–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BB2A00">
              <w:rPr>
                <w:rFonts w:ascii="Arial" w:hAnsi="Arial" w:cs="Arial"/>
                <w:lang w:val="en-US"/>
              </w:rPr>
              <w:t>green, yellow and red</w:t>
            </w:r>
          </w:p>
          <w:p w:rsidR="00696CD3" w:rsidRDefault="00696CD3" w:rsidP="00696CD3">
            <w:pPr>
              <w:pStyle w:val="ListParagraph"/>
              <w:numPr>
                <w:ilvl w:val="1"/>
                <w:numId w:val="3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 status</w:t>
            </w:r>
          </w:p>
          <w:p w:rsidR="00696CD3" w:rsidRDefault="00696CD3" w:rsidP="00696CD3">
            <w:pPr>
              <w:pStyle w:val="ListParagraph"/>
              <w:numPr>
                <w:ilvl w:val="1"/>
                <w:numId w:val="3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Savings status</w:t>
            </w:r>
            <w:bookmarkStart w:id="32" w:name="_GoBack"/>
            <w:bookmarkEnd w:id="32"/>
          </w:p>
          <w:p w:rsidR="007617F5" w:rsidRPr="005A0357" w:rsidRDefault="007617F5" w:rsidP="00A004B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Delays in action plans affect the initiative status</w:t>
            </w:r>
            <w:r w:rsidR="00DC419F">
              <w:rPr>
                <w:rFonts w:ascii="Arial" w:hAnsi="Arial" w:cs="Arial"/>
                <w:lang w:val="en-US"/>
              </w:rPr>
              <w:t xml:space="preserve"> (Time)</w:t>
            </w:r>
          </w:p>
        </w:tc>
      </w:tr>
      <w:tr w:rsidR="00A004B0" w:rsidRPr="006B6E78" w:rsidTr="00A0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004B0" w:rsidRPr="002B37B2" w:rsidRDefault="00A004B0" w:rsidP="00A004B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A004B0" w:rsidRDefault="00A004B0" w:rsidP="00A004B0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4D36CE" w:rsidRDefault="004D36CE" w:rsidP="004D36CE">
      <w:pPr>
        <w:pStyle w:val="Heading2"/>
        <w:rPr>
          <w:lang w:val="en-US"/>
        </w:rPr>
      </w:pPr>
      <w:bookmarkStart w:id="33" w:name="_Toc369098421"/>
      <w:r>
        <w:rPr>
          <w:lang w:val="en-US"/>
        </w:rPr>
        <w:t>3.2</w:t>
      </w:r>
      <w:r>
        <w:rPr>
          <w:lang w:val="en-US"/>
        </w:rPr>
        <w:t>9</w:t>
      </w:r>
      <w:r>
        <w:rPr>
          <w:lang w:val="en-US"/>
        </w:rPr>
        <w:t xml:space="preserve">. </w:t>
      </w:r>
      <w:r>
        <w:rPr>
          <w:lang w:val="en-US"/>
        </w:rPr>
        <w:t>Upload of action plan templates</w:t>
      </w:r>
      <w:bookmarkEnd w:id="33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4D36CE" w:rsidRPr="006B6E78" w:rsidTr="00E71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D36CE" w:rsidRPr="006B6E78" w:rsidRDefault="004D36CE" w:rsidP="00E719E3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4D36CE" w:rsidRPr="006B6E78" w:rsidRDefault="004D36CE" w:rsidP="004D36CE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>9</w:t>
            </w:r>
          </w:p>
        </w:tc>
      </w:tr>
      <w:tr w:rsidR="004D36CE" w:rsidRPr="006B6E78" w:rsidTr="00E71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D36CE" w:rsidRPr="006B6E78" w:rsidRDefault="004D36CE" w:rsidP="00E719E3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4D36CE" w:rsidRPr="006B6E78" w:rsidRDefault="004D36CE" w:rsidP="00890BE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As a user I would like to </w:t>
            </w:r>
            <w:r w:rsidR="00890BE0">
              <w:rPr>
                <w:rFonts w:ascii="Arial" w:hAnsi="Arial" w:cs="Arial"/>
                <w:lang w:val="en-US"/>
              </w:rPr>
              <w:t>be able to upload action plan templates</w:t>
            </w:r>
          </w:p>
        </w:tc>
      </w:tr>
      <w:tr w:rsidR="004D36CE" w:rsidRPr="006B6E78" w:rsidTr="00E71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D36CE" w:rsidRPr="006B6E78" w:rsidRDefault="004D36CE" w:rsidP="00E719E3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4D36CE" w:rsidRPr="00035AFB" w:rsidRDefault="004D36CE" w:rsidP="00E719E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4D36CE" w:rsidRPr="00241092" w:rsidTr="00E71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D36CE" w:rsidRPr="006B6E78" w:rsidRDefault="004D36CE" w:rsidP="00E719E3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4D36CE" w:rsidRPr="00AD07B3" w:rsidRDefault="004D36CE" w:rsidP="00E719E3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4D36CE" w:rsidRPr="006B6E78" w:rsidTr="00E71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D36CE" w:rsidRPr="006B6E78" w:rsidRDefault="004D36CE" w:rsidP="00E719E3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4D36CE" w:rsidRPr="005A0357" w:rsidRDefault="00890BE0" w:rsidP="00890BE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Action plan Excel template to be specified</w:t>
            </w:r>
          </w:p>
        </w:tc>
      </w:tr>
      <w:tr w:rsidR="004D36CE" w:rsidRPr="006B6E78" w:rsidTr="00E71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D36CE" w:rsidRPr="002B37B2" w:rsidRDefault="004D36CE" w:rsidP="00E719E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4D36CE" w:rsidRDefault="004D36CE" w:rsidP="00E719E3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CC2080" w:rsidRDefault="00CC2080" w:rsidP="00CC2080">
      <w:pPr>
        <w:pStyle w:val="Heading2"/>
        <w:rPr>
          <w:lang w:val="en-US"/>
        </w:rPr>
      </w:pPr>
      <w:bookmarkStart w:id="34" w:name="_Toc369098422"/>
      <w:r>
        <w:rPr>
          <w:lang w:val="en-US"/>
        </w:rPr>
        <w:t>3.30</w:t>
      </w:r>
      <w:r>
        <w:rPr>
          <w:lang w:val="en-US"/>
        </w:rPr>
        <w:t xml:space="preserve">. </w:t>
      </w:r>
      <w:r>
        <w:rPr>
          <w:lang w:val="en-US"/>
        </w:rPr>
        <w:t>Set inactive users</w:t>
      </w:r>
      <w:bookmarkEnd w:id="34"/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CC2080" w:rsidRPr="006B6E78" w:rsidTr="00E71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C2080" w:rsidRPr="006B6E78" w:rsidRDefault="00CC2080" w:rsidP="00E719E3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CC2080" w:rsidRPr="006B6E78" w:rsidRDefault="00CC2080" w:rsidP="00E719E3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30</w:t>
            </w:r>
          </w:p>
        </w:tc>
      </w:tr>
      <w:tr w:rsidR="00CC2080" w:rsidRPr="006B6E78" w:rsidTr="00E71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C2080" w:rsidRPr="006B6E78" w:rsidRDefault="00CC2080" w:rsidP="00E719E3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CC2080" w:rsidRPr="006B6E78" w:rsidRDefault="00CC2080" w:rsidP="00B819A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As a user I would like to be able to </w:t>
            </w:r>
            <w:r w:rsidR="00B819AE">
              <w:rPr>
                <w:rFonts w:ascii="Arial" w:hAnsi="Arial" w:cs="Arial"/>
                <w:lang w:val="en-US"/>
              </w:rPr>
              <w:t>set other users as inactive</w:t>
            </w:r>
          </w:p>
        </w:tc>
      </w:tr>
      <w:tr w:rsidR="00CC2080" w:rsidRPr="006B6E78" w:rsidTr="00E71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C2080" w:rsidRPr="006B6E78" w:rsidRDefault="00CC2080" w:rsidP="00E719E3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CC2080" w:rsidRPr="00035AFB" w:rsidRDefault="00CC2080" w:rsidP="00E719E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CC2080" w:rsidRPr="00241092" w:rsidTr="00E71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C2080" w:rsidRPr="006B6E78" w:rsidRDefault="00CC2080" w:rsidP="00E719E3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CC2080" w:rsidRPr="00AD07B3" w:rsidRDefault="00CC2080" w:rsidP="00E719E3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CC2080" w:rsidRPr="006B6E78" w:rsidTr="00E71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C2080" w:rsidRPr="006B6E78" w:rsidRDefault="00CC2080" w:rsidP="00E719E3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CC2080" w:rsidRDefault="00B819AE" w:rsidP="00B819AE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Only Quartermaster would be able to execute this operation (to be verified)</w:t>
            </w:r>
          </w:p>
          <w:p w:rsidR="00B819AE" w:rsidRPr="005A0357" w:rsidRDefault="00B819AE" w:rsidP="00B819AE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Setting a user to inactive must be tracked and saved by the system (see user story # 3.18)</w:t>
            </w:r>
          </w:p>
        </w:tc>
      </w:tr>
      <w:tr w:rsidR="00CC2080" w:rsidRPr="006B6E78" w:rsidTr="00E71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C2080" w:rsidRPr="002B37B2" w:rsidRDefault="00CC2080" w:rsidP="00E719E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CC2080" w:rsidRDefault="00CC2080" w:rsidP="00E719E3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1D75C4" w:rsidRDefault="001D75C4" w:rsidP="001D75C4">
      <w:pPr>
        <w:pStyle w:val="Heading2"/>
        <w:rPr>
          <w:lang w:val="en-US"/>
        </w:rPr>
      </w:pPr>
      <w:r>
        <w:rPr>
          <w:lang w:val="en-US"/>
        </w:rPr>
        <w:t>3.3</w:t>
      </w:r>
      <w:r>
        <w:rPr>
          <w:lang w:val="en-US"/>
        </w:rPr>
        <w:t>1</w:t>
      </w:r>
      <w:r>
        <w:rPr>
          <w:lang w:val="en-US"/>
        </w:rPr>
        <w:t xml:space="preserve">. </w:t>
      </w:r>
      <w:r>
        <w:rPr>
          <w:lang w:val="en-US"/>
        </w:rPr>
        <w:t>Add document link to initiative</w:t>
      </w:r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1D75C4" w:rsidRPr="006B6E78" w:rsidTr="00E71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D75C4" w:rsidRPr="006B6E78" w:rsidRDefault="001D75C4" w:rsidP="00E719E3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D75C4" w:rsidRPr="006B6E78" w:rsidRDefault="001D75C4" w:rsidP="001D75C4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>1</w:t>
            </w:r>
          </w:p>
        </w:tc>
      </w:tr>
      <w:tr w:rsidR="001D75C4" w:rsidRPr="006B6E78" w:rsidTr="00E71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D75C4" w:rsidRPr="006B6E78" w:rsidRDefault="001D75C4" w:rsidP="00E719E3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D75C4" w:rsidRPr="006B6E78" w:rsidRDefault="001D75C4" w:rsidP="00E67E9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As a user I would like to be able to </w:t>
            </w:r>
            <w:r w:rsidR="00E67E9B">
              <w:rPr>
                <w:rFonts w:ascii="Arial" w:hAnsi="Arial" w:cs="Arial"/>
                <w:lang w:val="en-US"/>
              </w:rPr>
              <w:t>add document link to every initiative.</w:t>
            </w:r>
          </w:p>
        </w:tc>
      </w:tr>
      <w:tr w:rsidR="001D75C4" w:rsidRPr="006B6E78" w:rsidTr="00E71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D75C4" w:rsidRPr="006B6E78" w:rsidRDefault="001D75C4" w:rsidP="00E719E3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D75C4" w:rsidRPr="00035AFB" w:rsidRDefault="001D75C4" w:rsidP="00E719E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1D75C4" w:rsidRPr="00241092" w:rsidTr="00E71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D75C4" w:rsidRPr="006B6E78" w:rsidRDefault="001D75C4" w:rsidP="00E719E3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D75C4" w:rsidRPr="00AD07B3" w:rsidRDefault="001D75C4" w:rsidP="00E719E3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1D75C4" w:rsidRPr="006B6E78" w:rsidTr="00E71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D75C4" w:rsidRPr="006B6E78" w:rsidRDefault="001D75C4" w:rsidP="00E719E3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D75C4" w:rsidRDefault="00E67E9B" w:rsidP="00E67E9B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document link is mandatory for every initiative and it must be pro</w:t>
            </w:r>
            <w:r>
              <w:rPr>
                <w:rFonts w:ascii="Arial" w:hAnsi="Arial" w:cs="Arial"/>
                <w:lang w:val="en-US"/>
              </w:rPr>
              <w:t>vided before an initiative is closed</w:t>
            </w:r>
          </w:p>
          <w:p w:rsidR="00E67E9B" w:rsidRDefault="00E67E9B" w:rsidP="00E67E9B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link would point to a document in the KPMG KAP platform</w:t>
            </w:r>
          </w:p>
          <w:p w:rsidR="00E67E9B" w:rsidRPr="005A0357" w:rsidRDefault="00E67E9B" w:rsidP="00E67E9B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Document link will be visible only for KPMG employees.</w:t>
            </w:r>
          </w:p>
        </w:tc>
      </w:tr>
      <w:tr w:rsidR="001D75C4" w:rsidRPr="006B6E78" w:rsidTr="00E71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D75C4" w:rsidRPr="002B37B2" w:rsidRDefault="001D75C4" w:rsidP="00E719E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D75C4" w:rsidRDefault="001D75C4" w:rsidP="00E719E3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190027" w:rsidRDefault="00190027" w:rsidP="00190027">
      <w:pPr>
        <w:pStyle w:val="Heading2"/>
        <w:rPr>
          <w:lang w:val="en-US"/>
        </w:rPr>
      </w:pPr>
      <w:r>
        <w:rPr>
          <w:lang w:val="en-US"/>
        </w:rPr>
        <w:t>3.3</w:t>
      </w:r>
      <w:r>
        <w:rPr>
          <w:lang w:val="en-US"/>
        </w:rPr>
        <w:t>2</w:t>
      </w:r>
      <w:r>
        <w:rPr>
          <w:lang w:val="en-US"/>
        </w:rPr>
        <w:t xml:space="preserve">. </w:t>
      </w:r>
      <w:r>
        <w:rPr>
          <w:lang w:val="en-US"/>
        </w:rPr>
        <w:t>Upload document(s) for</w:t>
      </w:r>
      <w:r>
        <w:rPr>
          <w:lang w:val="en-US"/>
        </w:rPr>
        <w:t xml:space="preserve"> initiative</w:t>
      </w:r>
    </w:p>
    <w:tbl>
      <w:tblPr>
        <w:tblStyle w:val="LightList1"/>
        <w:tblW w:w="0" w:type="auto"/>
        <w:tblLook w:val="00A0" w:firstRow="1" w:lastRow="0" w:firstColumn="1" w:lastColumn="0" w:noHBand="0" w:noVBand="0"/>
      </w:tblPr>
      <w:tblGrid>
        <w:gridCol w:w="2093"/>
        <w:gridCol w:w="7119"/>
      </w:tblGrid>
      <w:tr w:rsidR="00190027" w:rsidRPr="006B6E78" w:rsidTr="00E71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0027" w:rsidRPr="006B6E78" w:rsidRDefault="00190027" w:rsidP="00E719E3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 xml:space="preserve">User story #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90027" w:rsidRPr="006B6E78" w:rsidRDefault="00190027" w:rsidP="00190027">
            <w:pPr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>2</w:t>
            </w:r>
          </w:p>
        </w:tc>
      </w:tr>
      <w:tr w:rsidR="00190027" w:rsidRPr="006B6E78" w:rsidTr="00E71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0027" w:rsidRPr="006B6E78" w:rsidRDefault="00190027" w:rsidP="00E719E3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Brief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90027" w:rsidRPr="006B6E78" w:rsidRDefault="00190027" w:rsidP="008C13D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As a user I would like to be able to </w:t>
            </w:r>
            <w:r w:rsidR="008C13D0">
              <w:rPr>
                <w:rFonts w:ascii="Arial" w:hAnsi="Arial" w:cs="Arial"/>
                <w:lang w:val="en-US"/>
              </w:rPr>
              <w:t>upload one or multiple documents for an initiative</w:t>
            </w:r>
          </w:p>
        </w:tc>
      </w:tr>
      <w:tr w:rsidR="00190027" w:rsidRPr="006B6E78" w:rsidTr="00E71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0027" w:rsidRPr="006B6E78" w:rsidRDefault="00190027" w:rsidP="00E719E3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lastRenderedPageBreak/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90027" w:rsidRPr="00035AFB" w:rsidRDefault="00190027" w:rsidP="00E719E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logged in with valid credentials</w:t>
            </w:r>
          </w:p>
        </w:tc>
      </w:tr>
      <w:tr w:rsidR="00190027" w:rsidRPr="00241092" w:rsidTr="00E71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0027" w:rsidRPr="006B6E78" w:rsidRDefault="00190027" w:rsidP="00E719E3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Navigation 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90027" w:rsidRPr="00AD07B3" w:rsidRDefault="00190027" w:rsidP="00E719E3">
            <w:pPr>
              <w:ind w:left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1)</w:t>
            </w:r>
          </w:p>
        </w:tc>
      </w:tr>
      <w:tr w:rsidR="00190027" w:rsidRPr="006B6E78" w:rsidTr="00E71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0027" w:rsidRPr="006B6E78" w:rsidRDefault="00190027" w:rsidP="00E719E3">
            <w:pPr>
              <w:jc w:val="both"/>
              <w:rPr>
                <w:rFonts w:ascii="Arial" w:hAnsi="Arial" w:cs="Arial"/>
                <w:lang w:val="en-US"/>
              </w:rPr>
            </w:pPr>
            <w:r w:rsidRPr="006B6E78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90027" w:rsidRPr="005A0357" w:rsidRDefault="00D34F6E" w:rsidP="005C08C5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Uploaded documents will be </w:t>
            </w:r>
            <w:r w:rsidR="007352A9">
              <w:rPr>
                <w:rFonts w:ascii="Arial" w:hAnsi="Arial" w:cs="Arial"/>
                <w:lang w:val="en-US"/>
              </w:rPr>
              <w:t>available</w:t>
            </w:r>
            <w:r>
              <w:rPr>
                <w:rFonts w:ascii="Arial" w:hAnsi="Arial" w:cs="Arial"/>
                <w:lang w:val="en-US"/>
              </w:rPr>
              <w:t xml:space="preserve"> in an external project </w:t>
            </w:r>
            <w:r w:rsidR="005C08C5">
              <w:rPr>
                <w:rFonts w:ascii="Arial" w:hAnsi="Arial" w:cs="Arial"/>
                <w:lang w:val="en-US"/>
              </w:rPr>
              <w:t>library</w:t>
            </w:r>
          </w:p>
        </w:tc>
      </w:tr>
      <w:tr w:rsidR="00190027" w:rsidRPr="006B6E78" w:rsidTr="00E71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0027" w:rsidRPr="002B37B2" w:rsidRDefault="00190027" w:rsidP="00E719E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Wireframe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9" w:type="dxa"/>
          </w:tcPr>
          <w:p w:rsidR="00190027" w:rsidRDefault="00190027" w:rsidP="00E719E3">
            <w:pPr>
              <w:pStyle w:val="ListParagraph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850F23" w:rsidRPr="00850F23" w:rsidRDefault="00850F23" w:rsidP="0086081A">
      <w:pPr>
        <w:rPr>
          <w:lang w:val="en-US"/>
        </w:rPr>
      </w:pPr>
    </w:p>
    <w:sectPr w:rsidR="00850F23" w:rsidRPr="00850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3725"/>
    <w:multiLevelType w:val="hybridMultilevel"/>
    <w:tmpl w:val="754C66FA"/>
    <w:lvl w:ilvl="0" w:tplc="AD52D1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6E0142"/>
    <w:multiLevelType w:val="hybridMultilevel"/>
    <w:tmpl w:val="4B2E8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4381C"/>
    <w:multiLevelType w:val="hybridMultilevel"/>
    <w:tmpl w:val="0B76F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60039"/>
    <w:multiLevelType w:val="hybridMultilevel"/>
    <w:tmpl w:val="8FAAD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97524"/>
    <w:multiLevelType w:val="hybridMultilevel"/>
    <w:tmpl w:val="73A87FB6"/>
    <w:lvl w:ilvl="0" w:tplc="5FD03A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367351"/>
    <w:multiLevelType w:val="hybridMultilevel"/>
    <w:tmpl w:val="3FAE4CE0"/>
    <w:lvl w:ilvl="0" w:tplc="0EB0CD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DA17E8"/>
    <w:multiLevelType w:val="hybridMultilevel"/>
    <w:tmpl w:val="C8CE3C2C"/>
    <w:lvl w:ilvl="0" w:tplc="AB86A8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0B2A7B"/>
    <w:multiLevelType w:val="hybridMultilevel"/>
    <w:tmpl w:val="6F52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A0C53"/>
    <w:multiLevelType w:val="hybridMultilevel"/>
    <w:tmpl w:val="6764C35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AD4D31"/>
    <w:multiLevelType w:val="hybridMultilevel"/>
    <w:tmpl w:val="E8129E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083642"/>
    <w:multiLevelType w:val="hybridMultilevel"/>
    <w:tmpl w:val="A8D0C0A8"/>
    <w:lvl w:ilvl="0" w:tplc="E9E228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D316A29"/>
    <w:multiLevelType w:val="hybridMultilevel"/>
    <w:tmpl w:val="88268E1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BE544C"/>
    <w:multiLevelType w:val="hybridMultilevel"/>
    <w:tmpl w:val="25569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1D075D"/>
    <w:multiLevelType w:val="hybridMultilevel"/>
    <w:tmpl w:val="3A18F59A"/>
    <w:lvl w:ilvl="0" w:tplc="87CAB09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5E0619D"/>
    <w:multiLevelType w:val="hybridMultilevel"/>
    <w:tmpl w:val="89C83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45061D"/>
    <w:multiLevelType w:val="hybridMultilevel"/>
    <w:tmpl w:val="B210B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A8356B"/>
    <w:multiLevelType w:val="hybridMultilevel"/>
    <w:tmpl w:val="5386B9CA"/>
    <w:lvl w:ilvl="0" w:tplc="7EC23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849596F"/>
    <w:multiLevelType w:val="hybridMultilevel"/>
    <w:tmpl w:val="6044ABCE"/>
    <w:lvl w:ilvl="0" w:tplc="8C5AD82A">
      <w:start w:val="1"/>
      <w:numFmt w:val="decimal"/>
      <w:lvlText w:val="%1)"/>
      <w:lvlJc w:val="left"/>
      <w:pPr>
        <w:ind w:left="36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9D770BD"/>
    <w:multiLevelType w:val="hybridMultilevel"/>
    <w:tmpl w:val="90A46E1E"/>
    <w:lvl w:ilvl="0" w:tplc="CE4859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0A41FD"/>
    <w:multiLevelType w:val="hybridMultilevel"/>
    <w:tmpl w:val="C5307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1B15DC"/>
    <w:multiLevelType w:val="hybridMultilevel"/>
    <w:tmpl w:val="3BDA9F1E"/>
    <w:lvl w:ilvl="0" w:tplc="1792BC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13E7BD4"/>
    <w:multiLevelType w:val="hybridMultilevel"/>
    <w:tmpl w:val="E7A8B574"/>
    <w:lvl w:ilvl="0" w:tplc="4510F9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5C700D"/>
    <w:multiLevelType w:val="hybridMultilevel"/>
    <w:tmpl w:val="98F464FE"/>
    <w:lvl w:ilvl="0" w:tplc="D452E2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28A2F93"/>
    <w:multiLevelType w:val="hybridMultilevel"/>
    <w:tmpl w:val="C1380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491051"/>
    <w:multiLevelType w:val="hybridMultilevel"/>
    <w:tmpl w:val="54BAF0CA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7F395E"/>
    <w:multiLevelType w:val="hybridMultilevel"/>
    <w:tmpl w:val="1D641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D37C38"/>
    <w:multiLevelType w:val="hybridMultilevel"/>
    <w:tmpl w:val="81422DBE"/>
    <w:lvl w:ilvl="0" w:tplc="8F96DB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E8B47D6"/>
    <w:multiLevelType w:val="hybridMultilevel"/>
    <w:tmpl w:val="3F2A931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46DC3"/>
    <w:multiLevelType w:val="hybridMultilevel"/>
    <w:tmpl w:val="869A2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6A22CE"/>
    <w:multiLevelType w:val="hybridMultilevel"/>
    <w:tmpl w:val="10C00CB6"/>
    <w:lvl w:ilvl="0" w:tplc="5EB6C7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21928C8"/>
    <w:multiLevelType w:val="hybridMultilevel"/>
    <w:tmpl w:val="F2F41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F27540"/>
    <w:multiLevelType w:val="hybridMultilevel"/>
    <w:tmpl w:val="F6A23826"/>
    <w:lvl w:ilvl="0" w:tplc="05782A94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E1603D"/>
    <w:multiLevelType w:val="hybridMultilevel"/>
    <w:tmpl w:val="C0446F50"/>
    <w:lvl w:ilvl="0" w:tplc="0714CD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BD21FE9"/>
    <w:multiLevelType w:val="hybridMultilevel"/>
    <w:tmpl w:val="EA28C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AE1084"/>
    <w:multiLevelType w:val="hybridMultilevel"/>
    <w:tmpl w:val="D49E7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884118"/>
    <w:multiLevelType w:val="hybridMultilevel"/>
    <w:tmpl w:val="024EC168"/>
    <w:lvl w:ilvl="0" w:tplc="2DE894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1"/>
  </w:num>
  <w:num w:numId="3">
    <w:abstractNumId w:val="24"/>
  </w:num>
  <w:num w:numId="4">
    <w:abstractNumId w:val="19"/>
  </w:num>
  <w:num w:numId="5">
    <w:abstractNumId w:val="25"/>
  </w:num>
  <w:num w:numId="6">
    <w:abstractNumId w:val="7"/>
  </w:num>
  <w:num w:numId="7">
    <w:abstractNumId w:val="0"/>
  </w:num>
  <w:num w:numId="8">
    <w:abstractNumId w:val="23"/>
  </w:num>
  <w:num w:numId="9">
    <w:abstractNumId w:val="5"/>
  </w:num>
  <w:num w:numId="10">
    <w:abstractNumId w:val="22"/>
  </w:num>
  <w:num w:numId="11">
    <w:abstractNumId w:val="1"/>
  </w:num>
  <w:num w:numId="12">
    <w:abstractNumId w:val="17"/>
  </w:num>
  <w:num w:numId="13">
    <w:abstractNumId w:val="15"/>
  </w:num>
  <w:num w:numId="14">
    <w:abstractNumId w:val="30"/>
  </w:num>
  <w:num w:numId="15">
    <w:abstractNumId w:val="14"/>
  </w:num>
  <w:num w:numId="16">
    <w:abstractNumId w:val="26"/>
  </w:num>
  <w:num w:numId="17">
    <w:abstractNumId w:val="3"/>
  </w:num>
  <w:num w:numId="18">
    <w:abstractNumId w:val="29"/>
  </w:num>
  <w:num w:numId="19">
    <w:abstractNumId w:val="13"/>
  </w:num>
  <w:num w:numId="20">
    <w:abstractNumId w:val="18"/>
  </w:num>
  <w:num w:numId="21">
    <w:abstractNumId w:val="10"/>
  </w:num>
  <w:num w:numId="22">
    <w:abstractNumId w:val="9"/>
  </w:num>
  <w:num w:numId="23">
    <w:abstractNumId w:val="28"/>
  </w:num>
  <w:num w:numId="24">
    <w:abstractNumId w:val="2"/>
  </w:num>
  <w:num w:numId="25">
    <w:abstractNumId w:val="21"/>
  </w:num>
  <w:num w:numId="26">
    <w:abstractNumId w:val="31"/>
  </w:num>
  <w:num w:numId="27">
    <w:abstractNumId w:val="4"/>
  </w:num>
  <w:num w:numId="28">
    <w:abstractNumId w:val="34"/>
  </w:num>
  <w:num w:numId="29">
    <w:abstractNumId w:val="35"/>
  </w:num>
  <w:num w:numId="30">
    <w:abstractNumId w:val="20"/>
  </w:num>
  <w:num w:numId="31">
    <w:abstractNumId w:val="12"/>
  </w:num>
  <w:num w:numId="32">
    <w:abstractNumId w:val="16"/>
  </w:num>
  <w:num w:numId="33">
    <w:abstractNumId w:val="33"/>
  </w:num>
  <w:num w:numId="34">
    <w:abstractNumId w:val="6"/>
  </w:num>
  <w:num w:numId="35">
    <w:abstractNumId w:val="32"/>
  </w:num>
  <w:num w:numId="36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F79"/>
    <w:rsid w:val="00001CF5"/>
    <w:rsid w:val="000022F0"/>
    <w:rsid w:val="00014248"/>
    <w:rsid w:val="00015B48"/>
    <w:rsid w:val="00015C5E"/>
    <w:rsid w:val="0001621F"/>
    <w:rsid w:val="000218A5"/>
    <w:rsid w:val="00023B4B"/>
    <w:rsid w:val="000243C1"/>
    <w:rsid w:val="00024CB2"/>
    <w:rsid w:val="000279D2"/>
    <w:rsid w:val="0003344D"/>
    <w:rsid w:val="00034899"/>
    <w:rsid w:val="000353F5"/>
    <w:rsid w:val="00035AFB"/>
    <w:rsid w:val="00035B4C"/>
    <w:rsid w:val="00046ED2"/>
    <w:rsid w:val="000475CD"/>
    <w:rsid w:val="00051D72"/>
    <w:rsid w:val="00052310"/>
    <w:rsid w:val="00054095"/>
    <w:rsid w:val="00054E1E"/>
    <w:rsid w:val="0006235F"/>
    <w:rsid w:val="0007358E"/>
    <w:rsid w:val="000743E4"/>
    <w:rsid w:val="00077428"/>
    <w:rsid w:val="000838D4"/>
    <w:rsid w:val="000856BA"/>
    <w:rsid w:val="000859D9"/>
    <w:rsid w:val="00087F4D"/>
    <w:rsid w:val="00090197"/>
    <w:rsid w:val="000A23D5"/>
    <w:rsid w:val="000A585C"/>
    <w:rsid w:val="000A7384"/>
    <w:rsid w:val="000A7F7C"/>
    <w:rsid w:val="000B2BB3"/>
    <w:rsid w:val="000B3512"/>
    <w:rsid w:val="000B5429"/>
    <w:rsid w:val="000B634E"/>
    <w:rsid w:val="000C1C6C"/>
    <w:rsid w:val="000C2020"/>
    <w:rsid w:val="000C4B6F"/>
    <w:rsid w:val="000C57E6"/>
    <w:rsid w:val="000D171A"/>
    <w:rsid w:val="000D1870"/>
    <w:rsid w:val="000D1DC3"/>
    <w:rsid w:val="000E10B9"/>
    <w:rsid w:val="000E2F25"/>
    <w:rsid w:val="00102E96"/>
    <w:rsid w:val="00107498"/>
    <w:rsid w:val="00111939"/>
    <w:rsid w:val="00113B43"/>
    <w:rsid w:val="00116A9B"/>
    <w:rsid w:val="00130FAB"/>
    <w:rsid w:val="00133BCA"/>
    <w:rsid w:val="001351ED"/>
    <w:rsid w:val="00141165"/>
    <w:rsid w:val="00141341"/>
    <w:rsid w:val="001526C6"/>
    <w:rsid w:val="00153CE6"/>
    <w:rsid w:val="001646E5"/>
    <w:rsid w:val="0016565D"/>
    <w:rsid w:val="00165EF7"/>
    <w:rsid w:val="00165FE8"/>
    <w:rsid w:val="001718C7"/>
    <w:rsid w:val="00174460"/>
    <w:rsid w:val="0017767D"/>
    <w:rsid w:val="00177BD5"/>
    <w:rsid w:val="001846A2"/>
    <w:rsid w:val="00184981"/>
    <w:rsid w:val="00185149"/>
    <w:rsid w:val="00190027"/>
    <w:rsid w:val="0019026C"/>
    <w:rsid w:val="0019105E"/>
    <w:rsid w:val="00193180"/>
    <w:rsid w:val="001A6CB4"/>
    <w:rsid w:val="001A7F79"/>
    <w:rsid w:val="001B0548"/>
    <w:rsid w:val="001B6287"/>
    <w:rsid w:val="001B681B"/>
    <w:rsid w:val="001C2AC0"/>
    <w:rsid w:val="001C66EC"/>
    <w:rsid w:val="001D75C4"/>
    <w:rsid w:val="001E4F90"/>
    <w:rsid w:val="001E527B"/>
    <w:rsid w:val="001F1F95"/>
    <w:rsid w:val="002048A7"/>
    <w:rsid w:val="00210C84"/>
    <w:rsid w:val="0021158B"/>
    <w:rsid w:val="00212D14"/>
    <w:rsid w:val="00221472"/>
    <w:rsid w:val="00222B4A"/>
    <w:rsid w:val="00226274"/>
    <w:rsid w:val="00227638"/>
    <w:rsid w:val="002324B5"/>
    <w:rsid w:val="002325ED"/>
    <w:rsid w:val="00234D40"/>
    <w:rsid w:val="00235AF4"/>
    <w:rsid w:val="00236821"/>
    <w:rsid w:val="002368D4"/>
    <w:rsid w:val="002372D0"/>
    <w:rsid w:val="00241092"/>
    <w:rsid w:val="002427A3"/>
    <w:rsid w:val="002438DC"/>
    <w:rsid w:val="002507D5"/>
    <w:rsid w:val="0025254D"/>
    <w:rsid w:val="002531E0"/>
    <w:rsid w:val="00253FE2"/>
    <w:rsid w:val="00254CC3"/>
    <w:rsid w:val="00255115"/>
    <w:rsid w:val="00256FC9"/>
    <w:rsid w:val="00261BE6"/>
    <w:rsid w:val="00265712"/>
    <w:rsid w:val="00267ABE"/>
    <w:rsid w:val="00271D46"/>
    <w:rsid w:val="00273E1A"/>
    <w:rsid w:val="00277B7E"/>
    <w:rsid w:val="00280A13"/>
    <w:rsid w:val="00290239"/>
    <w:rsid w:val="002A1C1E"/>
    <w:rsid w:val="002A225E"/>
    <w:rsid w:val="002A25B0"/>
    <w:rsid w:val="002A332E"/>
    <w:rsid w:val="002A5FC3"/>
    <w:rsid w:val="002A6D7C"/>
    <w:rsid w:val="002B21D9"/>
    <w:rsid w:val="002B33EB"/>
    <w:rsid w:val="002B37B2"/>
    <w:rsid w:val="002C4A38"/>
    <w:rsid w:val="002C5BD8"/>
    <w:rsid w:val="002C6845"/>
    <w:rsid w:val="002C7F5C"/>
    <w:rsid w:val="002D3DE5"/>
    <w:rsid w:val="002F303C"/>
    <w:rsid w:val="002F336E"/>
    <w:rsid w:val="002F5F99"/>
    <w:rsid w:val="002F6399"/>
    <w:rsid w:val="002F7CE1"/>
    <w:rsid w:val="00306309"/>
    <w:rsid w:val="00311BA3"/>
    <w:rsid w:val="00317828"/>
    <w:rsid w:val="003225DC"/>
    <w:rsid w:val="00323D3C"/>
    <w:rsid w:val="00325426"/>
    <w:rsid w:val="003312FD"/>
    <w:rsid w:val="0033339D"/>
    <w:rsid w:val="00341858"/>
    <w:rsid w:val="00342249"/>
    <w:rsid w:val="00351754"/>
    <w:rsid w:val="00356C88"/>
    <w:rsid w:val="00357D8D"/>
    <w:rsid w:val="00361956"/>
    <w:rsid w:val="00363B0A"/>
    <w:rsid w:val="0036447D"/>
    <w:rsid w:val="003650D1"/>
    <w:rsid w:val="0036715D"/>
    <w:rsid w:val="00370BEA"/>
    <w:rsid w:val="00372B86"/>
    <w:rsid w:val="00374239"/>
    <w:rsid w:val="003774BA"/>
    <w:rsid w:val="003832E5"/>
    <w:rsid w:val="00383E30"/>
    <w:rsid w:val="00391CCC"/>
    <w:rsid w:val="0039432B"/>
    <w:rsid w:val="0039554F"/>
    <w:rsid w:val="003958AF"/>
    <w:rsid w:val="003B00A3"/>
    <w:rsid w:val="003B25B2"/>
    <w:rsid w:val="003B689F"/>
    <w:rsid w:val="003D2C4A"/>
    <w:rsid w:val="003D609E"/>
    <w:rsid w:val="003E07F4"/>
    <w:rsid w:val="003E4193"/>
    <w:rsid w:val="004020CC"/>
    <w:rsid w:val="00406455"/>
    <w:rsid w:val="00410B49"/>
    <w:rsid w:val="00410F5D"/>
    <w:rsid w:val="004130B8"/>
    <w:rsid w:val="0041660E"/>
    <w:rsid w:val="00421199"/>
    <w:rsid w:val="004238C3"/>
    <w:rsid w:val="0042411C"/>
    <w:rsid w:val="00430D00"/>
    <w:rsid w:val="00431124"/>
    <w:rsid w:val="00431534"/>
    <w:rsid w:val="00436C2C"/>
    <w:rsid w:val="00437369"/>
    <w:rsid w:val="004373A2"/>
    <w:rsid w:val="004413F9"/>
    <w:rsid w:val="00446E01"/>
    <w:rsid w:val="00450A34"/>
    <w:rsid w:val="00455160"/>
    <w:rsid w:val="00460873"/>
    <w:rsid w:val="00461D7D"/>
    <w:rsid w:val="00461F74"/>
    <w:rsid w:val="004653E1"/>
    <w:rsid w:val="00465F37"/>
    <w:rsid w:val="0047081A"/>
    <w:rsid w:val="00470ECB"/>
    <w:rsid w:val="00474655"/>
    <w:rsid w:val="00481410"/>
    <w:rsid w:val="00490060"/>
    <w:rsid w:val="00492568"/>
    <w:rsid w:val="00492E2E"/>
    <w:rsid w:val="00495226"/>
    <w:rsid w:val="00497CCF"/>
    <w:rsid w:val="004A000A"/>
    <w:rsid w:val="004A0E8C"/>
    <w:rsid w:val="004A16B9"/>
    <w:rsid w:val="004A22B1"/>
    <w:rsid w:val="004A3748"/>
    <w:rsid w:val="004A47FC"/>
    <w:rsid w:val="004B06E1"/>
    <w:rsid w:val="004B25E4"/>
    <w:rsid w:val="004B460B"/>
    <w:rsid w:val="004B573B"/>
    <w:rsid w:val="004B7915"/>
    <w:rsid w:val="004B7AB0"/>
    <w:rsid w:val="004C10B0"/>
    <w:rsid w:val="004C2D50"/>
    <w:rsid w:val="004D2558"/>
    <w:rsid w:val="004D36CE"/>
    <w:rsid w:val="004D5488"/>
    <w:rsid w:val="004D7B3A"/>
    <w:rsid w:val="004E01A8"/>
    <w:rsid w:val="004F01AF"/>
    <w:rsid w:val="00501926"/>
    <w:rsid w:val="00513116"/>
    <w:rsid w:val="00513BE5"/>
    <w:rsid w:val="00513DF1"/>
    <w:rsid w:val="00523F60"/>
    <w:rsid w:val="00531DAD"/>
    <w:rsid w:val="00533472"/>
    <w:rsid w:val="0053440F"/>
    <w:rsid w:val="00536309"/>
    <w:rsid w:val="005377B7"/>
    <w:rsid w:val="005404C3"/>
    <w:rsid w:val="0054197E"/>
    <w:rsid w:val="00541FF2"/>
    <w:rsid w:val="00545BBF"/>
    <w:rsid w:val="00546BF6"/>
    <w:rsid w:val="00551127"/>
    <w:rsid w:val="00554579"/>
    <w:rsid w:val="005549F2"/>
    <w:rsid w:val="0056073E"/>
    <w:rsid w:val="00561A41"/>
    <w:rsid w:val="00564562"/>
    <w:rsid w:val="00574D08"/>
    <w:rsid w:val="00581020"/>
    <w:rsid w:val="005847EE"/>
    <w:rsid w:val="005901D4"/>
    <w:rsid w:val="0059231F"/>
    <w:rsid w:val="0059365D"/>
    <w:rsid w:val="005A0248"/>
    <w:rsid w:val="005A0357"/>
    <w:rsid w:val="005A0D6B"/>
    <w:rsid w:val="005A2401"/>
    <w:rsid w:val="005A322B"/>
    <w:rsid w:val="005A45C7"/>
    <w:rsid w:val="005A7A85"/>
    <w:rsid w:val="005B58BF"/>
    <w:rsid w:val="005B68F6"/>
    <w:rsid w:val="005C08C5"/>
    <w:rsid w:val="005C14D4"/>
    <w:rsid w:val="005C2EF4"/>
    <w:rsid w:val="005D089B"/>
    <w:rsid w:val="005D1531"/>
    <w:rsid w:val="005D6AFF"/>
    <w:rsid w:val="005E01F6"/>
    <w:rsid w:val="005E511C"/>
    <w:rsid w:val="005F1863"/>
    <w:rsid w:val="005F5B09"/>
    <w:rsid w:val="005F7BA7"/>
    <w:rsid w:val="00603D26"/>
    <w:rsid w:val="006047DE"/>
    <w:rsid w:val="00605AEC"/>
    <w:rsid w:val="00605E42"/>
    <w:rsid w:val="00614D91"/>
    <w:rsid w:val="006164A4"/>
    <w:rsid w:val="00617AC2"/>
    <w:rsid w:val="00632DBF"/>
    <w:rsid w:val="00635A3F"/>
    <w:rsid w:val="006368E0"/>
    <w:rsid w:val="006437E0"/>
    <w:rsid w:val="0064437F"/>
    <w:rsid w:val="0065393F"/>
    <w:rsid w:val="00661A1C"/>
    <w:rsid w:val="00663862"/>
    <w:rsid w:val="00663D48"/>
    <w:rsid w:val="00671DBD"/>
    <w:rsid w:val="0067288C"/>
    <w:rsid w:val="00685D97"/>
    <w:rsid w:val="006871BE"/>
    <w:rsid w:val="0069333F"/>
    <w:rsid w:val="0069358D"/>
    <w:rsid w:val="00696CD3"/>
    <w:rsid w:val="006A0D66"/>
    <w:rsid w:val="006A1677"/>
    <w:rsid w:val="006B3100"/>
    <w:rsid w:val="006B6E78"/>
    <w:rsid w:val="006C3EC2"/>
    <w:rsid w:val="006C45A4"/>
    <w:rsid w:val="006D1C20"/>
    <w:rsid w:val="006D51CC"/>
    <w:rsid w:val="006D722A"/>
    <w:rsid w:val="006E35E4"/>
    <w:rsid w:val="006E3660"/>
    <w:rsid w:val="006E68B1"/>
    <w:rsid w:val="006E6FDD"/>
    <w:rsid w:val="006F02CF"/>
    <w:rsid w:val="006F0A36"/>
    <w:rsid w:val="006F2008"/>
    <w:rsid w:val="006F222A"/>
    <w:rsid w:val="006F2955"/>
    <w:rsid w:val="006F32BC"/>
    <w:rsid w:val="00700D4F"/>
    <w:rsid w:val="007015E3"/>
    <w:rsid w:val="00705887"/>
    <w:rsid w:val="00706130"/>
    <w:rsid w:val="007119B8"/>
    <w:rsid w:val="007123AF"/>
    <w:rsid w:val="00713257"/>
    <w:rsid w:val="007158A5"/>
    <w:rsid w:val="0071604A"/>
    <w:rsid w:val="00717696"/>
    <w:rsid w:val="0072053F"/>
    <w:rsid w:val="0073036A"/>
    <w:rsid w:val="007327DB"/>
    <w:rsid w:val="007329B3"/>
    <w:rsid w:val="007352A9"/>
    <w:rsid w:val="00736707"/>
    <w:rsid w:val="00744263"/>
    <w:rsid w:val="0074445C"/>
    <w:rsid w:val="00744570"/>
    <w:rsid w:val="00746C9A"/>
    <w:rsid w:val="007600D6"/>
    <w:rsid w:val="007617F5"/>
    <w:rsid w:val="00761957"/>
    <w:rsid w:val="0076519E"/>
    <w:rsid w:val="00774F8A"/>
    <w:rsid w:val="0077650F"/>
    <w:rsid w:val="007768FC"/>
    <w:rsid w:val="00776990"/>
    <w:rsid w:val="0078141F"/>
    <w:rsid w:val="00781F4E"/>
    <w:rsid w:val="00782DA5"/>
    <w:rsid w:val="00790717"/>
    <w:rsid w:val="00790952"/>
    <w:rsid w:val="00790E2D"/>
    <w:rsid w:val="00791785"/>
    <w:rsid w:val="00797250"/>
    <w:rsid w:val="00797C33"/>
    <w:rsid w:val="007A0746"/>
    <w:rsid w:val="007A0E71"/>
    <w:rsid w:val="007A1082"/>
    <w:rsid w:val="007A487A"/>
    <w:rsid w:val="007A6CFF"/>
    <w:rsid w:val="007B113B"/>
    <w:rsid w:val="007B6197"/>
    <w:rsid w:val="007C1509"/>
    <w:rsid w:val="007C77B4"/>
    <w:rsid w:val="007D0BA5"/>
    <w:rsid w:val="007D0F8A"/>
    <w:rsid w:val="007D40AC"/>
    <w:rsid w:val="007E12AE"/>
    <w:rsid w:val="007E5436"/>
    <w:rsid w:val="007E7F45"/>
    <w:rsid w:val="007F252D"/>
    <w:rsid w:val="007F2941"/>
    <w:rsid w:val="007F3F89"/>
    <w:rsid w:val="007F5D0A"/>
    <w:rsid w:val="007F7ABB"/>
    <w:rsid w:val="0080228C"/>
    <w:rsid w:val="008029B5"/>
    <w:rsid w:val="0081554E"/>
    <w:rsid w:val="00817C47"/>
    <w:rsid w:val="0082404C"/>
    <w:rsid w:val="00827410"/>
    <w:rsid w:val="0083278F"/>
    <w:rsid w:val="00834A69"/>
    <w:rsid w:val="00835536"/>
    <w:rsid w:val="00836A99"/>
    <w:rsid w:val="008374DA"/>
    <w:rsid w:val="008424FC"/>
    <w:rsid w:val="00845470"/>
    <w:rsid w:val="00847A23"/>
    <w:rsid w:val="00847E4A"/>
    <w:rsid w:val="00850F23"/>
    <w:rsid w:val="00851BC0"/>
    <w:rsid w:val="008573BB"/>
    <w:rsid w:val="0086081A"/>
    <w:rsid w:val="0086284A"/>
    <w:rsid w:val="008650F6"/>
    <w:rsid w:val="00865568"/>
    <w:rsid w:val="00867B23"/>
    <w:rsid w:val="00873EC7"/>
    <w:rsid w:val="0087452E"/>
    <w:rsid w:val="00880D5D"/>
    <w:rsid w:val="00881680"/>
    <w:rsid w:val="00882066"/>
    <w:rsid w:val="00884AA6"/>
    <w:rsid w:val="00890BE0"/>
    <w:rsid w:val="00896C3F"/>
    <w:rsid w:val="008A2DE8"/>
    <w:rsid w:val="008A404C"/>
    <w:rsid w:val="008A5899"/>
    <w:rsid w:val="008A7604"/>
    <w:rsid w:val="008B00CD"/>
    <w:rsid w:val="008B24FF"/>
    <w:rsid w:val="008B27E0"/>
    <w:rsid w:val="008B5B21"/>
    <w:rsid w:val="008B757C"/>
    <w:rsid w:val="008C13D0"/>
    <w:rsid w:val="008C1CBB"/>
    <w:rsid w:val="008C1FC4"/>
    <w:rsid w:val="008C6693"/>
    <w:rsid w:val="008D3E0A"/>
    <w:rsid w:val="008D3F42"/>
    <w:rsid w:val="008E05CE"/>
    <w:rsid w:val="008E5A31"/>
    <w:rsid w:val="008F0A18"/>
    <w:rsid w:val="008F6927"/>
    <w:rsid w:val="00904D07"/>
    <w:rsid w:val="00907514"/>
    <w:rsid w:val="00907865"/>
    <w:rsid w:val="00910012"/>
    <w:rsid w:val="00910FE7"/>
    <w:rsid w:val="00911EF7"/>
    <w:rsid w:val="009138A8"/>
    <w:rsid w:val="009156E9"/>
    <w:rsid w:val="00915B10"/>
    <w:rsid w:val="00915EC4"/>
    <w:rsid w:val="009171A1"/>
    <w:rsid w:val="00920B32"/>
    <w:rsid w:val="00923BB1"/>
    <w:rsid w:val="0092483B"/>
    <w:rsid w:val="0092781D"/>
    <w:rsid w:val="00931995"/>
    <w:rsid w:val="00936886"/>
    <w:rsid w:val="00940CE8"/>
    <w:rsid w:val="009424B3"/>
    <w:rsid w:val="00950EC2"/>
    <w:rsid w:val="009560AC"/>
    <w:rsid w:val="00960238"/>
    <w:rsid w:val="00967234"/>
    <w:rsid w:val="00967615"/>
    <w:rsid w:val="009749D9"/>
    <w:rsid w:val="00976153"/>
    <w:rsid w:val="009779B1"/>
    <w:rsid w:val="00977FFA"/>
    <w:rsid w:val="009868CD"/>
    <w:rsid w:val="00987FDF"/>
    <w:rsid w:val="00990198"/>
    <w:rsid w:val="00992F5F"/>
    <w:rsid w:val="00993459"/>
    <w:rsid w:val="0099358A"/>
    <w:rsid w:val="00996581"/>
    <w:rsid w:val="00996850"/>
    <w:rsid w:val="00996AD7"/>
    <w:rsid w:val="009A1E16"/>
    <w:rsid w:val="009B1855"/>
    <w:rsid w:val="009B49B5"/>
    <w:rsid w:val="009B7F9C"/>
    <w:rsid w:val="009C11B2"/>
    <w:rsid w:val="009C6051"/>
    <w:rsid w:val="009D11CD"/>
    <w:rsid w:val="009D4B2C"/>
    <w:rsid w:val="009D769A"/>
    <w:rsid w:val="009E020A"/>
    <w:rsid w:val="009E077D"/>
    <w:rsid w:val="009E2D1E"/>
    <w:rsid w:val="009E5A6F"/>
    <w:rsid w:val="009F0982"/>
    <w:rsid w:val="009F4A47"/>
    <w:rsid w:val="009F5115"/>
    <w:rsid w:val="00A004B0"/>
    <w:rsid w:val="00A12226"/>
    <w:rsid w:val="00A20857"/>
    <w:rsid w:val="00A21270"/>
    <w:rsid w:val="00A23A30"/>
    <w:rsid w:val="00A24567"/>
    <w:rsid w:val="00A24D76"/>
    <w:rsid w:val="00A31DA3"/>
    <w:rsid w:val="00A37527"/>
    <w:rsid w:val="00A4106F"/>
    <w:rsid w:val="00A41A7A"/>
    <w:rsid w:val="00A426E4"/>
    <w:rsid w:val="00A442EA"/>
    <w:rsid w:val="00A47530"/>
    <w:rsid w:val="00A511D8"/>
    <w:rsid w:val="00A51351"/>
    <w:rsid w:val="00A54920"/>
    <w:rsid w:val="00A718B3"/>
    <w:rsid w:val="00A72157"/>
    <w:rsid w:val="00A72BBD"/>
    <w:rsid w:val="00A76EAE"/>
    <w:rsid w:val="00A81215"/>
    <w:rsid w:val="00A813BD"/>
    <w:rsid w:val="00A90813"/>
    <w:rsid w:val="00A908AC"/>
    <w:rsid w:val="00A95DCE"/>
    <w:rsid w:val="00AA430C"/>
    <w:rsid w:val="00AA5F0E"/>
    <w:rsid w:val="00AA733C"/>
    <w:rsid w:val="00AA7F47"/>
    <w:rsid w:val="00AB117D"/>
    <w:rsid w:val="00AB5A71"/>
    <w:rsid w:val="00AB5CE7"/>
    <w:rsid w:val="00AB64C1"/>
    <w:rsid w:val="00AD07B3"/>
    <w:rsid w:val="00AD1DD6"/>
    <w:rsid w:val="00AD2D08"/>
    <w:rsid w:val="00AD3AAE"/>
    <w:rsid w:val="00AD79AC"/>
    <w:rsid w:val="00AE000D"/>
    <w:rsid w:val="00AE71FE"/>
    <w:rsid w:val="00B01787"/>
    <w:rsid w:val="00B0240C"/>
    <w:rsid w:val="00B030DE"/>
    <w:rsid w:val="00B04202"/>
    <w:rsid w:val="00B047E6"/>
    <w:rsid w:val="00B12E5D"/>
    <w:rsid w:val="00B155D9"/>
    <w:rsid w:val="00B2090C"/>
    <w:rsid w:val="00B20DBA"/>
    <w:rsid w:val="00B24747"/>
    <w:rsid w:val="00B24F6F"/>
    <w:rsid w:val="00B273E7"/>
    <w:rsid w:val="00B27ADD"/>
    <w:rsid w:val="00B32F37"/>
    <w:rsid w:val="00B35F79"/>
    <w:rsid w:val="00B42CB0"/>
    <w:rsid w:val="00B43EBF"/>
    <w:rsid w:val="00B4441C"/>
    <w:rsid w:val="00B4569F"/>
    <w:rsid w:val="00B45C50"/>
    <w:rsid w:val="00B52AED"/>
    <w:rsid w:val="00B6204B"/>
    <w:rsid w:val="00B62320"/>
    <w:rsid w:val="00B635C8"/>
    <w:rsid w:val="00B6419F"/>
    <w:rsid w:val="00B65830"/>
    <w:rsid w:val="00B666A5"/>
    <w:rsid w:val="00B67047"/>
    <w:rsid w:val="00B71103"/>
    <w:rsid w:val="00B744DF"/>
    <w:rsid w:val="00B769C6"/>
    <w:rsid w:val="00B819AE"/>
    <w:rsid w:val="00B85225"/>
    <w:rsid w:val="00BA5FEC"/>
    <w:rsid w:val="00BA66EC"/>
    <w:rsid w:val="00BB2A00"/>
    <w:rsid w:val="00BB5D3F"/>
    <w:rsid w:val="00BC5CF9"/>
    <w:rsid w:val="00BD7487"/>
    <w:rsid w:val="00BE14E2"/>
    <w:rsid w:val="00BE3015"/>
    <w:rsid w:val="00BE6688"/>
    <w:rsid w:val="00BF2D21"/>
    <w:rsid w:val="00BF2F79"/>
    <w:rsid w:val="00BF6545"/>
    <w:rsid w:val="00BF783A"/>
    <w:rsid w:val="00BF7A29"/>
    <w:rsid w:val="00C03A7A"/>
    <w:rsid w:val="00C12767"/>
    <w:rsid w:val="00C24188"/>
    <w:rsid w:val="00C24771"/>
    <w:rsid w:val="00C30B02"/>
    <w:rsid w:val="00C355B3"/>
    <w:rsid w:val="00C372BF"/>
    <w:rsid w:val="00C41943"/>
    <w:rsid w:val="00C502A2"/>
    <w:rsid w:val="00C510E0"/>
    <w:rsid w:val="00C55F45"/>
    <w:rsid w:val="00C73BF9"/>
    <w:rsid w:val="00C770A2"/>
    <w:rsid w:val="00C81675"/>
    <w:rsid w:val="00C821F3"/>
    <w:rsid w:val="00C82E29"/>
    <w:rsid w:val="00C87880"/>
    <w:rsid w:val="00C87DD4"/>
    <w:rsid w:val="00C900B9"/>
    <w:rsid w:val="00C90B8C"/>
    <w:rsid w:val="00C94F20"/>
    <w:rsid w:val="00CA0601"/>
    <w:rsid w:val="00CB03D0"/>
    <w:rsid w:val="00CB0660"/>
    <w:rsid w:val="00CB2B26"/>
    <w:rsid w:val="00CB4F3B"/>
    <w:rsid w:val="00CB6466"/>
    <w:rsid w:val="00CC0B68"/>
    <w:rsid w:val="00CC1FFD"/>
    <w:rsid w:val="00CC2080"/>
    <w:rsid w:val="00CC6D0B"/>
    <w:rsid w:val="00CD2B47"/>
    <w:rsid w:val="00CE0A53"/>
    <w:rsid w:val="00CE2845"/>
    <w:rsid w:val="00CE39C2"/>
    <w:rsid w:val="00CE6ABE"/>
    <w:rsid w:val="00CF022D"/>
    <w:rsid w:val="00CF60C5"/>
    <w:rsid w:val="00CF7118"/>
    <w:rsid w:val="00D01D4F"/>
    <w:rsid w:val="00D01E45"/>
    <w:rsid w:val="00D02417"/>
    <w:rsid w:val="00D02503"/>
    <w:rsid w:val="00D0425B"/>
    <w:rsid w:val="00D04580"/>
    <w:rsid w:val="00D128CB"/>
    <w:rsid w:val="00D145DB"/>
    <w:rsid w:val="00D22741"/>
    <w:rsid w:val="00D3305A"/>
    <w:rsid w:val="00D33D6E"/>
    <w:rsid w:val="00D34F6E"/>
    <w:rsid w:val="00D41168"/>
    <w:rsid w:val="00D52A0D"/>
    <w:rsid w:val="00D75021"/>
    <w:rsid w:val="00D8185F"/>
    <w:rsid w:val="00D8564B"/>
    <w:rsid w:val="00D858D6"/>
    <w:rsid w:val="00D87BEE"/>
    <w:rsid w:val="00D91229"/>
    <w:rsid w:val="00D9184C"/>
    <w:rsid w:val="00D92A42"/>
    <w:rsid w:val="00D9387B"/>
    <w:rsid w:val="00D95680"/>
    <w:rsid w:val="00D97168"/>
    <w:rsid w:val="00DA1101"/>
    <w:rsid w:val="00DA328E"/>
    <w:rsid w:val="00DA6BCF"/>
    <w:rsid w:val="00DA7C6D"/>
    <w:rsid w:val="00DA7D90"/>
    <w:rsid w:val="00DB05AD"/>
    <w:rsid w:val="00DB491D"/>
    <w:rsid w:val="00DC34BB"/>
    <w:rsid w:val="00DC419F"/>
    <w:rsid w:val="00DD158F"/>
    <w:rsid w:val="00DE50AC"/>
    <w:rsid w:val="00DE6BF6"/>
    <w:rsid w:val="00DF03F8"/>
    <w:rsid w:val="00DF2254"/>
    <w:rsid w:val="00DF34A5"/>
    <w:rsid w:val="00DF47D7"/>
    <w:rsid w:val="00DF6460"/>
    <w:rsid w:val="00E064A1"/>
    <w:rsid w:val="00E14781"/>
    <w:rsid w:val="00E21CDF"/>
    <w:rsid w:val="00E23464"/>
    <w:rsid w:val="00E31D45"/>
    <w:rsid w:val="00E334E2"/>
    <w:rsid w:val="00E35D75"/>
    <w:rsid w:val="00E35E73"/>
    <w:rsid w:val="00E36014"/>
    <w:rsid w:val="00E378CE"/>
    <w:rsid w:val="00E46E51"/>
    <w:rsid w:val="00E50621"/>
    <w:rsid w:val="00E532A1"/>
    <w:rsid w:val="00E62EA9"/>
    <w:rsid w:val="00E67E9B"/>
    <w:rsid w:val="00E746AB"/>
    <w:rsid w:val="00E7583C"/>
    <w:rsid w:val="00E75FB6"/>
    <w:rsid w:val="00E77D1D"/>
    <w:rsid w:val="00E81994"/>
    <w:rsid w:val="00E835A3"/>
    <w:rsid w:val="00E84631"/>
    <w:rsid w:val="00E86B9E"/>
    <w:rsid w:val="00E87B69"/>
    <w:rsid w:val="00E87F7D"/>
    <w:rsid w:val="00E91B01"/>
    <w:rsid w:val="00E92E83"/>
    <w:rsid w:val="00E95599"/>
    <w:rsid w:val="00EA600C"/>
    <w:rsid w:val="00EB1428"/>
    <w:rsid w:val="00EB2DC8"/>
    <w:rsid w:val="00EB4C0A"/>
    <w:rsid w:val="00EC5102"/>
    <w:rsid w:val="00EC6C7E"/>
    <w:rsid w:val="00ED167E"/>
    <w:rsid w:val="00ED2123"/>
    <w:rsid w:val="00ED242D"/>
    <w:rsid w:val="00ED49FA"/>
    <w:rsid w:val="00EE47F2"/>
    <w:rsid w:val="00EE6C19"/>
    <w:rsid w:val="00EE783E"/>
    <w:rsid w:val="00EE7E05"/>
    <w:rsid w:val="00EF056D"/>
    <w:rsid w:val="00EF5D09"/>
    <w:rsid w:val="00EF7C4D"/>
    <w:rsid w:val="00F0186E"/>
    <w:rsid w:val="00F04953"/>
    <w:rsid w:val="00F12F76"/>
    <w:rsid w:val="00F1751F"/>
    <w:rsid w:val="00F31615"/>
    <w:rsid w:val="00F31752"/>
    <w:rsid w:val="00F324D9"/>
    <w:rsid w:val="00F3414F"/>
    <w:rsid w:val="00F35E6E"/>
    <w:rsid w:val="00F403EF"/>
    <w:rsid w:val="00F45029"/>
    <w:rsid w:val="00F464A8"/>
    <w:rsid w:val="00F565F3"/>
    <w:rsid w:val="00F64A86"/>
    <w:rsid w:val="00F74DE9"/>
    <w:rsid w:val="00F75E1B"/>
    <w:rsid w:val="00F82B82"/>
    <w:rsid w:val="00F860DA"/>
    <w:rsid w:val="00F97E19"/>
    <w:rsid w:val="00F97E5B"/>
    <w:rsid w:val="00FA1A1A"/>
    <w:rsid w:val="00FA5664"/>
    <w:rsid w:val="00FA6C8C"/>
    <w:rsid w:val="00FB6487"/>
    <w:rsid w:val="00FB70AB"/>
    <w:rsid w:val="00FC141C"/>
    <w:rsid w:val="00FC2770"/>
    <w:rsid w:val="00FC2F1A"/>
    <w:rsid w:val="00FD0314"/>
    <w:rsid w:val="00FE1658"/>
    <w:rsid w:val="00FE52AB"/>
    <w:rsid w:val="00FE720D"/>
    <w:rsid w:val="00FF1150"/>
    <w:rsid w:val="00FF1A14"/>
    <w:rsid w:val="00FF5902"/>
    <w:rsid w:val="00FF6471"/>
    <w:rsid w:val="00FF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2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8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52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52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8522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5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85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852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B852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52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mplate">
    <w:name w:val="template"/>
    <w:basedOn w:val="Normal"/>
    <w:rsid w:val="00B85225"/>
    <w:pPr>
      <w:spacing w:after="0" w:line="240" w:lineRule="exact"/>
    </w:pPr>
    <w:rPr>
      <w:rFonts w:ascii="Arial" w:eastAsia="Times New Roman" w:hAnsi="Arial" w:cs="Times New Roman"/>
      <w:i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2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5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5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52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26"/>
    <w:rPr>
      <w:rFonts w:ascii="Tahoma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495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638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0241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2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8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52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52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8522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5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85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852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B852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52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mplate">
    <w:name w:val="template"/>
    <w:basedOn w:val="Normal"/>
    <w:rsid w:val="00B85225"/>
    <w:pPr>
      <w:spacing w:after="0" w:line="240" w:lineRule="exact"/>
    </w:pPr>
    <w:rPr>
      <w:rFonts w:ascii="Arial" w:eastAsia="Times New Roman" w:hAnsi="Arial" w:cs="Times New Roman"/>
      <w:i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2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5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5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52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26"/>
    <w:rPr>
      <w:rFonts w:ascii="Tahoma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495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638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0241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6CEBEB6BB9A141925895DAF32BA621" ma:contentTypeVersion="0" ma:contentTypeDescription="Create a new document." ma:contentTypeScope="" ma:versionID="ba74607f9d7e41d52371d3656efad8f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95A823-12F3-474D-8FE1-581E49642D16}"/>
</file>

<file path=customXml/itemProps2.xml><?xml version="1.0" encoding="utf-8"?>
<ds:datastoreItem xmlns:ds="http://schemas.openxmlformats.org/officeDocument/2006/customXml" ds:itemID="{FBE5CB69-8D29-4610-B30F-E841ED4DF7F5}"/>
</file>

<file path=customXml/itemProps3.xml><?xml version="1.0" encoding="utf-8"?>
<ds:datastoreItem xmlns:ds="http://schemas.openxmlformats.org/officeDocument/2006/customXml" ds:itemID="{591CF2C5-2967-44E3-AA8E-F904D28619D9}"/>
</file>

<file path=customXml/itemProps4.xml><?xml version="1.0" encoding="utf-8"?>
<ds:datastoreItem xmlns:ds="http://schemas.openxmlformats.org/officeDocument/2006/customXml" ds:itemID="{25B6073A-15AD-44E1-89F4-D2D4422433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12</Pages>
  <Words>2617</Words>
  <Characters>14919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570</cp:revision>
  <cp:lastPrinted>2013-07-15T07:00:00Z</cp:lastPrinted>
  <dcterms:created xsi:type="dcterms:W3CDTF">2013-07-05T11:52:00Z</dcterms:created>
  <dcterms:modified xsi:type="dcterms:W3CDTF">2013-10-09T13:41:00Z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0x010100F66CEBEB6BB9A141925895DAF32BA621</vt:lpwstr>
  </property>
</Properties>
</file>