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BA" w:rsidRDefault="00682891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734.25pt;margin-top:13.9pt;width:0;height:31.2pt;flip:y;z-index:251688960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589.15pt;margin-top:271.4pt;width:111.85pt;height:61.7pt;z-index:251697152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64">
              <w:txbxContent>
                <w:p w:rsidR="00C66077" w:rsidRDefault="00C66077" w:rsidP="00C66077">
                  <w:pPr>
                    <w:jc w:val="center"/>
                  </w:pPr>
                  <w:r>
                    <w:t>Puissance mécanique</w:t>
                  </w:r>
                </w:p>
                <w:p w:rsidR="0065623D" w:rsidRDefault="0065623D" w:rsidP="0065623D">
                  <w:pPr>
                    <w:jc w:val="center"/>
                  </w:pPr>
                  <w:r>
                    <w:t>P = C *</w:t>
                  </w:r>
                  <w:r w:rsidRPr="0065623D">
                    <w:rPr>
                      <w:rStyle w:val="Textedebulles"/>
                      <w:lang w:val="el-GR"/>
                    </w:rPr>
                    <w:t xml:space="preserve"> </w:t>
                  </w:r>
                  <w:r>
                    <w:rPr>
                      <w:rStyle w:val="lang-el"/>
                      <w:lang w:val="el-GR"/>
                    </w:rPr>
                    <w:t>ω</w:t>
                  </w:r>
                </w:p>
                <w:p w:rsidR="001B6798" w:rsidRDefault="001B6798" w:rsidP="0040433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202" style="position:absolute;margin-left:435.7pt;margin-top:271.4pt;width:111.85pt;height:61.7pt;z-index:251695104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62">
              <w:txbxContent>
                <w:p w:rsidR="001B6798" w:rsidRDefault="001B6798" w:rsidP="001B6798">
                  <w:pPr>
                    <w:jc w:val="center"/>
                  </w:pPr>
                  <w:r>
                    <w:t>Puissance mécanique</w:t>
                  </w:r>
                </w:p>
                <w:p w:rsidR="001B6798" w:rsidRDefault="0065623D" w:rsidP="001B6798">
                  <w:pPr>
                    <w:jc w:val="center"/>
                  </w:pPr>
                  <w:r>
                    <w:t>P = C *</w:t>
                  </w:r>
                  <w:r w:rsidRPr="0065623D">
                    <w:rPr>
                      <w:rStyle w:val="Textedebulles"/>
                      <w:lang w:val="el-GR"/>
                    </w:rPr>
                    <w:t xml:space="preserve"> </w:t>
                  </w:r>
                  <w:r>
                    <w:rPr>
                      <w:rStyle w:val="lang-el"/>
                      <w:lang w:val="el-GR"/>
                    </w:rPr>
                    <w:t>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margin-left:251.8pt;margin-top:271.4pt;width:111.85pt;height:61.7pt;z-index:251693056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60">
              <w:txbxContent>
                <w:p w:rsidR="001B6798" w:rsidRDefault="0065623D" w:rsidP="0065623D">
                  <w:pPr>
                    <w:jc w:val="center"/>
                  </w:pPr>
                  <w:r>
                    <w:t>Puissance électrique</w:t>
                  </w:r>
                </w:p>
                <w:p w:rsidR="0065623D" w:rsidRDefault="0065623D" w:rsidP="0065623D">
                  <w:pPr>
                    <w:jc w:val="center"/>
                  </w:pPr>
                  <w:r>
                    <w:t>P=U.I</w:t>
                  </w:r>
                </w:p>
                <w:p w:rsidR="0065623D" w:rsidRDefault="0065623D" w:rsidP="0065623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32" style="position:absolute;margin-left:642.55pt;margin-top:121.1pt;width:.05pt;height:150.3pt;flip:y;z-index:25169612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1" type="#_x0000_t32" style="position:absolute;margin-left:491pt;margin-top:121.1pt;width:.05pt;height:150.3pt;flip:y;z-index:2516940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9" type="#_x0000_t32" style="position:absolute;margin-left:305pt;margin-top:121.1pt;width:.05pt;height:150.3pt;flip:y;z-index:2516920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4" type="#_x0000_t202" style="position:absolute;margin-left:656.05pt;margin-top:-22.05pt;width:111.85pt;height:35.95pt;z-index:2516879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54">
              <w:txbxContent>
                <w:p w:rsidR="001B6798" w:rsidRDefault="00C66077" w:rsidP="00CA2291">
                  <w:pPr>
                    <w:jc w:val="center"/>
                  </w:pPr>
                  <w:r>
                    <w:t xml:space="preserve">Percer dans le </w:t>
                  </w:r>
                  <w:proofErr w:type="spellStart"/>
                  <w:r>
                    <w:t>materiau</w:t>
                  </w:r>
                  <w:proofErr w:type="spellEnd"/>
                </w:p>
                <w:p w:rsidR="001B6798" w:rsidRDefault="001B6798" w:rsidP="00CA2291"/>
              </w:txbxContent>
            </v:textbox>
          </v:shape>
        </w:pict>
      </w:r>
      <w:r>
        <w:rPr>
          <w:noProof/>
          <w:lang w:eastAsia="fr-FR"/>
        </w:rPr>
        <w:pict>
          <v:shape id="_x0000_s1053" type="#_x0000_t202" style="position:absolute;margin-left:656.05pt;margin-top:207.4pt;width:111.85pt;height:35.95pt;z-index:2516869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53">
              <w:txbxContent>
                <w:p w:rsidR="001B6798" w:rsidRDefault="00C66077" w:rsidP="00CA2291">
                  <w:r>
                    <w:t>ressortir les forets bloques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9" type="#_x0000_t32" style="position:absolute;margin-left:569.65pt;margin-top:150.3pt;width:0;height:22.05pt;flip:y;z-index:25168281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8" type="#_x0000_t32" style="position:absolute;margin-left:399.5pt;margin-top:148.35pt;width:0;height:22.05pt;flip:y;z-index:2516817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231.2pt;margin-top:148.35pt;width:0;height:22.05pt;flip:y;z-index:2516807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5" type="#_x0000_t32" style="position:absolute;margin-left:56.3pt;margin-top:148.35pt;width:0;height:22.05pt;flip:y;z-index:251678720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margin-left:192.65pt;margin-top:-55.9pt;width:279.25pt;height:95.15pt;z-index:251675648;mso-width-percent:400;mso-height-percent:200;mso-width-percent:400;mso-height-percent:200;mso-width-relative:margin;mso-height-relative:margin" fillcolor="#4f81bd [3204]">
            <v:fill color2="fill lighten(51)" focusposition=".5,.5" focussize="" method="linear sigma" focus="100%" type="gradientRadial"/>
            <v:textbox style="mso-fit-shape-to-text:t">
              <w:txbxContent>
                <w:p w:rsidR="001B6798" w:rsidRDefault="001B6798" w:rsidP="00CA2291">
                  <w:pPr>
                    <w:jc w:val="center"/>
                  </w:pPr>
                  <w:r>
                    <w:t>CHAINE D'ENERGIE + Bilan énergétique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margin-left:446.7pt;margin-top:94.85pt;width:76.9pt;height:38.25pt;z-index:2516715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4f81bd [3204]">
            <v:fill color2="fill lighten(51)" angle="-90" focusposition="1" focussize="" method="linear sigma" type="gradient"/>
          </v:shape>
        </w:pict>
      </w:r>
      <w:r>
        <w:rPr>
          <w:noProof/>
          <w:lang w:eastAsia="fr-FR"/>
        </w:rPr>
        <w:pict>
          <v:shape id="_x0000_s1027" type="#_x0000_t13" style="position:absolute;margin-left:617.4pt;margin-top:94.85pt;width:76.9pt;height:38.25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4f81bd [3204]">
            <v:fill color2="fill lighten(51)" angle="-90" focusposition="1" focussize="" method="linear sigma" type="gradient"/>
          </v:shape>
        </w:pict>
      </w:r>
      <w:r>
        <w:rPr>
          <w:noProof/>
          <w:lang w:eastAsia="fr-FR"/>
        </w:rPr>
        <w:pict>
          <v:rect id="_x0000_s1038" style="position:absolute;margin-left:523.6pt;margin-top:76.35pt;width:93.8pt;height:1in;z-index:25166950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4f81bd [3204]">
            <v:fill color2="fill lighten(51)" focusposition=".5,.5" focussize="" method="linear sigma" focus="100%" type="gradientRadial"/>
            <v:textbox>
              <w:txbxContent>
                <w:p w:rsidR="001B6798" w:rsidRDefault="001B6798" w:rsidP="00CA2291">
                  <w:pPr>
                    <w:jc w:val="center"/>
                  </w:pPr>
                </w:p>
                <w:p w:rsidR="001B6798" w:rsidRDefault="001B6798" w:rsidP="00CA2291">
                  <w:pPr>
                    <w:jc w:val="center"/>
                  </w:pPr>
                  <w:r>
                    <w:t>TRANSMETTRE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7" type="#_x0000_t13" style="position:absolute;margin-left:-65.4pt;margin-top:94.85pt;width:76.9pt;height:38.25pt;z-index:251668480" fillcolor="#4f81bd [3204]">
            <v:fill color2="fill lighten(51)" angle="-90" focusposition="1" focussize="" method="linear sigma" type="gradient"/>
            <o:extrusion v:ext="view" viewpoint="-34.72222mm" viewpointorigin="-.5" skewangle="-45" lightposition="-50000" lightposition2="50000"/>
          </v:shape>
        </w:pict>
      </w:r>
      <w:r>
        <w:rPr>
          <w:noProof/>
          <w:lang w:eastAsia="fr-FR"/>
        </w:rPr>
        <w:pict>
          <v:rect id="_x0000_s1033" style="position:absolute;margin-left:352.9pt;margin-top:76.35pt;width:93.8pt;height:1in;z-index:2516643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4f81bd [3204]">
            <v:fill color2="fill lighten(51)" focusposition=".5,.5" focussize="" method="linear sigma" focus="100%" type="gradientRadial"/>
            <v:textbox>
              <w:txbxContent>
                <w:p w:rsidR="001B6798" w:rsidRDefault="001B6798" w:rsidP="00CA2291">
                  <w:pPr>
                    <w:jc w:val="center"/>
                  </w:pPr>
                </w:p>
                <w:p w:rsidR="001B6798" w:rsidRDefault="001B6798" w:rsidP="00CA2291">
                  <w:pPr>
                    <w:jc w:val="center"/>
                  </w:pPr>
                  <w:r>
                    <w:t>CONVERTIR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6" type="#_x0000_t13" style="position:absolute;margin-left:276pt;margin-top:94.85pt;width:76.9pt;height:38.25pt;z-index:2516674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4f81bd [3204]">
            <v:fill color2="fill lighten(51)" angle="-90" focusposition="1" focussize="" method="linear sigma" type="gradient"/>
          </v:shape>
        </w:pict>
      </w:r>
      <w:r>
        <w:rPr>
          <w:noProof/>
          <w:lang w:eastAsia="fr-FR"/>
        </w:rPr>
        <w:pict>
          <v:rect id="_x0000_s1034" style="position:absolute;margin-left:182.2pt;margin-top:76.35pt;width:93.8pt;height:1in;z-index:2516654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4f81bd [3204]">
            <v:fill color2="fill lighten(51)" focusposition=".5,.5" focussize="" method="linear sigma" focus="100%" type="gradientRadial"/>
            <v:textbox>
              <w:txbxContent>
                <w:p w:rsidR="001B6798" w:rsidRDefault="001B6798" w:rsidP="00CA2291">
                  <w:pPr>
                    <w:jc w:val="center"/>
                  </w:pPr>
                </w:p>
                <w:p w:rsidR="001B6798" w:rsidRDefault="001B6798" w:rsidP="00CA2291">
                  <w:pPr>
                    <w:jc w:val="center"/>
                  </w:pPr>
                  <w:r>
                    <w:t>DISTRIBUER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5" type="#_x0000_t13" style="position:absolute;margin-left:105.3pt;margin-top:94.85pt;width:76.9pt;height:38.25pt;z-index:251666432" fillcolor="#4f81bd [3204]">
            <v:fill color2="fill lighten(51)" angle="-90" focusposition="1" focussize="" method="linear sigma" type="gradient"/>
          </v:shape>
        </w:pict>
      </w:r>
      <w:r>
        <w:rPr>
          <w:noProof/>
          <w:lang w:eastAsia="fr-FR"/>
        </w:rPr>
        <w:pict>
          <v:rect id="_x0000_s1032" style="position:absolute;margin-left:11.5pt;margin-top:76.35pt;width:93.8pt;height:1in;z-index:251663360" fillcolor="#4f81bd [3204]">
            <v:fill color2="fill lighten(51)" focusposition=".5,.5" focussize="" method="linear sigma" focus="100%" type="gradientRadial"/>
            <v:textbox>
              <w:txbxContent>
                <w:p w:rsidR="001B6798" w:rsidRDefault="001B6798" w:rsidP="00CA2291">
                  <w:pPr>
                    <w:jc w:val="center"/>
                  </w:pPr>
                </w:p>
                <w:p w:rsidR="001B6798" w:rsidRDefault="001B6798" w:rsidP="00CA2291">
                  <w:pPr>
                    <w:jc w:val="center"/>
                  </w:pPr>
                  <w:r>
                    <w:t>ALIMENTER</w:t>
                  </w:r>
                </w:p>
              </w:txbxContent>
            </v:textbox>
          </v:rect>
        </w:pict>
      </w:r>
      <w:r w:rsidR="00404331">
        <w:t xml:space="preserve">                </w:t>
      </w:r>
    </w:p>
    <w:p w:rsidR="004F4868" w:rsidRDefault="00682891">
      <w:r>
        <w:rPr>
          <w:noProof/>
          <w:lang w:eastAsia="fr-FR"/>
        </w:rPr>
        <w:pict>
          <v:rect id="_x0000_s1090" style="position:absolute;margin-left:694.3pt;margin-top:19.65pt;width:74.55pt;height:140.25pt;z-index:251724800" o:regroupid="1" fillcolor="#548dd4 [1951]">
            <v:fill color2="fill lighten(51)" rotate="t" focusposition=".5,.5" focussize="" method="linear sigma" focus="100%" type="gradientRadial"/>
            <v:textbox style="layout-flow:vertical;mso-layout-flow-alt:bottom-to-top;mso-next-textbox:#_x0000_s1090">
              <w:txbxContent>
                <w:p w:rsidR="001B6798" w:rsidRPr="00CF7DBD" w:rsidRDefault="001B6798" w:rsidP="004F4868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CF7DBD">
                    <w:rPr>
                      <w:b/>
                      <w:bCs/>
                      <w:color w:val="000000"/>
                      <w:sz w:val="32"/>
                      <w:szCs w:val="32"/>
                    </w:rPr>
                    <w:t>FONCTION</w:t>
                  </w: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S</w:t>
                  </w:r>
                  <w:r w:rsidRPr="00CF7DBD"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:rsidR="001B6798" w:rsidRDefault="001B6798" w:rsidP="004F4868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PRINCIPALES</w:t>
                  </w:r>
                </w:p>
                <w:p w:rsidR="001B6798" w:rsidRPr="003A19A6" w:rsidRDefault="001B6798" w:rsidP="004F4868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A19A6">
                    <w:rPr>
                      <w:b/>
                      <w:bCs/>
                      <w:color w:val="000000"/>
                      <w:sz w:val="28"/>
                      <w:szCs w:val="28"/>
                    </w:rPr>
                    <w:t>service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s</w:t>
                  </w:r>
                  <w:r w:rsidRPr="003A19A6"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 à rend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r</w:t>
                  </w:r>
                  <w:r w:rsidRPr="003A19A6">
                    <w:rPr>
                      <w:b/>
                      <w:bCs/>
                      <w:color w:val="000000"/>
                      <w:sz w:val="28"/>
                      <w:szCs w:val="28"/>
                    </w:rPr>
                    <w:t>e</w:t>
                  </w:r>
                </w:p>
                <w:p w:rsidR="001B6798" w:rsidRPr="00CF7DBD" w:rsidRDefault="001B6798" w:rsidP="004F4868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CF7DBD">
                    <w:rPr>
                      <w:b/>
                      <w:bCs/>
                      <w:color w:val="000000"/>
                      <w:sz w:val="32"/>
                      <w:szCs w:val="32"/>
                    </w:rPr>
                    <w:t>I</w:t>
                  </w:r>
                </w:p>
                <w:p w:rsidR="001B6798" w:rsidRPr="00CF7DBD" w:rsidRDefault="001B6798" w:rsidP="004F4868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CF7DBD">
                    <w:rPr>
                      <w:b/>
                      <w:bCs/>
                      <w:color w:val="000000"/>
                      <w:sz w:val="32"/>
                      <w:szCs w:val="32"/>
                    </w:rPr>
                    <w:t>R</w:t>
                  </w:r>
                </w:p>
              </w:txbxContent>
            </v:textbox>
          </v:rect>
        </w:pict>
      </w:r>
    </w:p>
    <w:p w:rsidR="004F4868" w:rsidRDefault="004F4868"/>
    <w:p w:rsidR="004F4868" w:rsidRDefault="004F4868"/>
    <w:p w:rsidR="004F4868" w:rsidRDefault="00682891">
      <w:r>
        <w:rPr>
          <w:noProof/>
          <w:lang w:eastAsia="fr-FR"/>
        </w:rPr>
        <w:pict>
          <v:shape id="_x0000_s1057" type="#_x0000_t32" style="position:absolute;margin-left:134pt;margin-top:19.35pt;width:0;height:190.5pt;flip:y;z-index:251689984" o:connectortype="straight">
            <v:stroke endarrow="block"/>
          </v:shape>
        </w:pict>
      </w:r>
    </w:p>
    <w:p w:rsidR="004F4868" w:rsidRDefault="004F4868"/>
    <w:p w:rsidR="004F4868" w:rsidRDefault="00682891">
      <w:r>
        <w:rPr>
          <w:noProof/>
        </w:rPr>
        <w:pict>
          <v:shape id="_x0000_s1044" type="#_x0000_t202" style="position:absolute;margin-left:-.35pt;margin-top:17.75pt;width:111.85pt;height:55.2pt;z-index:251677696;mso-width-relative:margin;mso-height-relative:margin" fillcolor="#4f81bd [3204]">
            <v:fill color2="fill lighten(51)" angle="-135" focusposition=".5,.5" focussize="" method="linear sigma" type="gradient"/>
            <v:textbox style="mso-next-textbox:#_x0000_s1044">
              <w:txbxContent>
                <w:p w:rsidR="001B6798" w:rsidRPr="00C7132A" w:rsidRDefault="001B6798" w:rsidP="0065623D">
                  <w:pPr>
                    <w:jc w:val="center"/>
                  </w:pPr>
                  <w:r>
                    <w:t>Batterie 14,4 V-1,3Ah+ courant continue</w:t>
                  </w:r>
                </w:p>
                <w:p w:rsidR="001B6798" w:rsidRDefault="001B6798" w:rsidP="00CA2291">
                  <w:pPr>
                    <w:jc w:val="center"/>
                  </w:pPr>
                </w:p>
                <w:p w:rsidR="001B6798" w:rsidRDefault="001B6798"/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202" style="position:absolute;margin-left:515pt;margin-top:19.7pt;width:111.85pt;height:80.35pt;z-index:251685888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52">
              <w:txbxContent>
                <w:p w:rsidR="001B6798" w:rsidRPr="004F4868" w:rsidRDefault="001B6798" w:rsidP="004F4868">
                  <w:pPr>
                    <w:jc w:val="center"/>
                  </w:pPr>
                </w:p>
                <w:p w:rsidR="001B6798" w:rsidRDefault="00C66077" w:rsidP="00CA2291">
                  <w:r>
                    <w:t>Mandrin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1" type="#_x0000_t202" style="position:absolute;margin-left:344.85pt;margin-top:19.7pt;width:127.45pt;height:80.35pt;z-index:251684864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51">
              <w:txbxContent>
                <w:p w:rsidR="001B6798" w:rsidRDefault="001B6798" w:rsidP="004F4868">
                  <w:pPr>
                    <w:jc w:val="center"/>
                  </w:pPr>
                  <w:r>
                    <w:t>Moteur</w:t>
                  </w:r>
                </w:p>
                <w:p w:rsidR="001B6798" w:rsidRPr="004F4868" w:rsidRDefault="001B6798" w:rsidP="004F4868">
                  <w:pPr>
                    <w:jc w:val="center"/>
                  </w:pPr>
                  <w:r w:rsidRPr="004F4868">
                    <w:t>Résistance électrique</w:t>
                  </w:r>
                </w:p>
                <w:p w:rsidR="001B6798" w:rsidRPr="004F4868" w:rsidRDefault="001B6798" w:rsidP="004F486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176.8pt;margin-top:17.75pt;width:111.85pt;height:82.3pt;z-index:251679744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46">
              <w:txbxContent>
                <w:p w:rsidR="001B6798" w:rsidRDefault="001B6798" w:rsidP="004F4868">
                  <w:pPr>
                    <w:jc w:val="center"/>
                  </w:pPr>
                  <w:r>
                    <w:t>Carte électronique</w:t>
                  </w:r>
                </w:p>
                <w:p w:rsidR="001B6798" w:rsidRPr="004F4868" w:rsidRDefault="001B6798" w:rsidP="004F4868">
                  <w:pPr>
                    <w:jc w:val="center"/>
                  </w:pPr>
                  <w:r>
                    <w:t>activé par l'Interrupteur</w:t>
                  </w:r>
                </w:p>
              </w:txbxContent>
            </v:textbox>
          </v:shape>
        </w:pict>
      </w:r>
    </w:p>
    <w:p w:rsidR="004F4868" w:rsidRDefault="00682891">
      <w:r>
        <w:rPr>
          <w:noProof/>
          <w:lang w:eastAsia="fr-FR"/>
        </w:rPr>
        <w:pict>
          <v:shape id="_x0000_s1050" type="#_x0000_t32" style="position:absolute;margin-left:734.25pt;margin-top:7.25pt;width:0;height:22.05pt;z-index:251683840" o:connectortype="straight">
            <v:stroke endarrow="block"/>
          </v:shape>
        </w:pict>
      </w:r>
    </w:p>
    <w:p w:rsidR="004F4868" w:rsidRDefault="004F4868"/>
    <w:p w:rsidR="004F4868" w:rsidRDefault="004F4868"/>
    <w:p w:rsidR="004F4868" w:rsidRDefault="004F4868"/>
    <w:p w:rsidR="004F4868" w:rsidRDefault="00682891">
      <w:r>
        <w:rPr>
          <w:noProof/>
          <w:lang w:eastAsia="fr-FR"/>
        </w:rPr>
        <w:pict>
          <v:shape id="_x0000_s1058" type="#_x0000_t202" style="position:absolute;margin-left:81.45pt;margin-top:-.05pt;width:111.85pt;height:61.7pt;z-index:251691008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mso-position-horizontal-col-start:0;mso-width-col-span:0;v-text-anchor:top" fillcolor="#4f81bd [3204]">
            <v:fill color2="fill lighten(51)" angle="-135" focusposition=".5,.5" focussize="" method="linear sigma" type="gradient"/>
            <v:textbox style="mso-next-textbox:#_x0000_s1058">
              <w:txbxContent>
                <w:p w:rsidR="001B6798" w:rsidRDefault="0065623D" w:rsidP="008C1193">
                  <w:pPr>
                    <w:jc w:val="center"/>
                  </w:pPr>
                  <w:r>
                    <w:t>Puissance</w:t>
                  </w:r>
                  <w:r w:rsidR="001B6798">
                    <w:t xml:space="preserve"> électrique</w:t>
                  </w:r>
                </w:p>
                <w:p w:rsidR="001B6798" w:rsidRDefault="0065623D" w:rsidP="008C1193">
                  <w:pPr>
                    <w:jc w:val="center"/>
                  </w:pPr>
                  <w:r>
                    <w:t>P=U.I</w:t>
                  </w:r>
                </w:p>
                <w:p w:rsidR="001B6798" w:rsidRDefault="001B6798" w:rsidP="008C1193">
                  <w:pPr>
                    <w:jc w:val="center"/>
                  </w:pPr>
                </w:p>
                <w:p w:rsidR="001B6798" w:rsidRDefault="001B6798" w:rsidP="008C1193"/>
              </w:txbxContent>
            </v:textbox>
          </v:shape>
        </w:pict>
      </w:r>
    </w:p>
    <w:p w:rsidR="004F4868" w:rsidRDefault="004F4868"/>
    <w:p w:rsidR="004F4868" w:rsidRDefault="004F4868"/>
    <w:p w:rsidR="004F4868" w:rsidRDefault="004F4868"/>
    <w:p w:rsidR="004F4868" w:rsidRDefault="004F4868"/>
    <w:p w:rsidR="004F4868" w:rsidRDefault="004F4868"/>
    <w:p w:rsidR="004F4868" w:rsidRDefault="004F4868"/>
    <w:p w:rsidR="004F4868" w:rsidRDefault="004F4868"/>
    <w:sectPr w:rsidR="004F4868" w:rsidSect="00CA22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2291"/>
    <w:rsid w:val="0001427A"/>
    <w:rsid w:val="001B6798"/>
    <w:rsid w:val="003B50B9"/>
    <w:rsid w:val="00404331"/>
    <w:rsid w:val="004F4868"/>
    <w:rsid w:val="0065623D"/>
    <w:rsid w:val="00682891"/>
    <w:rsid w:val="00762D3F"/>
    <w:rsid w:val="008C1193"/>
    <w:rsid w:val="00A90A4B"/>
    <w:rsid w:val="00C66077"/>
    <w:rsid w:val="00C7132A"/>
    <w:rsid w:val="00CA2291"/>
    <w:rsid w:val="00CC5513"/>
    <w:rsid w:val="00DF0D13"/>
    <w:rsid w:val="00EC2D60"/>
    <w:rsid w:val="00EC3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>
      <o:colormenu v:ext="edit" extrusioncolor="none"/>
    </o:shapedefaults>
    <o:shapelayout v:ext="edit">
      <o:idmap v:ext="edit" data="1"/>
      <o:rules v:ext="edit">
        <o:r id="V:Rule11" type="connector" idref="#_x0000_s1048"/>
        <o:r id="V:Rule12" type="connector" idref="#_x0000_s1047"/>
        <o:r id="V:Rule13" type="connector" idref="#_x0000_s1049"/>
        <o:r id="V:Rule14" type="connector" idref="#_x0000_s1045"/>
        <o:r id="V:Rule15" type="connector" idref="#_x0000_s1055"/>
        <o:r id="V:Rule16" type="connector" idref="#_x0000_s1057"/>
        <o:r id="V:Rule17" type="connector" idref="#_x0000_s1063"/>
        <o:r id="V:Rule18" type="connector" idref="#_x0000_s1059"/>
        <o:r id="V:Rule19" type="connector" idref="#_x0000_s1050"/>
        <o:r id="V:Rule20" type="connector" idref="#_x0000_s106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2291"/>
    <w:rPr>
      <w:rFonts w:ascii="Tahoma" w:hAnsi="Tahoma" w:cs="Tahoma"/>
      <w:sz w:val="16"/>
      <w:szCs w:val="16"/>
    </w:rPr>
  </w:style>
  <w:style w:type="character" w:customStyle="1" w:styleId="lang-el">
    <w:name w:val="lang-el"/>
    <w:basedOn w:val="Policepardfaut"/>
    <w:rsid w:val="00656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dambruna</dc:creator>
  <cp:lastModifiedBy>osmanr</cp:lastModifiedBy>
  <cp:revision>9</cp:revision>
  <dcterms:created xsi:type="dcterms:W3CDTF">2016-01-11T14:32:00Z</dcterms:created>
  <dcterms:modified xsi:type="dcterms:W3CDTF">2017-01-10T16:37:00Z</dcterms:modified>
</cp:coreProperties>
</file>